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ЖУРНАЛ ОБЛІКУ ДОКУМЕНТІВ</w:t>
      </w:r>
    </w:p>
    <w:p>
      <w:pPr>
        <w:spacing w:before="120" w:after="180"/>
      </w:pPr>
      <w:r>
        <w:t>Період: з ____________________ до 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701"/>
        <w:gridCol w:w="3685"/>
        <w:gridCol w:w="5669"/>
        <w:gridCol w:w="3685"/>
      </w:tblGrid>
      <w:tr>
        <w:trPr>
          <w:trHeight w:val="482" w:hRule="atLeast"/>
          <w:cantSplit/>
          <w:tblHeader/>
        </w:trPr>
        <w:tc>
          <w:tcPr>
            <w:tcW w:type="dxa" w:w="737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1701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type="dxa" w:w="3685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Документ</w:t>
            </w:r>
          </w:p>
        </w:tc>
        <w:tc>
          <w:tcPr>
            <w:tcW w:type="dxa" w:w="5669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Кому видано — ПІБ</w:t>
            </w:r>
          </w:p>
        </w:tc>
        <w:tc>
          <w:tcPr>
            <w:tcW w:type="dxa" w:w="3685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Примітка</w:t>
            </w: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1"/>
                <w:id w:val="452001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2"/>
                <w:id w:val="452002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3"/>
                <w:id w:val="452003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4"/>
                <w:id w:val="452004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5"/>
                <w:id w:val="452005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6"/>
                <w:id w:val="452006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7"/>
                <w:id w:val="452007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8"/>
                <w:id w:val="452008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9"/>
                <w:id w:val="452009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10"/>
                <w:id w:val="452010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11"/>
                <w:id w:val="452011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12"/>
                <w:id w:val="452012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</w:tbl>
    <w:p>
      <w:pPr>
        <w:spacing w:before="140"/>
      </w:pPr>
      <w:r>
        <w:rPr>
          <w:sz w:val="20"/>
        </w:rPr>
        <w:t>У графі «Документ» натисніть «Оберіть документ», потім стрілку списку. Виберіть потрібний вид документа.</w:t>
      </w:r>
    </w:p>
    <w:p>
      <w:pPr>
        <w:spacing w:before="60"/>
      </w:pPr>
      <w:r>
        <w:rPr>
          <w:sz w:val="20"/>
        </w:rPr>
        <w:t>Для нових записів копіюйте порожній рядок зі списком. Найкраще відкривати файл у настільному Microsoft Word.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Простий журнал обліку документів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