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A5F"/>
          <w:sz w:val="80"/>
        </w:rPr>
        <w:t>CoreDocs</w:t>
      </w:r>
    </w:p>
    <w:p>
      <w:pPr>
        <w:jc w:val="center"/>
      </w:pPr>
      <w:r>
        <w:rPr>
          <w:color w:val="555B63"/>
          <w:sz w:val="30"/>
        </w:rPr>
        <w:t>Vendor Document Approval, Transmittals &amp; the Master Register (MDDR)</w:t>
      </w:r>
    </w:p>
    <w:p>
      <w:pPr>
        <w:jc w:val="center"/>
      </w:pPr>
      <w:r>
        <w:t>User Guide  ·  PPE Technologies  ·  Coreflow</w:t>
      </w:r>
    </w:p>
    <w:p>
      <w:pPr>
        <w:jc w:val="center"/>
      </w:pPr>
      <w:r>
        <w:rPr>
          <w:i/>
          <w:color w:val="808080"/>
        </w:rPr>
        <w:t>Generated from the in-app guide — June 2026</w:t>
      </w:r>
    </w:p>
    <w:p>
      <w:r>
        <w:br w:type="page"/>
      </w:r>
    </w:p>
    <w:p>
      <w:pPr>
        <w:pStyle w:val="Heading1"/>
      </w:pPr>
      <w:r>
        <w:t>What this guide covers</w:t>
      </w:r>
    </w:p>
    <w:p>
      <w:pPr>
        <w:pStyle w:val="ListBullet"/>
      </w:pPr>
      <w:r>
        <w:t>Getting started: Dashboard</w:t>
      </w:r>
    </w:p>
    <w:p>
      <w:pPr>
        <w:pStyle w:val="ListBullet"/>
      </w:pPr>
      <w:r>
        <w:t>Document-control workflow: Incoming Batches, My Reviews, Transmittals</w:t>
      </w:r>
    </w:p>
    <w:p>
      <w:pPr>
        <w:pStyle w:val="ListBullet"/>
      </w:pPr>
      <w:r>
        <w:t>Register, search &amp; reporting: Document Search, MDDR - Master Register, Reporting</w:t>
      </w:r>
    </w:p>
    <w:p>
      <w:pPr>
        <w:pStyle w:val="ListBullet"/>
      </w:pPr>
      <w:r>
        <w:t>Admin: Import &amp; Sync, Users, Vendors &amp; Packages</w:t>
      </w:r>
    </w:p>
    <w:p>
      <w:r>
        <w:br w:type="page"/>
      </w:r>
    </w:p>
    <w:p>
      <w:pPr>
        <w:pStyle w:val="Heading1"/>
      </w:pPr>
      <w:r>
        <w:t>Getting started</w:t>
      </w:r>
    </w:p>
    <w:p>
      <w:pPr>
        <w:pStyle w:val="Heading2"/>
      </w:pPr>
      <w:r>
        <w:t>Dashboard</w:t>
      </w:r>
    </w:p>
    <w:p>
      <w:r>
        <w:t>Your home screen — an at-a-glance view of the document-control workload and the way in to every part of CoreDocs.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Screen: Dashboard</w:t>
      </w:r>
    </w:p>
    <w:p>
      <w:pPr>
        <w:pStyle w:val="ListBullet"/>
      </w:pPr>
      <w:r>
        <w:t>The left sidebar is your main menu — what you see depends on your role (Document Controller, Reviewer, Engineering/Project Manager, Vendor or Admin).</w:t>
      </w:r>
    </w:p>
    <w:p>
      <w:pPr>
        <w:pStyle w:val="ListBullet"/>
      </w:pPr>
      <w:r>
        <w:t>The summary cards show the current state of play — batches awaiting action, reviews due, documents by status. Click one to jump straight in.</w:t>
      </w:r>
    </w:p>
    <w:p>
      <w:pPr>
        <w:pStyle w:val="ListBullet"/>
      </w:pPr>
      <w:r>
        <w:t>Use the top-right menu for your account and to sign out. The Guide button (top of every page) explains the screen you are on.</w:t>
      </w:r>
    </w:p>
    <w:p>
      <w:pPr>
        <w:pStyle w:val="Heading1"/>
      </w:pPr>
      <w:r>
        <w:t>Document-control workflow</w:t>
      </w:r>
    </w:p>
    <w:p>
      <w:pPr>
        <w:pStyle w:val="Heading2"/>
      </w:pPr>
      <w:r>
        <w:t>Incoming Batches</w:t>
      </w:r>
    </w:p>
    <w:p>
      <w:r>
        <w:t>Vendor document batches as they arrive — the Document Controller's inbox for logging and distributing new submissions.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6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Screen: Incoming Batches</w:t>
      </w:r>
    </w:p>
    <w:p>
      <w:pPr>
        <w:pStyle w:val="ListBullet"/>
      </w:pPr>
      <w:r>
        <w:t>Each batch is a set of documents submitted together (from Aconex / the vendor). Open one to see its documents and metadata.</w:t>
      </w:r>
    </w:p>
    <w:p>
      <w:pPr>
        <w:pStyle w:val="ListBullet"/>
      </w:pPr>
      <w:r>
        <w:t>Register the batch into the master register, then assign the documents to the right reviewers / disciplines.</w:t>
      </w:r>
    </w:p>
    <w:p>
      <w:pPr>
        <w:pStyle w:val="ListBullet"/>
      </w:pPr>
      <w:r>
        <w:t>Track a batch's progress from received -&gt; under review -&gt; returned, so nothing sits unactioned.</w:t>
      </w:r>
    </w:p>
    <w:p>
      <w:pPr>
        <w:pStyle w:val="Heading2"/>
      </w:pPr>
      <w:r>
        <w:t>My Reviews</w:t>
      </w:r>
    </w:p>
    <w:p>
      <w:r>
        <w:t>The documents assigned to you to review, and where you record your review outcome. The list is split into Pending / In Progress and Completed, with an overdue banner so nothing slips.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6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Screen: My Reviews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6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Screen: My Reviews - review detail (Review Chain &amp; outcome codes)</w:t>
      </w:r>
    </w:p>
    <w:p>
      <w:pPr>
        <w:pStyle w:val="ListBullet"/>
      </w:pPr>
      <w:r>
        <w:t>Work the top of the list first - anything flagged overdue holds up the whole document cycle. Open a document to view it (and any markups) in the Review Chain.</w:t>
      </w:r>
    </w:p>
    <w:p>
      <w:pPr>
        <w:pStyle w:val="ListBullet"/>
      </w:pPr>
      <w:r>
        <w:t>Record a formal outcome code: A1 (approved), B1/B2 (approved with comments), C1 / D1 (revise &amp; resubmit), Q1 (for quotation), V1 / S1 (information / superseded). Add your comments alongside the code.</w:t>
      </w:r>
    </w:p>
    <w:p>
      <w:pPr>
        <w:pStyle w:val="ListBullet"/>
      </w:pPr>
      <w:r>
        <w:t>Your outcome and comments flow back to the Document Controller and onto the transmittal - once set, the document moves to Completed.</w:t>
      </w:r>
    </w:p>
    <w:p>
      <w:pPr>
        <w:pStyle w:val="Heading2"/>
      </w:pPr>
      <w:r>
        <w:t>Transmittals</w:t>
      </w:r>
    </w:p>
    <w:p>
      <w:r>
        <w:t>The Transmittal Register - formal issue and receipt of documents, the auditable record of what was sent to whom, when, and why.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6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mitta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Screen: Transmittals</w:t>
      </w:r>
    </w:p>
    <w:p>
      <w:pPr>
        <w:pStyle w:val="ListBullet"/>
      </w:pPr>
      <w:r>
        <w:t>Create a transmittal to issue documents (e.g. returning reviewed vendor docs, or sending for construction) with a cover sheet.</w:t>
      </w:r>
    </w:p>
    <w:p>
      <w:pPr>
        <w:pStyle w:val="ListBullet"/>
      </w:pPr>
      <w:r>
        <w:t>Each transmittal has a unique number and lists its documents, revisions and the reason for issue.</w:t>
      </w:r>
    </w:p>
    <w:p>
      <w:pPr>
        <w:pStyle w:val="ListBullet"/>
      </w:pPr>
      <w:r>
        <w:t>Open a past transmittal to see its full history - the permanent record for audits and claims.</w:t>
      </w:r>
    </w:p>
    <w:p>
      <w:pPr>
        <w:pStyle w:val="Heading1"/>
      </w:pPr>
      <w:r>
        <w:t>Register, search &amp; reporting</w:t>
      </w:r>
    </w:p>
    <w:p>
      <w:pPr>
        <w:pStyle w:val="Heading2"/>
      </w:pPr>
      <w:r>
        <w:t>Document Search</w:t>
      </w:r>
    </w:p>
    <w:p>
      <w:r>
        <w:t>Search the full document register (3,500+ documents) - find any deliverable by number, title, package, vendor or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6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Screen: Document Search</w:t>
      </w:r>
    </w:p>
    <w:p>
      <w:pPr>
        <w:pStyle w:val="ListBullet"/>
      </w:pPr>
      <w:r>
        <w:t>Use Smart Search to describe the document in plain language ('the HV single-line diagram for the substation') - it matches on meaning, not just exact text.</w:t>
      </w:r>
    </w:p>
    <w:p>
      <w:pPr>
        <w:pStyle w:val="ListBullet"/>
      </w:pPr>
      <w:r>
        <w:t>Narrow the list with the Package / Vendor / Source / Sector filters and the Awarded / Unawarded toggle.</w:t>
      </w:r>
    </w:p>
    <w:p>
      <w:pPr>
        <w:pStyle w:val="ListBullet"/>
      </w:pPr>
      <w:r>
        <w:t>Open a document to see its full history - every revision, review and transmittal it has been through. This is the quickest way to answer 'what's the latest revision / status of X?'.</w:t>
      </w:r>
    </w:p>
    <w:p>
      <w:pPr>
        <w:pStyle w:val="Heading2"/>
      </w:pPr>
      <w:r>
        <w:t>MDDR - Master Register</w:t>
      </w:r>
    </w:p>
    <w:p>
      <w:r>
        <w:t>The Master Document &amp; Drawing Register - the controlled master list combining the SDDR, CDDL and MDDR into one register of every deliverable (6,000+ entries) with its current revision, status and progress.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6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dd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Screen: MDDR - Master Register</w:t>
      </w:r>
    </w:p>
    <w:p>
      <w:pPr>
        <w:pStyle w:val="ListBullet"/>
      </w:pPr>
      <w:r>
        <w:t>Each row is a deliverable with its document number, title, package/discipline, current revision and status. Use Columns to choose what's shown.</w:t>
      </w:r>
    </w:p>
    <w:p>
      <w:pPr>
        <w:pStyle w:val="ListBullet"/>
      </w:pPr>
      <w:r>
        <w:t>Run Sync Progress to refresh deliverable progress from the latest data; use Upload Register to bulk-load or update entries, and Export CSV for an offline copy or the client return.</w:t>
      </w:r>
    </w:p>
    <w:p>
      <w:pPr>
        <w:pStyle w:val="ListBullet"/>
      </w:pPr>
      <w:r>
        <w:t>This is the single source of truth for deliverable progress - it drives the Reporting dashboards.</w:t>
      </w:r>
    </w:p>
    <w:p>
      <w:pPr>
        <w:pStyle w:val="Heading2"/>
      </w:pPr>
      <w:r>
        <w:t>Reporting</w:t>
      </w:r>
    </w:p>
    <w:p>
      <w:r>
        <w:t>Progress and status reports built live from the register - for the project team and the client.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6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Screen: Reporting</w:t>
      </w:r>
    </w:p>
    <w:p>
      <w:pPr>
        <w:pStyle w:val="ListBullet"/>
      </w:pPr>
      <w:r>
        <w:t>The reports are: Progress Dashboard (overall % complete), Engineering Tracker, Package Progress Summary, PPE Phase 1 Engineering Deliverables, and the P6 Activity-ID Progress Export.</w:t>
      </w:r>
    </w:p>
    <w:p>
      <w:pPr>
        <w:pStyle w:val="ListBullet"/>
      </w:pPr>
      <w:r>
        <w:t>Use the P6 Activity-ID export to feed deliverable progress straight back into the Primavera P6 schedule.</w:t>
      </w:r>
    </w:p>
    <w:p>
      <w:pPr>
        <w:pStyle w:val="ListBullet"/>
      </w:pPr>
      <w:r>
        <w:t>Everything reads live from the MDDR, so the numbers are always current - no manual spreadsheet upkeep.</w:t>
      </w:r>
    </w:p>
    <w:p>
      <w:pPr>
        <w:pStyle w:val="Heading1"/>
      </w:pPr>
      <w:r>
        <w:t>Admin</w:t>
      </w:r>
    </w:p>
    <w:p>
      <w:pPr>
        <w:pStyle w:val="Heading2"/>
      </w:pPr>
      <w:r>
        <w:t>Import &amp; Sync</w:t>
      </w:r>
    </w:p>
    <w:p>
      <w:r>
        <w:t>Bring SharePoint data into CoreDocs - the automatic SharePoint sync and a manual CSV import (admin only). Always run a dry run first to preview before committing.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6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im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Screen: Import &amp; Sync</w:t>
      </w:r>
    </w:p>
    <w:p>
      <w:pPr>
        <w:pStyle w:val="ListBullet"/>
      </w:pPr>
      <w:r>
        <w:t>Automatic SharePoint Sync pulls the Approver Picks and Document Approval lists straight from SharePoint via Microsoft Graph (no CSV needed) - it runs every day at 02:00 UTC. Use 'Sync now (force update)' to refresh immediately, 'Sync changes only' for just the deltas, or 'Preview (dry run)' to see what would change.</w:t>
      </w:r>
    </w:p>
    <w:p>
      <w:pPr>
        <w:pStyle w:val="ListBullet"/>
      </w:pPr>
      <w:r>
        <w:t>To import from a CSV instead: pick the Import Source (e.g. Approver Picks - Batch records), choose a mode - Dry Run (validate only), Full (insert/update all) or Incremental (new records only) - then upload the CSV.</w:t>
      </w:r>
    </w:p>
    <w:p>
      <w:pPr>
        <w:pStyle w:val="ListBullet"/>
      </w:pPr>
      <w:r>
        <w:t>Always start with a Dry Run: it validates and shows what would happen without changing anything. Re-running imports is safe; check the result summary after each run.</w:t>
      </w:r>
    </w:p>
    <w:p>
      <w:pPr>
        <w:pStyle w:val="Heading2"/>
      </w:pPr>
      <w:r>
        <w:t>Users</w:t>
      </w:r>
    </w:p>
    <w:p>
      <w:r>
        <w:t>Manage who can access the Document Control platform - user accounts and roles (admin only).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6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Screen: Users</w:t>
      </w:r>
    </w:p>
    <w:p>
      <w:pPr>
        <w:pStyle w:val="ListBullet"/>
      </w:pPr>
      <w:r>
        <w:t>Each user has a role that controls their menu and permissions: Admin, Reviewer, Document Controller, Engineering/Project Manager or Vendor. The badge next to each name shows their current role.</w:t>
      </w:r>
    </w:p>
    <w:p>
      <w:pPr>
        <w:pStyle w:val="ListBullet"/>
      </w:pPr>
      <w:r>
        <w:t>Use 'Add User' to invite someone, or 'Edit' to change a person's role - it takes effect on their next page load.</w:t>
      </w:r>
    </w:p>
    <w:p>
      <w:pPr>
        <w:pStyle w:val="ListBullet"/>
      </w:pPr>
      <w:r>
        <w:t>Keep the reviewer list current so incoming batches can be assigned to the right people.</w:t>
      </w:r>
    </w:p>
    <w:p>
      <w:pPr>
        <w:pStyle w:val="Heading2"/>
      </w:pPr>
      <w:r>
        <w:t>Vendors &amp; Packages</w:t>
      </w:r>
    </w:p>
    <w:p>
      <w:r>
        <w:t>The project packages and the vendor each is awarded to (admin only). PPE's own engineering scope sits under package K124.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vendo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Screen: Vendors &amp; Packages</w:t>
      </w:r>
    </w:p>
    <w:p>
      <w:pPr>
        <w:pStyle w:val="ListBullet"/>
      </w:pPr>
      <w:r>
        <w:t>Each row is a package (e.g. E101 - 36MVA High Speed Diesel Generator) with an 'Awarded: &lt;vendor&gt;' badge, or 'Not awarded yet' if the contract isn't placed.</w:t>
      </w:r>
    </w:p>
    <w:p>
      <w:pPr>
        <w:pStyle w:val="ListBullet"/>
      </w:pPr>
      <w:r>
        <w:t>Set the awarded vendor as packages are placed - this is what lets batches, the register and reporting group documents by package and vendor correctly.</w:t>
      </w:r>
    </w:p>
    <w:p/>
    <w:p>
      <w:pPr>
        <w:jc w:val="center"/>
      </w:pPr>
      <w:r>
        <w:rPr>
          <w:i/>
          <w:color w:val="808080"/>
        </w:rPr>
        <w:t>End of guide — CoreDocs, PPE Technologies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