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FE0F" w14:textId="77777777" w:rsidR="009A3C39" w:rsidRPr="009A3C39" w:rsidRDefault="009A3C39" w:rsidP="009A3C39">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9A3C39">
        <w:rPr>
          <w:rFonts w:ascii="Roboto" w:eastAsia="Times New Roman" w:hAnsi="Roboto" w:cs="Times New Roman"/>
          <w:color w:val="0000CC"/>
          <w:sz w:val="21"/>
          <w:szCs w:val="21"/>
        </w:rPr>
        <w:t xml:space="preserve">学术免费许可证 ("AFL") v. 3.0</w:t>
      </w:r>
    </w:p>
    <w:p w14:paraId="7122419D" w14:textId="77777777" w:rsidR="009A3C39" w:rsidRPr="009A3C39" w:rsidRDefault="009A3C39" w:rsidP="009A3C39">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9A3C39">
        <w:rPr>
          <w:rFonts w:ascii="Roboto" w:eastAsia="Times New Roman" w:hAnsi="Roboto" w:cs="Times New Roman"/>
          <w:color w:val="0000CC"/>
          <w:sz w:val="21"/>
          <w:szCs w:val="21"/>
        </w:rPr>
        <w:t xml:space="preserve">本学术免费许可证（“许可证”）适用于其所有者（“许可方”）已将以下许可声明与原始作品的版权声明相邻放置的任何原创作品（“原创作品”）：</w:t>
      </w:r>
    </w:p>
    <w:p w14:paraId="4A3C1EC4" w14:textId="77777777" w:rsidR="009A3C39" w:rsidRPr="009A3C39" w:rsidRDefault="009A3C39" w:rsidP="009A3C39">
      <w:pPr xmlns:w="http://schemas.openxmlformats.org/wordprocessingml/2006/main">
        <w:shd w:val="clear" w:color="auto" w:fill="F7F7F7"/>
        <w:spacing w:after="240"/>
        <w:rPr>
          <w:rFonts w:ascii="Roboto" w:eastAsia="Times New Roman" w:hAnsi="Roboto" w:cs="Times New Roman"/>
          <w:color w:val="0000CC"/>
          <w:sz w:val="21"/>
          <w:szCs w:val="21"/>
        </w:rPr>
      </w:pPr>
      <w:r xmlns:w="http://schemas.openxmlformats.org/wordprocessingml/2006/main" w:rsidRPr="009A3C39">
        <w:rPr>
          <w:rFonts w:ascii="Roboto" w:eastAsia="Times New Roman" w:hAnsi="Roboto" w:cs="Times New Roman"/>
          <w:color w:val="0000CC"/>
          <w:sz w:val="21"/>
          <w:szCs w:val="21"/>
        </w:rPr>
        <w:t xml:space="preserve">根据 Academic Free License 版本 3.0 获得许可</w:t>
      </w:r>
    </w:p>
    <w:p w14:paraId="7F75336B"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1)</w:t>
      </w:r>
      <w:r xmlns:w="http://schemas.openxmlformats.org/wordprocessingml/2006/main" w:rsidRPr="009A3C39">
        <w:rPr>
          <w:rFonts w:ascii="Roboto" w:eastAsia="Times New Roman" w:hAnsi="Roboto" w:cs="Times New Roman"/>
          <w:color w:val="58595B"/>
          <w:sz w:val="21"/>
          <w:szCs w:val="21"/>
        </w:rPr>
        <w:t xml:space="preserve">版权许可的授予。许可方授予您一项全球性、免版税、非排他性、可再许可的许可，在版权期限内，您可以执行以下操作：</w:t>
      </w:r>
    </w:p>
    <w:p w14:paraId="4E42977E" w14:textId="77777777" w:rsidR="009A3C39" w:rsidRPr="009A3C39" w:rsidRDefault="009A3C39" w:rsidP="009A3C39">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a)</w:t>
      </w:r>
      <w:r xmlns:w="http://schemas.openxmlformats.org/wordprocessingml/2006/main" w:rsidRPr="009A3C39">
        <w:rPr>
          <w:rFonts w:ascii="Roboto" w:eastAsia="Times New Roman" w:hAnsi="Roboto" w:cs="Times New Roman"/>
          <w:color w:val="58595B"/>
          <w:sz w:val="21"/>
          <w:szCs w:val="21"/>
        </w:rPr>
        <w:t xml:space="preserve">单独或作为集体作品的一部分复制原始作品；</w:t>
      </w:r>
    </w:p>
    <w:p w14:paraId="6BBA8DEB" w14:textId="77777777" w:rsidR="009A3C39" w:rsidRPr="009A3C39" w:rsidRDefault="009A3C39" w:rsidP="009A3C39">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b)</w:t>
      </w:r>
      <w:r xmlns:w="http://schemas.openxmlformats.org/wordprocessingml/2006/main" w:rsidRPr="009A3C39">
        <w:rPr>
          <w:rFonts w:ascii="Roboto" w:eastAsia="Times New Roman" w:hAnsi="Roboto" w:cs="Times New Roman"/>
          <w:color w:val="58595B"/>
          <w:sz w:val="21"/>
          <w:szCs w:val="21"/>
        </w:rPr>
        <w:t xml:space="preserve">翻译、改编、更改、转换、修改或安排原作，从而在原作的基础上创作衍生作品（“衍生作品”）；</w:t>
      </w:r>
    </w:p>
    <w:p w14:paraId="6EE365B5" w14:textId="77777777" w:rsidR="009A3C39" w:rsidRPr="009A3C39" w:rsidRDefault="009A3C39" w:rsidP="009A3C39">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c)</w:t>
      </w:r>
      <w:r xmlns:w="http://schemas.openxmlformats.org/wordprocessingml/2006/main" w:rsidRPr="009A3C39">
        <w:rPr>
          <w:rFonts w:ascii="Roboto" w:eastAsia="Times New Roman" w:hAnsi="Roboto" w:cs="Times New Roman"/>
          <w:color w:val="58595B"/>
          <w:sz w:val="21"/>
          <w:szCs w:val="21"/>
        </w:rPr>
        <w:t xml:space="preserve">根据您选择的不与本学术免费许可证中的条款和条件（包括许可方保留的权利和补救措施）相抵触的任何许可，向公众分发或传播原始作品和衍生作品的副本；</w:t>
      </w:r>
    </w:p>
    <w:p w14:paraId="24C1BBFA" w14:textId="77777777" w:rsidR="009A3C39" w:rsidRPr="009A3C39" w:rsidRDefault="009A3C39" w:rsidP="009A3C39">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d)</w:t>
      </w:r>
      <w:r xmlns:w="http://schemas.openxmlformats.org/wordprocessingml/2006/main" w:rsidRPr="009A3C39">
        <w:rPr>
          <w:rFonts w:ascii="Roboto" w:eastAsia="Times New Roman" w:hAnsi="Roboto" w:cs="Times New Roman"/>
          <w:color w:val="58595B"/>
          <w:sz w:val="21"/>
          <w:szCs w:val="21"/>
        </w:rPr>
        <w:t xml:space="preserve">公开表演原创作品；和</w:t>
      </w:r>
    </w:p>
    <w:p w14:paraId="37553CF6" w14:textId="77777777" w:rsidR="009A3C39" w:rsidRPr="009A3C39" w:rsidRDefault="009A3C39" w:rsidP="009A3C39">
      <w:pPr xmlns:w="http://schemas.openxmlformats.org/wordprocessingml/2006/main">
        <w:numPr>
          <w:ilvl w:val="1"/>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e)</w:t>
      </w:r>
      <w:r xmlns:w="http://schemas.openxmlformats.org/wordprocessingml/2006/main" w:rsidRPr="009A3C39">
        <w:rPr>
          <w:rFonts w:ascii="Roboto" w:eastAsia="Times New Roman" w:hAnsi="Roboto" w:cs="Times New Roman"/>
          <w:color w:val="58595B"/>
          <w:sz w:val="21"/>
          <w:szCs w:val="21"/>
        </w:rPr>
        <w:t xml:space="preserve">公开展示原创作品。</w:t>
      </w:r>
    </w:p>
    <w:p w14:paraId="5C108CB9"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2)</w:t>
      </w:r>
      <w:r xmlns:w="http://schemas.openxmlformats.org/wordprocessingml/2006/main" w:rsidRPr="009A3C39">
        <w:rPr>
          <w:rFonts w:ascii="Roboto" w:eastAsia="Times New Roman" w:hAnsi="Roboto" w:cs="Times New Roman"/>
          <w:color w:val="58595B"/>
          <w:sz w:val="21"/>
          <w:szCs w:val="21"/>
        </w:rPr>
        <w:t xml:space="preserve">专利许可的授予。许可方授予您一项全球性、免版税、非排他性、可再许可的许可，根据许可方拥有或控制的专利权利要求，这些权利要求体现在许可方提供的原始作品中，在专利期限内，制造、使用、销售、要约销售、制作和进口原创作品和衍生作品。</w:t>
      </w:r>
    </w:p>
    <w:p w14:paraId="01F36981"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3)</w:t>
      </w:r>
      <w:r xmlns:w="http://schemas.openxmlformats.org/wordprocessingml/2006/main" w:rsidRPr="009A3C39">
        <w:rPr>
          <w:rFonts w:ascii="Roboto" w:eastAsia="Times New Roman" w:hAnsi="Roboto" w:cs="Times New Roman"/>
          <w:color w:val="58595B"/>
          <w:sz w:val="21"/>
          <w:szCs w:val="21"/>
        </w:rPr>
        <w:t xml:space="preserve">源代码许可证的授予。术语“源代码”是指对原始作品进行修改的首选形式，以及描述如何修改原始作品的所有可用文档。许可方同意提供原始作品源代码的机器可读副本以及许可方分发的每个原始作品副本。许可方保留履行此义务的权利，方法是将源代码的机器可读副本放置在经过合理计算的信息存储库中，只要许可方继续分发原始作品，您就可以以低廉的价格方便地访问。</w:t>
      </w:r>
    </w:p>
    <w:p w14:paraId="72233A99"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4)</w:t>
      </w:r>
      <w:r xmlns:w="http://schemas.openxmlformats.org/wordprocessingml/2006/main" w:rsidRPr="009A3C39">
        <w:rPr>
          <w:rFonts w:ascii="Roboto" w:eastAsia="Times New Roman" w:hAnsi="Roboto" w:cs="Times New Roman"/>
          <w:color w:val="58595B"/>
          <w:sz w:val="21"/>
          <w:szCs w:val="21"/>
        </w:rPr>
        <w:t xml:space="preserve">许可证授予的排除。未经许可方事先明确许可，不得使用许可方的名称、原始作品的任何贡献者的名称或他们的任何商标或服务标记来认可或推广源自该原始作品的产品。除本文明确规定外，本许可中的任何内容均不授予许可方的商标、版权、专利、商业秘密或任何其他知识产权的任何许可。除第 2 节中定义的许可权利要求外，未授予制造、使用、销售、要约销售、制造或进口任何专利权利要求的实施例的专利许可。即使此类标记是包含在原始作品中。本许可中的任何内容均不得解释为禁止许可方根据不同于本许可的条款许可许可方本来有权许可的任何原创作品。</w:t>
      </w:r>
    </w:p>
    <w:p w14:paraId="4C8BFD63"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5)</w:t>
      </w:r>
      <w:r xmlns:w="http://schemas.openxmlformats.org/wordprocessingml/2006/main" w:rsidRPr="009A3C39">
        <w:rPr>
          <w:rFonts w:ascii="Roboto" w:eastAsia="Times New Roman" w:hAnsi="Roboto" w:cs="Times New Roman"/>
          <w:color w:val="58595B"/>
          <w:sz w:val="21"/>
          <w:szCs w:val="21"/>
        </w:rPr>
        <w:t xml:space="preserve">外部部署。 “外部部署”一词是指以任何方式使用、分发或传播原始作品或衍生作品，使得原始作品或衍生作品可以被您以外的任何人使用，无论这些作品是分发或传播给那些人或作为旨在通过网络使用的应用程序提供。作为授予</w:t>
      </w:r>
      <w:r xmlns:w="http://schemas.openxmlformats.org/wordprocessingml/2006/main" w:rsidRPr="009A3C39">
        <w:rPr>
          <w:rFonts w:ascii="Roboto" w:eastAsia="Times New Roman" w:hAnsi="Roboto" w:cs="Times New Roman"/>
          <w:color w:val="58595B"/>
          <w:sz w:val="21"/>
          <w:szCs w:val="21"/>
        </w:rPr>
        <w:lastRenderedPageBreak xmlns:w="http://schemas.openxmlformats.org/wordprocessingml/2006/main"/>
      </w:r>
      <w:r xmlns:w="http://schemas.openxmlformats.org/wordprocessingml/2006/main" w:rsidRPr="009A3C39">
        <w:rPr>
          <w:rFonts w:ascii="Roboto" w:eastAsia="Times New Roman" w:hAnsi="Roboto" w:cs="Times New Roman"/>
          <w:color w:val="58595B"/>
          <w:sz w:val="21"/>
          <w:szCs w:val="21"/>
        </w:rPr>
        <w:t xml:space="preserve">本协议项下许可的明确条件，您必须将您对原始作品或衍生作品的任何外部部署视为第 1(c) 节下的分发。</w:t>
      </w:r>
    </w:p>
    <w:p w14:paraId="3184AED6"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6)</w:t>
      </w:r>
      <w:r xmlns:w="http://schemas.openxmlformats.org/wordprocessingml/2006/main" w:rsidRPr="009A3C39">
        <w:rPr>
          <w:rFonts w:ascii="Roboto" w:eastAsia="Times New Roman" w:hAnsi="Roboto" w:cs="Times New Roman"/>
          <w:color w:val="58595B"/>
          <w:sz w:val="21"/>
          <w:szCs w:val="21"/>
        </w:rPr>
        <w:t xml:space="preserve">归属权。您必须在您创建的任何衍生作品的源代码中保留原始作品源代码中的所有版权、专利或商标声明，以及任何许可声明和其中标识为“归因”的任何描述性文本注意。”您必须使您创建的任何衍生作品的源代码带有经过合理计算的醒目的归属声明，以告知接收者您已经修改了原始作品。</w:t>
      </w:r>
    </w:p>
    <w:p w14:paraId="4A34027C"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7)</w:t>
      </w:r>
      <w:r xmlns:w="http://schemas.openxmlformats.org/wordprocessingml/2006/main" w:rsidRPr="009A3C39">
        <w:rPr>
          <w:rFonts w:ascii="Roboto" w:eastAsia="Times New Roman" w:hAnsi="Roboto" w:cs="Times New Roman"/>
          <w:color w:val="58595B"/>
          <w:sz w:val="21"/>
          <w:szCs w:val="21"/>
        </w:rPr>
        <w:t xml:space="preserve">出处保证和免责声明。许可方保证原始作品的版权和许可方在此授予的专利权归许可方所有，或者在这些版权和专利权的贡献者的许可下，根据本许可的条款再许可给您.除前一句明确规定外，原始作品是根据本许可证“按原样”提供的，不提供明示或暗示的保证，包括但不限于不侵权、适销性或适用性的保证一个特定的目的。关于原始作品质量的全部风险由您承担。本免责声明构成本许可的重要组成部分。除本免责声明外，本许可证未授予对原始作品的任何许可。</w:t>
      </w:r>
    </w:p>
    <w:p w14:paraId="48503879"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8)</w:t>
      </w:r>
      <w:r xmlns:w="http://schemas.openxmlformats.org/wordprocessingml/2006/main" w:rsidRPr="009A3C39">
        <w:rPr>
          <w:rFonts w:ascii="Roboto" w:eastAsia="Times New Roman" w:hAnsi="Roboto" w:cs="Times New Roman"/>
          <w:color w:val="58595B"/>
          <w:sz w:val="21"/>
          <w:szCs w:val="21"/>
        </w:rPr>
        <w:t xml:space="preserve">责任限制。在任何情况下，在任何法律理论下，无论是侵权行为（包括疏忽）、合同还是其他方面，许可方均不对任何人因本许可而产生的任何性质的任何间接、特殊、附带或后果性损害负责或原始作品的使用，包括但不限于商誉损失、停工、计算机故障或故障，或任何及所有其他商业损害或损失。如果适用法律禁止此类限制，则此责任限制不适用。</w:t>
      </w:r>
    </w:p>
    <w:p w14:paraId="4893433D"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9)</w:t>
      </w:r>
      <w:r xmlns:w="http://schemas.openxmlformats.org/wordprocessingml/2006/main" w:rsidRPr="009A3C39">
        <w:rPr>
          <w:rFonts w:ascii="Roboto" w:eastAsia="Times New Roman" w:hAnsi="Roboto" w:cs="Times New Roman"/>
          <w:color w:val="58595B"/>
          <w:sz w:val="21"/>
          <w:szCs w:val="21"/>
        </w:rPr>
        <w:t xml:space="preserve">接受和终止。如果您在任何时候明确同意本许可，则表示您明确且不可撤销地接受本许可及其所有条款和条件。如果您分发或传播原始作品或衍生作品的副本，您必须在这种情况下做出合理的努力以获得接收者对本许可条款的明确同意。本许可规定了您进行第 1 节中所列活动的权利，包括您根据原始作品创作衍生作品的权利，版权法和国际条约禁止在不遵守</w:t>
      </w:r>
      <w:proofErr xmlns:w="http://schemas.openxmlformats.org/wordprocessingml/2006/main" w:type="spellStart"/>
      <w:r xmlns:w="http://schemas.openxmlformats.org/wordprocessingml/2006/main" w:rsidRPr="009A3C39">
        <w:rPr>
          <w:rFonts w:ascii="Roboto" w:eastAsia="Times New Roman" w:hAnsi="Roboto" w:cs="Times New Roman"/>
          <w:color w:val="58595B"/>
          <w:sz w:val="21"/>
          <w:szCs w:val="21"/>
        </w:rPr>
        <w:t xml:space="preserve">这些</w:t>
      </w:r>
      <w:proofErr xmlns:w="http://schemas.openxmlformats.org/wordprocessingml/2006/main" w:type="spellEnd"/>
      <w:r xmlns:w="http://schemas.openxmlformats.org/wordprocessingml/2006/main" w:rsidRPr="009A3C39">
        <w:rPr>
          <w:rFonts w:ascii="Roboto" w:eastAsia="Times New Roman" w:hAnsi="Roboto" w:cs="Times New Roman"/>
          <w:color w:val="58595B"/>
          <w:sz w:val="21"/>
          <w:szCs w:val="21"/>
        </w:rPr>
        <w:t xml:space="preserve">条款和条件的情况下这样做。本许可中的任何内容均无意影响版权例外和限制（包括“合理使用”或“公平交易”）。本许可应立即终止，如果您未能</w:t>
      </w:r>
      <w:r xmlns:w="http://schemas.openxmlformats.org/wordprocessingml/2006/main" w:rsidRPr="009A3C39">
        <w:rPr>
          <w:rFonts w:ascii="Roboto" w:eastAsia="Times New Roman" w:hAnsi="Roboto" w:cs="Times New Roman"/>
          <w:color w:val="58595B"/>
          <w:sz w:val="21"/>
          <w:szCs w:val="21"/>
        </w:rPr>
        <w:t xml:space="preserve">遵守</w:t>
      </w:r>
      <w:proofErr xmlns:w="http://schemas.openxmlformats.org/wordprocessingml/2006/main" w:type="spellEnd"/>
      <w:r xmlns:w="http://schemas.openxmlformats.org/wordprocessingml/2006/main" w:rsidRPr="009A3C39">
        <w:rPr>
          <w:rFonts w:ascii="Roboto" w:eastAsia="Times New Roman" w:hAnsi="Roboto" w:cs="Times New Roman"/>
          <w:color w:val="58595B"/>
          <w:sz w:val="21"/>
          <w:szCs w:val="21"/>
        </w:rPr>
        <w:t xml:space="preserve">第 1(c) 节中的条件，</w:t>
      </w:r>
      <w:r xmlns:w="http://schemas.openxmlformats.org/wordprocessingml/2006/main" w:rsidRPr="009A3C39">
        <w:rPr>
          <w:rFonts w:ascii="Roboto" w:eastAsia="Times New Roman" w:hAnsi="Roboto" w:cs="Times New Roman"/>
          <w:color w:val="58595B"/>
          <w:sz w:val="21"/>
          <w:szCs w:val="21"/>
        </w:rPr>
        <w:t xml:space="preserve">则您不得再行使本许可授予您的任何权利。</w:t>
      </w:r>
      <w:proofErr xmlns:w="http://schemas.openxmlformats.org/wordprocessingml/2006/main" w:type="spellStart"/>
    </w:p>
    <w:p w14:paraId="5487475C"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10)</w:t>
      </w:r>
      <w:r xmlns:w="http://schemas.openxmlformats.org/wordprocessingml/2006/main" w:rsidRPr="009A3C39">
        <w:rPr>
          <w:rFonts w:ascii="Roboto" w:eastAsia="Times New Roman" w:hAnsi="Roboto" w:cs="Times New Roman"/>
          <w:color w:val="58595B"/>
          <w:sz w:val="21"/>
          <w:szCs w:val="21"/>
        </w:rPr>
        <w:t xml:space="preserve">专利诉讼的终止。本许可将自动终止，自您开始针对许可方或任何被许可人指控原始作品侵犯专利。该终止条款不适用于指控将原始作品与其他软件或硬件组合在一起侵犯专利权的诉讼。</w:t>
      </w:r>
    </w:p>
    <w:p w14:paraId="64C98A35"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11)</w:t>
      </w:r>
      <w:r xmlns:w="http://schemas.openxmlformats.org/wordprocessingml/2006/main" w:rsidRPr="009A3C39">
        <w:rPr>
          <w:rFonts w:ascii="Roboto" w:eastAsia="Times New Roman" w:hAnsi="Roboto" w:cs="Times New Roman"/>
          <w:color w:val="58595B"/>
          <w:sz w:val="21"/>
          <w:szCs w:val="21"/>
        </w:rPr>
        <w:t xml:space="preserve">管辖权、地点和适用法律。与本许可有关的任何诉讼或诉讼只能在许可方居住地或许可方开展其主要业务的司法管辖区的法院提起，并根据该司法管辖区的法律（不包括其法律冲突规定）提起。明确排除适用《联合国国际货物销售合同公约》。在本许可范围之外或在本许可终止后对原始作品的任何使用均应遵守适当司法管辖区的版权或专利法的要求和处罚。本节应在本许可终止后继续有效。</w:t>
      </w:r>
    </w:p>
    <w:p w14:paraId="22C801C6"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lastRenderedPageBreak xmlns:w="http://schemas.openxmlformats.org/wordprocessingml/2006/main"/>
      </w:r>
      <w:r xmlns:w="http://schemas.openxmlformats.org/wordprocessingml/2006/main" w:rsidRPr="009A3C39">
        <w:rPr>
          <w:rFonts w:ascii="Roboto" w:eastAsia="Times New Roman" w:hAnsi="Roboto" w:cs="Times New Roman"/>
          <w:i/>
          <w:iCs/>
          <w:color w:val="CC0000"/>
          <w:sz w:val="21"/>
          <w:szCs w:val="21"/>
        </w:rPr>
        <w:t xml:space="preserve">12)</w:t>
      </w:r>
      <w:r xmlns:w="http://schemas.openxmlformats.org/wordprocessingml/2006/main" w:rsidRPr="009A3C39">
        <w:rPr>
          <w:rFonts w:ascii="Roboto" w:eastAsia="Times New Roman" w:hAnsi="Roboto" w:cs="Times New Roman"/>
          <w:color w:val="58595B"/>
          <w:sz w:val="21"/>
          <w:szCs w:val="21"/>
        </w:rPr>
        <w:t xml:space="preserve">律师费。在执行本许可条款或寻求与之相关的损害赔偿的任何诉讼中，胜诉方应有权收回其成本和开支，包括但不限于合理的律师费和与此类诉讼相关的费用，包括任何上诉的这样的行动。本节应在本许可终止后继续有效。</w:t>
      </w:r>
    </w:p>
    <w:p w14:paraId="6DF8DFB2"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13）</w:t>
      </w:r>
      <w:r xmlns:w="http://schemas.openxmlformats.org/wordprocessingml/2006/main" w:rsidRPr="009A3C39">
        <w:rPr>
          <w:rFonts w:ascii="Roboto" w:eastAsia="Times New Roman" w:hAnsi="Roboto" w:cs="Times New Roman"/>
          <w:color w:val="58595B"/>
          <w:sz w:val="21"/>
          <w:szCs w:val="21"/>
        </w:rPr>
        <w:t xml:space="preserve">杂项。如果本许可的任何条款被认定为不可执行，则此类条款应仅在必要的范围内进行改革以使其可执行。</w:t>
      </w:r>
    </w:p>
    <w:p w14:paraId="7FAA9689"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14)</w:t>
      </w:r>
      <w:r xmlns:w="http://schemas.openxmlformats.org/wordprocessingml/2006/main" w:rsidRPr="009A3C39">
        <w:rPr>
          <w:rFonts w:ascii="Roboto" w:eastAsia="Times New Roman" w:hAnsi="Roboto" w:cs="Times New Roman"/>
          <w:color w:val="58595B"/>
          <w:sz w:val="21"/>
          <w:szCs w:val="21"/>
        </w:rPr>
        <w:t xml:space="preserve">本许可中“您”的定义。本许可中的“您”，无论大小写，均指根据本许可行使权利并遵守本许可所有条款的个人或法人实体。对于法人实体，“您”包括控制您、受您控制或与您共同控制的任何实体。就此定义而言，“控制”是指 ( </w:t>
      </w:r>
      <w:proofErr xmlns:w="http://schemas.openxmlformats.org/wordprocessingml/2006/main" w:type="spellStart"/>
      <w:r xmlns:w="http://schemas.openxmlformats.org/wordprocessingml/2006/main" w:rsidRPr="009A3C39">
        <w:rPr>
          <w:rFonts w:ascii="Roboto" w:eastAsia="Times New Roman" w:hAnsi="Roboto" w:cs="Times New Roman"/>
          <w:color w:val="58595B"/>
          <w:sz w:val="21"/>
          <w:szCs w:val="21"/>
        </w:rPr>
        <w:t xml:space="preserve">i </w:t>
      </w:r>
      <w:proofErr xmlns:w="http://schemas.openxmlformats.org/wordprocessingml/2006/main" w:type="spellEnd"/>
      <w:r xmlns:w="http://schemas.openxmlformats.org/wordprocessingml/2006/main" w:rsidRPr="009A3C39">
        <w:rPr>
          <w:rFonts w:ascii="Roboto" w:eastAsia="Times New Roman" w:hAnsi="Roboto" w:cs="Times New Roman"/>
          <w:color w:val="58595B"/>
          <w:sz w:val="21"/>
          <w:szCs w:val="21"/>
        </w:rPr>
        <w:t xml:space="preserve">) 直接或间接地通过合同或其他方式指导或管理该实体的权力，或 (ii) 百分之五十 (50%) 或更多的所有权已发行股份的数量，或 (iii) 该实体的受益所有权。</w:t>
      </w:r>
    </w:p>
    <w:p w14:paraId="4E5E151B"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15)</w:t>
      </w:r>
      <w:r xmlns:w="http://schemas.openxmlformats.org/wordprocessingml/2006/main" w:rsidRPr="009A3C39">
        <w:rPr>
          <w:rFonts w:ascii="Roboto" w:eastAsia="Times New Roman" w:hAnsi="Roboto" w:cs="Times New Roman"/>
          <w:color w:val="58595B"/>
          <w:sz w:val="21"/>
          <w:szCs w:val="21"/>
        </w:rPr>
        <w:t xml:space="preserve">使用权。您可以按照本许可或法律未另行限制或限制的所有方式使用原始作品，并且许可方承诺不干扰您的此类使用或对您的此类使用负责。</w:t>
      </w:r>
    </w:p>
    <w:p w14:paraId="0A5C9915" w14:textId="77777777" w:rsidR="009A3C39" w:rsidRPr="009A3C39" w:rsidRDefault="009A3C39" w:rsidP="009A3C39">
      <w:pPr xmlns:w="http://schemas.openxmlformats.org/wordprocessingml/2006/main">
        <w:numPr>
          <w:ilvl w:val="0"/>
          <w:numId w:val="1"/>
        </w:numPr>
        <w:shd w:val="clear" w:color="auto" w:fill="F7F7F7"/>
        <w:spacing w:before="150" w:after="15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i/>
          <w:iCs/>
          <w:color w:val="CC0000"/>
          <w:sz w:val="21"/>
          <w:szCs w:val="21"/>
        </w:rPr>
        <w:t xml:space="preserve">16)</w:t>
      </w:r>
      <w:r xmlns:w="http://schemas.openxmlformats.org/wordprocessingml/2006/main" w:rsidRPr="009A3C39">
        <w:rPr>
          <w:rFonts w:ascii="Roboto" w:eastAsia="Times New Roman" w:hAnsi="Roboto" w:cs="Times New Roman"/>
          <w:color w:val="58595B"/>
          <w:sz w:val="21"/>
          <w:szCs w:val="21"/>
        </w:rPr>
        <w:t xml:space="preserve">本许可的修改。本许可证版权所有 © 2005 Lawrence Rosen。被授予复制、分发或传播本许可证的许可，无需修改。本许可证中的任何内容均不允许您修改适用于原始作品或衍生作品的本许可证。但是，您可以修改本许可证的文本并复制、分发或传播您的修改版本（“修改后的许可证”），并将其应用于其他原创作品，但须遵守以下条件：(i) 您不得</w:t>
      </w:r>
      <w:proofErr xmlns:w="http://schemas.openxmlformats.org/wordprocessingml/2006/main" w:type="spellStart"/>
      <w:r xmlns:w="http://schemas.openxmlformats.org/wordprocessingml/2006/main" w:rsidRPr="009A3C39">
        <w:rPr>
          <w:rFonts w:ascii="Roboto" w:eastAsia="Times New Roman" w:hAnsi="Roboto" w:cs="Times New Roman"/>
          <w:color w:val="58595B"/>
          <w:sz w:val="21"/>
          <w:szCs w:val="21"/>
        </w:rPr>
        <w:t xml:space="preserve">在</w:t>
      </w:r>
      <w:proofErr xmlns:w="http://schemas.openxmlformats.org/wordprocessingml/2006/main" w:type="spellEnd"/>
      <w:r xmlns:w="http://schemas.openxmlformats.org/wordprocessingml/2006/main" w:rsidRPr="009A3C39">
        <w:rPr>
          <w:rFonts w:ascii="Roboto" w:eastAsia="Times New Roman" w:hAnsi="Roboto" w:cs="Times New Roman"/>
          <w:color w:val="58595B"/>
          <w:sz w:val="21"/>
          <w:szCs w:val="21"/>
        </w:rPr>
        <w:t xml:space="preserve">任何您的修改后的许可证是“学术免费许可证”或“AFL”的方式，您不得在您的修改后的许可证名称中使用这些名称； (ii) 您必须将上文第一段中指定的通知替换为“根据&lt;在此处插入您的许可证名称&gt;获得许可”的通知，或者您自己的通知不会与本许可中的通知混淆性相似； (iii) 您不得声称您的原创作品是开源软件，除非您的修改后的许可证已获得开源促进会 (OSI) 的批准并且您遵守其许可证审查和认证流程。</w:t>
      </w:r>
    </w:p>
    <w:p w14:paraId="1D69802A" w14:textId="77777777" w:rsidR="009A3C39" w:rsidRPr="009A3C39" w:rsidRDefault="009A3C39" w:rsidP="009A3C39">
      <w:pPr xmlns:w="http://schemas.openxmlformats.org/wordprocessingml/2006/main">
        <w:shd w:val="clear" w:color="auto" w:fill="F7F7F7"/>
        <w:spacing w:before="60" w:after="60" w:line="270" w:lineRule="atLeast"/>
        <w:outlineLvl w:val="1"/>
        <w:rPr>
          <w:rFonts w:ascii="Roboto" w:eastAsia="Times New Roman" w:hAnsi="Roboto" w:cs="Times New Roman"/>
          <w:color w:val="00416B"/>
          <w:sz w:val="36"/>
          <w:szCs w:val="36"/>
        </w:rPr>
      </w:pPr>
      <w:r xmlns:w="http://schemas.openxmlformats.org/wordprocessingml/2006/main" w:rsidRPr="009A3C39">
        <w:rPr>
          <w:rFonts w:ascii="Roboto" w:eastAsia="Times New Roman" w:hAnsi="Roboto" w:cs="Times New Roman"/>
          <w:color w:val="00416B"/>
          <w:sz w:val="36"/>
          <w:szCs w:val="36"/>
        </w:rPr>
        <w:t xml:space="preserve">标准许可证标题</w:t>
      </w:r>
    </w:p>
    <w:p w14:paraId="7366944F" w14:textId="77777777" w:rsidR="009A3C39" w:rsidRPr="009A3C39" w:rsidRDefault="009A3C39" w:rsidP="009A3C39">
      <w:pPr xmlns:w="http://schemas.openxmlformats.org/wordprocessingml/2006/main">
        <w:shd w:val="clear" w:color="auto" w:fill="F7F7F7"/>
        <w:spacing w:after="240"/>
        <w:rPr>
          <w:rFonts w:ascii="Roboto" w:eastAsia="Times New Roman" w:hAnsi="Roboto" w:cs="Times New Roman"/>
          <w:color w:val="58595B"/>
          <w:sz w:val="21"/>
          <w:szCs w:val="21"/>
        </w:rPr>
      </w:pPr>
      <w:r xmlns:w="http://schemas.openxmlformats.org/wordprocessingml/2006/main" w:rsidRPr="009A3C39">
        <w:rPr>
          <w:rFonts w:ascii="Roboto" w:eastAsia="Times New Roman" w:hAnsi="Roboto" w:cs="Times New Roman"/>
          <w:color w:val="58595B"/>
          <w:sz w:val="21"/>
          <w:szCs w:val="21"/>
        </w:rPr>
        <w:t xml:space="preserve">根据 Academic Free License 版本 3.0 获得许可</w:t>
      </w:r>
    </w:p>
    <w:p w14:paraId="0D7FBA63"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DB2"/>
    <w:multiLevelType w:val="multilevel"/>
    <w:tmpl w:val="8DA6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05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39"/>
    <w:rsid w:val="004319DE"/>
    <w:rsid w:val="009A3C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C4508E"/>
  <w15:chartTrackingRefBased/>
  <w15:docId w15:val="{6493F986-AF03-A54C-BCE0-941A81DB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C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C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3C39"/>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9A3C39"/>
    <w:rPr>
      <w:i/>
      <w:iCs/>
    </w:rPr>
  </w:style>
  <w:style w:type="character" w:customStyle="1" w:styleId="apple-converted-space">
    <w:name w:val="apple-converted-space"/>
    <w:basedOn w:val="DefaultParagraphFont"/>
    <w:rsid w:val="009A3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08673">
      <w:bodyDiv w:val="1"/>
      <w:marLeft w:val="0"/>
      <w:marRight w:val="0"/>
      <w:marTop w:val="0"/>
      <w:marBottom w:val="0"/>
      <w:divBdr>
        <w:top w:val="none" w:sz="0" w:space="0" w:color="auto"/>
        <w:left w:val="none" w:sz="0" w:space="0" w:color="auto"/>
        <w:bottom w:val="none" w:sz="0" w:space="0" w:color="auto"/>
        <w:right w:val="none" w:sz="0" w:space="0" w:color="auto"/>
      </w:divBdr>
      <w:divsChild>
        <w:div w:id="549193287">
          <w:marLeft w:val="0"/>
          <w:marRight w:val="0"/>
          <w:marTop w:val="0"/>
          <w:marBottom w:val="0"/>
          <w:divBdr>
            <w:top w:val="none" w:sz="0" w:space="0" w:color="auto"/>
            <w:left w:val="none" w:sz="0" w:space="0" w:color="auto"/>
            <w:bottom w:val="none" w:sz="0" w:space="0" w:color="auto"/>
            <w:right w:val="none" w:sz="0" w:space="0" w:color="auto"/>
          </w:divBdr>
          <w:divsChild>
            <w:div w:id="943927490">
              <w:marLeft w:val="0"/>
              <w:marRight w:val="0"/>
              <w:marTop w:val="0"/>
              <w:marBottom w:val="0"/>
              <w:divBdr>
                <w:top w:val="none" w:sz="0" w:space="0" w:color="auto"/>
                <w:left w:val="none" w:sz="0" w:space="0" w:color="auto"/>
                <w:bottom w:val="none" w:sz="0" w:space="0" w:color="auto"/>
                <w:right w:val="none" w:sz="0" w:space="0" w:color="auto"/>
              </w:divBdr>
            </w:div>
            <w:div w:id="267272840">
              <w:marLeft w:val="0"/>
              <w:marRight w:val="0"/>
              <w:marTop w:val="0"/>
              <w:marBottom w:val="0"/>
              <w:divBdr>
                <w:top w:val="none" w:sz="0" w:space="0" w:color="auto"/>
                <w:left w:val="none" w:sz="0" w:space="0" w:color="auto"/>
                <w:bottom w:val="none" w:sz="0" w:space="0" w:color="auto"/>
                <w:right w:val="none" w:sz="0" w:space="0" w:color="auto"/>
              </w:divBdr>
            </w:div>
          </w:divsChild>
        </w:div>
        <w:div w:id="1233008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2023-03-14T08:15:00Z</dcterms:created>
  <dcterms:modified xsi:type="dcterms:W3CDTF">2023-03-14T08:16:00Z</dcterms:modified>
</cp:coreProperties>
</file>