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98e0d7af59a431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b31c652360f04271">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Copyright (c) 2022年Robin </w:t>
      </w:r>
      <w:r w:rsidRPr="00F24066">
        <w:rPr>
          <w:rFonts w:ascii="Courier New" w:hAnsi="Courier New" w:eastAsia="Times New Roman" w:cs="Courier New"/>
          <w:color w:val="000000"/>
          <w:sz w:val="20"/>
          <w:szCs w:val="20"/>
        </w:rPr>
        <w:t xml:space="preserve">Rombach</w:t>
      </w:r>
      <w:r w:rsidRPr="00F24066">
        <w:rPr>
          <w:rFonts w:ascii="Courier New" w:hAnsi="Courier New" w:eastAsia="Times New Roman" w:cs="Courier New"/>
          <w:color w:val="000000"/>
          <w:sz w:val="20"/>
          <w:szCs w:val="20"/>
        </w:rPr>
        <w:t xml:space="preserve">和Patrick </w:t>
      </w:r>
      <w:r w:rsidRPr="00F24066">
        <w:rPr>
          <w:rFonts w:ascii="Courier New" w:hAnsi="Courier New" w:eastAsia="Times New Roman" w:cs="Courier New"/>
          <w:color w:val="000000"/>
          <w:sz w:val="20"/>
          <w:szCs w:val="20"/>
        </w:rPr>
        <w:t xml:space="preserve">Esser</w:t>
      </w:r>
      <w:r w:rsidRPr="00F24066">
        <w:rPr>
          <w:rFonts w:ascii="Courier New" w:hAnsi="Courier New" w:eastAsia="Times New Roman" w:cs="Courier New"/>
          <w:color w:val="000000"/>
          <w:sz w:val="20"/>
          <w:szCs w:val="20"/>
        </w:rPr>
        <w:t xml:space="preserve">及撰稿人。</w:t>
      </w:r>
    </w:p>
    <w:p w:rsidRPr="00F24066" w:rsidR="00F24066" w:rsidP="00F24066" w:rsidRDefault="00F24066" w14:paraId="0520D9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CreativeML </w:t>
      </w:r>
      <w:r w:rsidRPr="00F24066">
        <w:rPr>
          <w:rFonts w:ascii="Courier New" w:hAnsi="Courier New" w:eastAsia="Times New Roman" w:cs="Courier New"/>
          <w:color w:val="000000"/>
          <w:sz w:val="20"/>
          <w:szCs w:val="20"/>
        </w:rPr>
        <w:t xml:space="preserve">Open RAIL-M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日期为2022年8月22日</w:t>
      </w:r>
    </w:p>
    <w:p w:rsidRPr="00F24066" w:rsidR="00F24066" w:rsidP="00F24066" w:rsidRDefault="00F24066" w14:paraId="47BD55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第一节：序言</w:t>
      </w:r>
    </w:p>
    <w:p w:rsidRPr="00F24066" w:rsidR="00F24066" w:rsidP="00F24066" w:rsidRDefault="00F24066" w14:paraId="1E0768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多模态生成模型正在被广泛采用和使用，并有可能改变艺术家和其他个人对人工智能或ML技术作为内容创作工具的构想和受益方式。</w:t>
      </w:r>
    </w:p>
    <w:p w:rsidRPr="00F24066" w:rsidR="00F24066" w:rsidP="00F24066" w:rsidRDefault="00F24066" w14:paraId="4BB24C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尽管这些人工制品能给整个社会带来当前和潜在的好处，但也有人担心由于技术上的限制或道德上的考虑，它们可能被滥用。</w:t>
      </w:r>
    </w:p>
    <w:p w:rsidRPr="00F24066" w:rsidR="00F24066" w:rsidP="00F24066" w:rsidRDefault="00F24066" w14:paraId="4822376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简而言之，这个许可证致力于开放和负责任地使用附带的模型。在谈到开放性时，我们从有关知识产权授予的开放源码许可中得到了启发。关于下游负责任的使用，我们增加了基于使用的限制，不允许在非常具体的情况下使用该模型，以便许可人能够在可能发生滥用该模型的情况下执行许可。同时，我们努力促进对艺术和内容生成的生成模型的开放和负责任的研究。</w:t>
      </w:r>
    </w:p>
    <w:p w:rsidRPr="00F24066" w:rsidR="00F24066" w:rsidP="00F24066" w:rsidRDefault="00F24066" w14:paraId="04B6EC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即使该模型的下游衍生版本可以在不同的许可条款下发布，但后者将始终包括--至少--与原始许可（本许可）中的使用限制相同。我们相信开放和负责任的人工智能发展之间的交集；因此，本许可证旨在在两者之间取得平衡，以便在人工智能领域实现负责任的开放科学。</w:t>
      </w:r>
    </w:p>
    <w:p w:rsidRPr="00F24066" w:rsidR="00F24066" w:rsidP="00F24066" w:rsidRDefault="00F24066" w14:paraId="044B0E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本许可规定了模型（及其衍生品）的使用，并由与模型相关的模型卡提供信息。</w:t>
      </w:r>
    </w:p>
    <w:p w:rsidRPr="00F24066" w:rsidR="00F24066" w:rsidP="00F24066" w:rsidRDefault="00F24066" w14:paraId="2912B9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因此，您和许可方同意如下。</w:t>
      </w:r>
    </w:p>
    <w:p w:rsidRPr="00F24066" w:rsidR="00F24066" w:rsidP="00F24066" w:rsidRDefault="00F24066" w14:paraId="23ECCB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1.定义</w:t>
      </w:r>
    </w:p>
    <w:p w:rsidRPr="00F24066" w:rsidR="00F24066" w:rsidP="00F24066" w:rsidRDefault="00F24066" w14:paraId="465548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"许可 "是指本文件中定义的使用、复制和分发的条款和条件。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"数据 "是指从与模型一起使用的数据集中提取的信息和/或内容的集合，包括用于训练、预训练或以其他方式评估模型。数据不在本许可范围内许可。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"输出 "是指操作一个模型的结果，体现在由此产生的信息内容中。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"模型 "是指任何伴随的基于机器学习的组件（包括检查点），由学习到的权重、参数（包括优化器状态）组成，对应于补充材料中体现的模型架构，该模型已经全部或部分地使用补充材料对数据进行了训练或调整。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"模型的衍生物 "是指对模型的所有修改，基于模型的作品，或通过将模型的权重、参数、激活或输出的模式转移到其他模型而创建或初始化的任何其他模型，以使其他模型的性能与模型相似，包括--但不限于--需要使用中间数据表示的提炼方法或</w:t>
      </w:r>
      <w:r w:rsidRPr="00F24066">
        <w:rPr>
          <w:rFonts w:ascii="Courier New" w:hAnsi="Courier New" w:eastAsia="Times New Roman" w:cs="Courier New"/>
          <w:color w:val="000000"/>
          <w:sz w:val="20"/>
          <w:szCs w:val="20"/>
        </w:rPr>
        <w:lastRenderedPageBreak/>
        <w:t xml:space="preserve">基于由模型产生合成数据以训练其他模型的</w:t>
      </w:r>
      <w:r w:rsidRPr="00F24066">
        <w:rPr>
          <w:rFonts w:ascii="Courier New" w:hAnsi="Courier New" w:eastAsia="Times New Roman" w:cs="Courier New"/>
          <w:color w:val="000000"/>
          <w:sz w:val="20"/>
          <w:szCs w:val="20"/>
        </w:rPr>
        <w:t xml:space="preserve">方法</w:t>
      </w:r>
      <w:r w:rsidRPr="00F24066">
        <w:rPr>
          <w:rFonts w:ascii="Courier New" w:hAnsi="Courier New" w:eastAsia="Times New Roman" w:cs="Courier New"/>
          <w:color w:val="000000"/>
          <w:sz w:val="20"/>
          <w:szCs w:val="20"/>
        </w:rPr>
        <w:lastRenderedPageBreak/>
        <w:t xml:space="preser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"补充材料 "是指用于定义、运行、加载、基准测试或评估模型的随附源代码和脚本，以及用于准备训练或评估的数据（如有）。这包括任何随附的文件、教程、例子等，如果有的话。</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"分发 "是指向第三方传输、复制、出版或以其他方式分享本模型或本模型的衍生产品，包括以电子或其他远程方式提供本模型的托管服务--如基于API或网络访问。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"许可人 "是指授予许可的版权所有者或版权所有者授权的实体，包括可能对该模型拥有权利和/或分发该模型的个人或实体。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"您"（或 "您的"）是指行使本许可所授予的权限的个人或法律实体，和/或为任何目的和在任何使用领域使用模型，包括在最终使用的应用程序中使用模型--例如聊天机器人、翻译器、图像生成器。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"第三方 "是指与许可方或您不在同一控制下的个人或法律实体。</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"贡献 "是指版权所有者或被授权代表版权所有者提交的个人或法律实体有意提交给许可方以纳入模型的任何作品，包括模型的原始版本和对该模型或其衍生品的任何修改或补充。就本定义而言，"提交 "是指发送给许可方或其代表的任何形式的电子、口头或书面通信，包括但不限于在电子邮件列表、源代码控制系统以及由许可方管理或代表许可方管理的问题跟踪系统上的通信，以讨论和改进本模型，但不包括由版权所有者明确标记或以书面形式指定为 "不是贡献 "的通信。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贡献者 "是指许可人和任何个人或法律实体，他们的贡献已被许可人收到并随后被纳入模型中。</w:t>
      </w:r>
    </w:p>
    <w:p w:rsidRPr="00F24066" w:rsidR="00F24066" w:rsidP="00F24066" w:rsidRDefault="00F24066" w14:paraId="0FBB8B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第二节：知识产权</w:t>
      </w:r>
    </w:p>
    <w:p w:rsidRPr="00F24066" w:rsidR="00F24066" w:rsidP="00F24066" w:rsidRDefault="00F24066" w14:paraId="76FA93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版权和专利授权都适用于模型、模型的衍生物和补充材料。模型和模型的衍生物须遵守第三节所述的附加条款。</w:t>
      </w:r>
    </w:p>
    <w:p w:rsidRPr="00F24066" w:rsidR="00F24066" w:rsidP="00F24066" w:rsidRDefault="00F24066" w14:paraId="600CB2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2.版权许可的授予。根据本许可的条款和条件，每个贡献者特此授予您永久的、全球性的、非排他性的、无偿的、不可撤销的版权许可，以复制、准备、公开展示、公开表演、分许可和分发补充材料、模型和模型的衍生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3.专利许可的授予。根据本许可的条款和条件，在适用的情况下，每个贡献者特此授予您永久的、全球性的、非排他性的、不收费的、不可撤销的（本段所述除外）专利许可，以制作、已制作、使用、提供销售、销售、进口。和以其他方式转让模型和补充材料，该许可仅适用于该贡献者可许可的、因其贡献单独或因其贡献与所提交的模型结合而必然受到侵犯的专利权利要求。如果您对任何实体提起专利诉讼（包括诉讼中的交叉索赔或反索赔），声称模型和/或补充材料或包含在模型和/或补充材料中的贡献构成直接或共同的专利</w:t>
      </w:r>
      <w:r w:rsidRPr="00F24066">
        <w:rPr>
          <w:rFonts w:ascii="Courier New" w:hAnsi="Courier New" w:eastAsia="Times New Roman" w:cs="Courier New"/>
          <w:color w:val="000000"/>
          <w:sz w:val="20"/>
          <w:szCs w:val="20"/>
        </w:rPr>
        <w:lastRenderedPageBreak/>
        <w:t xml:space="preserve">侵权，则根据本许可授予您的模型和/或作品的任何专利许可应自该诉讼被主张或提起之日起终止。</w:t>
      </w:r>
    </w:p>
    <w:p w:rsidRPr="00F24066" w:rsidR="00F24066" w:rsidP="00F24066" w:rsidRDefault="00F24066" w14:paraId="451801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第三部分：使用、分发和再分发的条件</w:t>
      </w:r>
    </w:p>
    <w:p w:rsidRPr="00F24066" w:rsidR="00F24066" w:rsidP="00F24066" w:rsidRDefault="00F24066" w14:paraId="59CA41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4.分发和再分发。只要您满足以下条件，您可以为第三方远程访问目的（例如，软件即服务）托管、复制和分发模型或其在任何媒介中的衍生品的副本，无论是否经过修改。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第5款中提到的基于使用的限制必须作为一项可执行的条款，由您纳入任何类型的法律协议（如许可证），以管理模型或模型的衍生产品的使用和/或分发，并且您应通知您分发的后续用户，模型或模型的衍生产品受第5款约束。本规定不适用于补充材料的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您必须向模型或模型衍生品的任何第三方接受者提供一份本许可的副本。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你必须使任何修改过的文件带有醒目的通知，说明你改变了这些文件。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您必须保留所有版权、专利、商标和署名通知，但不包括与模型的任何部分、模型的衍生品无关的那些通知。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您可以在您的修改中加入您自己的版权声明，并可以为您的修改的使用、复制或分发，或为整个模型的任何此类衍生品，提供额外的或不同的许可条款和条件--尊重第4.a.段，但您对模型的使用、复制和分发必须符合本许可中规定的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5.基于使用的限制。附件 A 所列的限制被认为是基于使用的限制。因此，您不能将模型和模型的衍生物用于指定的限制用途。您可以在遵守本许可的前提下使用模型，包括仅用于合法目的并符合本许可的规定。使用可包括用模型创建任何内容，对模型进行微调、更新、运行、培训、评估和/或重新调整。您应要求您的所有使用模型或模型衍生品的用户遵守本段（第5段）的条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6.您产生的输出。除本文所述外，许可方对您使用模型生成的输出没有任何权利要求。您对您生成的输出及其后续使用负责。对输出的任何使用都不能违反许可证中所述的任何规定。</w:t>
      </w:r>
    </w:p>
    <w:p w:rsidRPr="00F24066" w:rsidR="00F24066" w:rsidP="00F24066" w:rsidRDefault="00F24066" w14:paraId="2E3CA7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第四节：其他条款</w:t>
      </w:r>
    </w:p>
    <w:p w:rsidRPr="00F24066" w:rsidR="00F24066" w:rsidP="00F24066" w:rsidRDefault="00F24066" w14:paraId="61C6EE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7.更新和运行时间限制。在法律允许的最大范围内，许可方保留对违反本许可的模型使用进行限制（远程或其他方式）的权利，通过电子方式更新模型，或根据更新修改模型的输出。您应做出合理的努力来使用模型的最新版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8.商标和相关。本许可中的任何内容都不允许您使用许可人的商标、商号、标识或以其他方式暗示认可或误导各方之间的关系；任何未在此明确授予的权利都由许可人保留。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9.9.免责声明。除非适用法律要求或书面同意，许可方以 "现状 "为基础提供模型和补充材料（以及每个贡献者提供其贡献），没有任何形式的明示或暗示的保证或条件，包括但不限于有关所有权、不侵权、适销性或适合某一特定用途的任何保证或条件。您应自行负责确定使用或</w:t>
      </w:r>
      <w:r w:rsidRPr="00F24066">
        <w:rPr>
          <w:rFonts w:ascii="Courier New" w:hAnsi="Courier New" w:eastAsia="Times New Roman" w:cs="Courier New"/>
          <w:color w:val="000000"/>
          <w:sz w:val="20"/>
          <w:szCs w:val="20"/>
        </w:rPr>
        <w:lastRenderedPageBreak/>
        <w:t xml:space="preserve">重新分发模型、模型的衍生产品和补充材料的</w:t>
      </w:r>
      <w:r w:rsidRPr="00F24066">
        <w:rPr>
          <w:rFonts w:ascii="Courier New" w:hAnsi="Courier New" w:eastAsia="Times New Roman" w:cs="Courier New"/>
          <w:color w:val="000000"/>
          <w:sz w:val="20"/>
          <w:szCs w:val="20"/>
        </w:rPr>
        <w:t xml:space="preserve">适当性</w:t>
      </w:r>
      <w:r w:rsidRPr="00F24066">
        <w:rPr>
          <w:rFonts w:ascii="Courier New" w:hAnsi="Courier New" w:eastAsia="Times New Roman" w:cs="Courier New"/>
          <w:color w:val="000000"/>
          <w:sz w:val="20"/>
          <w:szCs w:val="20"/>
        </w:rPr>
        <w:lastRenderedPageBreak/>
        <w:t xml:space="preserve">，并承担与您根据本许可行使权限有关的任何风险。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10.责任的限制。在任何情况下，根据任何法律理论，无论是侵权行为（包括过失）、合同或其他，除非适用法律要求（如故意和严重过失行为）或书面同意，任何贡献者均不对您的损害负责，包括因本许可或因使用或无法使用模型和补充材料而引起的任何直接、间接、特殊、附带或相应的损害。或任何性质的后果性损害（包括但不限于商誉损失、停工、计算机故障或失灵、或任何及所有其他商业损害或损失），即使该贡献者已被告知发生此类损害的可能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11.接受担保或附加责任。在重新发布模型、模型的派生产品和补充材料的同时，您可以选择提供支持、保证、赔偿或其他符合本许可的责任义务和/或权利，并为此收取费用。但是，在接受这些义务时，您只能以自己的名义和单独的责任行事，而不能代表任何其他贡献者，并且只有在您同意对每个贡献者因您接受任何此类保证或额外责任而产生的任何责任或对该贡献者提出的索赔进行赔偿、辩护并使其免受伤害的情况下，才能这样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12.如果本许可证的任何条款被认定为无效、非法或不可执行，其余条款应不受影响，并保持有效，就像该条款没有在这里规定一样。</w:t>
      </w:r>
    </w:p>
    <w:p w:rsidRPr="00F24066" w:rsidR="00F24066" w:rsidP="00F24066" w:rsidRDefault="00F24066" w14:paraId="0981F5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条款和条件结束</w:t>
      </w:r>
    </w:p>
    <w:p w:rsidRPr="00F24066" w:rsidR="00F24066" w:rsidP="00F24066" w:rsidRDefault="00F24066" w14:paraId="7268FD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rsidRPr="00F24066" w:rsidR="00F24066" w:rsidP="00F24066" w:rsidRDefault="00F24066" w14:paraId="40DD4B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rsidRPr="00F24066" w:rsidR="00F24066" w:rsidP="00F24066" w:rsidRDefault="00F24066" w14:paraId="04A690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rsidRPr="00F24066" w:rsidR="00F24066" w:rsidP="00F24066" w:rsidRDefault="00F24066" w14:paraId="04FB68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附件A</w:t>
      </w:r>
    </w:p>
    <w:p w:rsidRPr="00F24066" w:rsidR="00F24066" w:rsidP="00F24066" w:rsidRDefault="00F24066" w14:paraId="4236BD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使用限制</w:t>
      </w:r>
    </w:p>
    <w:p w:rsidRPr="00F24066" w:rsidR="00F24066" w:rsidP="00F24066" w:rsidRDefault="00F24066" w14:paraId="50E473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您同意不使用该模型或该模型的衍生品。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以任何方式违反任何适用的国家、联邦、州、地方或国际法律或法规。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以剥削、伤害或试图以任何方式剥削或伤害未成年人为目的。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以伤害他人为目的，产生或传播可核实的虚假信息和/或内容。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产生或传播可用于伤害个人的个人识别信息。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诽谤、贬低或以其他方式骚扰他人。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对于对个人的法律权利产生不利影响的完全自动化决策，或以其他方式创建或修改具有约束力的、可执行的义务。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用于任何旨在或具有基于在线或离线社会</w:t>
      </w:r>
      <w:r w:rsidRPr="00F24066">
        <w:rPr>
          <w:rFonts w:ascii="Courier New" w:hAnsi="Courier New" w:eastAsia="Times New Roman" w:cs="Courier New"/>
          <w:color w:val="000000"/>
          <w:sz w:val="20"/>
          <w:szCs w:val="20"/>
        </w:rPr>
        <w:t xml:space="preserve">行为</w:t>
      </w:r>
      <w:r w:rsidRPr="00F24066">
        <w:rPr>
          <w:rFonts w:ascii="Courier New" w:hAnsi="Courier New" w:eastAsia="Times New Roman" w:cs="Courier New"/>
          <w:color w:val="000000"/>
          <w:sz w:val="20"/>
          <w:szCs w:val="20"/>
        </w:rPr>
        <w:t xml:space="preserve">或已知或预测的个人或人格特征而</w:t>
      </w:r>
      <w:r w:rsidRPr="00F24066">
        <w:rPr>
          <w:rFonts w:ascii="Courier New" w:hAnsi="Courier New" w:eastAsia="Times New Roman" w:cs="Courier New"/>
          <w:color w:val="000000"/>
          <w:sz w:val="20"/>
          <w:szCs w:val="20"/>
        </w:rPr>
        <w:t xml:space="preserve">歧视或伤害个人或群体的用途。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利用某一特定群体基于年龄、社会、身体或精神特征的任何弱点，以实质性地扭曲</w:t>
      </w:r>
      <w:r w:rsidRPr="00F24066">
        <w:rPr>
          <w:rFonts w:ascii="Courier New" w:hAnsi="Courier New" w:eastAsia="Times New Roman" w:cs="Courier New"/>
          <w:color w:val="000000"/>
          <w:sz w:val="20"/>
          <w:szCs w:val="20"/>
        </w:rPr>
        <w:t xml:space="preserve">与该群体有关的人的</w:t>
      </w:r>
      <w:r w:rsidRPr="00F24066">
        <w:rPr>
          <w:rFonts w:ascii="Courier New" w:hAnsi="Courier New" w:eastAsia="Times New Roman" w:cs="Courier New"/>
          <w:color w:val="000000"/>
          <w:sz w:val="20"/>
          <w:szCs w:val="20"/>
        </w:rPr>
        <w:t xml:space="preserve">行为</w:t>
      </w:r>
      <w:r w:rsidRPr="00F24066">
        <w:rPr>
          <w:rFonts w:ascii="Courier New" w:hAnsi="Courier New" w:eastAsia="Times New Roman" w:cs="Courier New"/>
          <w:color w:val="000000"/>
          <w:sz w:val="20"/>
          <w:szCs w:val="20"/>
        </w:rPr>
        <w:t xml:space="preserve">，造成或可能造成该人或其他人的身体或心理伤害。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用于任何旨在或具有歧视基于受法律保护的特征或类别的个人或群体的效果的用途。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lastRenderedPageBreak/>
        <w:t xml:space="preserve">- 提供医疗咨询和医疗结果解释。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color w:val="000000"/>
          <w:sz w:val="20"/>
          <w:szCs w:val="20"/>
        </w:rPr>
      </w:pPr>
      <w:r w:rsidRPr="00F24066">
        <w:rPr>
          <w:rFonts w:ascii="Courier New" w:hAnsi="Courier New" w:eastAsia="Times New Roman" w:cs="Courier New"/>
          <w:color w:val="000000"/>
          <w:sz w:val="20"/>
          <w:szCs w:val="20"/>
        </w:rPr>
        <w:t xml:space="preserve">- 生成或传播信息，用于司法行政、执法、移民或庇护程序，如预测一个人将实施欺诈/犯罪承诺（例如，通过文本分析，在文件中的断言之间得出因果关系，不加区分地和任意地使用）。</w:t>
      </w:r>
    </w:p>
    <w:p w:rsidR="004319DE" w:rsidRDefault="004319DE" w14:paraId="2BBFCCD5" w14:textId="77777777"/>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66"/>
    <w:rsid w:val="004319DE"/>
    <w:rsid w:val="00F240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1BAFA"/>
  <w15:chartTrackingRefBased/>
  <w15:docId w15:val="{71BC01CC-4D9E-B04F-96BC-E62E1DAD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0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7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b31c652360f04271" /><Relationship Type="http://schemas.openxmlformats.org/officeDocument/2006/relationships/image" Target="/media/image.bin" Id="R098e0d7af59a43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5</ap:Pages>
  <ap:Words>2146</ap:Words>
  <ap:Characters>12236</ap:Characters>
  <ap:Application>Microsoft Office Word</ap:Application>
  <ap:DocSecurity>0</ap:DocSecurity>
  <ap:Lines>101</ap:Lines>
  <ap:Paragraphs>28</ap:Paragraphs>
  <ap:ScaleCrop>false</ap:ScaleCrop>
  <ap:Company/>
  <ap:LinksUpToDate>false</ap:LinksUpToDate>
  <ap:CharactersWithSpaces>14354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Duan Moming</dc:creator>
  <keywords>, docId:CF987D461D99BDBA2EDE46F3886AC033</keywords>
  <dc:description/>
  <lastModifiedBy>Duan Moming</lastModifiedBy>
  <revision>1</revision>
  <dcterms:created xsi:type="dcterms:W3CDTF">2023-03-13T08:06:00.0000000Z</dcterms:created>
  <dcterms:modified xsi:type="dcterms:W3CDTF">2023-03-13T08:06:00.0000000Z</dcterms:modified>
</coreProperties>
</file>