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ADB12" w14:textId="77777777" w:rsidR="00B172AD" w:rsidRPr="00B172AD" w:rsidRDefault="00B172AD" w:rsidP="00B172AD">
      <w:pPr>
        <w:spacing w:before="300" w:after="150"/>
        <w:outlineLvl w:val="0"/>
        <w:rPr>
          <w:rFonts w:ascii="Roboto" w:eastAsia="Times New Roman" w:hAnsi="Roboto" w:cs="Times New Roman"/>
          <w:color w:val="4C4D4E"/>
          <w:kern w:val="36"/>
          <w:sz w:val="54"/>
          <w:szCs w:val="54"/>
        </w:rPr>
      </w:pPr>
      <w:r w:rsidRPr="00B172AD">
        <w:rPr>
          <w:rFonts w:ascii="Roboto" w:eastAsia="Times New Roman" w:hAnsi="Roboto" w:cs="Times New Roman"/>
          <w:color w:val="4C4D4E"/>
          <w:kern w:val="36"/>
          <w:sz w:val="54"/>
          <w:szCs w:val="54"/>
        </w:rPr>
        <w:t>Eclipse Public License - v 2.0</w:t>
      </w:r>
    </w:p>
    <w:p w14:paraId="6503233E" w14:textId="77777777" w:rsidR="00B172AD" w:rsidRPr="00B172AD" w:rsidRDefault="00B172AD" w:rsidP="00B172AD">
      <w:pPr>
        <w:spacing w:after="150"/>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THE ACCOMPANYING PROGRAM IS PROVIDED UNDER THE TERMS OF THIS ECLIPSE PUBLIC LICENSE (“AGREEMENT”). ANY USE, REPRODUCTION OR DISTRIBUTION OF THE PROGRAM CONSTITUTES RECIPIENT'S ACCEPTANCE OF THIS AGREEMENT.</w:t>
      </w:r>
    </w:p>
    <w:p w14:paraId="446BFC55" w14:textId="77777777" w:rsidR="00B172AD" w:rsidRPr="00B172AD" w:rsidRDefault="00B172AD" w:rsidP="00B172AD">
      <w:pPr>
        <w:spacing w:before="300" w:after="150" w:line="312" w:lineRule="atLeast"/>
        <w:outlineLvl w:val="1"/>
        <w:rPr>
          <w:rFonts w:ascii="Roboto" w:eastAsia="Times New Roman" w:hAnsi="Roboto" w:cs="Times New Roman"/>
          <w:color w:val="4C4D4E"/>
          <w:sz w:val="27"/>
          <w:szCs w:val="27"/>
        </w:rPr>
      </w:pPr>
      <w:r w:rsidRPr="00B172AD">
        <w:rPr>
          <w:rFonts w:ascii="Roboto" w:eastAsia="Times New Roman" w:hAnsi="Roboto" w:cs="Times New Roman"/>
          <w:color w:val="4C4D4E"/>
          <w:sz w:val="27"/>
          <w:szCs w:val="27"/>
        </w:rPr>
        <w:t>1. DEFINITIONS</w:t>
      </w:r>
    </w:p>
    <w:p w14:paraId="7DBC178D" w14:textId="77777777" w:rsidR="00B172AD" w:rsidRPr="00B172AD" w:rsidRDefault="00B172AD" w:rsidP="00B172AD">
      <w:pPr>
        <w:spacing w:after="150"/>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“Contribution” means:</w:t>
      </w:r>
    </w:p>
    <w:p w14:paraId="33E071C9" w14:textId="77777777" w:rsidR="00B172AD" w:rsidRPr="00B172AD" w:rsidRDefault="00B172AD" w:rsidP="00B172AD">
      <w:pPr>
        <w:numPr>
          <w:ilvl w:val="0"/>
          <w:numId w:val="1"/>
        </w:numPr>
        <w:spacing w:before="100" w:beforeAutospacing="1" w:after="100" w:afterAutospacing="1"/>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a) in the case of the initial Contributor, the initial content Distributed under this Agreement, and</w:t>
      </w:r>
    </w:p>
    <w:p w14:paraId="447A05B5" w14:textId="77777777" w:rsidR="00B172AD" w:rsidRPr="00B172AD" w:rsidRDefault="00B172AD" w:rsidP="00B172AD">
      <w:pPr>
        <w:numPr>
          <w:ilvl w:val="0"/>
          <w:numId w:val="1"/>
        </w:numPr>
        <w:spacing w:before="100" w:beforeAutospacing="1" w:after="100" w:afterAutospacing="1"/>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b) in the case of each subsequent Contributor:</w:t>
      </w:r>
    </w:p>
    <w:p w14:paraId="1839DADB" w14:textId="77777777" w:rsidR="00B172AD" w:rsidRPr="00B172AD" w:rsidRDefault="00B172AD" w:rsidP="00B172AD">
      <w:pPr>
        <w:numPr>
          <w:ilvl w:val="1"/>
          <w:numId w:val="1"/>
        </w:numPr>
        <w:spacing w:before="100" w:beforeAutospacing="1" w:after="100" w:afterAutospacing="1"/>
        <w:rPr>
          <w:rFonts w:ascii="Roboto" w:eastAsia="Times New Roman" w:hAnsi="Roboto" w:cs="Times New Roman"/>
          <w:color w:val="4C4D4E"/>
          <w:sz w:val="21"/>
          <w:szCs w:val="21"/>
        </w:rPr>
      </w:pPr>
      <w:proofErr w:type="spellStart"/>
      <w:r w:rsidRPr="00B172AD">
        <w:rPr>
          <w:rFonts w:ascii="Roboto" w:eastAsia="Times New Roman" w:hAnsi="Roboto" w:cs="Times New Roman"/>
          <w:color w:val="4C4D4E"/>
          <w:sz w:val="21"/>
          <w:szCs w:val="21"/>
        </w:rPr>
        <w:t>i</w:t>
      </w:r>
      <w:proofErr w:type="spellEnd"/>
      <w:r w:rsidRPr="00B172AD">
        <w:rPr>
          <w:rFonts w:ascii="Roboto" w:eastAsia="Times New Roman" w:hAnsi="Roboto" w:cs="Times New Roman"/>
          <w:color w:val="4C4D4E"/>
          <w:sz w:val="21"/>
          <w:szCs w:val="21"/>
        </w:rPr>
        <w:t>) changes to the Program, and</w:t>
      </w:r>
    </w:p>
    <w:p w14:paraId="7E8DBED3" w14:textId="77777777" w:rsidR="00B172AD" w:rsidRPr="00B172AD" w:rsidRDefault="00B172AD" w:rsidP="00B172AD">
      <w:pPr>
        <w:numPr>
          <w:ilvl w:val="1"/>
          <w:numId w:val="1"/>
        </w:numPr>
        <w:spacing w:before="100" w:beforeAutospacing="1" w:after="100" w:afterAutospacing="1"/>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ii) additions to the Program;</w:t>
      </w:r>
    </w:p>
    <w:p w14:paraId="1EDE987E" w14:textId="77777777" w:rsidR="00B172AD" w:rsidRPr="00B172AD" w:rsidRDefault="00B172AD" w:rsidP="00B172AD">
      <w:pPr>
        <w:spacing w:beforeAutospacing="1" w:afterAutospacing="1"/>
        <w:ind w:left="720"/>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changes or additions to the Program that are not Modified Works.</w:t>
      </w:r>
    </w:p>
    <w:p w14:paraId="5C8CECB8" w14:textId="77777777" w:rsidR="00B172AD" w:rsidRPr="00B172AD" w:rsidRDefault="00B172AD" w:rsidP="00B172AD">
      <w:pPr>
        <w:spacing w:after="150"/>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“Contributor” means any person or entity that Distributes the Program.</w:t>
      </w:r>
    </w:p>
    <w:p w14:paraId="25622B9B" w14:textId="77777777" w:rsidR="00B172AD" w:rsidRPr="00B172AD" w:rsidRDefault="00B172AD" w:rsidP="00B172AD">
      <w:pPr>
        <w:spacing w:after="150"/>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“Licensed Patents” mean patent claims licensable by a Contributor which are necessarily infringed by the use or sale of its Contribution alone or when combined with the Program.</w:t>
      </w:r>
    </w:p>
    <w:p w14:paraId="422FAE34" w14:textId="77777777" w:rsidR="00B172AD" w:rsidRPr="00B172AD" w:rsidRDefault="00B172AD" w:rsidP="00B172AD">
      <w:pPr>
        <w:spacing w:after="150"/>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“Program” means the Contributions Distributed in accordance with this Agreement.</w:t>
      </w:r>
    </w:p>
    <w:p w14:paraId="3A3AD303" w14:textId="77777777" w:rsidR="00B172AD" w:rsidRPr="00B172AD" w:rsidRDefault="00B172AD" w:rsidP="00B172AD">
      <w:pPr>
        <w:spacing w:after="150"/>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“Recipient” means anyone who receives the Program under this Agreement or any Secondary License (as applicable), including Contributors.</w:t>
      </w:r>
    </w:p>
    <w:p w14:paraId="7DBDF6EC" w14:textId="77777777" w:rsidR="00B172AD" w:rsidRPr="00B172AD" w:rsidRDefault="00B172AD" w:rsidP="00B172AD">
      <w:pPr>
        <w:spacing w:after="150"/>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“Derivative Works” shall mean any work, whether in Source Code or other form, that is based on (or derived from) the Program and for which the editorial revisions, annotations, elaborations, or other modifications represent, as a whole, an original work of authorship.</w:t>
      </w:r>
    </w:p>
    <w:p w14:paraId="7BB6BDF5" w14:textId="77777777" w:rsidR="00B172AD" w:rsidRPr="00B172AD" w:rsidRDefault="00B172AD" w:rsidP="00B172AD">
      <w:pPr>
        <w:spacing w:after="150"/>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“Modified Works” shall mean any work in Source Code or other form that results from an addition to, deletion from, or modification of the contents of the Program, including, for purposes of clarity any new file in Source Code form that contains any contents of the Program. Modified Works shall not include works that contain only declarations, interfaces, types, classes, structures, or files of the Program solely in each case in order to link to, bind by name, or subclass the Program or Modified Works thereof.</w:t>
      </w:r>
    </w:p>
    <w:p w14:paraId="2CA25485" w14:textId="77777777" w:rsidR="00B172AD" w:rsidRPr="00B172AD" w:rsidRDefault="00B172AD" w:rsidP="00B172AD">
      <w:pPr>
        <w:spacing w:after="150"/>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“Distribute” means the acts of a) distributing or b) making available in any manner that enables the transfer of a copy.</w:t>
      </w:r>
    </w:p>
    <w:p w14:paraId="6A91372C" w14:textId="77777777" w:rsidR="00B172AD" w:rsidRPr="00B172AD" w:rsidRDefault="00B172AD" w:rsidP="00B172AD">
      <w:pPr>
        <w:spacing w:after="150"/>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“Source Code” means the form of a Program preferred for making modifications, including but not limited to software source code, documentation source, and configuration files.</w:t>
      </w:r>
    </w:p>
    <w:p w14:paraId="5FFE906A" w14:textId="77777777" w:rsidR="00B172AD" w:rsidRPr="00B172AD" w:rsidRDefault="00B172AD" w:rsidP="00B172AD">
      <w:pPr>
        <w:spacing w:after="150"/>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“Secondary License” means either the GNU General Public License, Version 2.0, or any later versions of that license, including any exceptions or additional permissions as identified by the initial Contributor.</w:t>
      </w:r>
    </w:p>
    <w:p w14:paraId="43F70EE5" w14:textId="77777777" w:rsidR="00B172AD" w:rsidRPr="00B172AD" w:rsidRDefault="00B172AD" w:rsidP="00B172AD">
      <w:pPr>
        <w:spacing w:before="300" w:after="150" w:line="312" w:lineRule="atLeast"/>
        <w:outlineLvl w:val="1"/>
        <w:rPr>
          <w:rFonts w:ascii="Roboto" w:eastAsia="Times New Roman" w:hAnsi="Roboto" w:cs="Times New Roman"/>
          <w:color w:val="4C4D4E"/>
          <w:sz w:val="27"/>
          <w:szCs w:val="27"/>
        </w:rPr>
      </w:pPr>
      <w:r w:rsidRPr="00B172AD">
        <w:rPr>
          <w:rFonts w:ascii="Roboto" w:eastAsia="Times New Roman" w:hAnsi="Roboto" w:cs="Times New Roman"/>
          <w:color w:val="4C4D4E"/>
          <w:sz w:val="27"/>
          <w:szCs w:val="27"/>
        </w:rPr>
        <w:t>2. GRANT OF RIGHTS</w:t>
      </w:r>
    </w:p>
    <w:p w14:paraId="78033F9B" w14:textId="77777777" w:rsidR="00B172AD" w:rsidRPr="00B172AD" w:rsidRDefault="00B172AD" w:rsidP="00B172AD">
      <w:pPr>
        <w:numPr>
          <w:ilvl w:val="0"/>
          <w:numId w:val="2"/>
        </w:numPr>
        <w:spacing w:before="100" w:beforeAutospacing="1" w:after="100" w:afterAutospacing="1"/>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lastRenderedPageBreak/>
        <w:t>a)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w:t>
      </w:r>
    </w:p>
    <w:p w14:paraId="2FAC0409" w14:textId="77777777" w:rsidR="00B172AD" w:rsidRPr="00B172AD" w:rsidRDefault="00B172AD" w:rsidP="00B172AD">
      <w:pPr>
        <w:numPr>
          <w:ilvl w:val="0"/>
          <w:numId w:val="2"/>
        </w:numPr>
        <w:spacing w:before="100" w:beforeAutospacing="1" w:after="100" w:afterAutospacing="1"/>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b) Subject to the terms of this Agreement, each Contributor hereby grants Recipient a non-exclusive, worldwide, royalty-free patent license under Licensed Patents to make, use, sell, offer to sell, import and otherwise transfer the Contribution of such Contributor, if any, in Source Code or other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14:paraId="7523A84E" w14:textId="77777777" w:rsidR="00B172AD" w:rsidRPr="00B172AD" w:rsidRDefault="00B172AD" w:rsidP="00B172AD">
      <w:pPr>
        <w:numPr>
          <w:ilvl w:val="0"/>
          <w:numId w:val="2"/>
        </w:numPr>
        <w:spacing w:before="100" w:beforeAutospacing="1" w:after="100" w:afterAutospacing="1"/>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w:t>
      </w:r>
    </w:p>
    <w:p w14:paraId="73FCACC6" w14:textId="77777777" w:rsidR="00B172AD" w:rsidRPr="00B172AD" w:rsidRDefault="00B172AD" w:rsidP="00B172AD">
      <w:pPr>
        <w:numPr>
          <w:ilvl w:val="0"/>
          <w:numId w:val="2"/>
        </w:numPr>
        <w:spacing w:before="100" w:beforeAutospacing="1" w:after="100" w:afterAutospacing="1"/>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d) Each Contributor represents that to its knowledge it has sufficient copyright rights in its Contribution, if any, to grant the copyright license set forth in this Agreement.</w:t>
      </w:r>
    </w:p>
    <w:p w14:paraId="3F7D0C42" w14:textId="77777777" w:rsidR="00B172AD" w:rsidRPr="00B172AD" w:rsidRDefault="00B172AD" w:rsidP="00B172AD">
      <w:pPr>
        <w:numPr>
          <w:ilvl w:val="0"/>
          <w:numId w:val="2"/>
        </w:numPr>
        <w:spacing w:before="100" w:beforeAutospacing="1" w:after="100" w:afterAutospacing="1"/>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e) Notwithstanding the terms of any Secondary License, no Contributor makes additional grants to any Recipient (other than those set forth in this Agreement) as a result of such Recipient's receipt of the Program under the terms of a Secondary License (if permitted under the terms of Section 3).</w:t>
      </w:r>
    </w:p>
    <w:p w14:paraId="3B4C2235" w14:textId="77777777" w:rsidR="00B172AD" w:rsidRPr="00B172AD" w:rsidRDefault="00B172AD" w:rsidP="00B172AD">
      <w:pPr>
        <w:spacing w:before="300" w:after="150" w:line="312" w:lineRule="atLeast"/>
        <w:outlineLvl w:val="1"/>
        <w:rPr>
          <w:rFonts w:ascii="Roboto" w:eastAsia="Times New Roman" w:hAnsi="Roboto" w:cs="Times New Roman"/>
          <w:color w:val="4C4D4E"/>
          <w:sz w:val="27"/>
          <w:szCs w:val="27"/>
        </w:rPr>
      </w:pPr>
      <w:r w:rsidRPr="00B172AD">
        <w:rPr>
          <w:rFonts w:ascii="Roboto" w:eastAsia="Times New Roman" w:hAnsi="Roboto" w:cs="Times New Roman"/>
          <w:color w:val="4C4D4E"/>
          <w:sz w:val="27"/>
          <w:szCs w:val="27"/>
        </w:rPr>
        <w:t>3. REQUIREMENTS</w:t>
      </w:r>
    </w:p>
    <w:p w14:paraId="72C92A1C" w14:textId="77777777" w:rsidR="00B172AD" w:rsidRPr="00B172AD" w:rsidRDefault="00B172AD" w:rsidP="00B172AD">
      <w:pPr>
        <w:spacing w:after="150"/>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3.1 If a Contributor Distributes the Program in any form, then:</w:t>
      </w:r>
    </w:p>
    <w:p w14:paraId="2A6172BA" w14:textId="77777777" w:rsidR="00B172AD" w:rsidRPr="00B172AD" w:rsidRDefault="00B172AD" w:rsidP="00B172AD">
      <w:pPr>
        <w:numPr>
          <w:ilvl w:val="0"/>
          <w:numId w:val="3"/>
        </w:numPr>
        <w:spacing w:before="100" w:beforeAutospacing="1" w:after="100" w:afterAutospacing="1"/>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a) the Program must also be made available as Source Code, in accordance with section 3.2, and the Contributor must accompany the Program with a statement that the Source Code for the Program is available under this Agreement, and informs Recipients how to obtain it in a reasonable manner on or through a medium customarily used for software exchange; and</w:t>
      </w:r>
    </w:p>
    <w:p w14:paraId="777B1B77" w14:textId="77777777" w:rsidR="00B172AD" w:rsidRPr="00B172AD" w:rsidRDefault="00B172AD" w:rsidP="00B172AD">
      <w:pPr>
        <w:numPr>
          <w:ilvl w:val="0"/>
          <w:numId w:val="3"/>
        </w:numPr>
        <w:spacing w:before="100" w:beforeAutospacing="1" w:after="100" w:afterAutospacing="1"/>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b) the Contributor may Distribute the Program under a license different than this Agreement, provided that such license:</w:t>
      </w:r>
    </w:p>
    <w:p w14:paraId="48D99286" w14:textId="77777777" w:rsidR="00B172AD" w:rsidRPr="00B172AD" w:rsidRDefault="00B172AD" w:rsidP="00B172AD">
      <w:pPr>
        <w:numPr>
          <w:ilvl w:val="1"/>
          <w:numId w:val="3"/>
        </w:numPr>
        <w:spacing w:before="100" w:beforeAutospacing="1" w:after="100" w:afterAutospacing="1"/>
        <w:rPr>
          <w:rFonts w:ascii="Roboto" w:eastAsia="Times New Roman" w:hAnsi="Roboto" w:cs="Times New Roman"/>
          <w:color w:val="4C4D4E"/>
          <w:sz w:val="21"/>
          <w:szCs w:val="21"/>
        </w:rPr>
      </w:pPr>
      <w:proofErr w:type="spellStart"/>
      <w:r w:rsidRPr="00B172AD">
        <w:rPr>
          <w:rFonts w:ascii="Roboto" w:eastAsia="Times New Roman" w:hAnsi="Roboto" w:cs="Times New Roman"/>
          <w:color w:val="4C4D4E"/>
          <w:sz w:val="21"/>
          <w:szCs w:val="21"/>
        </w:rPr>
        <w:t>i</w:t>
      </w:r>
      <w:proofErr w:type="spellEnd"/>
      <w:r w:rsidRPr="00B172AD">
        <w:rPr>
          <w:rFonts w:ascii="Roboto" w:eastAsia="Times New Roman" w:hAnsi="Roboto" w:cs="Times New Roman"/>
          <w:color w:val="4C4D4E"/>
          <w:sz w:val="21"/>
          <w:szCs w:val="21"/>
        </w:rPr>
        <w:t>) effectively disclaims on behalf of all other Contributors all warranties and conditions, express and implied, including warranties or conditions of title and non-infringement, and implied warranties or conditions of merchantability and fitness for a particular purpose;</w:t>
      </w:r>
    </w:p>
    <w:p w14:paraId="5DD706E7" w14:textId="77777777" w:rsidR="00B172AD" w:rsidRPr="00B172AD" w:rsidRDefault="00B172AD" w:rsidP="00B172AD">
      <w:pPr>
        <w:numPr>
          <w:ilvl w:val="1"/>
          <w:numId w:val="3"/>
        </w:numPr>
        <w:spacing w:before="100" w:beforeAutospacing="1" w:after="100" w:afterAutospacing="1"/>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ii) effectively excludes on behalf of all other Contributors all liability for damages, including direct, indirect, special, incidental and consequential damages, such as lost profits;</w:t>
      </w:r>
    </w:p>
    <w:p w14:paraId="1D30BF29" w14:textId="77777777" w:rsidR="00B172AD" w:rsidRPr="00B172AD" w:rsidRDefault="00B172AD" w:rsidP="00B172AD">
      <w:pPr>
        <w:numPr>
          <w:ilvl w:val="1"/>
          <w:numId w:val="3"/>
        </w:numPr>
        <w:spacing w:before="100" w:beforeAutospacing="1" w:after="100" w:afterAutospacing="1"/>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iii) does not attempt to limit or alter the recipients' rights in the Source Code under section 3.2; and</w:t>
      </w:r>
    </w:p>
    <w:p w14:paraId="7222494E" w14:textId="77777777" w:rsidR="00B172AD" w:rsidRPr="00B172AD" w:rsidRDefault="00B172AD" w:rsidP="00B172AD">
      <w:pPr>
        <w:numPr>
          <w:ilvl w:val="1"/>
          <w:numId w:val="3"/>
        </w:numPr>
        <w:spacing w:before="100" w:beforeAutospacing="1" w:after="100" w:afterAutospacing="1"/>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iv) requires any subsequent distribution of the Program by any party to be under a license that satisfies the requirements of this section 3.</w:t>
      </w:r>
    </w:p>
    <w:p w14:paraId="28632521" w14:textId="77777777" w:rsidR="00B172AD" w:rsidRPr="00B172AD" w:rsidRDefault="00B172AD" w:rsidP="00B172AD">
      <w:pPr>
        <w:spacing w:after="150"/>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3.2 When the Program is Distributed as Source Code:</w:t>
      </w:r>
    </w:p>
    <w:p w14:paraId="7E943D20" w14:textId="77777777" w:rsidR="00B172AD" w:rsidRPr="00B172AD" w:rsidRDefault="00B172AD" w:rsidP="00B172AD">
      <w:pPr>
        <w:numPr>
          <w:ilvl w:val="0"/>
          <w:numId w:val="4"/>
        </w:numPr>
        <w:spacing w:before="100" w:beforeAutospacing="1" w:after="100" w:afterAutospacing="1"/>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lastRenderedPageBreak/>
        <w:t>a) it must be made available under this Agreement, or if the Program (</w:t>
      </w:r>
      <w:proofErr w:type="spellStart"/>
      <w:r w:rsidRPr="00B172AD">
        <w:rPr>
          <w:rFonts w:ascii="Roboto" w:eastAsia="Times New Roman" w:hAnsi="Roboto" w:cs="Times New Roman"/>
          <w:color w:val="4C4D4E"/>
          <w:sz w:val="21"/>
          <w:szCs w:val="21"/>
        </w:rPr>
        <w:t>i</w:t>
      </w:r>
      <w:proofErr w:type="spellEnd"/>
      <w:r w:rsidRPr="00B172AD">
        <w:rPr>
          <w:rFonts w:ascii="Roboto" w:eastAsia="Times New Roman" w:hAnsi="Roboto" w:cs="Times New Roman"/>
          <w:color w:val="4C4D4E"/>
          <w:sz w:val="21"/>
          <w:szCs w:val="21"/>
        </w:rPr>
        <w:t>) is combined with other material in a separate file or files made available under a Secondary License, and (ii) the initial Contributor attached to the Source Code the notice described in Exhibit A of this Agreement, then the Program may be made available under the terms of such Secondary Licenses, and</w:t>
      </w:r>
    </w:p>
    <w:p w14:paraId="17F9E22C" w14:textId="77777777" w:rsidR="00B172AD" w:rsidRPr="00B172AD" w:rsidRDefault="00B172AD" w:rsidP="00B172AD">
      <w:pPr>
        <w:numPr>
          <w:ilvl w:val="0"/>
          <w:numId w:val="4"/>
        </w:numPr>
        <w:spacing w:before="100" w:beforeAutospacing="1" w:after="100" w:afterAutospacing="1"/>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b) a copy of this Agreement must be included with each copy of the Program.</w:t>
      </w:r>
    </w:p>
    <w:p w14:paraId="68667B0A" w14:textId="77777777" w:rsidR="00B172AD" w:rsidRPr="00B172AD" w:rsidRDefault="00B172AD" w:rsidP="00B172AD">
      <w:pPr>
        <w:spacing w:after="150"/>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3.3 Contributors may not remove or alter any copyright, patent, trademark, attribution notices, disclaimers of warranty, or limitations of liability (‘notices’) contained within the Program from any copy of the Program which they Distribute, provided that Contributors may add their own appropriate notices.</w:t>
      </w:r>
    </w:p>
    <w:p w14:paraId="3E8B0C4B" w14:textId="77777777" w:rsidR="00B172AD" w:rsidRPr="00B172AD" w:rsidRDefault="00B172AD" w:rsidP="00B172AD">
      <w:pPr>
        <w:spacing w:before="300" w:after="150" w:line="312" w:lineRule="atLeast"/>
        <w:outlineLvl w:val="1"/>
        <w:rPr>
          <w:rFonts w:ascii="Roboto" w:eastAsia="Times New Roman" w:hAnsi="Roboto" w:cs="Times New Roman"/>
          <w:color w:val="4C4D4E"/>
          <w:sz w:val="27"/>
          <w:szCs w:val="27"/>
        </w:rPr>
      </w:pPr>
      <w:r w:rsidRPr="00B172AD">
        <w:rPr>
          <w:rFonts w:ascii="Roboto" w:eastAsia="Times New Roman" w:hAnsi="Roboto" w:cs="Times New Roman"/>
          <w:color w:val="4C4D4E"/>
          <w:sz w:val="27"/>
          <w:szCs w:val="27"/>
        </w:rPr>
        <w:t>4. COMMERCIAL DISTRIBUTION</w:t>
      </w:r>
    </w:p>
    <w:p w14:paraId="77637508" w14:textId="77777777" w:rsidR="00B172AD" w:rsidRPr="00B172AD" w:rsidRDefault="00B172AD" w:rsidP="00B172AD">
      <w:pPr>
        <w:spacing w:after="150"/>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w:t>
      </w:r>
      <w:proofErr w:type="spellStart"/>
      <w:r w:rsidRPr="00B172AD">
        <w:rPr>
          <w:rFonts w:ascii="Roboto" w:eastAsia="Times New Roman" w:hAnsi="Roboto" w:cs="Times New Roman"/>
          <w:color w:val="4C4D4E"/>
          <w:sz w:val="21"/>
          <w:szCs w:val="21"/>
        </w:rPr>
        <w:t>defense</w:t>
      </w:r>
      <w:proofErr w:type="spellEnd"/>
      <w:r w:rsidRPr="00B172AD">
        <w:rPr>
          <w:rFonts w:ascii="Roboto" w:eastAsia="Times New Roman" w:hAnsi="Roboto" w:cs="Times New Roman"/>
          <w:color w:val="4C4D4E"/>
          <w:sz w:val="21"/>
          <w:szCs w:val="21"/>
        </w:rPr>
        <w:t xml:space="preserve"> and any related settlement negotiations. The Indemnified Contributor may participate in any such claim at its own expense.</w:t>
      </w:r>
    </w:p>
    <w:p w14:paraId="3D8DA14D" w14:textId="77777777" w:rsidR="00B172AD" w:rsidRPr="00B172AD" w:rsidRDefault="00B172AD" w:rsidP="00B172AD">
      <w:pPr>
        <w:spacing w:after="150"/>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14:paraId="7D71E84D" w14:textId="77777777" w:rsidR="00B172AD" w:rsidRPr="00B172AD" w:rsidRDefault="00B172AD" w:rsidP="00B172AD">
      <w:pPr>
        <w:spacing w:before="300" w:after="150" w:line="312" w:lineRule="atLeast"/>
        <w:outlineLvl w:val="1"/>
        <w:rPr>
          <w:rFonts w:ascii="Roboto" w:eastAsia="Times New Roman" w:hAnsi="Roboto" w:cs="Times New Roman"/>
          <w:color w:val="4C4D4E"/>
          <w:sz w:val="27"/>
          <w:szCs w:val="27"/>
        </w:rPr>
      </w:pPr>
      <w:r w:rsidRPr="00B172AD">
        <w:rPr>
          <w:rFonts w:ascii="Roboto" w:eastAsia="Times New Roman" w:hAnsi="Roboto" w:cs="Times New Roman"/>
          <w:color w:val="4C4D4E"/>
          <w:sz w:val="27"/>
          <w:szCs w:val="27"/>
        </w:rPr>
        <w:t>5. NO WARRANTY</w:t>
      </w:r>
    </w:p>
    <w:p w14:paraId="15E9D04E" w14:textId="77777777" w:rsidR="00B172AD" w:rsidRPr="00B172AD" w:rsidRDefault="00B172AD" w:rsidP="00B172AD">
      <w:pPr>
        <w:spacing w:after="150"/>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EXCEPT AS EXPRESSLY SET FORTH IN THIS AGREEMENT, AND TO THE EXTENT PERMITTED BY APPLICABLE LAW,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including but not limited to the risks and costs of program errors, compliance with applicable laws, damage to or loss of data, programs or equipment, and unavailability or interruption of operations.</w:t>
      </w:r>
    </w:p>
    <w:p w14:paraId="45E8FD67" w14:textId="77777777" w:rsidR="00B172AD" w:rsidRPr="00B172AD" w:rsidRDefault="00B172AD" w:rsidP="00B172AD">
      <w:pPr>
        <w:spacing w:before="300" w:after="150" w:line="312" w:lineRule="atLeast"/>
        <w:outlineLvl w:val="1"/>
        <w:rPr>
          <w:rFonts w:ascii="Roboto" w:eastAsia="Times New Roman" w:hAnsi="Roboto" w:cs="Times New Roman"/>
          <w:color w:val="4C4D4E"/>
          <w:sz w:val="27"/>
          <w:szCs w:val="27"/>
        </w:rPr>
      </w:pPr>
      <w:r w:rsidRPr="00B172AD">
        <w:rPr>
          <w:rFonts w:ascii="Roboto" w:eastAsia="Times New Roman" w:hAnsi="Roboto" w:cs="Times New Roman"/>
          <w:color w:val="4C4D4E"/>
          <w:sz w:val="27"/>
          <w:szCs w:val="27"/>
        </w:rPr>
        <w:t>6. DISCLAIMER OF LIABILITY</w:t>
      </w:r>
    </w:p>
    <w:p w14:paraId="164E33AF" w14:textId="77777777" w:rsidR="00B172AD" w:rsidRPr="00B172AD" w:rsidRDefault="00B172AD" w:rsidP="00B172AD">
      <w:pPr>
        <w:spacing w:after="150"/>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 xml:space="preserve">EXCEPT AS EXPRESSLY SET FORTH IN THIS AGREEMENT, AND TO THE EXTENT PERMITTED BY APPLICABLE LAW, NEITHER RECIPIENT NOR ANY CONTRIBUTORS SHALL HAVE ANY LIABILITY FOR ANY DIRECT, INDIRECT, INCIDENTAL, SPECIAL, EXEMPLARY, OR </w:t>
      </w:r>
      <w:r w:rsidRPr="00B172AD">
        <w:rPr>
          <w:rFonts w:ascii="Roboto" w:eastAsia="Times New Roman" w:hAnsi="Roboto" w:cs="Times New Roman"/>
          <w:color w:val="4C4D4E"/>
          <w:sz w:val="21"/>
          <w:szCs w:val="21"/>
        </w:rPr>
        <w:lastRenderedPageBreak/>
        <w:t>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14:paraId="51217D31" w14:textId="77777777" w:rsidR="00B172AD" w:rsidRPr="00B172AD" w:rsidRDefault="00B172AD" w:rsidP="00B172AD">
      <w:pPr>
        <w:spacing w:before="300" w:after="150" w:line="312" w:lineRule="atLeast"/>
        <w:outlineLvl w:val="1"/>
        <w:rPr>
          <w:rFonts w:ascii="Roboto" w:eastAsia="Times New Roman" w:hAnsi="Roboto" w:cs="Times New Roman"/>
          <w:color w:val="4C4D4E"/>
          <w:sz w:val="27"/>
          <w:szCs w:val="27"/>
        </w:rPr>
      </w:pPr>
      <w:r w:rsidRPr="00B172AD">
        <w:rPr>
          <w:rFonts w:ascii="Roboto" w:eastAsia="Times New Roman" w:hAnsi="Roboto" w:cs="Times New Roman"/>
          <w:color w:val="4C4D4E"/>
          <w:sz w:val="27"/>
          <w:szCs w:val="27"/>
        </w:rPr>
        <w:t>7. GENERAL</w:t>
      </w:r>
    </w:p>
    <w:p w14:paraId="0CCC989F" w14:textId="77777777" w:rsidR="00B172AD" w:rsidRPr="00B172AD" w:rsidRDefault="00B172AD" w:rsidP="00B172AD">
      <w:pPr>
        <w:spacing w:after="150"/>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14:paraId="2007BABE" w14:textId="77777777" w:rsidR="00B172AD" w:rsidRPr="00B172AD" w:rsidRDefault="00B172AD" w:rsidP="00B172AD">
      <w:pPr>
        <w:spacing w:after="150"/>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14:paraId="6393E097" w14:textId="77777777" w:rsidR="00B172AD" w:rsidRPr="00B172AD" w:rsidRDefault="00B172AD" w:rsidP="00B172AD">
      <w:pPr>
        <w:spacing w:after="150"/>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14:paraId="3B1BEB54" w14:textId="77777777" w:rsidR="00B172AD" w:rsidRPr="00B172AD" w:rsidRDefault="00B172AD" w:rsidP="00B172AD">
      <w:pPr>
        <w:spacing w:after="150"/>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w:t>
      </w:r>
    </w:p>
    <w:p w14:paraId="391FD3A0" w14:textId="77777777" w:rsidR="00B172AD" w:rsidRPr="00B172AD" w:rsidRDefault="00B172AD" w:rsidP="00B172AD">
      <w:pPr>
        <w:spacing w:after="150"/>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 Nothing in this Agreement is intended to be enforceable by any entity that is not a Contributor or Recipient. No third-party beneficiary rights are created under this Agreement.</w:t>
      </w:r>
    </w:p>
    <w:p w14:paraId="1506805D" w14:textId="77777777" w:rsidR="00B172AD" w:rsidRPr="00B172AD" w:rsidRDefault="00B172AD" w:rsidP="00B172AD">
      <w:pPr>
        <w:spacing w:before="300" w:after="150" w:line="312" w:lineRule="atLeast"/>
        <w:outlineLvl w:val="1"/>
        <w:rPr>
          <w:rFonts w:ascii="Roboto" w:eastAsia="Times New Roman" w:hAnsi="Roboto" w:cs="Times New Roman"/>
          <w:color w:val="4C4D4E"/>
          <w:sz w:val="27"/>
          <w:szCs w:val="27"/>
        </w:rPr>
      </w:pPr>
      <w:r w:rsidRPr="00B172AD">
        <w:rPr>
          <w:rFonts w:ascii="Roboto" w:eastAsia="Times New Roman" w:hAnsi="Roboto" w:cs="Times New Roman"/>
          <w:color w:val="4C4D4E"/>
          <w:sz w:val="27"/>
          <w:szCs w:val="27"/>
        </w:rPr>
        <w:t>Exhibit A – Form of Secondary Licenses Notice</w:t>
      </w:r>
    </w:p>
    <w:p w14:paraId="35771E18" w14:textId="77777777" w:rsidR="00B172AD" w:rsidRPr="00B172AD" w:rsidRDefault="00B172AD" w:rsidP="00B172AD">
      <w:pPr>
        <w:spacing w:after="150"/>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“This Source Code may also be made available under the following Secondary Licenses when the conditions for such availability set forth in the Eclipse Public License, v. 2.0 are satisfied: {name license(s), version(s), and exceptions or additional permissions here}.”</w:t>
      </w:r>
    </w:p>
    <w:p w14:paraId="35CA3BF0" w14:textId="77777777" w:rsidR="00B172AD" w:rsidRPr="00B172AD" w:rsidRDefault="00B172AD" w:rsidP="00B172AD">
      <w:pPr>
        <w:spacing w:after="150"/>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Simply including a copy of this Agreement, including this Exhibit A is not sufficient to license the Source Code under Secondary Licenses.</w:t>
      </w:r>
    </w:p>
    <w:p w14:paraId="2A6A2906" w14:textId="77777777" w:rsidR="00B172AD" w:rsidRPr="00B172AD" w:rsidRDefault="00B172AD" w:rsidP="00B172AD">
      <w:pPr>
        <w:spacing w:after="150"/>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If it is not possible or desirable to put the notice in a particular file, then You may include the notice in a location (such as a LICENSE file in a relevant directory) where a recipient would be likely to look for such a notice.</w:t>
      </w:r>
    </w:p>
    <w:p w14:paraId="45B4A5EB" w14:textId="77777777" w:rsidR="00B172AD" w:rsidRPr="00B172AD" w:rsidRDefault="00B172AD" w:rsidP="00B172AD">
      <w:pPr>
        <w:rPr>
          <w:rFonts w:ascii="Roboto" w:eastAsia="Times New Roman" w:hAnsi="Roboto" w:cs="Times New Roman"/>
          <w:color w:val="4C4D4E"/>
          <w:sz w:val="21"/>
          <w:szCs w:val="21"/>
        </w:rPr>
      </w:pPr>
      <w:r w:rsidRPr="00B172AD">
        <w:rPr>
          <w:rFonts w:ascii="Roboto" w:eastAsia="Times New Roman" w:hAnsi="Roboto" w:cs="Times New Roman"/>
          <w:color w:val="4C4D4E"/>
          <w:sz w:val="21"/>
          <w:szCs w:val="21"/>
        </w:rPr>
        <w:t>You may add additional accurate notices of copyright ownership.</w:t>
      </w:r>
    </w:p>
    <w:p w14:paraId="27B3E0AE" w14:textId="77777777" w:rsidR="00EE575D" w:rsidRDefault="00EE575D"/>
    <w:sectPr w:rsidR="00EE5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250AF"/>
    <w:multiLevelType w:val="multilevel"/>
    <w:tmpl w:val="31C0F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A148C"/>
    <w:multiLevelType w:val="multilevel"/>
    <w:tmpl w:val="FBDE3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A340F5"/>
    <w:multiLevelType w:val="multilevel"/>
    <w:tmpl w:val="869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F9095A"/>
    <w:multiLevelType w:val="multilevel"/>
    <w:tmpl w:val="E704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254534">
    <w:abstractNumId w:val="0"/>
  </w:num>
  <w:num w:numId="2" w16cid:durableId="978461149">
    <w:abstractNumId w:val="2"/>
  </w:num>
  <w:num w:numId="3" w16cid:durableId="1643658524">
    <w:abstractNumId w:val="1"/>
  </w:num>
  <w:num w:numId="4" w16cid:durableId="619335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2AD"/>
    <w:rsid w:val="00B172AD"/>
    <w:rsid w:val="00EE575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EE0C15"/>
  <w15:chartTrackingRefBased/>
  <w15:docId w15:val="{0835485E-79DC-7A48-A7C5-F724EE9D3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72A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72A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2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72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72A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94521">
      <w:bodyDiv w:val="1"/>
      <w:marLeft w:val="0"/>
      <w:marRight w:val="0"/>
      <w:marTop w:val="0"/>
      <w:marBottom w:val="0"/>
      <w:divBdr>
        <w:top w:val="none" w:sz="0" w:space="0" w:color="auto"/>
        <w:left w:val="none" w:sz="0" w:space="0" w:color="auto"/>
        <w:bottom w:val="none" w:sz="0" w:space="0" w:color="auto"/>
        <w:right w:val="none" w:sz="0" w:space="0" w:color="auto"/>
      </w:divBdr>
      <w:divsChild>
        <w:div w:id="9182033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2077</Words>
  <Characters>11844</Characters>
  <Application>Microsoft Office Word</Application>
  <DocSecurity>0</DocSecurity>
  <Lines>98</Lines>
  <Paragraphs>27</Paragraphs>
  <ScaleCrop>false</ScaleCrop>
  <Company/>
  <LinksUpToDate>false</LinksUpToDate>
  <CharactersWithSpaces>13894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2023-03-16T14:37:00Z</dcterms:created>
  <dcterms:modified xsi:type="dcterms:W3CDTF">2023-03-16T14:37:00Z</dcterms:modified>
</cp:coreProperties>
</file>