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81636b97f21a462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E25CFD" w:rsidP="13DAE174" w:rsidRDefault="0BE25CFD" w14:paraId="3CB0C845" w14:textId="08B06379">
      <w:pPr>
        <w:pStyle w:val="Heading1"/>
        <w:keepNext w:val="1"/>
        <w:keepLines w:val="1"/>
        <w:spacing w:before="240" w:after="0" w:line="259" w:lineRule="auto"/>
        <w:rPr>
          <w:rFonts w:ascii="Roboto" w:hAnsi="Roboto" w:eastAsia="Roboto" w:cs="Roboto"/>
          <w:b w:val="0"/>
          <w:bCs w:val="0"/>
          <w:i w:val="0"/>
          <w:iCs w:val="0"/>
          <w:caps w:val="0"/>
          <w:smallCaps w:val="0"/>
          <w:noProof w:val="0"/>
          <w:color w:val="000000" w:themeColor="text1" w:themeTint="FF" w:themeShade="FF"/>
          <w:sz w:val="72"/>
          <w:szCs w:val="72"/>
          <w:lang w:val="en-US"/>
        </w:rPr>
      </w:pPr>
      <w:r w:rsidRPr="13DAE174" w:rsidR="13DAE174">
        <w:rPr>
          <w:rFonts w:ascii="Roboto" w:hAnsi="Roboto" w:eastAsia="Roboto" w:cs="Roboto"/>
          <w:b w:val="0"/>
          <w:bCs w:val="0"/>
          <w:i w:val="0"/>
          <w:iCs w:val="0"/>
          <w:caps w:val="0"/>
          <w:smallCaps w:val="0"/>
          <w:color w:val="000000" w:themeColor="text1" w:themeTint="FF" w:themeShade="FF"/>
          <w:sz w:val="72"/>
          <w:szCs w:val="72"/>
        </w:rPr>
        <w:t>Service Proposal</w:t>
      </w:r>
    </w:p>
    <w:p w:rsidR="55886CE1" w:rsidP="13DAE174" w:rsidRDefault="55886CE1" w14:paraId="462AA54D" w14:textId="08F4BD32">
      <w:pPr>
        <w:pStyle w:val="Heading2"/>
        <w:keepNext w:val="1"/>
        <w:keepLines w:val="1"/>
        <w:spacing w:before="40" w:after="0" w:line="259" w:lineRule="auto"/>
        <w:rPr>
          <w:rFonts w:ascii="Roboto" w:hAnsi="Roboto" w:eastAsia="Roboto" w:cs="Roboto"/>
          <w:b w:val="1"/>
          <w:bCs w:val="1"/>
          <w:i w:val="0"/>
          <w:iCs w:val="0"/>
          <w:caps w:val="0"/>
          <w:smallCaps w:val="0"/>
          <w:noProof w:val="0"/>
          <w:color w:val="000000" w:themeColor="text1" w:themeTint="FF" w:themeShade="FF"/>
          <w:sz w:val="33"/>
          <w:szCs w:val="33"/>
          <w:lang w:val="en-US"/>
        </w:rPr>
      </w:pPr>
      <w:r w:rsidRPr="13DAE174" w:rsidR="13DAE174">
        <w:rPr>
          <w:rFonts w:ascii="Roboto" w:hAnsi="Roboto" w:eastAsia="Roboto" w:cs="Roboto"/>
          <w:b w:val="1"/>
          <w:bCs w:val="1"/>
          <w:i w:val="0"/>
          <w:iCs w:val="0"/>
          <w:caps w:val="0"/>
          <w:smallCaps w:val="0"/>
          <w:color w:val="000000" w:themeColor="text1" w:themeTint="FF" w:themeShade="FF"/>
          <w:sz w:val="33"/>
          <w:szCs w:val="33"/>
        </w:rPr>
        <w:t>Prepared For:</w:t>
      </w:r>
    </w:p>
    <w:p w:rsidR="19C0A098" w:rsidP="13DAE174" w:rsidRDefault="19C0A098" w14:paraId="39B3CAA4" w14:textId="69CEAD32">
      <w:pPr>
        <w:spacing w:before="0" w:beforeAutospacing="off" w:after="150" w:afterAutospacing="off" w:line="259" w:lineRule="auto"/>
        <w:jc w:val="right"/>
        <w:rPr>
          <w:rFonts w:ascii="Open Sans" w:hAnsi="Open Sans" w:eastAsia="Open Sans" w:cs="Open Sans"/>
          <w:b w:val="1"/>
          <w:bCs w:val="1"/>
          <w:i w:val="0"/>
          <w:iCs w:val="0"/>
          <w:caps w:val="0"/>
          <w:smallCaps w:val="0"/>
          <w:noProof w:val="0"/>
          <w:color w:val="000000" w:themeColor="text1" w:themeTint="FF" w:themeShade="FF"/>
          <w:sz w:val="24"/>
          <w:szCs w:val="24"/>
          <w:lang w:val="en-US"/>
        </w:rPr>
      </w:pPr>
      <w:r w:rsidRPr="13DAE174" w:rsidR="13DAE174">
        <w:rPr>
          <w:rFonts w:ascii="Open Sans" w:hAnsi="Open Sans" w:eastAsia="Open Sans" w:cs="Open Sans"/>
          <w:b w:val="1"/>
          <w:bCs w:val="1"/>
          <w:i w:val="0"/>
          <w:iCs w:val="0"/>
          <w:caps w:val="0"/>
          <w:smallCaps w:val="0"/>
          <w:color w:val="000000" w:themeColor="text1" w:themeTint="FF" w:themeShade="FF"/>
          <w:sz w:val="24"/>
          <w:szCs w:val="24"/>
        </w:rPr>
        <w:t>{{"now" | date: "%Y-%m-%d %H:%M"}}</w:t>
      </w:r>
    </w:p>
    <w:p w:rsidR="19C0A098" w:rsidP="13DAE174" w:rsidRDefault="19C0A098" w14:paraId="14817FC6" w14:textId="47A38E07">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{{lead.address}}</w:t>
      </w:r>
    </w:p>
    <w:p w:rsidR="13DAE174" w:rsidP="13DAE174" w:rsidRDefault="13DAE174" w14:paraId="1A2FB96D" w14:textId="15B745F0">
      <w:pPr>
        <w:pStyle w:val="Normal"/>
        <w:spacing w:before="0" w:beforeAutospacing="off" w:after="150" w:afterAutospacing="off" w:line="259" w:lineRule="auto"/>
        <w:jc w:val="right"/>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pPr>
      <w:r w:rsidRPr="13DAE174" w:rsidR="13DAE174">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t>{% assign evan = "cool" %}</w:t>
      </w:r>
    </w:p>
    <w:p w:rsidR="0BE25CFD" w:rsidP="13DAE174" w:rsidRDefault="0BE25CFD" w14:paraId="1271F6A4" w14:textId="26ADDA95">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Dear {{lead.identifier}},</w:t>
      </w:r>
    </w:p>
    <w:p w:rsidR="0BE25CFD" w:rsidP="13DAE174" w:rsidRDefault="0BE25CFD" w14:paraId="0CCC1F4F" w14:textId="7740F3D5">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 xml:space="preserve">I look forward to your feedback and will be available to answer any questions you have and clarify anything within this proposal. </w:t>
      </w:r>
    </w:p>
    <w:p w:rsidR="0BE25CFD" w:rsidP="13DAE174" w:rsidRDefault="0BE25CFD" w14:paraId="56556463" w14:textId="34DAE24B">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Sincerely,</w:t>
      </w:r>
    </w:p>
    <w:p w:rsidR="0E23F621" w:rsidP="13DAE174" w:rsidRDefault="0E23F621" w14:paraId="47161C9A" w14:textId="6D7D6CB3">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{{lead.creator}}</w:t>
      </w:r>
    </w:p>
    <w:p w:rsidR="19C0A098" w:rsidP="13DAE174" w:rsidRDefault="19C0A098" w14:paraId="2A966097" w14:textId="221C39BF">
      <w:pPr>
        <w:pStyle w:val="Normal"/>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 for p in purchases %}</w:t>
      </w:r>
    </w:p>
    <w:p w:rsidR="13DAE174" w:rsidP="13DAE174" w:rsidRDefault="13DAE174" w14:paraId="0915DFBA" w14:textId="1CBC3D1A">
      <w:pPr>
        <w:pStyle w:val="Normal"/>
        <w:spacing w:before="0" w:beforeAutospacing="off" w:after="150" w:afterAutospacing="off" w:line="259" w:lineRule="auto"/>
        <w:jc w:val="left"/>
        <w:rPr>
          <w:rFonts w:ascii="Roboto" w:hAnsi="Roboto" w:eastAsia="Roboto" w:cs="Roboto"/>
          <w:b w:val="0"/>
          <w:bCs w:val="0"/>
          <w:i w:val="0"/>
          <w:iCs w:val="0"/>
          <w:caps w:val="0"/>
          <w:smallCaps w:val="0"/>
          <w:color w:val="000000" w:themeColor="text1" w:themeTint="FF" w:themeShade="FF"/>
          <w:sz w:val="24"/>
          <w:szCs w:val="24"/>
        </w:rPr>
      </w:pPr>
      <w:r w:rsidRPr="13DAE174" w:rsidR="13DAE174">
        <w:rPr>
          <w:rFonts w:ascii="Roboto" w:hAnsi="Roboto" w:eastAsia="Roboto" w:cs="Roboto"/>
          <w:b w:val="0"/>
          <w:bCs w:val="0"/>
          <w:i w:val="0"/>
          <w:iCs w:val="0"/>
          <w:caps w:val="0"/>
          <w:smallCaps w:val="0"/>
          <w:color w:val="000000" w:themeColor="text1" w:themeTint="FF" w:themeShade="FF"/>
          <w:sz w:val="24"/>
          <w:szCs w:val="24"/>
        </w:rPr>
        <w:t>{{p.name}}</w:t>
      </w:r>
    </w:p>
    <w:p w:rsidR="13DAE174" w:rsidP="13DAE174" w:rsidRDefault="13DAE174" w14:paraId="13BAA3DE" w14:textId="075B8C64">
      <w:pPr>
        <w:pStyle w:val="Normal"/>
        <w:spacing w:before="0" w:beforeAutospacing="off" w:after="150" w:afterAutospacing="off" w:line="259" w:lineRule="auto"/>
        <w:jc w:val="left"/>
        <w:rPr>
          <w:rFonts w:ascii="Roboto" w:hAnsi="Roboto" w:eastAsia="Roboto" w:cs="Roboto"/>
          <w:b w:val="0"/>
          <w:bCs w:val="0"/>
          <w:i w:val="0"/>
          <w:iCs w:val="0"/>
          <w:caps w:val="0"/>
          <w:smallCaps w:val="0"/>
          <w:color w:val="000000" w:themeColor="text1" w:themeTint="FF" w:themeShade="FF"/>
          <w:sz w:val="24"/>
          <w:szCs w:val="24"/>
        </w:rPr>
      </w:pPr>
      <w:r w:rsidRPr="13DAE174" w:rsidR="13DAE174">
        <w:rPr>
          <w:rFonts w:ascii="Roboto" w:hAnsi="Roboto" w:eastAsia="Roboto" w:cs="Roboto"/>
          <w:b w:val="0"/>
          <w:bCs w:val="0"/>
          <w:i w:val="0"/>
          <w:iCs w:val="0"/>
          <w:caps w:val="0"/>
          <w:smallCaps w:val="0"/>
          <w:color w:val="000000" w:themeColor="text1" w:themeTint="FF" w:themeShade="FF"/>
          <w:sz w:val="24"/>
          <w:szCs w:val="24"/>
        </w:rPr>
        <w:t>{{p.price}}</w:t>
      </w:r>
    </w:p>
    <w:p w:rsidR="13DAE174" w:rsidP="13DAE174" w:rsidRDefault="13DAE174" w14:paraId="5CFBA774" w14:textId="013C802D">
      <w:pPr>
        <w:pStyle w:val="Normal"/>
        <w:spacing w:before="0" w:beforeAutospacing="off" w:after="150" w:afterAutospacing="off" w:line="259" w:lineRule="auto"/>
        <w:jc w:val="left"/>
        <w:rPr>
          <w:rFonts w:ascii="Roboto" w:hAnsi="Roboto" w:eastAsia="Roboto" w:cs="Roboto"/>
          <w:b w:val="0"/>
          <w:bCs w:val="0"/>
          <w:i w:val="0"/>
          <w:iCs w:val="0"/>
          <w:caps w:val="0"/>
          <w:smallCaps w:val="0"/>
          <w:color w:val="000000" w:themeColor="text1" w:themeTint="FF" w:themeShade="FF"/>
          <w:sz w:val="24"/>
          <w:szCs w:val="24"/>
        </w:rPr>
      </w:pPr>
      <w:r w:rsidRPr="13DAE174" w:rsidR="13DAE174">
        <w:rPr>
          <w:rFonts w:ascii="Roboto" w:hAnsi="Roboto" w:eastAsia="Roboto" w:cs="Roboto"/>
          <w:b w:val="0"/>
          <w:bCs w:val="0"/>
          <w:i w:val="0"/>
          <w:iCs w:val="0"/>
          <w:caps w:val="0"/>
          <w:smallCaps w:val="0"/>
          <w:color w:val="000000" w:themeColor="text1" w:themeTint="FF" w:themeShade="FF"/>
          <w:sz w:val="24"/>
          <w:szCs w:val="24"/>
        </w:rPr>
        <w:t>{% endfor %}</w:t>
      </w:r>
    </w:p>
    <w:p w:rsidR="13DAE174" w:rsidP="13DAE174" w:rsidRDefault="13DAE174" w14:paraId="0010B110" w14:textId="26C27B71">
      <w:pPr>
        <w:pStyle w:val="Normal"/>
        <w:spacing w:before="0" w:beforeAutospacing="off" w:after="150" w:afterAutospacing="off" w:line="259" w:lineRule="auto"/>
        <w:jc w:val="left"/>
        <w:rPr>
          <w:rFonts w:ascii="Roboto" w:hAnsi="Roboto" w:eastAsia="Roboto" w:cs="Roboto"/>
          <w:b w:val="0"/>
          <w:bCs w:val="0"/>
          <w:i w:val="0"/>
          <w:iCs w:val="0"/>
          <w:caps w:val="0"/>
          <w:smallCaps w:val="0"/>
          <w:color w:val="000000" w:themeColor="text1" w:themeTint="FF" w:themeShade="FF"/>
          <w:sz w:val="24"/>
          <w:szCs w:val="24"/>
        </w:rPr>
      </w:pPr>
      <w:r w:rsidRPr="13DAE174" w:rsidR="13DAE174">
        <w:rPr>
          <w:rFonts w:ascii="Roboto" w:hAnsi="Roboto" w:eastAsia="Roboto" w:cs="Roboto"/>
          <w:b w:val="0"/>
          <w:bCs w:val="0"/>
          <w:i w:val="0"/>
          <w:iCs w:val="0"/>
          <w:caps w:val="0"/>
          <w:smallCaps w:val="0"/>
          <w:color w:val="000000" w:themeColor="text1" w:themeTint="FF" w:themeShade="FF"/>
          <w:sz w:val="24"/>
          <w:szCs w:val="24"/>
        </w:rPr>
        <w:t>{% if true %}</w:t>
      </w:r>
    </w:p>
    <w:p w:rsidR="13DAE174" w:rsidP="13DAE174" w:rsidRDefault="13DAE174" w14:paraId="43E8A206" w14:textId="56B098BB">
      <w:pPr>
        <w:spacing w:before="0" w:beforeAutospacing="off" w:after="150" w:afterAutospacing="off" w:line="259" w:lineRule="auto"/>
        <w:jc w:val="left"/>
        <w:rPr>
          <w:rFonts w:ascii="Roboto" w:hAnsi="Roboto" w:eastAsia="Roboto" w:cs="Roboto"/>
          <w:b w:val="0"/>
          <w:bCs w:val="0"/>
          <w:i w:val="0"/>
          <w:iCs w:val="0"/>
          <w:caps w:val="0"/>
          <w:smallCaps w:val="0"/>
          <w:color w:val="000000" w:themeColor="text1" w:themeTint="FF" w:themeShade="FF"/>
          <w:sz w:val="24"/>
          <w:szCs w:val="24"/>
        </w:rPr>
      </w:pPr>
      <w:r w:rsidRPr="13DAE174" w:rsidR="13DAE174">
        <w:rPr>
          <w:rFonts w:ascii="Roboto" w:hAnsi="Roboto" w:eastAsia="Roboto" w:cs="Roboto"/>
          <w:b w:val="0"/>
          <w:bCs w:val="0"/>
          <w:i w:val="0"/>
          <w:iCs w:val="0"/>
          <w:caps w:val="0"/>
          <w:smallCaps w:val="0"/>
          <w:color w:val="000000" w:themeColor="text1" w:themeTint="FF" w:themeShade="FF"/>
          <w:sz w:val="24"/>
          <w:szCs w:val="24"/>
        </w:rPr>
        <w:t>{{campaign.name}} delivers world-class creative and strategic solutions across all media platforms. We develop and execute television campaigns, social-by-design, influencer outreach programs, experiential events, print, digital, outdoor, and branded entertainment. Our audience-first approach means that every idea is grounded in a deep strategic understanding of the target audience and lives in the media most. I am {{evan}}.</w:t>
      </w:r>
    </w:p>
    <w:p w:rsidR="13DAE174" w:rsidP="13DAE174" w:rsidRDefault="13DAE174" w14:paraId="6F986B92" w14:textId="02B3E6A5">
      <w:pPr>
        <w:pStyle w:val="Normal"/>
        <w:spacing w:before="0" w:beforeAutospacing="off" w:after="150" w:afterAutospacing="off" w:line="259" w:lineRule="auto"/>
        <w:jc w:val="left"/>
        <w:rPr>
          <w:rFonts w:ascii="Roboto" w:hAnsi="Roboto" w:eastAsia="Roboto" w:cs="Roboto"/>
          <w:b w:val="0"/>
          <w:bCs w:val="0"/>
          <w:i w:val="0"/>
          <w:iCs w:val="0"/>
          <w:caps w:val="0"/>
          <w:smallCaps w:val="0"/>
          <w:color w:val="000000" w:themeColor="text1" w:themeTint="FF" w:themeShade="FF"/>
          <w:sz w:val="24"/>
          <w:szCs w:val="24"/>
        </w:rPr>
      </w:pPr>
      <w:r w:rsidRPr="13DAE174" w:rsidR="13DAE174">
        <w:rPr>
          <w:rFonts w:ascii="Roboto" w:hAnsi="Roboto" w:eastAsia="Roboto" w:cs="Roboto"/>
          <w:b w:val="0"/>
          <w:bCs w:val="0"/>
          <w:i w:val="0"/>
          <w:iCs w:val="0"/>
          <w:caps w:val="0"/>
          <w:smallCaps w:val="0"/>
          <w:color w:val="000000" w:themeColor="text1" w:themeTint="FF" w:themeShade="FF"/>
          <w:sz w:val="24"/>
          <w:szCs w:val="24"/>
        </w:rPr>
        <w:t>{% else %}</w:t>
      </w:r>
    </w:p>
    <w:p w:rsidR="13DAE174" w:rsidP="13DAE174" w:rsidRDefault="13DAE174" w14:paraId="709A2D2F" w14:textId="2658B100">
      <w:pPr>
        <w:pStyle w:val="Normal"/>
        <w:spacing w:before="0" w:beforeAutospacing="off" w:after="150" w:afterAutospacing="off" w:line="259" w:lineRule="auto"/>
        <w:jc w:val="left"/>
        <w:rPr>
          <w:rFonts w:ascii="Roboto" w:hAnsi="Roboto" w:eastAsia="Roboto" w:cs="Roboto"/>
          <w:b w:val="0"/>
          <w:bCs w:val="0"/>
          <w:i w:val="0"/>
          <w:iCs w:val="0"/>
          <w:caps w:val="0"/>
          <w:smallCaps w:val="0"/>
          <w:color w:val="000000" w:themeColor="text1" w:themeTint="FF" w:themeShade="FF"/>
          <w:sz w:val="24"/>
          <w:szCs w:val="24"/>
        </w:rPr>
      </w:pPr>
      <w:r w:rsidRPr="13DAE174" w:rsidR="13DAE174">
        <w:rPr>
          <w:rFonts w:ascii="Roboto" w:hAnsi="Roboto" w:eastAsia="Roboto" w:cs="Roboto"/>
          <w:b w:val="0"/>
          <w:bCs w:val="0"/>
          <w:i w:val="0"/>
          <w:iCs w:val="0"/>
          <w:caps w:val="0"/>
          <w:smallCaps w:val="0"/>
          <w:color w:val="000000" w:themeColor="text1" w:themeTint="FF" w:themeShade="FF"/>
          <w:sz w:val="24"/>
          <w:szCs w:val="24"/>
        </w:rPr>
        <w:t>When you work with {{campaign.name}}, you'll experience the exceptional service and attention to detail that you can only find with an independent advertising agency. We pride ourselves on focusing on you, the customer, providing one-on-one attention to detail in regard to all your advertising need.</w:t>
      </w:r>
    </w:p>
    <w:p w:rsidR="13DAE174" w:rsidP="13DAE174" w:rsidRDefault="13DAE174" w14:paraId="2270B172" w14:textId="3BBE6AF4">
      <w:pPr>
        <w:pStyle w:val="Normal"/>
        <w:keepNext w:val="1"/>
        <w:keepLines w:val="1"/>
        <w:spacing w:before="0" w:beforeAutospacing="off" w:after="150" w:afterAutospacing="off" w:line="259" w:lineRule="auto"/>
        <w:jc w:val="left"/>
        <w:rPr>
          <w:rFonts w:ascii="Roboto" w:hAnsi="Roboto" w:eastAsia="Roboto" w:cs="Roboto"/>
          <w:b w:val="0"/>
          <w:bCs w:val="0"/>
          <w:i w:val="0"/>
          <w:iCs w:val="0"/>
          <w:caps w:val="0"/>
          <w:smallCaps w:val="0"/>
          <w:color w:val="000000" w:themeColor="text1" w:themeTint="FF" w:themeShade="FF"/>
          <w:sz w:val="24"/>
          <w:szCs w:val="24"/>
        </w:rPr>
      </w:pPr>
      <w:r w:rsidRPr="13DAE174" w:rsidR="13DAE174">
        <w:rPr>
          <w:rFonts w:ascii="Roboto" w:hAnsi="Roboto" w:eastAsia="Roboto" w:cs="Roboto"/>
          <w:b w:val="0"/>
          <w:bCs w:val="0"/>
          <w:i w:val="0"/>
          <w:iCs w:val="0"/>
          <w:caps w:val="0"/>
          <w:smallCaps w:val="0"/>
          <w:color w:val="000000" w:themeColor="text1" w:themeTint="FF" w:themeShade="FF"/>
          <w:sz w:val="24"/>
          <w:szCs w:val="24"/>
        </w:rPr>
        <w:t>{% endif %}</w:t>
      </w:r>
    </w:p>
    <w:p w:rsidR="0BE25CFD" w:rsidP="13DAE174" w:rsidRDefault="0BE25CFD" w14:paraId="0A2C8C67" w14:textId="15FCF238">
      <w:pPr>
        <w:pStyle w:val="Normal"/>
        <w:keepNext w:val="1"/>
        <w:keepLines w:val="1"/>
        <w:spacing w:before="40" w:after="0" w:line="259" w:lineRule="auto"/>
        <w:rPr>
          <w:rFonts w:ascii="Roboto" w:hAnsi="Roboto" w:eastAsia="Roboto" w:cs="Roboto"/>
          <w:b w:val="1"/>
          <w:bCs w:val="1"/>
          <w:i w:val="0"/>
          <w:iCs w:val="0"/>
          <w:caps w:val="0"/>
          <w:smallCaps w:val="0"/>
          <w:noProof w:val="0"/>
          <w:color w:val="000000" w:themeColor="text1" w:themeTint="FF" w:themeShade="FF"/>
          <w:sz w:val="48"/>
          <w:szCs w:val="48"/>
          <w:lang w:val="en-US"/>
        </w:rPr>
      </w:pPr>
    </w:p>
    <w:p w:rsidR="13DAE174" w:rsidP="13DAE174" w:rsidRDefault="13DAE174" w14:paraId="75F91D35" w14:textId="5E3983A2">
      <w:pPr>
        <w:pStyle w:val="Normal"/>
        <w:keepNext w:val="1"/>
        <w:keepLines w:val="1"/>
        <w:spacing w:before="40" w:after="0" w:line="259" w:lineRule="auto"/>
        <w:rPr>
          <w:rFonts w:ascii="Roboto" w:hAnsi="Roboto" w:eastAsia="Roboto" w:cs="Roboto"/>
          <w:b w:val="1"/>
          <w:bCs w:val="1"/>
          <w:i w:val="0"/>
          <w:iCs w:val="0"/>
          <w:caps w:val="0"/>
          <w:smallCaps w:val="0"/>
          <w:color w:val="000000" w:themeColor="text1" w:themeTint="FF" w:themeShade="FF"/>
          <w:sz w:val="48"/>
          <w:szCs w:val="48"/>
        </w:rPr>
      </w:pPr>
      <w:r w:rsidRPr="13DAE174" w:rsidR="13DAE174">
        <w:rPr>
          <w:rFonts w:ascii="Roboto" w:hAnsi="Roboto" w:eastAsia="Roboto" w:cs="Roboto"/>
          <w:b w:val="1"/>
          <w:bCs w:val="1"/>
          <w:i w:val="0"/>
          <w:iCs w:val="0"/>
          <w:caps w:val="0"/>
          <w:smallCaps w:val="0"/>
          <w:color w:val="000000" w:themeColor="text1" w:themeTint="FF" w:themeShade="FF"/>
          <w:sz w:val="48"/>
          <w:szCs w:val="48"/>
        </w:rPr>
        <w:t>Our Services</w:t>
      </w:r>
    </w:p>
    <w:p w:rsidR="0BE25CFD" w:rsidP="13DAE174" w:rsidRDefault="0BE25CFD" w14:paraId="2D4EE6F8" w14:textId="0AD59A00">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 xml:space="preserve"> </w:t>
      </w:r>
    </w:p>
    <w:p w:rsidR="0BE25CFD" w:rsidP="13DAE174" w:rsidRDefault="0BE25CFD" w14:paraId="6249C6FB" w14:textId="0B888428">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We are a firm that creates new promotional ideas, designs print, radio, television, and internet advertisements, books advertisement space and time. We also plan and conduct advertising campaigns, commissions research and surveys, and other such services that help a client in entering and succeeding in a chosen market. In general, advertising agencies are not deemed agents of the advertisers, because we act as principals for the services they buy on behalf of our clients.</w:t>
      </w:r>
    </w:p>
    <w:p w:rsidR="0E23F621" w:rsidP="13DAE174" w:rsidRDefault="0E23F621" w14:paraId="02349B15" w14:textId="02A69612">
      <w:pPr>
        <w:spacing w:before="0" w:beforeAutospacing="off" w:after="150" w:afterAutospacing="off"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0E23F621" w:rsidP="13DAE174" w:rsidRDefault="0E23F621" w14:paraId="2434A522" w14:textId="1EE358B0">
      <w:pPr>
        <w:keepNext w:val="1"/>
        <w:keepLines w:val="1"/>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{{campaign.name}} encompasses many different skills and disciplines in the production and maintenance of advertising. The different areas of advertising include web graphic design; banner design; authoring, including standardized marketing and branding. Often many individuals will work for companies covering different aspects of the design process, although some designers will cover them all. The term Advertising is normally used to describe the advertising process relating to the front-end (client side) design of a campaign including writing content. {{campaign.name}} partially overlaps marketing in the broader scope of a creative agency. {{campaign.name}} are expected to have an awareness of usability and if their role involves creating brands then they are also expected to be up to date with marketing and advertising accessibility guidelines.</w:t>
      </w:r>
    </w:p>
    <w:p w:rsidR="19C0A098" w:rsidRDefault="19C0A098" w14:paraId="20D5D2F4" w14:textId="18708E70"/>
    <w:p w:rsidR="19C0A098" w:rsidP="13DAE174" w:rsidRDefault="19C0A098" w14:paraId="296B6086" w14:textId="61963E01">
      <w:pPr>
        <w:pStyle w:val="Heading2"/>
        <w:keepNext w:val="1"/>
        <w:keepLines w:val="1"/>
        <w:bidi w:val="0"/>
        <w:spacing w:before="40" w:beforeAutospacing="off" w:after="0" w:afterAutospacing="off" w:line="259" w:lineRule="auto"/>
        <w:ind w:left="0" w:right="0"/>
        <w:jc w:val="left"/>
        <w:rPr>
          <w:rFonts w:ascii="Roboto" w:hAnsi="Roboto" w:eastAsia="Roboto" w:cs="Roboto"/>
          <w:b w:val="1"/>
          <w:bCs w:val="1"/>
          <w:i w:val="0"/>
          <w:iCs w:val="0"/>
          <w:caps w:val="0"/>
          <w:smallCaps w:val="0"/>
          <w:noProof w:val="0"/>
          <w:color w:val="000000" w:themeColor="text1" w:themeTint="FF" w:themeShade="FF"/>
          <w:sz w:val="48"/>
          <w:szCs w:val="48"/>
          <w:lang w:val="en-US"/>
        </w:rPr>
      </w:pPr>
      <w:r w:rsidRPr="13DAE174" w:rsidR="13DAE174">
        <w:rPr>
          <w:rFonts w:ascii="Roboto" w:hAnsi="Roboto" w:eastAsia="Roboto" w:cs="Roboto"/>
          <w:b w:val="1"/>
          <w:bCs w:val="1"/>
          <w:i w:val="0"/>
          <w:iCs w:val="0"/>
          <w:caps w:val="0"/>
          <w:smallCaps w:val="0"/>
          <w:color w:val="000000" w:themeColor="text1" w:themeTint="FF" w:themeShade="FF"/>
          <w:sz w:val="48"/>
          <w:szCs w:val="48"/>
        </w:rPr>
        <w:t>Service Price Sheet</w:t>
      </w:r>
    </w:p>
    <w:p w:rsidR="19C0A098" w:rsidP="19C0A098" w:rsidRDefault="19C0A098" w14:paraId="3F99C532" w14:textId="06284D06">
      <w:pPr>
        <w:pStyle w:val="Normal"/>
        <w:keepNext w:val="1"/>
        <w:keepLines w:val="1"/>
        <w:bidi w:val="0"/>
        <w:rPr>
          <w:noProof w:val="0"/>
          <w:lang w:val="en-US"/>
        </w:rPr>
      </w:pPr>
    </w:p>
    <w:tbl>
      <w:tblPr>
        <w:tblStyle w:val="TableGrid"/>
        <w:bidiVisual w:val="0"/>
        <w:tblW w:w="9360" w:type="dxa"/>
        <w:tblLayout w:type="fixed"/>
        <w:tblLook w:val="06E0" w:firstRow="1" w:lastRow="1" w:firstColumn="1" w:lastColumn="0" w:noHBand="1" w:noVBand="1"/>
      </w:tblPr>
      <w:tblGrid>
        <w:gridCol w:w="2340"/>
        <w:gridCol w:w="2340"/>
        <w:gridCol w:w="2340"/>
        <w:gridCol w:w="2340"/>
      </w:tblGrid>
      <w:tr w:rsidR="19C0A098" w:rsidTr="13DAE174" w14:paraId="2838798E">
        <w:trPr>
          <w:trHeight w:val="300"/>
        </w:trPr>
        <w:tc>
          <w:tcPr>
            <w:tcW w:w="2340" w:type="dxa"/>
            <w:tcMar/>
          </w:tcPr>
          <w:p w:rsidR="626E353B" w:rsidP="626E353B" w:rsidRDefault="626E353B" w14:paraId="7254D04E" w14:textId="16E11B14">
            <w:pPr>
              <w:pStyle w:val="Normal"/>
              <w:bidi w:val="0"/>
              <w:rPr>
                <w:noProof w:val="0"/>
                <w:lang w:val="en-US"/>
              </w:rPr>
            </w:pPr>
            <w:r w:rsidR="13DAE174">
              <w:rPr/>
              <w:t>Purchase Name</w:t>
            </w:r>
          </w:p>
        </w:tc>
        <w:tc>
          <w:tcPr>
            <w:tcW w:w="2340" w:type="dxa"/>
            <w:tcMar/>
          </w:tcPr>
          <w:p w:rsidR="626E353B" w:rsidP="626E353B" w:rsidRDefault="626E353B" w14:paraId="2A7881D7" w14:textId="62EFA686">
            <w:pPr>
              <w:pStyle w:val="Normal"/>
              <w:bidi w:val="0"/>
              <w:rPr>
                <w:noProof w:val="0"/>
                <w:lang w:val="en-US"/>
              </w:rPr>
            </w:pPr>
            <w:r w:rsidR="13DAE174">
              <w:rPr/>
              <w:t>Constant Fee</w:t>
            </w:r>
          </w:p>
        </w:tc>
        <w:tc>
          <w:tcPr>
            <w:tcW w:w="2340" w:type="dxa"/>
            <w:tcMar/>
          </w:tcPr>
          <w:p w:rsidR="41487FD4" w:rsidP="626E353B" w:rsidRDefault="41487FD4" w14:paraId="472135D0" w14:textId="5557FB33">
            <w:pPr>
              <w:pStyle w:val="Normal"/>
              <w:bidi w:val="0"/>
              <w:spacing w:before="0" w:beforeAutospacing="off" w:after="0" w:afterAutospacing="off" w:line="259" w:lineRule="auto"/>
              <w:ind w:left="0" w:right="0"/>
              <w:jc w:val="left"/>
              <w:rPr>
                <w:noProof w:val="0"/>
                <w:lang w:val="en-US"/>
              </w:rPr>
            </w:pPr>
            <w:r w:rsidR="13DAE174">
              <w:rPr/>
              <w:t>Description</w:t>
            </w:r>
          </w:p>
        </w:tc>
        <w:tc>
          <w:tcPr>
            <w:tcW w:w="2340" w:type="dxa"/>
            <w:tcMar/>
          </w:tcPr>
          <w:p w:rsidR="41487FD4" w:rsidP="19C0A098" w:rsidRDefault="41487FD4" w14:paraId="1E94A85B" w14:textId="52A53FCE">
            <w:pPr>
              <w:pStyle w:val="Normal"/>
              <w:bidi w:val="0"/>
              <w:rPr>
                <w:noProof w:val="0"/>
                <w:lang w:val="en-US"/>
              </w:rPr>
            </w:pPr>
            <w:r w:rsidR="13DAE174">
              <w:rPr/>
              <w:t>Purchase Price</w:t>
            </w:r>
          </w:p>
        </w:tc>
      </w:tr>
      <w:tr w:rsidR="19C0A098" w:rsidTr="13DAE174" w14:paraId="3F3DDAB8">
        <w:trPr>
          <w:trHeight w:val="300"/>
        </w:trPr>
        <w:tc>
          <w:tcPr>
            <w:tcW w:w="2340" w:type="dxa"/>
            <w:shd w:val="clear" w:color="auto" w:fill="1E8BCD"/>
            <w:tcMar/>
          </w:tcPr>
          <w:p w:rsidR="626E353B" w:rsidP="626E353B" w:rsidRDefault="626E353B" w14:paraId="0E2B77CB" w14:textId="0EE54418">
            <w:pPr>
              <w:pStyle w:val="Normal"/>
              <w:bidi w:val="0"/>
              <w:rPr>
                <w:noProof w:val="0"/>
                <w:lang w:val="en-US"/>
              </w:rPr>
            </w:pPr>
            <w:r w:rsidR="13DAE174">
              <w:rPr/>
              <w:t>{% for p in purchases %}{{p.name}}</w:t>
            </w:r>
          </w:p>
        </w:tc>
        <w:tc>
          <w:tcPr>
            <w:tcW w:w="2340" w:type="dxa"/>
            <w:shd w:val="clear" w:color="auto" w:fill="1E8BCD"/>
            <w:tcMar/>
          </w:tcPr>
          <w:p w:rsidR="626E353B" w:rsidP="4FFB0DE6" w:rsidRDefault="626E353B" w14:paraId="3FDA5F14" w14:textId="30936FF3">
            <w:pPr>
              <w:pStyle w:val="Normal"/>
              <w:bidi w:val="0"/>
              <w:rPr>
                <w:noProof w:val="0"/>
                <w:highlight w:val="yellow"/>
                <w:lang w:val="en-US"/>
              </w:rPr>
            </w:pPr>
            <w:r w:rsidRPr="13DAE174" w:rsidR="13DAE174">
              <w:rPr>
                <w:highlight w:val="yellow"/>
              </w:rPr>
              <w:t xml:space="preserve"> $5.00</w:t>
            </w:r>
          </w:p>
        </w:tc>
        <w:tc>
          <w:tcPr>
            <w:tcW w:w="2340" w:type="dxa"/>
            <w:tcMar/>
          </w:tcPr>
          <w:p w:rsidR="41487FD4" w:rsidP="19C0A098" w:rsidRDefault="41487FD4" w14:paraId="48AFB1D9" w14:textId="6C185DB0">
            <w:pPr>
              <w:pStyle w:val="Normal"/>
              <w:bidi w:val="0"/>
              <w:rPr>
                <w:noProof w:val="0"/>
                <w:lang w:val="en-US"/>
              </w:rPr>
            </w:pPr>
            <w:r w:rsidR="13DAE174">
              <w:rPr/>
              <w:t>{{p.purchasable.description}}</w:t>
            </w:r>
          </w:p>
        </w:tc>
        <w:tc>
          <w:tcPr>
            <w:tcW w:w="2340" w:type="dxa"/>
            <w:tcMar/>
          </w:tcPr>
          <w:p w:rsidR="0B153B89" w:rsidP="19C0A098" w:rsidRDefault="0B153B89" w14:paraId="0B0B4B65" w14:textId="4123887F">
            <w:pPr>
              <w:pStyle w:val="Normal"/>
              <w:bidi w:val="0"/>
              <w:rPr>
                <w:noProof w:val="0"/>
                <w:lang w:val="en-US"/>
              </w:rPr>
            </w:pPr>
            <w:r w:rsidR="13DAE174">
              <w:rPr/>
              <w:t>${{p.price}}{% endfor %}</w:t>
            </w:r>
          </w:p>
        </w:tc>
      </w:tr>
    </w:tbl>
    <w:p w:rsidR="0BE25CFD" w:rsidP="13DAE174" w:rsidRDefault="0BE25CFD" w14:paraId="4A9FAE2B" w14:textId="45E43273">
      <w:pPr>
        <w:spacing w:before="0" w:beforeAutospacing="off" w:after="150" w:afterAutospacing="off" w:line="259" w:lineRule="auto"/>
        <w:jc w:val="both"/>
        <w:rPr>
          <w:rFonts w:ascii="Roboto" w:hAnsi="Roboto" w:eastAsia="Roboto" w:cs="Roboto"/>
          <w:b w:val="1"/>
          <w:bCs w:val="1"/>
          <w:i w:val="0"/>
          <w:iCs w:val="0"/>
          <w:caps w:val="0"/>
          <w:smallCaps w:val="0"/>
          <w:noProof w:val="0"/>
          <w:color w:val="000000" w:themeColor="text1" w:themeTint="FF" w:themeShade="FF"/>
          <w:sz w:val="24"/>
          <w:szCs w:val="24"/>
          <w:lang w:val="en-US"/>
        </w:rPr>
      </w:pPr>
      <w:r>
        <w:br/>
      </w:r>
      <w:r w:rsidRPr="13DAE174" w:rsidR="13DAE174">
        <w:rPr>
          <w:rFonts w:ascii="Roboto" w:hAnsi="Roboto" w:eastAsia="Roboto" w:cs="Roboto"/>
          <w:b w:val="1"/>
          <w:bCs w:val="1"/>
          <w:i w:val="0"/>
          <w:iCs w:val="0"/>
          <w:caps w:val="0"/>
          <w:smallCaps w:val="0"/>
          <w:color w:val="000000" w:themeColor="text1" w:themeTint="FF" w:themeShade="FF"/>
          <w:sz w:val="24"/>
          <w:szCs w:val="24"/>
        </w:rPr>
        <w:t xml:space="preserve"> DUPLICATE PRICESHEET</w:t>
      </w:r>
    </w:p>
    <w:tbl>
      <w:tblPr>
        <w:tblStyle w:val="TableGrid"/>
        <w:bidiVisual w:val="0"/>
        <w:tblW w:w="0" w:type="auto"/>
        <w:tblLook w:val="06E0" w:firstRow="1" w:lastRow="1" w:firstColumn="1" w:lastColumn="0" w:noHBand="1" w:noVBand="1"/>
      </w:tblPr>
      <w:tblGrid>
        <w:gridCol w:w="2340"/>
        <w:gridCol w:w="2340"/>
        <w:gridCol w:w="2340"/>
        <w:gridCol w:w="2340"/>
      </w:tblGrid>
      <w:tr w:rsidR="3283BF0E" w:rsidTr="13DAE174" w14:paraId="6ED2AA51">
        <w:trPr>
          <w:trHeight w:val="300"/>
        </w:trPr>
        <w:tc>
          <w:tcPr>
            <w:tcW w:w="2340" w:type="dxa"/>
            <w:tcMar/>
          </w:tcPr>
          <w:p w:rsidR="3283BF0E" w:rsidP="3283BF0E" w:rsidRDefault="3283BF0E" w14:paraId="6AB85E35" w14:textId="5219D977">
            <w:pPr>
              <w:pStyle w:val="Normal"/>
              <w:bidi w:val="0"/>
              <w:rPr>
                <w:noProof w:val="0"/>
                <w:lang w:val="en-US"/>
              </w:rPr>
            </w:pPr>
            <w:r w:rsidR="13DAE174">
              <w:rPr/>
              <w:t>Purchase Name</w:t>
            </w:r>
          </w:p>
        </w:tc>
        <w:tc>
          <w:tcPr>
            <w:tcW w:w="2340" w:type="dxa"/>
            <w:tcMar/>
          </w:tcPr>
          <w:p w:rsidR="3283BF0E" w:rsidP="3283BF0E" w:rsidRDefault="3283BF0E" w14:paraId="04FA3715" w14:textId="4AE3075A">
            <w:pPr>
              <w:pStyle w:val="Normal"/>
              <w:bidi w:val="0"/>
              <w:rPr>
                <w:noProof w:val="0"/>
                <w:lang w:val="en-US"/>
              </w:rPr>
            </w:pPr>
            <w:r w:rsidR="13DAE174">
              <w:rPr/>
              <w:t>Constant Fee</w:t>
            </w:r>
          </w:p>
        </w:tc>
        <w:tc>
          <w:tcPr>
            <w:tcW w:w="2340" w:type="dxa"/>
            <w:tcMar/>
          </w:tcPr>
          <w:p w:rsidR="3283BF0E" w:rsidP="3283BF0E" w:rsidRDefault="3283BF0E" w14:paraId="3C21F3C8" w14:textId="6D4B1DD0">
            <w:pPr>
              <w:pStyle w:val="Normal"/>
              <w:bidi w:val="0"/>
              <w:spacing w:before="0" w:beforeAutospacing="off" w:after="0" w:afterAutospacing="off" w:line="259" w:lineRule="auto"/>
              <w:ind w:left="0" w:right="0"/>
              <w:jc w:val="left"/>
              <w:rPr>
                <w:noProof w:val="0"/>
                <w:lang w:val="en-US"/>
              </w:rPr>
            </w:pPr>
            <w:r w:rsidR="13DAE174">
              <w:rPr/>
              <w:t>Description</w:t>
            </w:r>
          </w:p>
        </w:tc>
        <w:tc>
          <w:tcPr>
            <w:tcW w:w="2340" w:type="dxa"/>
            <w:tcMar/>
          </w:tcPr>
          <w:p w:rsidR="3283BF0E" w:rsidP="3283BF0E" w:rsidRDefault="3283BF0E" w14:paraId="38C734D8" w14:textId="3FE9E960">
            <w:pPr>
              <w:pStyle w:val="Normal"/>
              <w:bidi w:val="0"/>
              <w:rPr>
                <w:noProof w:val="0"/>
                <w:lang w:val="en-US"/>
              </w:rPr>
            </w:pPr>
            <w:r w:rsidR="13DAE174">
              <w:rPr/>
              <w:t>Purchase Price</w:t>
            </w:r>
          </w:p>
        </w:tc>
      </w:tr>
      <w:tr w:rsidR="3283BF0E" w:rsidTr="13DAE174" w14:paraId="4023BB47">
        <w:trPr>
          <w:trHeight w:val="300"/>
        </w:trPr>
        <w:tc>
          <w:tcPr>
            <w:tcW w:w="2340" w:type="dxa"/>
            <w:shd w:val="clear" w:color="auto" w:fill="1E8BCD"/>
            <w:tcMar/>
          </w:tcPr>
          <w:p w:rsidR="3283BF0E" w:rsidP="3283BF0E" w:rsidRDefault="3283BF0E" w14:paraId="2E00EB16" w14:textId="3C560FE5">
            <w:pPr>
              <w:pStyle w:val="Normal"/>
              <w:bidi w:val="0"/>
              <w:rPr>
                <w:noProof w:val="0"/>
                <w:lang w:val="en-US"/>
              </w:rPr>
            </w:pPr>
            <w:r w:rsidR="13DAE174">
              <w:rPr/>
              <w:t>{% for p in purchases %}{{p.name}}</w:t>
            </w:r>
          </w:p>
        </w:tc>
        <w:tc>
          <w:tcPr>
            <w:tcW w:w="2340" w:type="dxa"/>
            <w:shd w:val="clear" w:color="auto" w:fill="1E8BCD"/>
            <w:tcMar/>
          </w:tcPr>
          <w:p w:rsidR="3283BF0E" w:rsidP="3283BF0E" w:rsidRDefault="3283BF0E" w14:paraId="7CD0D9E7" w14:textId="4B6DCFCF">
            <w:pPr>
              <w:pStyle w:val="Normal"/>
              <w:bidi w:val="0"/>
              <w:rPr>
                <w:noProof w:val="0"/>
                <w:highlight w:val="yellow"/>
                <w:lang w:val="en-US"/>
              </w:rPr>
            </w:pPr>
            <w:r w:rsidRPr="13DAE174" w:rsidR="13DAE174">
              <w:rPr>
                <w:highlight w:val="yellow"/>
              </w:rPr>
              <w:t xml:space="preserve"> $5.00</w:t>
            </w:r>
          </w:p>
        </w:tc>
        <w:tc>
          <w:tcPr>
            <w:tcW w:w="2340" w:type="dxa"/>
            <w:tcMar/>
          </w:tcPr>
          <w:p w:rsidR="48888A05" w:rsidP="3283BF0E" w:rsidRDefault="48888A05" w14:paraId="3BF83EFD" w14:textId="756ED94D">
            <w:pPr>
              <w:pStyle w:val="Normal"/>
              <w:bidi w:val="0"/>
              <w:spacing w:before="0" w:beforeAutospacing="off" w:after="0" w:afterAutospacing="off" w:line="259" w:lineRule="auto"/>
              <w:ind w:left="0" w:right="0"/>
              <w:jc w:val="left"/>
              <w:rPr>
                <w:noProof w:val="0"/>
                <w:lang w:val="en-US"/>
              </w:rPr>
            </w:pPr>
            <w:r w:rsidR="13DAE174">
              <w:rPr/>
              <w:t>-- duplicate --</w:t>
            </w:r>
          </w:p>
        </w:tc>
        <w:tc>
          <w:tcPr>
            <w:tcW w:w="2340" w:type="dxa"/>
            <w:tcMar/>
          </w:tcPr>
          <w:p w:rsidR="3283BF0E" w:rsidP="3283BF0E" w:rsidRDefault="3283BF0E" w14:paraId="75409D4E" w14:textId="430D29C8">
            <w:pPr>
              <w:pStyle w:val="Normal"/>
              <w:bidi w:val="0"/>
              <w:rPr>
                <w:noProof w:val="0"/>
                <w:lang w:val="en-US"/>
              </w:rPr>
            </w:pPr>
            <w:r w:rsidR="13DAE174">
              <w:rPr/>
              <w:t>${{p.price}}{% endfor %}</w:t>
            </w:r>
          </w:p>
        </w:tc>
      </w:tr>
    </w:tbl>
    <w:p w:rsidR="3283BF0E" w:rsidP="13DAE174" w:rsidRDefault="3283BF0E" w14:paraId="61F992FF" w14:textId="26D89FE7">
      <w:pPr>
        <w:pStyle w:val="Normal"/>
        <w:spacing w:before="0" w:beforeAutospacing="off" w:after="150" w:afterAutospacing="off" w:line="259" w:lineRule="auto"/>
        <w:jc w:val="both"/>
        <w:rPr>
          <w:rFonts w:ascii="Roboto" w:hAnsi="Roboto" w:eastAsia="Roboto" w:cs="Roboto"/>
          <w:b w:val="1"/>
          <w:bCs w:val="1"/>
          <w:i w:val="0"/>
          <w:iCs w:val="0"/>
          <w:caps w:val="0"/>
          <w:smallCaps w:val="0"/>
          <w:noProof w:val="0"/>
          <w:color w:val="000000" w:themeColor="text1" w:themeTint="FF" w:themeShade="FF"/>
          <w:sz w:val="24"/>
          <w:szCs w:val="24"/>
          <w:lang w:val="en-US"/>
        </w:rPr>
      </w:pPr>
    </w:p>
    <w:tbl>
      <w:tblPr>
        <w:tblStyle w:val="TableGrid"/>
        <w:bidiVisual w:val="0"/>
        <w:tblW w:w="0" w:type="auto"/>
        <w:tblLook w:val="06E0" w:firstRow="1" w:lastRow="1" w:firstColumn="1" w:lastColumn="0" w:noHBand="1" w:noVBand="1"/>
      </w:tblPr>
      <w:tblGrid>
        <w:gridCol w:w="2340"/>
        <w:gridCol w:w="2340"/>
        <w:gridCol w:w="2340"/>
        <w:gridCol w:w="2340"/>
      </w:tblGrid>
      <w:tr w:rsidR="4C51B083" w:rsidTr="13DAE174" w14:paraId="6B026B75">
        <w:trPr>
          <w:trHeight w:val="300"/>
        </w:trPr>
        <w:tc>
          <w:tcPr>
            <w:tcW w:w="2340" w:type="dxa"/>
            <w:tcMar/>
          </w:tcPr>
          <w:p w:rsidR="4C51B083" w:rsidP="4C51B083" w:rsidRDefault="4C51B083" w14:paraId="67DCB217" w14:textId="29E77858">
            <w:pPr>
              <w:pStyle w:val="Normal"/>
              <w:bidi w:val="0"/>
              <w:rPr>
                <w:noProof w:val="0"/>
                <w:lang w:val="en-US"/>
              </w:rPr>
            </w:pPr>
            <w:r w:rsidR="13DAE174">
              <w:rPr/>
              <w:t>Purchase Name</w:t>
            </w:r>
          </w:p>
        </w:tc>
        <w:tc>
          <w:tcPr>
            <w:tcW w:w="2340" w:type="dxa"/>
            <w:tcMar/>
          </w:tcPr>
          <w:p w:rsidR="4C51B083" w:rsidP="4C51B083" w:rsidRDefault="4C51B083" w14:paraId="0AD66770" w14:textId="76E31131">
            <w:pPr>
              <w:pStyle w:val="Normal"/>
              <w:bidi w:val="0"/>
              <w:rPr>
                <w:noProof w:val="0"/>
                <w:lang w:val="en-US"/>
              </w:rPr>
            </w:pPr>
            <w:r w:rsidR="13DAE174">
              <w:rPr/>
              <w:t>Constant Fee</w:t>
            </w:r>
          </w:p>
        </w:tc>
        <w:tc>
          <w:tcPr>
            <w:tcW w:w="2340" w:type="dxa"/>
            <w:tcMar/>
          </w:tcPr>
          <w:p w:rsidR="4C51B083" w:rsidP="4C51B083" w:rsidRDefault="4C51B083" w14:paraId="2A1C29C7" w14:textId="4D974E97">
            <w:pPr>
              <w:pStyle w:val="Normal"/>
              <w:bidi w:val="0"/>
              <w:spacing w:before="0" w:beforeAutospacing="off" w:after="0" w:afterAutospacing="off" w:line="259" w:lineRule="auto"/>
              <w:ind w:left="0" w:right="0"/>
              <w:jc w:val="left"/>
              <w:rPr>
                <w:noProof w:val="0"/>
                <w:lang w:val="en-US"/>
              </w:rPr>
            </w:pPr>
            <w:r w:rsidR="13DAE174">
              <w:rPr/>
              <w:t>Description</w:t>
            </w:r>
          </w:p>
        </w:tc>
        <w:tc>
          <w:tcPr>
            <w:tcW w:w="2340" w:type="dxa"/>
            <w:tcMar/>
          </w:tcPr>
          <w:p w:rsidR="4C51B083" w:rsidP="4C51B083" w:rsidRDefault="4C51B083" w14:paraId="4044E7E5" w14:textId="090D7CA6">
            <w:pPr>
              <w:pStyle w:val="Normal"/>
              <w:bidi w:val="0"/>
              <w:rPr>
                <w:noProof w:val="0"/>
                <w:lang w:val="en-US"/>
              </w:rPr>
            </w:pPr>
            <w:r w:rsidR="13DAE174">
              <w:rPr/>
              <w:t>Purchase Price</w:t>
            </w:r>
          </w:p>
        </w:tc>
      </w:tr>
      <w:tr w:rsidR="4C51B083" w:rsidTr="13DAE174" w14:paraId="0A6AA4AA">
        <w:trPr>
          <w:trHeight w:val="300"/>
        </w:trPr>
        <w:tc>
          <w:tcPr>
            <w:tcW w:w="2340" w:type="dxa"/>
            <w:shd w:val="clear" w:color="auto" w:fill="1E8BCD"/>
            <w:tcMar/>
          </w:tcPr>
          <w:p w:rsidR="4C51B083" w:rsidP="4C51B083" w:rsidRDefault="4C51B083" w14:paraId="0528A3C0" w14:textId="17375463">
            <w:pPr>
              <w:pStyle w:val="Normal"/>
              <w:bidi w:val="0"/>
              <w:rPr>
                <w:noProof w:val="0"/>
                <w:lang w:val="en-US"/>
              </w:rPr>
            </w:pPr>
            <w:r w:rsidR="13DAE174">
              <w:rPr/>
              <w:t>{% for p in lead.pmmonths_cf %}{{p}}</w:t>
            </w:r>
          </w:p>
        </w:tc>
        <w:tc>
          <w:tcPr>
            <w:tcW w:w="2340" w:type="dxa"/>
            <w:shd w:val="clear" w:color="auto" w:fill="1E8BCD"/>
            <w:tcMar/>
          </w:tcPr>
          <w:p w:rsidR="4C51B083" w:rsidP="4C51B083" w:rsidRDefault="4C51B083" w14:paraId="580143BB" w14:textId="3B07F93C">
            <w:pPr>
              <w:pStyle w:val="Normal"/>
              <w:bidi w:val="0"/>
              <w:rPr>
                <w:noProof w:val="0"/>
                <w:highlight w:val="yellow"/>
                <w:lang w:val="en-US"/>
              </w:rPr>
            </w:pPr>
            <w:r w:rsidRPr="13DAE174" w:rsidR="13DAE174">
              <w:rPr>
                <w:highlight w:val="yellow"/>
              </w:rPr>
              <w:t xml:space="preserve"> $5.00{{p}}</w:t>
            </w:r>
          </w:p>
        </w:tc>
        <w:tc>
          <w:tcPr>
            <w:tcW w:w="2340" w:type="dxa"/>
            <w:tcMar/>
          </w:tcPr>
          <w:p w:rsidR="4C51B083" w:rsidP="4C51B083" w:rsidRDefault="4C51B083" w14:paraId="4B5E2B77" w14:textId="63D267EE">
            <w:pPr>
              <w:pStyle w:val="Normal"/>
              <w:bidi w:val="0"/>
              <w:spacing w:before="0" w:beforeAutospacing="off" w:after="0" w:afterAutospacing="off" w:line="259" w:lineRule="auto"/>
              <w:ind w:left="0" w:right="0"/>
              <w:jc w:val="left"/>
              <w:rPr>
                <w:noProof w:val="0"/>
                <w:lang w:val="en-US"/>
              </w:rPr>
            </w:pPr>
            <w:r w:rsidR="13DAE174">
              <w:rPr/>
              <w:t>-- duplicate --</w:t>
            </w:r>
          </w:p>
        </w:tc>
        <w:tc>
          <w:tcPr>
            <w:tcW w:w="2340" w:type="dxa"/>
            <w:tcMar/>
          </w:tcPr>
          <w:p w:rsidR="4C51B083" w:rsidP="4C51B083" w:rsidRDefault="4C51B083" w14:paraId="44193D3B" w14:textId="339CA6AC">
            <w:pPr>
              <w:pStyle w:val="Normal"/>
              <w:bidi w:val="0"/>
              <w:rPr>
                <w:noProof w:val="0"/>
                <w:lang w:val="en-US"/>
              </w:rPr>
            </w:pPr>
            <w:r w:rsidR="13DAE174">
              <w:rPr/>
              <w:t>${{p}}{% endfor %}</w:t>
            </w:r>
          </w:p>
        </w:tc>
      </w:tr>
    </w:tbl>
    <w:p w:rsidR="4C51B083" w:rsidP="13DAE174" w:rsidRDefault="4C51B083" w14:paraId="1E38B291" w14:textId="6695C521">
      <w:pPr>
        <w:pStyle w:val="Normal"/>
        <w:spacing w:before="0" w:beforeAutospacing="off" w:after="150" w:afterAutospacing="off" w:line="259" w:lineRule="auto"/>
        <w:jc w:val="both"/>
        <w:rPr>
          <w:rFonts w:ascii="Roboto" w:hAnsi="Roboto" w:eastAsia="Roboto" w:cs="Roboto"/>
          <w:b w:val="1"/>
          <w:bCs w:val="1"/>
          <w:i w:val="0"/>
          <w:iCs w:val="0"/>
          <w:caps w:val="0"/>
          <w:smallCaps w:val="0"/>
          <w:noProof w:val="0"/>
          <w:color w:val="000000" w:themeColor="text1" w:themeTint="FF" w:themeShade="FF"/>
          <w:sz w:val="24"/>
          <w:szCs w:val="24"/>
          <w:lang w:val="en-US"/>
        </w:rPr>
      </w:pPr>
    </w:p>
    <w:p w:rsidR="3F0EC624" w:rsidP="13DAE174" w:rsidRDefault="3F0EC624" w14:paraId="3DA557BD" w14:textId="1B5AB547">
      <w:pPr>
        <w:spacing w:before="0" w:beforeAutospacing="off" w:after="225" w:afterAutospacing="off"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34"/>
          <w:szCs w:val="34"/>
          <w:lang w:val="en-US"/>
        </w:rPr>
      </w:pPr>
    </w:p>
    <w:p w:rsidR="3F0EC624" w:rsidP="13DAE174" w:rsidRDefault="3F0EC624" w14:paraId="64B0B71B" w14:textId="693DC32A">
      <w:pPr>
        <w:spacing w:before="0" w:beforeAutospacing="off" w:after="225" w:afterAutospacing="off"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34"/>
          <w:szCs w:val="34"/>
          <w:lang w:val="en-US"/>
        </w:rPr>
      </w:pPr>
    </w:p>
    <w:p w:rsidR="3F0EC624" w:rsidP="13DAE174" w:rsidRDefault="3F0EC624" w14:paraId="2E348037" w14:textId="4C5E2C7C">
      <w:pPr>
        <w:spacing w:before="0" w:beforeAutospacing="off" w:after="225" w:afterAutospacing="off"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34"/>
          <w:szCs w:val="34"/>
          <w:lang w:val="en-US"/>
        </w:rPr>
      </w:pPr>
    </w:p>
    <w:p w:rsidR="0BE25CFD" w:rsidP="13DAE174" w:rsidRDefault="0BE25CFD" w14:paraId="5B9D3C45" w14:textId="722FF396">
      <w:pPr>
        <w:spacing w:before="0" w:beforeAutospacing="off" w:after="225" w:afterAutospacing="off"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34"/>
          <w:szCs w:val="34"/>
          <w:lang w:val="en-US"/>
        </w:rPr>
      </w:pPr>
      <w:r w:rsidRPr="13DAE174" w:rsidR="13DAE174">
        <w:rPr>
          <w:rFonts w:ascii="Helvetica Neue" w:hAnsi="Helvetica Neue" w:eastAsia="Helvetica Neue" w:cs="Helvetica Neue"/>
          <w:b w:val="0"/>
          <w:bCs w:val="0"/>
          <w:i w:val="0"/>
          <w:iCs w:val="0"/>
          <w:caps w:val="0"/>
          <w:smallCaps w:val="0"/>
          <w:color w:val="000000" w:themeColor="text1" w:themeTint="FF" w:themeShade="FF"/>
          <w:sz w:val="34"/>
          <w:szCs w:val="34"/>
        </w:rPr>
        <w:t>Signature</w:t>
      </w:r>
    </w:p>
    <w:p w:rsidR="0BE25CFD" w:rsidP="13DAE174" w:rsidRDefault="0BE25CFD" w14:paraId="7C95FA48" w14:textId="5801B8CD">
      <w:pPr>
        <w:pStyle w:val="Heading2"/>
        <w:keepNext w:val="1"/>
        <w:keepLines w:val="1"/>
        <w:spacing w:before="40" w:beforeAutospacing="off" w:after="0" w:afterAutospacing="off" w:line="259" w:lineRule="auto"/>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 xml:space="preserve">Agree and Sign </w:t>
      </w:r>
    </w:p>
    <w:p w:rsidR="0BE25CFD" w:rsidP="13DAE174" w:rsidRDefault="0BE25CFD" w14:paraId="504D1FA8" w14:textId="54A3412A">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 xml:space="preserve"> </w:t>
      </w:r>
    </w:p>
    <w:p w:rsidR="0BE25CFD" w:rsidP="13DAE174" w:rsidRDefault="0BE25CFD" w14:paraId="6836D839" w14:textId="3D494C85">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13DAE174" w:rsidR="13DAE174">
        <w:rPr>
          <w:rFonts w:ascii="Roboto" w:hAnsi="Roboto" w:eastAsia="Roboto" w:cs="Roboto"/>
          <w:b w:val="0"/>
          <w:bCs w:val="0"/>
          <w:i w:val="0"/>
          <w:iCs w:val="0"/>
          <w:caps w:val="0"/>
          <w:smallCaps w:val="0"/>
          <w:color w:val="000000" w:themeColor="text1" w:themeTint="FF" w:themeShade="FF"/>
          <w:sz w:val="24"/>
          <w:szCs w:val="24"/>
        </w:rPr>
        <w:t>I, {{lead.creator}}, agree to the above services and pricing set forth by {{campaign.name}} in this proposal.</w:t>
      </w:r>
    </w:p>
    <w:p w:rsidR="0E23F621" w:rsidP="13DAE174" w:rsidRDefault="0E23F621" w14:paraId="2B20FBB3" w14:textId="116E8082">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p>
    <w:p w:rsidR="0E23F621" w:rsidP="13DAE174" w:rsidRDefault="0E23F621" w14:paraId="0AB56A4A" w14:textId="47396474">
      <w:pPr>
        <w:pStyle w:val="Normal"/>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headerReference w:type="default" r:id="Rdac5cf63a6594258"/>
      <w:footerReference w:type="default" r:id="R31f4d7806f98440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1E333317" w:rsidP="1E333317" w:rsidRDefault="1E333317" w14:paraId="1068C4DB" w14:textId="2588B90B">
    <w:pPr>
      <w:pStyle w:val="Footer"/>
    </w:pPr>
    <w:r w:rsidR="13DAE174">
      <w:rPr/>
      <w:t>{{lead.owner}}</w:t>
    </w:r>
  </w:p>
  <w:p w:rsidR="1E333317" w:rsidP="1E333317" w:rsidRDefault="1E333317" w14:paraId="3F11FC28" w14:textId="11BDF252">
    <w:pPr>
      <w:pStyle w:val="Footer"/>
    </w:pPr>
    <w:r w:rsidR="13DAE174">
      <w:rPr/>
      <w:t>{{lead.creator}}</w:t>
    </w:r>
  </w:p>
  <w:p w:rsidR="1E333317" w:rsidP="1E333317" w:rsidRDefault="1E333317" w14:paraId="46FB3870" w14:textId="2B867CB7">
    <w:pPr>
      <w:pStyle w:val="Footer"/>
    </w:pPr>
    <w:r w:rsidR="13DAE174">
      <w:rPr/>
      <w:t>{{campaign.name}}</w:t>
    </w:r>
  </w:p>
  <w:p w:rsidR="24DCF88F" w:rsidP="24DCF88F" w:rsidRDefault="24DCF88F" w14:paraId="797C542B" w14:textId="7BB4A7A0">
    <w:pPr>
      <w:pStyle w:val="Footer"/>
      <w:bidi w:val="0"/>
    </w:pPr>
  </w:p>
</w:ftr>
</file>

<file path=word/header.xml><?xml version="1.0" encoding="utf-8"?>
<w:hdr xmlns:w14="http://schemas.microsoft.com/office/word/2010/wordml" xmlns:w="http://schemas.openxmlformats.org/wordprocessingml/2006/main">
  <w:p w:rsidR="1E333317" w:rsidP="1E333317" w:rsidRDefault="1E333317" w14:paraId="12860E04" w14:textId="40660A71">
    <w:pPr>
      <w:pStyle w:val="Header"/>
    </w:pPr>
    <w:r w:rsidR="13DAE174">
      <w:rPr/>
      <w:t>2019-09-23 11:45:26 -0400</w:t>
    </w:r>
  </w:p>
  <w:p w:rsidR="1E333317" w:rsidP="1E333317" w:rsidRDefault="1E333317" w14:paraId="5887742E" w14:textId="17F42581">
    <w:pPr>
      <w:pStyle w:val="Header"/>
    </w:pPr>
  </w:p>
  <w:p w:rsidR="1E333317" w:rsidP="1E333317" w:rsidRDefault="1E333317" w14:paraId="0AF879A1" w14:textId="6E1E2466">
    <w:pPr>
      <w:pStyle w:val="Header"/>
    </w:pPr>
    <w:r w:rsidR="13DAE174">
      <w:rPr/>
      <w:t>DevSalesperson</w:t>
    </w:r>
  </w:p>
  <w:p w:rsidR="6C5D010E" w:rsidP="6C5D010E" w:rsidRDefault="6C5D010E" w14:paraId="2FE9F459" w14:textId="31D00138">
    <w:pPr>
      <w:pStyle w:val="Header"/>
    </w:pPr>
    <w:r w:rsidR="13DAE174">
      <w:rPr/>
      <w:t>GTA Environmental Inc.</w:t>
    </w:r>
  </w:p>
</w:hdr>
</file>

<file path=word/intelligence2.xml><?xml version="1.0" encoding="utf-8"?>
<int2:intelligence xmlns:int2="http://schemas.microsoft.com/office/intelligence/2020/intelligence">
  <int2:observations>
    <int2:textHash int2:hashCode="ldezcHWXq9c4cW" int2:id="0OpE1VD4">
      <int2:state int2:type="AugLoop_Text_Critique" int2:value="Rejected"/>
    </int2:textHash>
    <int2:textHash int2:hashCode="OWsqBLm9EHZE94" int2:id="hYUKoxOw">
      <int2:state int2:type="AugLoop_Text_Critique" int2:value="Rejected"/>
    </int2:textHash>
    <int2:textHash int2:hashCode="QNUVbvGo+Cy23/" int2:id="crnU1UhV">
      <int2:state int2:type="AugLoop_Text_Critique" int2:value="Rejected"/>
    </int2:textHash>
    <int2:textHash int2:hashCode="xLnMYptZ18+ubL" int2:id="VD8Xp74B">
      <int2:state int2:type="AugLoop_Text_Critique" int2:value="Rejected"/>
    </int2:textHash>
    <int2:textHash int2:hashCode="a4zNM7IuIg1cii" int2:id="oADQPw6R">
      <int2:state int2:type="AugLoop_Text_Critique" int2:value="Rejected"/>
    </int2:textHash>
    <int2:textHash int2:hashCode="b6UrZwrf74QdEW" int2:id="KtA1XPZK">
      <int2:state int2:type="AugLoop_Text_Critique" int2:value="Rejected"/>
    </int2:textHash>
    <int2:bookmark int2:bookmarkName="_Int_1jdwAFJh" int2:invalidationBookmarkName="" int2:hashCode="+IvU564GrSbspb" int2:id="gK3cyIyA">
      <int2:state int2:type="AugLoop_Text_Critique" int2:value="Rejected"/>
    </int2:bookmark>
    <int2:bookmark int2:bookmarkName="_Int_GYIwTsuq" int2:invalidationBookmarkName="" int2:hashCode="yNG6W3ksrhVavv" int2:id="id6q5ULM">
      <int2:state int2:type="AugLoop_Text_Critique" int2:value="Rejected"/>
    </int2:bookmark>
    <int2:bookmark int2:bookmarkName="_Int_f06alRYs" int2:invalidationBookmarkName="" int2:hashCode="Wr1uwB/0XCEkcx" int2:id="G7nnTtI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04cd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9E1929"/>
    <w:rsid w:val="0068ABBC"/>
    <w:rsid w:val="00B7039E"/>
    <w:rsid w:val="00B7D826"/>
    <w:rsid w:val="00D30DB0"/>
    <w:rsid w:val="01C8BACE"/>
    <w:rsid w:val="021485C6"/>
    <w:rsid w:val="027B5E67"/>
    <w:rsid w:val="02BFC257"/>
    <w:rsid w:val="02EFB6D7"/>
    <w:rsid w:val="02FE93B7"/>
    <w:rsid w:val="0326CCEE"/>
    <w:rsid w:val="03C33F8B"/>
    <w:rsid w:val="03DB792F"/>
    <w:rsid w:val="040596FE"/>
    <w:rsid w:val="042E7A92"/>
    <w:rsid w:val="043FAAD1"/>
    <w:rsid w:val="04A62E7A"/>
    <w:rsid w:val="04CFE6AF"/>
    <w:rsid w:val="053EC6B0"/>
    <w:rsid w:val="053EC6B0"/>
    <w:rsid w:val="054EAB72"/>
    <w:rsid w:val="0573A8AB"/>
    <w:rsid w:val="0580F741"/>
    <w:rsid w:val="05FFD0CA"/>
    <w:rsid w:val="064057D6"/>
    <w:rsid w:val="0693C057"/>
    <w:rsid w:val="070D3307"/>
    <w:rsid w:val="075A0A9A"/>
    <w:rsid w:val="07C0F8A4"/>
    <w:rsid w:val="07C7DCE4"/>
    <w:rsid w:val="07C98E40"/>
    <w:rsid w:val="080A1D5F"/>
    <w:rsid w:val="0900A6B3"/>
    <w:rsid w:val="09769BAC"/>
    <w:rsid w:val="099D0C30"/>
    <w:rsid w:val="0A79F2D1"/>
    <w:rsid w:val="0A91EDF9"/>
    <w:rsid w:val="0AAB1BD0"/>
    <w:rsid w:val="0B153B89"/>
    <w:rsid w:val="0B1E5AF5"/>
    <w:rsid w:val="0B332A50"/>
    <w:rsid w:val="0B427E01"/>
    <w:rsid w:val="0B719BD9"/>
    <w:rsid w:val="0B72D9B3"/>
    <w:rsid w:val="0BA8FA64"/>
    <w:rsid w:val="0BC3C4A3"/>
    <w:rsid w:val="0BE25CFD"/>
    <w:rsid w:val="0BF929E9"/>
    <w:rsid w:val="0C8DE08A"/>
    <w:rsid w:val="0CB9D6B6"/>
    <w:rsid w:val="0CE0A1B6"/>
    <w:rsid w:val="0D83A127"/>
    <w:rsid w:val="0DAB0F03"/>
    <w:rsid w:val="0DB54F5F"/>
    <w:rsid w:val="0DDB4E57"/>
    <w:rsid w:val="0E145879"/>
    <w:rsid w:val="0E23F621"/>
    <w:rsid w:val="0E467314"/>
    <w:rsid w:val="0E8DFBC6"/>
    <w:rsid w:val="0EA7BF0A"/>
    <w:rsid w:val="0EABC787"/>
    <w:rsid w:val="0EC3DCDF"/>
    <w:rsid w:val="0ECEEC54"/>
    <w:rsid w:val="0F578174"/>
    <w:rsid w:val="0F6BCCAB"/>
    <w:rsid w:val="0FB00D11"/>
    <w:rsid w:val="0FEA53F8"/>
    <w:rsid w:val="102BBF55"/>
    <w:rsid w:val="1037BE87"/>
    <w:rsid w:val="103FAC7D"/>
    <w:rsid w:val="105DD60B"/>
    <w:rsid w:val="10853291"/>
    <w:rsid w:val="108AF235"/>
    <w:rsid w:val="10D5BA50"/>
    <w:rsid w:val="11992CDC"/>
    <w:rsid w:val="11A05EBD"/>
    <w:rsid w:val="11C7484F"/>
    <w:rsid w:val="11CE0B45"/>
    <w:rsid w:val="125A2366"/>
    <w:rsid w:val="126DB5CF"/>
    <w:rsid w:val="12D47C69"/>
    <w:rsid w:val="13061AC4"/>
    <w:rsid w:val="132EC132"/>
    <w:rsid w:val="132EC132"/>
    <w:rsid w:val="13670634"/>
    <w:rsid w:val="13854524"/>
    <w:rsid w:val="13B38640"/>
    <w:rsid w:val="13CAE835"/>
    <w:rsid w:val="13D0B650"/>
    <w:rsid w:val="13DAE174"/>
    <w:rsid w:val="14601622"/>
    <w:rsid w:val="150E004F"/>
    <w:rsid w:val="1531E458"/>
    <w:rsid w:val="158867BE"/>
    <w:rsid w:val="1590A9D1"/>
    <w:rsid w:val="15BCE32E"/>
    <w:rsid w:val="15BE72FF"/>
    <w:rsid w:val="15DEE676"/>
    <w:rsid w:val="161BC19D"/>
    <w:rsid w:val="16B9E7CE"/>
    <w:rsid w:val="1701D793"/>
    <w:rsid w:val="17B2F386"/>
    <w:rsid w:val="180862FF"/>
    <w:rsid w:val="18139119"/>
    <w:rsid w:val="181664B3"/>
    <w:rsid w:val="18B4BE7B"/>
    <w:rsid w:val="18C3C944"/>
    <w:rsid w:val="18C3C944"/>
    <w:rsid w:val="19137160"/>
    <w:rsid w:val="191C6E03"/>
    <w:rsid w:val="1971CDB9"/>
    <w:rsid w:val="19C0A098"/>
    <w:rsid w:val="19FA5D59"/>
    <w:rsid w:val="19FE39B9"/>
    <w:rsid w:val="1A1F0CDD"/>
    <w:rsid w:val="1A3348E1"/>
    <w:rsid w:val="1AC83C4E"/>
    <w:rsid w:val="1B5CDA19"/>
    <w:rsid w:val="1B6D8B05"/>
    <w:rsid w:val="1B8098BC"/>
    <w:rsid w:val="1BC46A86"/>
    <w:rsid w:val="1BCAB320"/>
    <w:rsid w:val="1C0CD50D"/>
    <w:rsid w:val="1C855C5D"/>
    <w:rsid w:val="1CBC6F1B"/>
    <w:rsid w:val="1D2983DB"/>
    <w:rsid w:val="1D33F50A"/>
    <w:rsid w:val="1D7C09F2"/>
    <w:rsid w:val="1DB4A3AD"/>
    <w:rsid w:val="1DCB2B25"/>
    <w:rsid w:val="1E1121CA"/>
    <w:rsid w:val="1E333317"/>
    <w:rsid w:val="1E669B82"/>
    <w:rsid w:val="1E669B82"/>
    <w:rsid w:val="1E717C56"/>
    <w:rsid w:val="1EC11715"/>
    <w:rsid w:val="1F9DECA2"/>
    <w:rsid w:val="1FF56CE2"/>
    <w:rsid w:val="1FF56CE2"/>
    <w:rsid w:val="2040FFF6"/>
    <w:rsid w:val="2043DAED"/>
    <w:rsid w:val="2045326D"/>
    <w:rsid w:val="2045326D"/>
    <w:rsid w:val="20983767"/>
    <w:rsid w:val="20D5793F"/>
    <w:rsid w:val="21230D97"/>
    <w:rsid w:val="21268A18"/>
    <w:rsid w:val="2127DCC5"/>
    <w:rsid w:val="214406FE"/>
    <w:rsid w:val="2157593C"/>
    <w:rsid w:val="217CC8AA"/>
    <w:rsid w:val="2183DA4B"/>
    <w:rsid w:val="221C9B7E"/>
    <w:rsid w:val="22CE5805"/>
    <w:rsid w:val="2307CC34"/>
    <w:rsid w:val="234A49E1"/>
    <w:rsid w:val="236413C8"/>
    <w:rsid w:val="2375FEFA"/>
    <w:rsid w:val="2378BB2A"/>
    <w:rsid w:val="23A91D46"/>
    <w:rsid w:val="23BE8C90"/>
    <w:rsid w:val="23E345D9"/>
    <w:rsid w:val="23F2A0E5"/>
    <w:rsid w:val="24DCF88F"/>
    <w:rsid w:val="24FE5928"/>
    <w:rsid w:val="250DCFF5"/>
    <w:rsid w:val="256D2C87"/>
    <w:rsid w:val="25829CA3"/>
    <w:rsid w:val="25FBCE6F"/>
    <w:rsid w:val="261DA40F"/>
    <w:rsid w:val="26361248"/>
    <w:rsid w:val="27438BD3"/>
    <w:rsid w:val="27CC4916"/>
    <w:rsid w:val="28012BA5"/>
    <w:rsid w:val="28050B34"/>
    <w:rsid w:val="284B97B0"/>
    <w:rsid w:val="2882B3F2"/>
    <w:rsid w:val="288E1659"/>
    <w:rsid w:val="2899F6B9"/>
    <w:rsid w:val="28B01A51"/>
    <w:rsid w:val="28B5A3A9"/>
    <w:rsid w:val="28E96FB1"/>
    <w:rsid w:val="290BA560"/>
    <w:rsid w:val="294AB708"/>
    <w:rsid w:val="294AB708"/>
    <w:rsid w:val="296FC343"/>
    <w:rsid w:val="2A0BA6BB"/>
    <w:rsid w:val="2A1ED301"/>
    <w:rsid w:val="2A9ACE66"/>
    <w:rsid w:val="2AC0AE5D"/>
    <w:rsid w:val="2AE54508"/>
    <w:rsid w:val="2B291DF0"/>
    <w:rsid w:val="2B683B60"/>
    <w:rsid w:val="2B683B60"/>
    <w:rsid w:val="2B7AEB69"/>
    <w:rsid w:val="2BC22BF6"/>
    <w:rsid w:val="2BCC5531"/>
    <w:rsid w:val="2BF788B4"/>
    <w:rsid w:val="2C62DB92"/>
    <w:rsid w:val="2C99BAF8"/>
    <w:rsid w:val="2CE5B960"/>
    <w:rsid w:val="2D7EA6A3"/>
    <w:rsid w:val="2D82EB7F"/>
    <w:rsid w:val="2E20AD49"/>
    <w:rsid w:val="2E4ADBED"/>
    <w:rsid w:val="2E6411DA"/>
    <w:rsid w:val="2EE085CC"/>
    <w:rsid w:val="2F4EBE38"/>
    <w:rsid w:val="2F68867E"/>
    <w:rsid w:val="2FB3FFC6"/>
    <w:rsid w:val="3049CF3D"/>
    <w:rsid w:val="30981934"/>
    <w:rsid w:val="3137C5EA"/>
    <w:rsid w:val="318985F8"/>
    <w:rsid w:val="31F719F3"/>
    <w:rsid w:val="3232EE49"/>
    <w:rsid w:val="3283BF0E"/>
    <w:rsid w:val="32AE174E"/>
    <w:rsid w:val="32CC9C21"/>
    <w:rsid w:val="32CC9C21"/>
    <w:rsid w:val="33344C7B"/>
    <w:rsid w:val="33573048"/>
    <w:rsid w:val="3358A795"/>
    <w:rsid w:val="33F7AF9A"/>
    <w:rsid w:val="34082B08"/>
    <w:rsid w:val="3455433C"/>
    <w:rsid w:val="3455433C"/>
    <w:rsid w:val="346603E0"/>
    <w:rsid w:val="3478B3D3"/>
    <w:rsid w:val="3495E496"/>
    <w:rsid w:val="349DCB85"/>
    <w:rsid w:val="3556E1B1"/>
    <w:rsid w:val="355A0F1A"/>
    <w:rsid w:val="366B420E"/>
    <w:rsid w:val="36CC654E"/>
    <w:rsid w:val="3738FEAC"/>
    <w:rsid w:val="37540FC1"/>
    <w:rsid w:val="3773B14F"/>
    <w:rsid w:val="379FF54B"/>
    <w:rsid w:val="37B7E84F"/>
    <w:rsid w:val="37B8EAA6"/>
    <w:rsid w:val="37C669D4"/>
    <w:rsid w:val="37C669D4"/>
    <w:rsid w:val="37F293F1"/>
    <w:rsid w:val="383D22B2"/>
    <w:rsid w:val="383E4622"/>
    <w:rsid w:val="38C2DE99"/>
    <w:rsid w:val="38C34545"/>
    <w:rsid w:val="393DAD06"/>
    <w:rsid w:val="3943FD60"/>
    <w:rsid w:val="39839B3B"/>
    <w:rsid w:val="3984E581"/>
    <w:rsid w:val="3A5AA381"/>
    <w:rsid w:val="3ACB38EB"/>
    <w:rsid w:val="3AE6E677"/>
    <w:rsid w:val="3B1CB3C6"/>
    <w:rsid w:val="3BBFEB04"/>
    <w:rsid w:val="3C1C80F8"/>
    <w:rsid w:val="3C3C35CA"/>
    <w:rsid w:val="3C74B5F0"/>
    <w:rsid w:val="3C74B5F0"/>
    <w:rsid w:val="3C9EBB3B"/>
    <w:rsid w:val="3D27B2D6"/>
    <w:rsid w:val="3D9812CE"/>
    <w:rsid w:val="3D9E1929"/>
    <w:rsid w:val="3DAF9A85"/>
    <w:rsid w:val="3DB2F643"/>
    <w:rsid w:val="3DB3522A"/>
    <w:rsid w:val="3DEF5063"/>
    <w:rsid w:val="3E36D6AA"/>
    <w:rsid w:val="3EF2E677"/>
    <w:rsid w:val="3EFF1EA1"/>
    <w:rsid w:val="3F0EC624"/>
    <w:rsid w:val="3F350179"/>
    <w:rsid w:val="3F3F3467"/>
    <w:rsid w:val="3F808364"/>
    <w:rsid w:val="3FB2E8AF"/>
    <w:rsid w:val="3FB8888B"/>
    <w:rsid w:val="3FE9D30F"/>
    <w:rsid w:val="3FEF9D37"/>
    <w:rsid w:val="400158D5"/>
    <w:rsid w:val="400EF94F"/>
    <w:rsid w:val="4043E614"/>
    <w:rsid w:val="408F1FF8"/>
    <w:rsid w:val="408F1FF8"/>
    <w:rsid w:val="40A9377E"/>
    <w:rsid w:val="40AD48D6"/>
    <w:rsid w:val="4129059F"/>
    <w:rsid w:val="4130C51E"/>
    <w:rsid w:val="41487FD4"/>
    <w:rsid w:val="416399E1"/>
    <w:rsid w:val="417DBBE5"/>
    <w:rsid w:val="4214DC71"/>
    <w:rsid w:val="4233A72D"/>
    <w:rsid w:val="424ECB5F"/>
    <w:rsid w:val="424ECB5F"/>
    <w:rsid w:val="424ED3CE"/>
    <w:rsid w:val="4251E9F7"/>
    <w:rsid w:val="42891DD4"/>
    <w:rsid w:val="43AE4BE1"/>
    <w:rsid w:val="4421B5DB"/>
    <w:rsid w:val="44606694"/>
    <w:rsid w:val="448BE340"/>
    <w:rsid w:val="44E0816F"/>
    <w:rsid w:val="4515D8A5"/>
    <w:rsid w:val="457425BE"/>
    <w:rsid w:val="45D2B2CD"/>
    <w:rsid w:val="468C5001"/>
    <w:rsid w:val="46998BAF"/>
    <w:rsid w:val="46C2261D"/>
    <w:rsid w:val="46D7E729"/>
    <w:rsid w:val="471B73ED"/>
    <w:rsid w:val="47259B80"/>
    <w:rsid w:val="473C65BA"/>
    <w:rsid w:val="47979494"/>
    <w:rsid w:val="4845D9C6"/>
    <w:rsid w:val="4846DD82"/>
    <w:rsid w:val="485BB096"/>
    <w:rsid w:val="488545AF"/>
    <w:rsid w:val="48888A05"/>
    <w:rsid w:val="48BB9C74"/>
    <w:rsid w:val="4AF287DB"/>
    <w:rsid w:val="4B30229E"/>
    <w:rsid w:val="4B42AB0D"/>
    <w:rsid w:val="4B98F01A"/>
    <w:rsid w:val="4C32906F"/>
    <w:rsid w:val="4C4C16F8"/>
    <w:rsid w:val="4C51B083"/>
    <w:rsid w:val="4C598EC9"/>
    <w:rsid w:val="4C6CE165"/>
    <w:rsid w:val="4C9683C8"/>
    <w:rsid w:val="4D09013D"/>
    <w:rsid w:val="4D09013D"/>
    <w:rsid w:val="4D1B73CC"/>
    <w:rsid w:val="4D1C3D18"/>
    <w:rsid w:val="4D8619B6"/>
    <w:rsid w:val="4D9A5623"/>
    <w:rsid w:val="4DD246B1"/>
    <w:rsid w:val="4DEC8344"/>
    <w:rsid w:val="4E41D0EE"/>
    <w:rsid w:val="4E993148"/>
    <w:rsid w:val="4E9CF6A9"/>
    <w:rsid w:val="4E9EC1AC"/>
    <w:rsid w:val="4F2E6A69"/>
    <w:rsid w:val="4F411E4F"/>
    <w:rsid w:val="4F4E96E9"/>
    <w:rsid w:val="4F765BAD"/>
    <w:rsid w:val="4F788177"/>
    <w:rsid w:val="4F7930D9"/>
    <w:rsid w:val="4F9A346B"/>
    <w:rsid w:val="4FCEBB90"/>
    <w:rsid w:val="4FFB0DE6"/>
    <w:rsid w:val="502FCB1C"/>
    <w:rsid w:val="5034496E"/>
    <w:rsid w:val="5034496E"/>
    <w:rsid w:val="5038C70A"/>
    <w:rsid w:val="5049AF08"/>
    <w:rsid w:val="5056A547"/>
    <w:rsid w:val="511786EE"/>
    <w:rsid w:val="5120394D"/>
    <w:rsid w:val="515FE90C"/>
    <w:rsid w:val="51D41EFA"/>
    <w:rsid w:val="51E94606"/>
    <w:rsid w:val="5205366A"/>
    <w:rsid w:val="521A6C17"/>
    <w:rsid w:val="52761272"/>
    <w:rsid w:val="52B37AA6"/>
    <w:rsid w:val="52EC4382"/>
    <w:rsid w:val="530B771B"/>
    <w:rsid w:val="531520F2"/>
    <w:rsid w:val="53430507"/>
    <w:rsid w:val="53554BC3"/>
    <w:rsid w:val="536B33A0"/>
    <w:rsid w:val="536D78C8"/>
    <w:rsid w:val="53A4D757"/>
    <w:rsid w:val="53CBEE5A"/>
    <w:rsid w:val="53E75FBE"/>
    <w:rsid w:val="5429B7F7"/>
    <w:rsid w:val="5432178A"/>
    <w:rsid w:val="5498716D"/>
    <w:rsid w:val="54B4E029"/>
    <w:rsid w:val="54D163CF"/>
    <w:rsid w:val="54D163CF"/>
    <w:rsid w:val="54E886F5"/>
    <w:rsid w:val="550DE9A6"/>
    <w:rsid w:val="55139147"/>
    <w:rsid w:val="55205E9D"/>
    <w:rsid w:val="552B491D"/>
    <w:rsid w:val="554508D6"/>
    <w:rsid w:val="557928D2"/>
    <w:rsid w:val="55886CE1"/>
    <w:rsid w:val="558C2E6B"/>
    <w:rsid w:val="55B77928"/>
    <w:rsid w:val="55F9D461"/>
    <w:rsid w:val="560A87B3"/>
    <w:rsid w:val="56876317"/>
    <w:rsid w:val="56A693FE"/>
    <w:rsid w:val="56C70A27"/>
    <w:rsid w:val="57782E00"/>
    <w:rsid w:val="57782E00"/>
    <w:rsid w:val="57A3C997"/>
    <w:rsid w:val="58820D47"/>
    <w:rsid w:val="588D1193"/>
    <w:rsid w:val="58C704A3"/>
    <w:rsid w:val="58D9B224"/>
    <w:rsid w:val="591CB665"/>
    <w:rsid w:val="593FCECB"/>
    <w:rsid w:val="59508961"/>
    <w:rsid w:val="59C9E093"/>
    <w:rsid w:val="5A2E1235"/>
    <w:rsid w:val="5A4500C9"/>
    <w:rsid w:val="5A46F94A"/>
    <w:rsid w:val="5A485A3F"/>
    <w:rsid w:val="5A881764"/>
    <w:rsid w:val="5AB24109"/>
    <w:rsid w:val="5AB24109"/>
    <w:rsid w:val="5AC31739"/>
    <w:rsid w:val="5AFD96A7"/>
    <w:rsid w:val="5B0F9A82"/>
    <w:rsid w:val="5B7E32F6"/>
    <w:rsid w:val="5B9EB4AC"/>
    <w:rsid w:val="5BD5BAFA"/>
    <w:rsid w:val="5C2A98C6"/>
    <w:rsid w:val="5C4E116A"/>
    <w:rsid w:val="5C717373"/>
    <w:rsid w:val="5C7965C9"/>
    <w:rsid w:val="5C9151CB"/>
    <w:rsid w:val="5C9151CB"/>
    <w:rsid w:val="5C99D829"/>
    <w:rsid w:val="5C9BF486"/>
    <w:rsid w:val="5CCAEB7F"/>
    <w:rsid w:val="5CEEEAB2"/>
    <w:rsid w:val="5CFB01A4"/>
    <w:rsid w:val="5D07B226"/>
    <w:rsid w:val="5D268A93"/>
    <w:rsid w:val="5D648F68"/>
    <w:rsid w:val="5E0C85F0"/>
    <w:rsid w:val="5E2CF321"/>
    <w:rsid w:val="5E46AF5A"/>
    <w:rsid w:val="5E63EA05"/>
    <w:rsid w:val="5E667EBA"/>
    <w:rsid w:val="5F0A4656"/>
    <w:rsid w:val="5F129883"/>
    <w:rsid w:val="5F90A685"/>
    <w:rsid w:val="5FAB9581"/>
    <w:rsid w:val="5FD1126F"/>
    <w:rsid w:val="601D00A6"/>
    <w:rsid w:val="6023E986"/>
    <w:rsid w:val="60BA5BD6"/>
    <w:rsid w:val="60F9C0FF"/>
    <w:rsid w:val="60FEBEB7"/>
    <w:rsid w:val="610146A3"/>
    <w:rsid w:val="612379D5"/>
    <w:rsid w:val="6169848A"/>
    <w:rsid w:val="6181FCE6"/>
    <w:rsid w:val="61BBBF2D"/>
    <w:rsid w:val="61C22702"/>
    <w:rsid w:val="61C22702"/>
    <w:rsid w:val="61E2D962"/>
    <w:rsid w:val="6212F496"/>
    <w:rsid w:val="626BA53F"/>
    <w:rsid w:val="626E353B"/>
    <w:rsid w:val="629E7975"/>
    <w:rsid w:val="629F0315"/>
    <w:rsid w:val="62CA58AD"/>
    <w:rsid w:val="62E321CF"/>
    <w:rsid w:val="62E596E1"/>
    <w:rsid w:val="62F9D571"/>
    <w:rsid w:val="63157BFC"/>
    <w:rsid w:val="631731EB"/>
    <w:rsid w:val="6344BFCB"/>
    <w:rsid w:val="63936C0B"/>
    <w:rsid w:val="6397CE53"/>
    <w:rsid w:val="63D159A9"/>
    <w:rsid w:val="63F1AA29"/>
    <w:rsid w:val="640B0181"/>
    <w:rsid w:val="6431852A"/>
    <w:rsid w:val="64564B66"/>
    <w:rsid w:val="6483A8D8"/>
    <w:rsid w:val="6527405B"/>
    <w:rsid w:val="652AC611"/>
    <w:rsid w:val="652B2817"/>
    <w:rsid w:val="65687E42"/>
    <w:rsid w:val="65D290A7"/>
    <w:rsid w:val="665344FC"/>
    <w:rsid w:val="6659A282"/>
    <w:rsid w:val="66D934CF"/>
    <w:rsid w:val="671CE614"/>
    <w:rsid w:val="6769F71D"/>
    <w:rsid w:val="67898FEB"/>
    <w:rsid w:val="67F081B6"/>
    <w:rsid w:val="68271327"/>
    <w:rsid w:val="682C874F"/>
    <w:rsid w:val="68346374"/>
    <w:rsid w:val="684B5FBE"/>
    <w:rsid w:val="68612521"/>
    <w:rsid w:val="68B15CBF"/>
    <w:rsid w:val="68CD889E"/>
    <w:rsid w:val="69390358"/>
    <w:rsid w:val="69550015"/>
    <w:rsid w:val="699B805D"/>
    <w:rsid w:val="69BDA6AA"/>
    <w:rsid w:val="6A0737F7"/>
    <w:rsid w:val="6A519AF9"/>
    <w:rsid w:val="6A6E76C5"/>
    <w:rsid w:val="6B7D0D64"/>
    <w:rsid w:val="6B7D0D64"/>
    <w:rsid w:val="6C5CA200"/>
    <w:rsid w:val="6C5D010E"/>
    <w:rsid w:val="6C6E3CED"/>
    <w:rsid w:val="6C77F72B"/>
    <w:rsid w:val="6CCDD85A"/>
    <w:rsid w:val="6CD08714"/>
    <w:rsid w:val="6D8251CA"/>
    <w:rsid w:val="6D88AD1C"/>
    <w:rsid w:val="6DB0DAEC"/>
    <w:rsid w:val="6DE3B594"/>
    <w:rsid w:val="6DF86D35"/>
    <w:rsid w:val="6E108722"/>
    <w:rsid w:val="6E752A47"/>
    <w:rsid w:val="6EB9F810"/>
    <w:rsid w:val="6EB9F810"/>
    <w:rsid w:val="6EBBB960"/>
    <w:rsid w:val="6EC321D3"/>
    <w:rsid w:val="6EE866A7"/>
    <w:rsid w:val="6F0A8150"/>
    <w:rsid w:val="6F24B590"/>
    <w:rsid w:val="6F24B590"/>
    <w:rsid w:val="6F2AABF8"/>
    <w:rsid w:val="6F6CB6D6"/>
    <w:rsid w:val="6F7C36C6"/>
    <w:rsid w:val="6FB052F3"/>
    <w:rsid w:val="6FD00D23"/>
    <w:rsid w:val="703F49A5"/>
    <w:rsid w:val="706F3A21"/>
    <w:rsid w:val="70A38B7D"/>
    <w:rsid w:val="70D50A35"/>
    <w:rsid w:val="710F15E9"/>
    <w:rsid w:val="71507FC3"/>
    <w:rsid w:val="715A72A7"/>
    <w:rsid w:val="71AD47E6"/>
    <w:rsid w:val="71CFAA66"/>
    <w:rsid w:val="71F2B16D"/>
    <w:rsid w:val="7215897D"/>
    <w:rsid w:val="7257E1F5"/>
    <w:rsid w:val="72916B90"/>
    <w:rsid w:val="7318CB77"/>
    <w:rsid w:val="73333850"/>
    <w:rsid w:val="7377E2EF"/>
    <w:rsid w:val="7377E2EF"/>
    <w:rsid w:val="73890BD1"/>
    <w:rsid w:val="73FBF46A"/>
    <w:rsid w:val="73FFDEC7"/>
    <w:rsid w:val="74675E4F"/>
    <w:rsid w:val="74675E4F"/>
    <w:rsid w:val="74A39DB7"/>
    <w:rsid w:val="74A39DB7"/>
    <w:rsid w:val="74AB3D9E"/>
    <w:rsid w:val="74CEBC61"/>
    <w:rsid w:val="75958451"/>
    <w:rsid w:val="7688A3EE"/>
    <w:rsid w:val="771F3BBD"/>
    <w:rsid w:val="7733952C"/>
    <w:rsid w:val="77377C49"/>
    <w:rsid w:val="77FB89E7"/>
    <w:rsid w:val="780FB822"/>
    <w:rsid w:val="7814F150"/>
    <w:rsid w:val="782E50C5"/>
    <w:rsid w:val="78376406"/>
    <w:rsid w:val="78376406"/>
    <w:rsid w:val="783D32AA"/>
    <w:rsid w:val="783FB1BA"/>
    <w:rsid w:val="7894B538"/>
    <w:rsid w:val="79360463"/>
    <w:rsid w:val="7952A89F"/>
    <w:rsid w:val="7A6CA87C"/>
    <w:rsid w:val="7AB49887"/>
    <w:rsid w:val="7AD6C135"/>
    <w:rsid w:val="7AEE7900"/>
    <w:rsid w:val="7B21F2B3"/>
    <w:rsid w:val="7B586D1C"/>
    <w:rsid w:val="7B81E36C"/>
    <w:rsid w:val="7B83D38A"/>
    <w:rsid w:val="7B88FBA7"/>
    <w:rsid w:val="7BAC750C"/>
    <w:rsid w:val="7BCAB85C"/>
    <w:rsid w:val="7C548C87"/>
    <w:rsid w:val="7C8AC5C8"/>
    <w:rsid w:val="7CA5C3C8"/>
    <w:rsid w:val="7CF983FD"/>
    <w:rsid w:val="7D0D05E5"/>
    <w:rsid w:val="7D17719E"/>
    <w:rsid w:val="7D1F6501"/>
    <w:rsid w:val="7D94E196"/>
    <w:rsid w:val="7D96DACF"/>
    <w:rsid w:val="7DFAB870"/>
    <w:rsid w:val="7E53D9F0"/>
    <w:rsid w:val="7E8EECC6"/>
    <w:rsid w:val="7EA26137"/>
    <w:rsid w:val="7EE210DD"/>
    <w:rsid w:val="7EF995C1"/>
    <w:rsid w:val="7F2D9C67"/>
    <w:rsid w:val="7F32567F"/>
    <w:rsid w:val="7F51935E"/>
    <w:rsid w:val="7F51A136"/>
    <w:rsid w:val="7F53ABAC"/>
    <w:rsid w:val="7F7BAA2C"/>
    <w:rsid w:val="7F904F62"/>
    <w:rsid w:val="7FC1E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1929"/>
  <w15:chartTrackingRefBased/>
  <w15:docId w15:val="{35ACF6DF-1F1D-4D18-A2D6-C682464AF1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3DAE174"/>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true">
    <w:uiPriority w:val="99"/>
    <w:name w:val="Header Char"/>
    <w:basedOn w:val="DefaultParagraphFont"/>
    <w:link w:val="Header"/>
    <w:rsid w:val="13DAE174"/>
    <w:rPr>
      <w:noProof w:val="0"/>
      <w:lang w:val="en-US"/>
    </w:rPr>
  </w:style>
  <w:style w:type="paragraph" w:styleId="Header">
    <w:uiPriority w:val="99"/>
    <w:name w:val="header"/>
    <w:basedOn w:val="Normal"/>
    <w:unhideWhenUsed/>
    <w:link w:val="HeaderChar"/>
    <w:rsid w:val="13DAE17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3DAE174"/>
    <w:rPr>
      <w:noProof w:val="0"/>
      <w:lang w:val="en-US"/>
    </w:rPr>
  </w:style>
  <w:style w:type="paragraph" w:styleId="Footer">
    <w:uiPriority w:val="99"/>
    <w:name w:val="footer"/>
    <w:basedOn w:val="Normal"/>
    <w:unhideWhenUsed/>
    <w:link w:val="FooterChar"/>
    <w:rsid w:val="13DAE174"/>
    <w:pPr>
      <w:tabs>
        <w:tab w:val="center" w:leader="none" w:pos="4680"/>
        <w:tab w:val="right" w:leader="none" w:pos="9360"/>
      </w:tabs>
      <w:spacing w:after="0"/>
    </w:pPr>
  </w:style>
  <w:style w:type="character" w:styleId="Heading1Char" w:customStyle="true">
    <w:uiPriority w:val="9"/>
    <w:name w:val="Heading 1 Char"/>
    <w:basedOn w:val="DefaultParagraphFont"/>
    <w:link w:val="Heading1"/>
    <w:rsid w:val="13DAE174"/>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paragraph" w:styleId="Heading1">
    <w:uiPriority w:val="9"/>
    <w:name w:val="heading 1"/>
    <w:basedOn w:val="Normal"/>
    <w:next w:val="Normal"/>
    <w:link w:val="Heading1Char"/>
    <w:qFormat/>
    <w:rsid w:val="13DAE174"/>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character" w:styleId="Heading2Char" w:customStyle="true">
    <w:uiPriority w:val="9"/>
    <w:name w:val="Heading 2 Char"/>
    <w:basedOn w:val="DefaultParagraphFont"/>
    <w:link w:val="Heading2"/>
    <w:rsid w:val="13DAE174"/>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paragraph" w:styleId="Heading2">
    <w:uiPriority w:val="9"/>
    <w:name w:val="heading 2"/>
    <w:basedOn w:val="Normal"/>
    <w:next w:val="Normal"/>
    <w:unhideWhenUsed/>
    <w:link w:val="Heading2Char"/>
    <w:qFormat/>
    <w:rsid w:val="13DAE174"/>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3DAE174"/>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13DAE174"/>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3DAE174"/>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3DAE174"/>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3DAE174"/>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3DAE174"/>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3DAE174"/>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3DAE174"/>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3DAE174"/>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3DAE17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3DAE174"/>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3DAE174"/>
    <w:pPr>
      <w:spacing/>
      <w:ind w:left="720"/>
      <w:contextualSpacing/>
    </w:pPr>
  </w:style>
  <w:style w:type="character" w:styleId="Heading3Char" w:customStyle="true">
    <w:uiPriority w:val="9"/>
    <w:name w:val="Heading 3 Char"/>
    <w:basedOn w:val="DefaultParagraphFont"/>
    <w:link w:val="Heading3"/>
    <w:rsid w:val="13DAE174"/>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13DAE174"/>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13DAE174"/>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13DAE174"/>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13DAE174"/>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13DAE174"/>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13DAE174"/>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13DAE174"/>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13DAE174"/>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13DAE174"/>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13DAE174"/>
    <w:rPr>
      <w:i w:val="1"/>
      <w:iCs w:val="1"/>
      <w:noProof w:val="0"/>
      <w:color w:val="4472C4" w:themeColor="accent1" w:themeTint="FF" w:themeShade="FF"/>
      <w:lang w:val="en-US"/>
    </w:rPr>
  </w:style>
  <w:style w:type="paragraph" w:styleId="TOC1">
    <w:uiPriority w:val="39"/>
    <w:name w:val="toc 1"/>
    <w:basedOn w:val="Normal"/>
    <w:next w:val="Normal"/>
    <w:unhideWhenUsed/>
    <w:rsid w:val="13DAE174"/>
    <w:pPr>
      <w:spacing w:after="100"/>
    </w:pPr>
  </w:style>
  <w:style w:type="paragraph" w:styleId="TOC2">
    <w:uiPriority w:val="39"/>
    <w:name w:val="toc 2"/>
    <w:basedOn w:val="Normal"/>
    <w:next w:val="Normal"/>
    <w:unhideWhenUsed/>
    <w:rsid w:val="13DAE174"/>
    <w:pPr>
      <w:spacing w:after="100"/>
      <w:ind w:left="220"/>
    </w:pPr>
  </w:style>
  <w:style w:type="paragraph" w:styleId="TOC3">
    <w:uiPriority w:val="39"/>
    <w:name w:val="toc 3"/>
    <w:basedOn w:val="Normal"/>
    <w:next w:val="Normal"/>
    <w:unhideWhenUsed/>
    <w:rsid w:val="13DAE174"/>
    <w:pPr>
      <w:spacing w:after="100"/>
      <w:ind w:left="440"/>
    </w:pPr>
  </w:style>
  <w:style w:type="paragraph" w:styleId="TOC4">
    <w:uiPriority w:val="39"/>
    <w:name w:val="toc 4"/>
    <w:basedOn w:val="Normal"/>
    <w:next w:val="Normal"/>
    <w:unhideWhenUsed/>
    <w:rsid w:val="13DAE174"/>
    <w:pPr>
      <w:spacing w:after="100"/>
      <w:ind w:left="660"/>
    </w:pPr>
  </w:style>
  <w:style w:type="paragraph" w:styleId="TOC5">
    <w:uiPriority w:val="39"/>
    <w:name w:val="toc 5"/>
    <w:basedOn w:val="Normal"/>
    <w:next w:val="Normal"/>
    <w:unhideWhenUsed/>
    <w:rsid w:val="13DAE174"/>
    <w:pPr>
      <w:spacing w:after="100"/>
      <w:ind w:left="880"/>
    </w:pPr>
  </w:style>
  <w:style w:type="paragraph" w:styleId="TOC6">
    <w:uiPriority w:val="39"/>
    <w:name w:val="toc 6"/>
    <w:basedOn w:val="Normal"/>
    <w:next w:val="Normal"/>
    <w:unhideWhenUsed/>
    <w:rsid w:val="13DAE174"/>
    <w:pPr>
      <w:spacing w:after="100"/>
      <w:ind w:left="1100"/>
    </w:pPr>
  </w:style>
  <w:style w:type="paragraph" w:styleId="TOC7">
    <w:uiPriority w:val="39"/>
    <w:name w:val="toc 7"/>
    <w:basedOn w:val="Normal"/>
    <w:next w:val="Normal"/>
    <w:unhideWhenUsed/>
    <w:rsid w:val="13DAE174"/>
    <w:pPr>
      <w:spacing w:after="100"/>
      <w:ind w:left="1320"/>
    </w:pPr>
  </w:style>
  <w:style w:type="paragraph" w:styleId="TOC8">
    <w:uiPriority w:val="39"/>
    <w:name w:val="toc 8"/>
    <w:basedOn w:val="Normal"/>
    <w:next w:val="Normal"/>
    <w:unhideWhenUsed/>
    <w:rsid w:val="13DAE174"/>
    <w:pPr>
      <w:spacing w:after="100"/>
      <w:ind w:left="1540"/>
    </w:pPr>
  </w:style>
  <w:style w:type="paragraph" w:styleId="TOC9">
    <w:uiPriority w:val="39"/>
    <w:name w:val="toc 9"/>
    <w:basedOn w:val="Normal"/>
    <w:next w:val="Normal"/>
    <w:unhideWhenUsed/>
    <w:rsid w:val="13DAE174"/>
    <w:pPr>
      <w:spacing w:after="100"/>
      <w:ind w:left="1760"/>
    </w:pPr>
  </w:style>
  <w:style w:type="paragraph" w:styleId="EndnoteText">
    <w:uiPriority w:val="99"/>
    <w:name w:val="endnote text"/>
    <w:basedOn w:val="Normal"/>
    <w:semiHidden/>
    <w:unhideWhenUsed/>
    <w:link w:val="EndnoteTextChar"/>
    <w:rsid w:val="13DAE174"/>
    <w:rPr>
      <w:sz w:val="20"/>
      <w:szCs w:val="20"/>
    </w:rPr>
    <w:pPr>
      <w:spacing w:after="0"/>
    </w:pPr>
  </w:style>
  <w:style w:type="character" w:styleId="EndnoteTextChar" w:customStyle="true">
    <w:uiPriority w:val="99"/>
    <w:name w:val="Endnote Text Char"/>
    <w:basedOn w:val="DefaultParagraphFont"/>
    <w:semiHidden/>
    <w:link w:val="EndnoteText"/>
    <w:rsid w:val="13DAE174"/>
    <w:rPr>
      <w:noProof w:val="0"/>
      <w:sz w:val="20"/>
      <w:szCs w:val="20"/>
      <w:lang w:val="en-US"/>
    </w:rPr>
  </w:style>
  <w:style w:type="paragraph" w:styleId="FootnoteText">
    <w:uiPriority w:val="99"/>
    <w:name w:val="footnote text"/>
    <w:basedOn w:val="Normal"/>
    <w:semiHidden/>
    <w:unhideWhenUsed/>
    <w:link w:val="FootnoteTextChar"/>
    <w:rsid w:val="13DAE174"/>
    <w:rPr>
      <w:sz w:val="20"/>
      <w:szCs w:val="20"/>
    </w:rPr>
    <w:pPr>
      <w:spacing w:after="0"/>
    </w:pPr>
  </w:style>
  <w:style w:type="character" w:styleId="FootnoteTextChar" w:customStyle="true">
    <w:uiPriority w:val="99"/>
    <w:name w:val="Footnote Text Char"/>
    <w:basedOn w:val="DefaultParagraphFont"/>
    <w:semiHidden/>
    <w:link w:val="FootnoteText"/>
    <w:rsid w:val="13DAE174"/>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ac5cf63a6594258" /><Relationship Type="http://schemas.openxmlformats.org/officeDocument/2006/relationships/footer" Target="footer.xml" Id="R31f4d7806f98440e" /><Relationship Type="http://schemas.openxmlformats.org/officeDocument/2006/relationships/numbering" Target="numbering.xml" Id="R22922060611249bb" /><Relationship Type="http://schemas.microsoft.com/office/2020/10/relationships/intelligence" Target="intelligence2.xml" Id="Rf0e78f199ddf4c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6a1abc83ca8a4962"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6a1abc83ca8a4962"/>
  </wetp:taskpane>
</wetp:taskpanes>
</file>

<file path=word/webextensions/webextension.xml><?xml version="1.0" encoding="utf-8"?>
<we:webextension xmlns:we="http://schemas.microsoft.com/office/webextensions/webextension/2010/11" id="a81da5cb-7d72-4db5-9b98-fd567aaa420a">
  <we:reference id="WA104099688" version="1.5.0.0"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2023-04-13T19:21:12.8300273Z</dcterms:created>
  <dcterms:modified xsi:type="dcterms:W3CDTF">2023-07-13T17:34:49.7117544Z</dcterms:modified>
  <dc:creator>Mo Osumah</dc:creator>
  <lastModifiedBy>Mo Osumah</lastModifiedBy>
</coreProperties>
</file>