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629D0F34" w:rsidR="005B7F78" w:rsidRPr="000E62B5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3F5CC6">
        <w:rPr>
          <w:rFonts w:ascii="Arial" w:hAnsi="Arial" w:cs="Arial"/>
          <w:b/>
          <w:sz w:val="28"/>
          <w:szCs w:val="28"/>
          <w:u w:val="single"/>
        </w:rPr>
        <w:t>3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7102367" w:rsidR="005B7F78" w:rsidRPr="005E77B9" w:rsidRDefault="005E77B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Шорина Ксения Викторовна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r w:rsidR="005B7F78" w:rsidRPr="003D1FCB">
        <w:rPr>
          <w:rFonts w:ascii="Arial" w:hAnsi="Arial" w:cs="Arial"/>
          <w:szCs w:val="24"/>
          <w:vertAlign w:val="superscript"/>
        </w:rPr>
        <w:t>ф.и.о.)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548EEC88" w:rsidR="008763E0" w:rsidRPr="003F5CC6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3F5CC6">
        <w:t>3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64912E4F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</w:t>
      </w:r>
      <w:r w:rsidR="0063157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построен</w:t>
      </w:r>
      <w:r w:rsidR="0063157F">
        <w:rPr>
          <w:color w:val="000000"/>
          <w:sz w:val="28"/>
          <w:szCs w:val="28"/>
        </w:rPr>
        <w:t>ы</w:t>
      </w:r>
      <w:r w:rsidR="002A093A" w:rsidRPr="002A093A">
        <w:rPr>
          <w:sz w:val="28"/>
          <w:szCs w:val="28"/>
        </w:rPr>
        <w:t xml:space="preserve"> модел</w:t>
      </w:r>
      <w:r w:rsidR="0063157F">
        <w:rPr>
          <w:sz w:val="28"/>
          <w:szCs w:val="28"/>
        </w:rPr>
        <w:t>и</w:t>
      </w:r>
      <w:r w:rsidR="002A093A" w:rsidRPr="002A093A">
        <w:rPr>
          <w:sz w:val="28"/>
          <w:szCs w:val="28"/>
        </w:rPr>
        <w:t xml:space="preserve"> </w:t>
      </w:r>
      <w:r w:rsidR="0063157F" w:rsidRPr="0063157F">
        <w:rPr>
          <w:sz w:val="28"/>
          <w:szCs w:val="28"/>
        </w:rPr>
        <w:t>для моделирования систем массового обслуживания (СМО) с очередями</w:t>
      </w:r>
      <w:r>
        <w:rPr>
          <w:color w:val="000000"/>
          <w:sz w:val="28"/>
          <w:szCs w:val="28"/>
        </w:rPr>
        <w:t xml:space="preserve">. </w:t>
      </w:r>
    </w:p>
    <w:p w14:paraId="661C300A" w14:textId="29A1D73C" w:rsidR="00670EBE" w:rsidRPr="00670EBE" w:rsidRDefault="0063157F" w:rsidP="00670EBE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Для первого задания была</w:t>
      </w:r>
      <w:r w:rsidR="00670EB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модифицирована модель </w:t>
      </w:r>
      <w:r w:rsidRPr="0063157F">
        <w:rPr>
          <w:color w:val="000000"/>
          <w:sz w:val="28"/>
          <w:szCs w:val="28"/>
        </w:rPr>
        <w:t>из практической работы №2</w:t>
      </w:r>
      <w:r>
        <w:rPr>
          <w:color w:val="000000"/>
          <w:sz w:val="28"/>
          <w:szCs w:val="28"/>
        </w:rPr>
        <w:t>,</w:t>
      </w:r>
      <w:r w:rsidR="00670EBE">
        <w:rPr>
          <w:color w:val="000000"/>
          <w:sz w:val="28"/>
          <w:szCs w:val="28"/>
        </w:rPr>
        <w:t xml:space="preserve"> </w:t>
      </w:r>
      <w:r w:rsidRPr="0063157F">
        <w:rPr>
          <w:color w:val="000000"/>
          <w:sz w:val="28"/>
          <w:szCs w:val="28"/>
        </w:rPr>
        <w:t>добавл</w:t>
      </w:r>
      <w:r>
        <w:rPr>
          <w:color w:val="000000"/>
          <w:sz w:val="28"/>
          <w:szCs w:val="28"/>
        </w:rPr>
        <w:t>ена</w:t>
      </w:r>
      <w:r w:rsidRPr="0063157F">
        <w:rPr>
          <w:color w:val="000000"/>
          <w:sz w:val="28"/>
          <w:szCs w:val="28"/>
        </w:rPr>
        <w:t xml:space="preserve"> очеред</w:t>
      </w:r>
      <w:r>
        <w:rPr>
          <w:color w:val="000000"/>
          <w:sz w:val="28"/>
          <w:szCs w:val="28"/>
        </w:rPr>
        <w:t>ь</w:t>
      </w:r>
      <w:r w:rsidRPr="0063157F">
        <w:rPr>
          <w:color w:val="000000"/>
          <w:sz w:val="28"/>
          <w:szCs w:val="28"/>
        </w:rPr>
        <w:t xml:space="preserve"> к устройствам К1-К5</w:t>
      </w:r>
      <w:r>
        <w:rPr>
          <w:color w:val="000000"/>
          <w:sz w:val="28"/>
          <w:szCs w:val="28"/>
        </w:rPr>
        <w:t>, р</w:t>
      </w:r>
      <w:r w:rsidRPr="0063157F">
        <w:rPr>
          <w:color w:val="000000"/>
          <w:sz w:val="28"/>
          <w:szCs w:val="28"/>
        </w:rPr>
        <w:t xml:space="preserve">авномерное распределение транзактов </w:t>
      </w:r>
      <w:r w:rsidRPr="0063157F">
        <w:rPr>
          <w:color w:val="000000"/>
          <w:sz w:val="28"/>
          <w:szCs w:val="28"/>
        </w:rPr>
        <w:t>между устройств</w:t>
      </w:r>
      <w:r>
        <w:rPr>
          <w:color w:val="000000"/>
          <w:sz w:val="28"/>
          <w:szCs w:val="28"/>
        </w:rPr>
        <w:t>, б</w:t>
      </w:r>
      <w:r w:rsidRPr="0063157F">
        <w:rPr>
          <w:color w:val="000000"/>
          <w:sz w:val="28"/>
          <w:szCs w:val="28"/>
        </w:rPr>
        <w:t>ез удаления на 5-м устройстве.</w:t>
      </w:r>
      <w:r>
        <w:rPr>
          <w:color w:val="000000"/>
          <w:sz w:val="28"/>
          <w:szCs w:val="28"/>
        </w:rPr>
        <w:t xml:space="preserve"> Модель обработала </w:t>
      </w:r>
      <w:r w:rsidRPr="0063157F">
        <w:rPr>
          <w:color w:val="000000"/>
          <w:sz w:val="28"/>
          <w:szCs w:val="28"/>
        </w:rPr>
        <w:t>500 транзактов в течение 8 часов.</w:t>
      </w:r>
      <w:r w:rsidRPr="0063157F">
        <w:rPr>
          <w:color w:val="000000"/>
          <w:sz w:val="28"/>
          <w:szCs w:val="28"/>
        </w:rPr>
        <w:t xml:space="preserve"> </w:t>
      </w:r>
      <w:r w:rsidR="00670EBE">
        <w:rPr>
          <w:color w:val="000000"/>
          <w:sz w:val="28"/>
          <w:szCs w:val="28"/>
        </w:rPr>
        <w:t>(рис.1).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168590F4" w:rsidR="00AC76F7" w:rsidRDefault="0063157F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drawing>
          <wp:inline distT="0" distB="0" distL="0" distR="0" wp14:anchorId="1D16A281" wp14:editId="0686084D">
            <wp:extent cx="6301105" cy="3696335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3FF" w14:textId="4FF1CECF" w:rsidR="00E65DB3" w:rsidRPr="00AC76F7" w:rsidRDefault="00AC76F7" w:rsidP="0063157F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1 </w:t>
      </w:r>
      <w:r w:rsidR="0063157F">
        <w:rPr>
          <w:rStyle w:val="50"/>
        </w:rPr>
        <w:t>Очередь в модуле из ПР2</w:t>
      </w:r>
      <w:r w:rsidR="00B31CED">
        <w:rPr>
          <w:rStyle w:val="50"/>
        </w:rPr>
        <w:t>.</w:t>
      </w: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5468FA4A" w14:textId="29513353" w:rsidR="00AC76F7" w:rsidRDefault="00E65DB3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В следующем задании нужно реализовать </w:t>
      </w:r>
      <w:r w:rsidR="0063157F">
        <w:t>модель, у которой к</w:t>
      </w:r>
      <w:r w:rsidR="0063157F" w:rsidRPr="0063157F">
        <w:t xml:space="preserve">оличество генераций транзактов равно 3. </w:t>
      </w:r>
      <w:r w:rsidR="0063157F">
        <w:t>Модель о</w:t>
      </w:r>
      <w:r w:rsidR="0063157F" w:rsidRPr="0063157F">
        <w:t>гранич</w:t>
      </w:r>
      <w:r w:rsidR="0063157F">
        <w:t>ена</w:t>
      </w:r>
      <w:r w:rsidR="0063157F" w:rsidRPr="0063157F">
        <w:t xml:space="preserve"> очеред</w:t>
      </w:r>
      <w:r w:rsidR="0063157F">
        <w:t>ью с</w:t>
      </w:r>
      <w:r w:rsidR="0063157F" w:rsidRPr="0063157F">
        <w:t xml:space="preserve"> 5 местами с помощью блока TEST. </w:t>
      </w:r>
      <w:r w:rsidR="0063157F">
        <w:t>Нужно о</w:t>
      </w:r>
      <w:r w:rsidR="0063157F" w:rsidRPr="0063157F">
        <w:t>рганизовать подсчет покинувших систему с каждой очереди. Модел</w:t>
      </w:r>
      <w:r w:rsidR="0063157F">
        <w:t>ь отработала</w:t>
      </w:r>
      <w:r w:rsidR="0063157F" w:rsidRPr="0063157F">
        <w:t xml:space="preserve"> в течение 12 часов</w:t>
      </w:r>
      <w:r>
        <w:t xml:space="preserve"> (рис. </w:t>
      </w:r>
      <w:r w:rsidR="0063157F">
        <w:t>2)</w:t>
      </w:r>
      <w:r>
        <w:t xml:space="preserve">. </w:t>
      </w:r>
    </w:p>
    <w:p w14:paraId="5415CE0F" w14:textId="2BCEE9B3" w:rsidR="00E65DB3" w:rsidRDefault="0063157F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noProof/>
        </w:rPr>
        <w:lastRenderedPageBreak/>
        <w:drawing>
          <wp:inline distT="0" distB="0" distL="0" distR="0" wp14:anchorId="3BE839D1" wp14:editId="63587558">
            <wp:extent cx="6301105" cy="5812155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F8BA" w14:textId="44662C75" w:rsidR="00E65DB3" w:rsidRDefault="00E65DB3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</w:t>
      </w:r>
      <w:r w:rsidR="0063157F">
        <w:rPr>
          <w:rStyle w:val="50"/>
        </w:rPr>
        <w:t>2</w:t>
      </w:r>
      <w:r>
        <w:rPr>
          <w:rStyle w:val="50"/>
        </w:rPr>
        <w:t xml:space="preserve"> – Модель </w:t>
      </w:r>
      <w:r w:rsidR="0063157F">
        <w:rPr>
          <w:rStyle w:val="50"/>
        </w:rPr>
        <w:t>для второго самостоятельного задания</w:t>
      </w:r>
      <w:r>
        <w:rPr>
          <w:rStyle w:val="50"/>
        </w:rPr>
        <w:t>.</w:t>
      </w:r>
    </w:p>
    <w:p w14:paraId="7054BE24" w14:textId="77777777" w:rsidR="00047EE5" w:rsidRPr="00047EE5" w:rsidRDefault="00047EE5" w:rsidP="00047EE5">
      <w:pPr>
        <w:pStyle w:val="af2"/>
        <w:tabs>
          <w:tab w:val="left" w:pos="709"/>
        </w:tabs>
        <w:spacing w:line="360" w:lineRule="auto"/>
        <w:contextualSpacing/>
      </w:pPr>
    </w:p>
    <w:p w14:paraId="41F339DE" w14:textId="77777777" w:rsidR="005E4C91" w:rsidRDefault="00CC054B" w:rsidP="005E4C91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t xml:space="preserve">Исходя из полученных данных можно сделать следующий вывод. </w:t>
      </w:r>
      <w:r w:rsidR="0063157F">
        <w:br/>
      </w:r>
      <w:r w:rsidR="0063157F" w:rsidRPr="0063157F">
        <w:t>В ходе работы были успешно смоделированы две СМО с очередями:</w:t>
      </w:r>
      <w:r w:rsidR="0063157F">
        <w:t xml:space="preserve"> м</w:t>
      </w:r>
      <w:r w:rsidR="0063157F">
        <w:t>одель с равномерным распределением по 5 устройствам показала работу</w:t>
      </w:r>
      <w:r w:rsidR="005E4C91">
        <w:t xml:space="preserve"> (</w:t>
      </w:r>
      <w:r w:rsidR="0063157F">
        <w:t>очередей без ограничений</w:t>
      </w:r>
      <w:r w:rsidR="005E4C91">
        <w:t xml:space="preserve">) </w:t>
      </w:r>
      <w:r w:rsidR="0063157F">
        <w:t>и м</w:t>
      </w:r>
      <w:r w:rsidR="0063157F">
        <w:t xml:space="preserve">одель с ограничением длины очереди и условной логикой (блок TEST) </w:t>
      </w:r>
      <w:r w:rsidR="005E4C91">
        <w:t>(</w:t>
      </w:r>
      <w:r w:rsidR="0063157F">
        <w:t>продемонстрировала механизм управления потоками и учёта потерянных заявок</w:t>
      </w:r>
      <w:r w:rsidR="005E4C91">
        <w:t>)</w:t>
      </w:r>
      <w:r w:rsidR="0063157F">
        <w:t>.</w:t>
      </w:r>
    </w:p>
    <w:p w14:paraId="3D7266E4" w14:textId="5E92D49B" w:rsidR="00047EE5" w:rsidRPr="004D7BE2" w:rsidRDefault="00047EE5" w:rsidP="005E4C91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bookmarkStart w:id="3" w:name="_GoBack"/>
      <w:bookmarkEnd w:id="3"/>
      <w:r w:rsidRPr="004D7BE2">
        <w:t>Результаты показывают корректную маршрутизацию и подсчёт потерянных пакетов.</w:t>
      </w:r>
    </w:p>
    <w:p w14:paraId="5BF4D99C" w14:textId="68E21A4F" w:rsidR="00047EE5" w:rsidRDefault="00047EE5" w:rsidP="00047EE5">
      <w:pPr>
        <w:pStyle w:val="af2"/>
        <w:tabs>
          <w:tab w:val="left" w:pos="709"/>
        </w:tabs>
        <w:spacing w:line="360" w:lineRule="auto"/>
        <w:ind w:firstLine="709"/>
        <w:contextualSpacing/>
      </w:pPr>
    </w:p>
    <w:sectPr w:rsidR="00047EE5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CB339E" w14:textId="77777777" w:rsidR="00BA4E66" w:rsidRDefault="00BA4E66" w:rsidP="00C37E3B">
      <w:r>
        <w:separator/>
      </w:r>
    </w:p>
  </w:endnote>
  <w:endnote w:type="continuationSeparator" w:id="0">
    <w:p w14:paraId="7B5B8818" w14:textId="77777777" w:rsidR="00BA4E66" w:rsidRDefault="00BA4E66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2D9EB" w14:textId="77777777" w:rsidR="00BA4E66" w:rsidRDefault="00BA4E66" w:rsidP="00C37E3B">
      <w:r>
        <w:separator/>
      </w:r>
    </w:p>
  </w:footnote>
  <w:footnote w:type="continuationSeparator" w:id="0">
    <w:p w14:paraId="5CA71D2A" w14:textId="77777777" w:rsidR="00BA4E66" w:rsidRDefault="00BA4E66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B0B0A"/>
    <w:rsid w:val="001E20A1"/>
    <w:rsid w:val="00204D50"/>
    <w:rsid w:val="002059CB"/>
    <w:rsid w:val="00230437"/>
    <w:rsid w:val="002A093A"/>
    <w:rsid w:val="002B5CDC"/>
    <w:rsid w:val="002F6027"/>
    <w:rsid w:val="00321210"/>
    <w:rsid w:val="00390731"/>
    <w:rsid w:val="003D08D1"/>
    <w:rsid w:val="003F5CC6"/>
    <w:rsid w:val="0040074F"/>
    <w:rsid w:val="004151FB"/>
    <w:rsid w:val="004478FF"/>
    <w:rsid w:val="00460BFC"/>
    <w:rsid w:val="0047656E"/>
    <w:rsid w:val="00483B2C"/>
    <w:rsid w:val="004865D7"/>
    <w:rsid w:val="004D667F"/>
    <w:rsid w:val="004D7BE2"/>
    <w:rsid w:val="00557893"/>
    <w:rsid w:val="005976A1"/>
    <w:rsid w:val="005B7F78"/>
    <w:rsid w:val="005C3E49"/>
    <w:rsid w:val="005E4C91"/>
    <w:rsid w:val="005E77B9"/>
    <w:rsid w:val="005F48AB"/>
    <w:rsid w:val="005F78D5"/>
    <w:rsid w:val="00604BD1"/>
    <w:rsid w:val="00607613"/>
    <w:rsid w:val="0063157F"/>
    <w:rsid w:val="00670EBE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5DB3"/>
    <w:rsid w:val="00E66F1C"/>
    <w:rsid w:val="00E803CE"/>
    <w:rsid w:val="00E83D9C"/>
    <w:rsid w:val="00EF056B"/>
    <w:rsid w:val="00FC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609DA-BB6E-4E57-8FEB-6B195A678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Ксения Шорина</cp:lastModifiedBy>
  <cp:revision>4</cp:revision>
  <dcterms:created xsi:type="dcterms:W3CDTF">2025-10-28T16:04:00Z</dcterms:created>
  <dcterms:modified xsi:type="dcterms:W3CDTF">2025-10-28T16:37:00Z</dcterms:modified>
</cp:coreProperties>
</file>