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01FC" w:rsidRDefault="007E01FC" w:rsidP="007E01FC">
      <w:pPr>
        <w:pStyle w:val="NormalWeb"/>
      </w:pPr>
      <w:r>
        <w:t>Hi team,</w:t>
      </w:r>
    </w:p>
    <w:p w:rsidR="007E01FC" w:rsidRDefault="007E01FC" w:rsidP="007E01FC">
      <w:pPr>
        <w:pStyle w:val="NormalWeb"/>
      </w:pPr>
      <w:r>
        <w:t xml:space="preserve">Thanks for a great meeting today! During section we looked at control flow: how functions, conditionals, and loops affect the sequence of execution of commands in a program. </w:t>
      </w:r>
      <w:proofErr w:type="gramStart"/>
      <w:r>
        <w:t>Specifically</w:t>
      </w:r>
      <w:proofErr w:type="gramEnd"/>
      <w:r>
        <w:t xml:space="preserve"> we looked at:</w:t>
      </w:r>
    </w:p>
    <w:p w:rsidR="007E01FC" w:rsidRDefault="007E01FC" w:rsidP="007E01FC">
      <w:pPr>
        <w:pStyle w:val="NormalWeb"/>
        <w:numPr>
          <w:ilvl w:val="0"/>
          <w:numId w:val="1"/>
        </w:numPr>
      </w:pPr>
      <w:r>
        <w:t xml:space="preserve">Conditionals: </w:t>
      </w:r>
      <w:r>
        <w:rPr>
          <w:rStyle w:val="Strong"/>
        </w:rPr>
        <w:t>if</w:t>
      </w:r>
      <w:r>
        <w:t xml:space="preserve"> and </w:t>
      </w:r>
      <w:r>
        <w:rPr>
          <w:rStyle w:val="Strong"/>
        </w:rPr>
        <w:t>if-else</w:t>
      </w:r>
      <w:r>
        <w:t xml:space="preserve"> statements </w:t>
      </w:r>
    </w:p>
    <w:p w:rsidR="007E01FC" w:rsidRDefault="007E01FC" w:rsidP="007E01FC">
      <w:pPr>
        <w:pStyle w:val="NormalWeb"/>
        <w:numPr>
          <w:ilvl w:val="0"/>
          <w:numId w:val="1"/>
        </w:numPr>
      </w:pPr>
      <w:r>
        <w:t xml:space="preserve">Loops: </w:t>
      </w:r>
      <w:r>
        <w:rPr>
          <w:rStyle w:val="Strong"/>
        </w:rPr>
        <w:t>while</w:t>
      </w:r>
      <w:r>
        <w:t xml:space="preserve"> and </w:t>
      </w:r>
      <w:r>
        <w:rPr>
          <w:rStyle w:val="Strong"/>
        </w:rPr>
        <w:t>for</w:t>
      </w:r>
      <w:r>
        <w:t xml:space="preserve"> loops</w:t>
      </w:r>
    </w:p>
    <w:p w:rsidR="007E01FC" w:rsidRDefault="007E01FC" w:rsidP="007E01FC">
      <w:pPr>
        <w:pStyle w:val="NormalWeb"/>
        <w:numPr>
          <w:ilvl w:val="0"/>
          <w:numId w:val="1"/>
        </w:numPr>
      </w:pPr>
      <w:r>
        <w:t xml:space="preserve">Functions: logically self-contained building blocks for readability, repeatability, and reliability </w:t>
      </w:r>
    </w:p>
    <w:p w:rsidR="007E01FC" w:rsidRDefault="007E01FC" w:rsidP="007E01FC">
      <w:pPr>
        <w:pStyle w:val="NormalWeb"/>
      </w:pPr>
      <w:r>
        <w:t xml:space="preserve">We used these in our solution to </w:t>
      </w:r>
      <w:hyperlink r:id="rId5" w:tgtFrame="_blank" w:history="1">
        <w:r>
          <w:rPr>
            <w:rStyle w:val="Hyperlink"/>
          </w:rPr>
          <w:t>Spring Flowers</w:t>
        </w:r>
      </w:hyperlink>
      <w:r>
        <w:t xml:space="preserve">, following the four-step process: understanding the pre- and post-conditions; designing the solution; implementing the solution; and refining/improving the solution by fixing bugs. The </w:t>
      </w:r>
      <w:hyperlink r:id="rId6" w:tgtFrame="_blank" w:history="1">
        <w:r>
          <w:rPr>
            <w:rStyle w:val="Hyperlink"/>
          </w:rPr>
          <w:t>solution we arrived at</w:t>
        </w:r>
      </w:hyperlink>
      <w:r>
        <w:t xml:space="preserve"> is now in the </w:t>
      </w:r>
      <w:hyperlink r:id="rId7" w:tgtFrame="_blank" w:history="1">
        <w:r>
          <w:rPr>
            <w:rStyle w:val="Hyperlink"/>
          </w:rPr>
          <w:t>Week 2 folder</w:t>
        </w:r>
      </w:hyperlink>
      <w:r>
        <w:t xml:space="preserve"> on the </w:t>
      </w:r>
      <w:hyperlink r:id="rId8" w:tgtFrame="_blank" w:history="1">
        <w:r>
          <w:rPr>
            <w:rStyle w:val="Hyperlink"/>
          </w:rPr>
          <w:t>GitHub repo</w:t>
        </w:r>
      </w:hyperlink>
      <w:r>
        <w:t xml:space="preserve">. The Stanford supplied solution, which is somewhat different, can be accessed by clicking on the "Show solution" button in the left pane in the IDE. Compare the two solutions! Which do you like better and why? If you have questions about the solutions, ask them here. </w:t>
      </w:r>
    </w:p>
    <w:p w:rsidR="007E01FC" w:rsidRDefault="007E01FC" w:rsidP="007E01FC">
      <w:pPr>
        <w:pStyle w:val="NormalWeb"/>
      </w:pPr>
      <w:r>
        <w:t xml:space="preserve">We then broke into groups to work on </w:t>
      </w:r>
      <w:hyperlink r:id="rId9" w:tgtFrame="_blank" w:history="1">
        <w:r>
          <w:rPr>
            <w:rStyle w:val="Hyperlink"/>
          </w:rPr>
          <w:t>Hospital Karel</w:t>
        </w:r>
      </w:hyperlink>
      <w:r>
        <w:t xml:space="preserve">. </w:t>
      </w:r>
      <w:proofErr w:type="gramStart"/>
      <w:r>
        <w:t>Unfortunately</w:t>
      </w:r>
      <w:proofErr w:type="gramEnd"/>
      <w:r>
        <w:t xml:space="preserve"> there wasn't enough time to get through the problem during section itself. Thanks to those of you who stuck around during the office hour to work on the solution! You should now be able to see our solution </w:t>
      </w:r>
      <w:hyperlink r:id="rId10" w:tgtFrame="_blank" w:history="1">
        <w:r>
          <w:rPr>
            <w:rStyle w:val="Hyperlink"/>
          </w:rPr>
          <w:t>on the GitHub repo</w:t>
        </w:r>
      </w:hyperlink>
      <w:r>
        <w:t xml:space="preserve"> and the Stanford-supplied one in the </w:t>
      </w:r>
      <w:hyperlink r:id="rId11" w:tgtFrame="_blank" w:history="1">
        <w:r>
          <w:rPr>
            <w:rStyle w:val="Hyperlink"/>
          </w:rPr>
          <w:t>Solutions column</w:t>
        </w:r>
      </w:hyperlink>
      <w:r>
        <w:t xml:space="preserve"> on the </w:t>
      </w:r>
      <w:hyperlink r:id="rId12" w:tgtFrame="_blank" w:history="1">
        <w:r>
          <w:rPr>
            <w:rStyle w:val="Hyperlink"/>
          </w:rPr>
          <w:t>section page</w:t>
        </w:r>
      </w:hyperlink>
      <w:r>
        <w:t xml:space="preserve"> of the Code in Place site. The solutions differ slightly, and no doubt, your own solution will differ as well! Compare them to understand how the different approaches work. For example: the first step in the </w:t>
      </w:r>
      <w:proofErr w:type="spellStart"/>
      <w:r>
        <w:rPr>
          <w:rStyle w:val="Strong"/>
        </w:rPr>
        <w:t>build_</w:t>
      </w:r>
      <w:proofErr w:type="gramStart"/>
      <w:r>
        <w:rPr>
          <w:rStyle w:val="Strong"/>
        </w:rPr>
        <w:t>hospital</w:t>
      </w:r>
      <w:proofErr w:type="spellEnd"/>
      <w:r>
        <w:rPr>
          <w:rStyle w:val="Strong"/>
        </w:rPr>
        <w:t>(</w:t>
      </w:r>
      <w:proofErr w:type="gramEnd"/>
      <w:r>
        <w:rPr>
          <w:rStyle w:val="Strong"/>
        </w:rPr>
        <w:t>)</w:t>
      </w:r>
      <w:r>
        <w:t xml:space="preserve"> function in the Stanford solution is </w:t>
      </w:r>
      <w:proofErr w:type="spellStart"/>
      <w:r>
        <w:rPr>
          <w:rStyle w:val="Strong"/>
        </w:rPr>
        <w:t>pick_</w:t>
      </w:r>
      <w:proofErr w:type="gramStart"/>
      <w:r>
        <w:rPr>
          <w:rStyle w:val="Strong"/>
        </w:rPr>
        <w:t>beeper</w:t>
      </w:r>
      <w:proofErr w:type="spellEnd"/>
      <w:r>
        <w:rPr>
          <w:rStyle w:val="Strong"/>
        </w:rPr>
        <w:t>(</w:t>
      </w:r>
      <w:proofErr w:type="gramEnd"/>
      <w:r>
        <w:rPr>
          <w:rStyle w:val="Strong"/>
        </w:rPr>
        <w:t>)</w:t>
      </w:r>
      <w:r>
        <w:t>; the approach in the other solution is to use a conditional to determine whether a beeper needs to be picked. Which do you like better and why?</w:t>
      </w:r>
    </w:p>
    <w:p w:rsidR="007E01FC" w:rsidRDefault="007E01FC" w:rsidP="007E01FC">
      <w:pPr>
        <w:pStyle w:val="NormalWeb"/>
      </w:pPr>
      <w:r>
        <w:t xml:space="preserve">One key takeaway from this week is the </w:t>
      </w:r>
      <w:r>
        <w:rPr>
          <w:rStyle w:val="Strong"/>
        </w:rPr>
        <w:t>iterative nature of programming</w:t>
      </w:r>
      <w:r>
        <w:t xml:space="preserve">. For example, decomposition is an iterative process: when we determine what our functions are, within each we might find the need for smaller function. Part of this iteration is thinking about the pre- and post-conditions for each function and designing the solution for that function before implementing and testing it. And speaking of testing, we need to test each function as it's written, as we did with Spring Flowers. </w:t>
      </w:r>
    </w:p>
    <w:p w:rsidR="007E01FC" w:rsidRDefault="007E01FC" w:rsidP="007E01FC">
      <w:pPr>
        <w:pStyle w:val="NormalWeb"/>
      </w:pPr>
      <w:r>
        <w:t xml:space="preserve">In other words, we understand the whole problem and design the solution, then understand and design each function, then implement and test each function, then test the whole solution. At each of these steps, we often need to circle back and make changes to fix bugs, deal with fencepost conditions, etc. The key is to understand the problem and design the solution before writing out the code and testing it at every </w:t>
      </w:r>
      <w:proofErr w:type="spellStart"/>
      <w:r>
        <w:t>stap</w:t>
      </w:r>
      <w:proofErr w:type="spellEnd"/>
      <w:r>
        <w:t xml:space="preserve">; and to know that our tests might cause us to go back and check our understanding, design, and/or code. </w:t>
      </w:r>
    </w:p>
    <w:p w:rsidR="007E01FC" w:rsidRDefault="007E01FC" w:rsidP="007E01FC">
      <w:pPr>
        <w:pStyle w:val="NormalWeb"/>
      </w:pPr>
      <w:r>
        <w:t xml:space="preserve">Good luck with your assignments for this week! I'll post the section slides for Week 3 early next week. If you have any questions, please do drop me a note via the section forum (preferred), Canvas inbox, or </w:t>
      </w:r>
      <w:hyperlink r:id="rId13" w:tgtFrame="_blank" w:history="1">
        <w:r>
          <w:rPr>
            <w:rStyle w:val="Hyperlink"/>
          </w:rPr>
          <w:t>email</w:t>
        </w:r>
      </w:hyperlink>
      <w:r>
        <w:t xml:space="preserve">. I hope you have a great weekend! </w:t>
      </w:r>
    </w:p>
    <w:p w:rsidR="007E01FC" w:rsidRDefault="007E01FC" w:rsidP="007E01FC">
      <w:pPr>
        <w:pStyle w:val="NormalWeb"/>
      </w:pPr>
      <w:r>
        <w:t>Surajit</w:t>
      </w:r>
    </w:p>
    <w:p w:rsidR="00031DBF" w:rsidRDefault="00031DBF"/>
    <w:sectPr w:rsidR="00031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3233D"/>
    <w:multiLevelType w:val="multilevel"/>
    <w:tmpl w:val="387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183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FC"/>
    <w:rsid w:val="00031DBF"/>
    <w:rsid w:val="00104584"/>
    <w:rsid w:val="00433389"/>
    <w:rsid w:val="007E01FC"/>
    <w:rsid w:val="009343C5"/>
    <w:rsid w:val="00CB1568"/>
    <w:rsid w:val="00DF0121"/>
    <w:rsid w:val="00F71C2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7566D15-E864-2341-B33D-B4795C45F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7E01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1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1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1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1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1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1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1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1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1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1FC"/>
    <w:rPr>
      <w:rFonts w:eastAsiaTheme="majorEastAsia" w:cstheme="majorBidi"/>
      <w:color w:val="272727" w:themeColor="text1" w:themeTint="D8"/>
    </w:rPr>
  </w:style>
  <w:style w:type="paragraph" w:styleId="Title">
    <w:name w:val="Title"/>
    <w:basedOn w:val="Normal"/>
    <w:next w:val="Normal"/>
    <w:link w:val="TitleChar"/>
    <w:uiPriority w:val="10"/>
    <w:qFormat/>
    <w:rsid w:val="007E0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1FC"/>
    <w:pPr>
      <w:spacing w:before="160"/>
      <w:jc w:val="center"/>
    </w:pPr>
    <w:rPr>
      <w:i/>
      <w:iCs/>
      <w:color w:val="404040" w:themeColor="text1" w:themeTint="BF"/>
    </w:rPr>
  </w:style>
  <w:style w:type="character" w:customStyle="1" w:styleId="QuoteChar">
    <w:name w:val="Quote Char"/>
    <w:basedOn w:val="DefaultParagraphFont"/>
    <w:link w:val="Quote"/>
    <w:uiPriority w:val="29"/>
    <w:rsid w:val="007E01FC"/>
    <w:rPr>
      <w:rFonts w:cs="Latha"/>
      <w:i/>
      <w:iCs/>
      <w:color w:val="404040" w:themeColor="text1" w:themeTint="BF"/>
    </w:rPr>
  </w:style>
  <w:style w:type="paragraph" w:styleId="ListParagraph">
    <w:name w:val="List Paragraph"/>
    <w:basedOn w:val="Normal"/>
    <w:uiPriority w:val="34"/>
    <w:qFormat/>
    <w:rsid w:val="007E01FC"/>
    <w:pPr>
      <w:ind w:left="720"/>
      <w:contextualSpacing/>
    </w:pPr>
  </w:style>
  <w:style w:type="character" w:styleId="IntenseEmphasis">
    <w:name w:val="Intense Emphasis"/>
    <w:basedOn w:val="DefaultParagraphFont"/>
    <w:uiPriority w:val="21"/>
    <w:qFormat/>
    <w:rsid w:val="007E01FC"/>
    <w:rPr>
      <w:i/>
      <w:iCs/>
      <w:color w:val="2F5496" w:themeColor="accent1" w:themeShade="BF"/>
    </w:rPr>
  </w:style>
  <w:style w:type="paragraph" w:styleId="IntenseQuote">
    <w:name w:val="Intense Quote"/>
    <w:basedOn w:val="Normal"/>
    <w:next w:val="Normal"/>
    <w:link w:val="IntenseQuoteChar"/>
    <w:uiPriority w:val="30"/>
    <w:qFormat/>
    <w:rsid w:val="007E01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1FC"/>
    <w:rPr>
      <w:rFonts w:cs="Latha"/>
      <w:i/>
      <w:iCs/>
      <w:color w:val="2F5496" w:themeColor="accent1" w:themeShade="BF"/>
    </w:rPr>
  </w:style>
  <w:style w:type="character" w:styleId="IntenseReference">
    <w:name w:val="Intense Reference"/>
    <w:basedOn w:val="DefaultParagraphFont"/>
    <w:uiPriority w:val="32"/>
    <w:qFormat/>
    <w:rsid w:val="007E01FC"/>
    <w:rPr>
      <w:b/>
      <w:bCs/>
      <w:smallCaps/>
      <w:color w:val="2F5496" w:themeColor="accent1" w:themeShade="BF"/>
      <w:spacing w:val="5"/>
    </w:rPr>
  </w:style>
  <w:style w:type="paragraph" w:styleId="NormalWeb">
    <w:name w:val="Normal (Web)"/>
    <w:basedOn w:val="Normal"/>
    <w:uiPriority w:val="99"/>
    <w:semiHidden/>
    <w:unhideWhenUsed/>
    <w:rsid w:val="007E01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01FC"/>
    <w:rPr>
      <w:b/>
      <w:bCs/>
    </w:rPr>
  </w:style>
  <w:style w:type="character" w:styleId="Hyperlink">
    <w:name w:val="Hyperlink"/>
    <w:basedOn w:val="DefaultParagraphFont"/>
    <w:uiPriority w:val="99"/>
    <w:semiHidden/>
    <w:unhideWhenUsed/>
    <w:rsid w:val="007E01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rosebose/cs49winter2026" TargetMode="External"/><Relationship Id="rId13" Type="http://schemas.openxmlformats.org/officeDocument/2006/relationships/hyperlink" Target="mailto:bosesurajit@fhda.edu" TargetMode="External"/><Relationship Id="rId3" Type="http://schemas.openxmlformats.org/officeDocument/2006/relationships/settings" Target="settings.xml"/><Relationship Id="rId7" Type="http://schemas.openxmlformats.org/officeDocument/2006/relationships/hyperlink" Target="https://github.com/morosebose/cs49winter2026/tree/main/week_02" TargetMode="External"/><Relationship Id="rId12" Type="http://schemas.openxmlformats.org/officeDocument/2006/relationships/hyperlink" Target="https://codeinplace.stanford.edu/cs49-w26/section/NXBwAGhKTMkByYppzSj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rosebose/cs49winter2026/blob/main/week_02/spring_flowers.py" TargetMode="External"/><Relationship Id="rId11" Type="http://schemas.openxmlformats.org/officeDocument/2006/relationships/hyperlink" Target="https://codeinplace.stanford.edu/cs49-w26/section/2/solution" TargetMode="External"/><Relationship Id="rId5" Type="http://schemas.openxmlformats.org/officeDocument/2006/relationships/hyperlink" Target="https://codeinplace.stanford.edu/cs49-w26/ide/a/springflowers" TargetMode="External"/><Relationship Id="rId15" Type="http://schemas.openxmlformats.org/officeDocument/2006/relationships/theme" Target="theme/theme1.xml"/><Relationship Id="rId10" Type="http://schemas.openxmlformats.org/officeDocument/2006/relationships/hyperlink" Target="https://github.com/morosebose/cs49winter2026/blob/main/week_02/hospital_karel.py" TargetMode="External"/><Relationship Id="rId4" Type="http://schemas.openxmlformats.org/officeDocument/2006/relationships/webSettings" Target="webSettings.xml"/><Relationship Id="rId9" Type="http://schemas.openxmlformats.org/officeDocument/2006/relationships/hyperlink" Target="https://codeinplace.stanford.edu/cs49-w26/ide/a/hospita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Bose</dc:creator>
  <cp:keywords/>
  <dc:description/>
  <cp:lastModifiedBy>Surajit Bose</cp:lastModifiedBy>
  <cp:revision>1</cp:revision>
  <dcterms:created xsi:type="dcterms:W3CDTF">2026-05-05T01:26:00Z</dcterms:created>
  <dcterms:modified xsi:type="dcterms:W3CDTF">2026-05-05T01:27:00Z</dcterms:modified>
</cp:coreProperties>
</file>