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13D5" w:rsidRDefault="004113D5" w:rsidP="004113D5">
      <w:pPr>
        <w:pStyle w:val="NormalWeb"/>
      </w:pPr>
      <w:r>
        <w:t xml:space="preserve">Hi team! </w:t>
      </w:r>
    </w:p>
    <w:p w:rsidR="004113D5" w:rsidRDefault="004113D5" w:rsidP="004113D5">
      <w:pPr>
        <w:pStyle w:val="NormalWeb"/>
      </w:pPr>
      <w:r>
        <w:t>Thanks for coming to section today! We got through a lot today:</w:t>
      </w:r>
    </w:p>
    <w:p w:rsidR="004113D5" w:rsidRDefault="004113D5" w:rsidP="004113D5">
      <w:pPr>
        <w:pStyle w:val="NormalWeb"/>
        <w:numPr>
          <w:ilvl w:val="0"/>
          <w:numId w:val="1"/>
        </w:numPr>
      </w:pPr>
      <w:r>
        <w:t xml:space="preserve">Console output using </w:t>
      </w:r>
      <w:proofErr w:type="gramStart"/>
      <w:r>
        <w:rPr>
          <w:rStyle w:val="Strong"/>
        </w:rPr>
        <w:t>print(</w:t>
      </w:r>
      <w:proofErr w:type="gramEnd"/>
      <w:r>
        <w:rPr>
          <w:rStyle w:val="Strong"/>
        </w:rPr>
        <w:t>)</w:t>
      </w:r>
      <w:r>
        <w:t xml:space="preserve"> and input using </w:t>
      </w:r>
      <w:proofErr w:type="gramStart"/>
      <w:r>
        <w:rPr>
          <w:rStyle w:val="Strong"/>
        </w:rPr>
        <w:t>input(</w:t>
      </w:r>
      <w:proofErr w:type="gramEnd"/>
      <w:r>
        <w:rPr>
          <w:rStyle w:val="Strong"/>
        </w:rPr>
        <w:t>)</w:t>
      </w:r>
    </w:p>
    <w:p w:rsidR="004113D5" w:rsidRDefault="004113D5" w:rsidP="004113D5">
      <w:pPr>
        <w:pStyle w:val="NormalWeb"/>
        <w:numPr>
          <w:ilvl w:val="0"/>
          <w:numId w:val="1"/>
        </w:numPr>
      </w:pPr>
      <w:r>
        <w:t xml:space="preserve">Variables: name, value, and type; the assignment operator </w:t>
      </w:r>
      <w:r>
        <w:rPr>
          <w:rStyle w:val="Strong"/>
        </w:rPr>
        <w:t>=</w:t>
      </w:r>
    </w:p>
    <w:p w:rsidR="004113D5" w:rsidRDefault="004113D5" w:rsidP="004113D5">
      <w:pPr>
        <w:pStyle w:val="NormalWeb"/>
        <w:numPr>
          <w:ilvl w:val="0"/>
          <w:numId w:val="1"/>
        </w:numPr>
      </w:pPr>
      <w:r>
        <w:t xml:space="preserve">Strings and casting strings to </w:t>
      </w:r>
      <w:proofErr w:type="gramStart"/>
      <w:r>
        <w:rPr>
          <w:rStyle w:val="Strong"/>
        </w:rPr>
        <w:t>int(</w:t>
      </w:r>
      <w:proofErr w:type="gramEnd"/>
      <w:r>
        <w:rPr>
          <w:rStyle w:val="Strong"/>
        </w:rPr>
        <w:t>)</w:t>
      </w:r>
      <w:r>
        <w:t xml:space="preserve"> or </w:t>
      </w:r>
      <w:proofErr w:type="gramStart"/>
      <w:r>
        <w:rPr>
          <w:rStyle w:val="Strong"/>
        </w:rPr>
        <w:t>float(</w:t>
      </w:r>
      <w:proofErr w:type="gramEnd"/>
      <w:r>
        <w:rPr>
          <w:rStyle w:val="Strong"/>
        </w:rPr>
        <w:t>)</w:t>
      </w:r>
    </w:p>
    <w:p w:rsidR="004113D5" w:rsidRDefault="004113D5" w:rsidP="004113D5">
      <w:pPr>
        <w:pStyle w:val="NormalWeb"/>
        <w:numPr>
          <w:ilvl w:val="0"/>
          <w:numId w:val="1"/>
        </w:numPr>
      </w:pPr>
      <w:r>
        <w:t>Printing variables and values using f-strings</w:t>
      </w:r>
    </w:p>
    <w:p w:rsidR="004113D5" w:rsidRDefault="004113D5" w:rsidP="004113D5">
      <w:pPr>
        <w:pStyle w:val="NormalWeb"/>
        <w:numPr>
          <w:ilvl w:val="0"/>
          <w:numId w:val="1"/>
        </w:numPr>
      </w:pPr>
      <w:r>
        <w:t>Arithmetic expressions and operators (</w:t>
      </w:r>
      <w:r>
        <w:rPr>
          <w:rStyle w:val="Strong"/>
        </w:rPr>
        <w:t>+</w:t>
      </w:r>
      <w:r>
        <w:t xml:space="preserve">, </w:t>
      </w:r>
      <w:r>
        <w:rPr>
          <w:rStyle w:val="Strong"/>
        </w:rPr>
        <w:t>-</w:t>
      </w:r>
      <w:r>
        <w:t xml:space="preserve">, </w:t>
      </w:r>
      <w:r>
        <w:rPr>
          <w:rStyle w:val="Strong"/>
        </w:rPr>
        <w:t>*</w:t>
      </w:r>
      <w:r>
        <w:rPr>
          <w:rStyle w:val="Emphasis"/>
        </w:rPr>
        <w:t xml:space="preserve">, </w:t>
      </w:r>
      <w:r>
        <w:rPr>
          <w:rStyle w:val="Emphasis"/>
          <w:b/>
          <w:bCs/>
        </w:rPr>
        <w:t>/</w:t>
      </w:r>
      <w:r>
        <w:rPr>
          <w:rStyle w:val="Emphasis"/>
        </w:rPr>
        <w:t xml:space="preserve">, </w:t>
      </w:r>
      <w:r>
        <w:rPr>
          <w:rStyle w:val="Emphasis"/>
          <w:b/>
          <w:bCs/>
        </w:rPr>
        <w:t>//</w:t>
      </w:r>
      <w:r>
        <w:rPr>
          <w:rStyle w:val="Emphasis"/>
        </w:rPr>
        <w:t xml:space="preserve">, </w:t>
      </w:r>
      <w:r>
        <w:rPr>
          <w:rStyle w:val="Emphasis"/>
          <w:b/>
          <w:bCs/>
        </w:rPr>
        <w:t>%</w:t>
      </w:r>
      <w:r>
        <w:rPr>
          <w:rStyle w:val="Emphasis"/>
        </w:rPr>
        <w:t xml:space="preserve">, </w:t>
      </w:r>
      <w:r>
        <w:rPr>
          <w:rStyle w:val="Strong"/>
        </w:rPr>
        <w:t>**</w:t>
      </w:r>
      <w:r>
        <w:t>)</w:t>
      </w:r>
    </w:p>
    <w:p w:rsidR="004113D5" w:rsidRDefault="004113D5" w:rsidP="004113D5">
      <w:pPr>
        <w:pStyle w:val="NormalWeb"/>
        <w:numPr>
          <w:ilvl w:val="0"/>
          <w:numId w:val="1"/>
        </w:numPr>
      </w:pPr>
      <w:r>
        <w:t xml:space="preserve">Constants </w:t>
      </w:r>
    </w:p>
    <w:p w:rsidR="004113D5" w:rsidRDefault="004113D5" w:rsidP="004113D5">
      <w:pPr>
        <w:pStyle w:val="NormalWeb"/>
        <w:numPr>
          <w:ilvl w:val="0"/>
          <w:numId w:val="1"/>
        </w:numPr>
      </w:pPr>
      <w:r>
        <w:t xml:space="preserve">Using external libraries like </w:t>
      </w:r>
      <w:r>
        <w:rPr>
          <w:rStyle w:val="Strong"/>
        </w:rPr>
        <w:t>math</w:t>
      </w:r>
      <w:r>
        <w:t xml:space="preserve">, </w:t>
      </w:r>
      <w:r>
        <w:rPr>
          <w:rStyle w:val="Strong"/>
        </w:rPr>
        <w:t>random</w:t>
      </w:r>
      <w:r>
        <w:t xml:space="preserve">, and </w:t>
      </w:r>
      <w:r>
        <w:rPr>
          <w:rStyle w:val="Strong"/>
        </w:rPr>
        <w:t>ai</w:t>
      </w:r>
    </w:p>
    <w:p w:rsidR="004113D5" w:rsidRDefault="004113D5" w:rsidP="004113D5">
      <w:pPr>
        <w:pStyle w:val="NormalWeb"/>
        <w:numPr>
          <w:ilvl w:val="0"/>
          <w:numId w:val="1"/>
        </w:numPr>
      </w:pPr>
      <w:r>
        <w:t xml:space="preserve">Rounding numbers with </w:t>
      </w:r>
      <w:proofErr w:type="gramStart"/>
      <w:r>
        <w:rPr>
          <w:rStyle w:val="Strong"/>
        </w:rPr>
        <w:t>round(</w:t>
      </w:r>
      <w:proofErr w:type="gramEnd"/>
      <w:r>
        <w:rPr>
          <w:rStyle w:val="Strong"/>
        </w:rPr>
        <w:t>)</w:t>
      </w:r>
    </w:p>
    <w:p w:rsidR="004113D5" w:rsidRDefault="004113D5" w:rsidP="004113D5">
      <w:pPr>
        <w:pStyle w:val="NormalWeb"/>
      </w:pPr>
      <w:r>
        <w:t xml:space="preserve">Code examples and solutions have been added to the </w:t>
      </w:r>
      <w:hyperlink r:id="rId5" w:tgtFrame="_blank" w:history="1">
        <w:r>
          <w:rPr>
            <w:rStyle w:val="Hyperlink"/>
          </w:rPr>
          <w:t>week four folder</w:t>
        </w:r>
      </w:hyperlink>
      <w:r>
        <w:t xml:space="preserve"> of the </w:t>
      </w:r>
      <w:hyperlink r:id="rId6" w:tgtFrame="_blank" w:history="1">
        <w:proofErr w:type="spellStart"/>
        <w:r>
          <w:rPr>
            <w:rStyle w:val="Hyperlink"/>
          </w:rPr>
          <w:t>github</w:t>
        </w:r>
        <w:proofErr w:type="spellEnd"/>
        <w:r>
          <w:rPr>
            <w:rStyle w:val="Hyperlink"/>
          </w:rPr>
          <w:t xml:space="preserve"> repo</w:t>
        </w:r>
      </w:hyperlink>
      <w:r>
        <w:t xml:space="preserve">. I've also updated the </w:t>
      </w:r>
      <w:hyperlink r:id="rId7" w:tgtFrame="_blank" w:history="1">
        <w:r>
          <w:rPr>
            <w:rStyle w:val="Hyperlink"/>
          </w:rPr>
          <w:t>slide deck</w:t>
        </w:r>
      </w:hyperlink>
      <w:r>
        <w:t xml:space="preserve"> for the week with a link to the correct dice rolling program. Other than the slides, the repo includes the following: </w:t>
      </w:r>
    </w:p>
    <w:p w:rsidR="004113D5" w:rsidRDefault="004113D5" w:rsidP="004113D5">
      <w:pPr>
        <w:pStyle w:val="NormalWeb"/>
        <w:numPr>
          <w:ilvl w:val="0"/>
          <w:numId w:val="2"/>
        </w:numPr>
      </w:pPr>
      <w:hyperlink r:id="rId8" w:tgtFrame="_blank" w:history="1">
        <w:proofErr w:type="spellStart"/>
        <w:r>
          <w:rPr>
            <w:rStyle w:val="Hyperlink"/>
          </w:rPr>
          <w:t>fahrenheit_to_celsius</w:t>
        </w:r>
        <w:proofErr w:type="spellEnd"/>
      </w:hyperlink>
      <w:r>
        <w:t xml:space="preserve"> has the three different solutions we came up with when we worked on the </w:t>
      </w:r>
      <w:hyperlink r:id="rId9" w:tgtFrame="_blank" w:history="1">
        <w:r>
          <w:rPr>
            <w:rStyle w:val="Hyperlink"/>
          </w:rPr>
          <w:t>problem</w:t>
        </w:r>
      </w:hyperlink>
      <w:r>
        <w:t xml:space="preserve">, from the most verbose to the most concise. As discussed during section, the middle solution provides the best compromise between efficiency and readability. </w:t>
      </w:r>
    </w:p>
    <w:p w:rsidR="004113D5" w:rsidRDefault="004113D5" w:rsidP="004113D5">
      <w:pPr>
        <w:pStyle w:val="NormalWeb"/>
        <w:numPr>
          <w:ilvl w:val="0"/>
          <w:numId w:val="2"/>
        </w:numPr>
      </w:pPr>
      <w:hyperlink r:id="rId10" w:tgtFrame="_blank" w:history="1">
        <w:proofErr w:type="spellStart"/>
        <w:r>
          <w:rPr>
            <w:rStyle w:val="Hyperlink"/>
          </w:rPr>
          <w:t>random_math</w:t>
        </w:r>
        <w:proofErr w:type="spellEnd"/>
      </w:hyperlink>
      <w:r>
        <w:t xml:space="preserve"> and </w:t>
      </w:r>
      <w:hyperlink r:id="rId11" w:tgtFrame="_blank" w:history="1">
        <w:proofErr w:type="spellStart"/>
        <w:r>
          <w:rPr>
            <w:rStyle w:val="Hyperlink"/>
          </w:rPr>
          <w:t>math_random</w:t>
        </w:r>
        <w:proofErr w:type="spellEnd"/>
      </w:hyperlink>
      <w:r>
        <w:t xml:space="preserve"> are two very similar examples that demonstrate the difference between the two kinds of import statement: </w:t>
      </w:r>
      <w:r>
        <w:rPr>
          <w:rStyle w:val="Strong"/>
        </w:rPr>
        <w:t>from x import y</w:t>
      </w:r>
      <w:r>
        <w:t xml:space="preserve"> vs. </w:t>
      </w:r>
      <w:r>
        <w:rPr>
          <w:rStyle w:val="Strong"/>
        </w:rPr>
        <w:t>import x</w:t>
      </w:r>
      <w:r>
        <w:t xml:space="preserve">. Compare the two files (particularly lines 12–13 and 26–27) to see the difference at work. </w:t>
      </w:r>
    </w:p>
    <w:p w:rsidR="004113D5" w:rsidRDefault="004113D5" w:rsidP="004113D5">
      <w:pPr>
        <w:pStyle w:val="NormalWeb"/>
        <w:numPr>
          <w:ilvl w:val="0"/>
          <w:numId w:val="2"/>
        </w:numPr>
      </w:pPr>
      <w:r>
        <w:t xml:space="preserve">A </w:t>
      </w:r>
      <w:hyperlink r:id="rId12" w:tgtFrame="_blank" w:history="1">
        <w:r>
          <w:rPr>
            <w:rStyle w:val="Hyperlink"/>
          </w:rPr>
          <w:t>solution</w:t>
        </w:r>
      </w:hyperlink>
      <w:r>
        <w:t xml:space="preserve"> for the </w:t>
      </w:r>
      <w:hyperlink r:id="rId13" w:tgtFrame="_blank" w:history="1">
        <w:r>
          <w:rPr>
            <w:rStyle w:val="Hyperlink"/>
          </w:rPr>
          <w:t>Pythagorean Theorem</w:t>
        </w:r>
      </w:hyperlink>
      <w:r>
        <w:t xml:space="preserve"> problem to illustrate the use of </w:t>
      </w:r>
      <w:proofErr w:type="spellStart"/>
      <w:proofErr w:type="gramStart"/>
      <w:r>
        <w:rPr>
          <w:rStyle w:val="Strong"/>
        </w:rPr>
        <w:t>math.sqrt</w:t>
      </w:r>
      <w:proofErr w:type="spellEnd"/>
      <w:proofErr w:type="gramEnd"/>
      <w:r>
        <w:t xml:space="preserve">. </w:t>
      </w:r>
    </w:p>
    <w:p w:rsidR="004113D5" w:rsidRDefault="004113D5" w:rsidP="004113D5">
      <w:pPr>
        <w:pStyle w:val="NormalWeb"/>
        <w:numPr>
          <w:ilvl w:val="0"/>
          <w:numId w:val="2"/>
        </w:numPr>
      </w:pPr>
      <w:r>
        <w:t xml:space="preserve">A </w:t>
      </w:r>
      <w:hyperlink r:id="rId14" w:tgtFrame="_blank" w:history="1">
        <w:r>
          <w:rPr>
            <w:rStyle w:val="Hyperlink"/>
          </w:rPr>
          <w:t>solution</w:t>
        </w:r>
      </w:hyperlink>
      <w:r>
        <w:t xml:space="preserve"> for </w:t>
      </w:r>
      <w:hyperlink r:id="rId15" w:tgtFrame="_blank" w:history="1">
        <w:proofErr w:type="spellStart"/>
        <w:r>
          <w:rPr>
            <w:rStyle w:val="Hyperlink"/>
          </w:rPr>
          <w:t>mars_weight</w:t>
        </w:r>
        <w:proofErr w:type="spellEnd"/>
      </w:hyperlink>
      <w:r>
        <w:t xml:space="preserve">. For your interest, the solution also has a few comments about alternative ways to write the code. </w:t>
      </w:r>
    </w:p>
    <w:p w:rsidR="004113D5" w:rsidRDefault="004113D5" w:rsidP="004113D5">
      <w:pPr>
        <w:pStyle w:val="NormalWeb"/>
        <w:numPr>
          <w:ilvl w:val="0"/>
          <w:numId w:val="2"/>
        </w:numPr>
      </w:pPr>
      <w:r>
        <w:t xml:space="preserve">A </w:t>
      </w:r>
      <w:hyperlink r:id="rId16" w:tgtFrame="_blank" w:history="1">
        <w:r>
          <w:rPr>
            <w:rStyle w:val="Hyperlink"/>
          </w:rPr>
          <w:t>template</w:t>
        </w:r>
      </w:hyperlink>
      <w:r>
        <w:t xml:space="preserve"> showing where all the different pieces of a Python program go: comments at various levels, import statements, constants, functions, etc. </w:t>
      </w:r>
    </w:p>
    <w:p w:rsidR="004113D5" w:rsidRDefault="004113D5" w:rsidP="004113D5">
      <w:pPr>
        <w:pStyle w:val="NormalWeb"/>
        <w:numPr>
          <w:ilvl w:val="0"/>
          <w:numId w:val="2"/>
        </w:numPr>
      </w:pPr>
      <w:r>
        <w:t xml:space="preserve">We didn't work on the </w:t>
      </w:r>
      <w:hyperlink r:id="rId17" w:tgtFrame="_blank" w:history="1">
        <w:r>
          <w:rPr>
            <w:rStyle w:val="Hyperlink"/>
          </w:rPr>
          <w:t xml:space="preserve">second milestone for </w:t>
        </w:r>
        <w:proofErr w:type="spellStart"/>
        <w:r>
          <w:rPr>
            <w:rStyle w:val="Hyperlink"/>
          </w:rPr>
          <w:t>mars_weight</w:t>
        </w:r>
        <w:proofErr w:type="spellEnd"/>
      </w:hyperlink>
      <w:r>
        <w:t xml:space="preserve"> during section, but there are two different solutions provided for that milestone: </w:t>
      </w:r>
      <w:hyperlink r:id="rId18" w:tgtFrame="_blank" w:history="1">
        <w:proofErr w:type="spellStart"/>
        <w:r>
          <w:rPr>
            <w:rStyle w:val="Hyperlink"/>
          </w:rPr>
          <w:t>planetary_weights</w:t>
        </w:r>
        <w:proofErr w:type="spellEnd"/>
      </w:hyperlink>
      <w:r>
        <w:t xml:space="preserve">, which uses the </w:t>
      </w:r>
      <w:r>
        <w:rPr>
          <w:rStyle w:val="Strong"/>
        </w:rPr>
        <w:t>if-</w:t>
      </w:r>
      <w:proofErr w:type="spellStart"/>
      <w:r>
        <w:rPr>
          <w:rStyle w:val="Strong"/>
        </w:rPr>
        <w:t>elif</w:t>
      </w:r>
      <w:proofErr w:type="spellEnd"/>
      <w:r>
        <w:rPr>
          <w:rStyle w:val="Strong"/>
        </w:rPr>
        <w:t>-else</w:t>
      </w:r>
      <w:r>
        <w:t xml:space="preserve"> construction that you'll learn about this coming week; and </w:t>
      </w:r>
      <w:hyperlink r:id="rId19" w:tgtFrame="_blank" w:history="1">
        <w:proofErr w:type="spellStart"/>
        <w:r>
          <w:rPr>
            <w:rStyle w:val="Hyperlink"/>
          </w:rPr>
          <w:t>planetary_weights_advanced</w:t>
        </w:r>
        <w:proofErr w:type="spellEnd"/>
      </w:hyperlink>
      <w:r>
        <w:t xml:space="preserve">, which uses a more advanced construction known as </w:t>
      </w:r>
      <w:r>
        <w:rPr>
          <w:rStyle w:val="Strong"/>
        </w:rPr>
        <w:t>match case</w:t>
      </w:r>
      <w:r>
        <w:t xml:space="preserve">, that is out of scope for this class and is provided purely for your interest, so feel free to ignore it. </w:t>
      </w:r>
    </w:p>
    <w:p w:rsidR="004113D5" w:rsidRDefault="004113D5" w:rsidP="004113D5">
      <w:pPr>
        <w:pStyle w:val="NormalWeb"/>
      </w:pPr>
      <w:r>
        <w:t xml:space="preserve">The Stanford-provided solutions at the Code in Place site are similar to the ones at the </w:t>
      </w:r>
      <w:proofErr w:type="spellStart"/>
      <w:r>
        <w:t>github</w:t>
      </w:r>
      <w:proofErr w:type="spellEnd"/>
      <w:r>
        <w:t xml:space="preserve"> repo, but different enough that you might wish to compare the solutions if you're interested. For example, the Stanford solutions often use string concatenation (using explicit casts to </w:t>
      </w:r>
      <w:r>
        <w:rPr>
          <w:rStyle w:val="Strong"/>
        </w:rPr>
        <w:t>str</w:t>
      </w:r>
      <w:r>
        <w:t xml:space="preserve"> and a </w:t>
      </w:r>
      <w:r>
        <w:rPr>
          <w:rStyle w:val="Strong"/>
        </w:rPr>
        <w:t>+</w:t>
      </w:r>
      <w:r>
        <w:t xml:space="preserve"> sign) instead of f-strings (preferred nowadays), but part of being a programmer is being able to read older code that might use somewhat obsolete constructs. </w:t>
      </w:r>
    </w:p>
    <w:p w:rsidR="004113D5" w:rsidRDefault="004113D5" w:rsidP="004113D5">
      <w:pPr>
        <w:pStyle w:val="NormalWeb"/>
      </w:pPr>
      <w:r>
        <w:t xml:space="preserve">This is a lot for one week! I know it's a bit like drinking from a fire hose, but hey, we got through everything we were supposed to, even if the </w:t>
      </w:r>
      <w:proofErr w:type="spellStart"/>
      <w:r>
        <w:t>mars_weights</w:t>
      </w:r>
      <w:proofErr w:type="spellEnd"/>
      <w:r>
        <w:t xml:space="preserve"> problem spilled over into the office hour. And now that we've laid a strong foundation for work with Python, the next few weeks won't be as crammed with stuff. Meanwhile, if you need help with any of the work, or even if you just need to get your bearings a bit, feel free to reach out to any of the resources listed in the slides. Have a great weekend, and good luck with all your assignments! </w:t>
      </w:r>
    </w:p>
    <w:p w:rsidR="00031DBF" w:rsidRPr="004113D5" w:rsidRDefault="00031DBF"/>
    <w:sectPr w:rsidR="00031DBF" w:rsidRPr="004113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00003" w:usb1="00000000" w:usb2="00000000" w:usb3="00000000" w:csb0="00000001"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6431D"/>
    <w:multiLevelType w:val="multilevel"/>
    <w:tmpl w:val="E1CC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308C9"/>
    <w:multiLevelType w:val="multilevel"/>
    <w:tmpl w:val="94D6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226271">
    <w:abstractNumId w:val="0"/>
  </w:num>
  <w:num w:numId="2" w16cid:durableId="17024325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3D5"/>
    <w:rsid w:val="00031DBF"/>
    <w:rsid w:val="00104584"/>
    <w:rsid w:val="004113D5"/>
    <w:rsid w:val="00433389"/>
    <w:rsid w:val="009343C5"/>
    <w:rsid w:val="00CB1568"/>
    <w:rsid w:val="00DF0121"/>
    <w:rsid w:val="00F71C2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50A88D1-4C5E-B449-ABE0-0138C203A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4113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3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3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3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3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3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3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3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3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3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3D5"/>
    <w:rPr>
      <w:rFonts w:eastAsiaTheme="majorEastAsia" w:cstheme="majorBidi"/>
      <w:color w:val="272727" w:themeColor="text1" w:themeTint="D8"/>
    </w:rPr>
  </w:style>
  <w:style w:type="paragraph" w:styleId="Title">
    <w:name w:val="Title"/>
    <w:basedOn w:val="Normal"/>
    <w:next w:val="Normal"/>
    <w:link w:val="TitleChar"/>
    <w:uiPriority w:val="10"/>
    <w:qFormat/>
    <w:rsid w:val="00411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3D5"/>
    <w:pPr>
      <w:spacing w:before="160"/>
      <w:jc w:val="center"/>
    </w:pPr>
    <w:rPr>
      <w:i/>
      <w:iCs/>
      <w:color w:val="404040" w:themeColor="text1" w:themeTint="BF"/>
    </w:rPr>
  </w:style>
  <w:style w:type="character" w:customStyle="1" w:styleId="QuoteChar">
    <w:name w:val="Quote Char"/>
    <w:basedOn w:val="DefaultParagraphFont"/>
    <w:link w:val="Quote"/>
    <w:uiPriority w:val="29"/>
    <w:rsid w:val="004113D5"/>
    <w:rPr>
      <w:rFonts w:cs="Latha"/>
      <w:i/>
      <w:iCs/>
      <w:color w:val="404040" w:themeColor="text1" w:themeTint="BF"/>
    </w:rPr>
  </w:style>
  <w:style w:type="paragraph" w:styleId="ListParagraph">
    <w:name w:val="List Paragraph"/>
    <w:basedOn w:val="Normal"/>
    <w:uiPriority w:val="34"/>
    <w:qFormat/>
    <w:rsid w:val="004113D5"/>
    <w:pPr>
      <w:ind w:left="720"/>
      <w:contextualSpacing/>
    </w:pPr>
  </w:style>
  <w:style w:type="character" w:styleId="IntenseEmphasis">
    <w:name w:val="Intense Emphasis"/>
    <w:basedOn w:val="DefaultParagraphFont"/>
    <w:uiPriority w:val="21"/>
    <w:qFormat/>
    <w:rsid w:val="004113D5"/>
    <w:rPr>
      <w:i/>
      <w:iCs/>
      <w:color w:val="2F5496" w:themeColor="accent1" w:themeShade="BF"/>
    </w:rPr>
  </w:style>
  <w:style w:type="paragraph" w:styleId="IntenseQuote">
    <w:name w:val="Intense Quote"/>
    <w:basedOn w:val="Normal"/>
    <w:next w:val="Normal"/>
    <w:link w:val="IntenseQuoteChar"/>
    <w:uiPriority w:val="30"/>
    <w:qFormat/>
    <w:rsid w:val="004113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3D5"/>
    <w:rPr>
      <w:rFonts w:cs="Latha"/>
      <w:i/>
      <w:iCs/>
      <w:color w:val="2F5496" w:themeColor="accent1" w:themeShade="BF"/>
    </w:rPr>
  </w:style>
  <w:style w:type="character" w:styleId="IntenseReference">
    <w:name w:val="Intense Reference"/>
    <w:basedOn w:val="DefaultParagraphFont"/>
    <w:uiPriority w:val="32"/>
    <w:qFormat/>
    <w:rsid w:val="004113D5"/>
    <w:rPr>
      <w:b/>
      <w:bCs/>
      <w:smallCaps/>
      <w:color w:val="2F5496" w:themeColor="accent1" w:themeShade="BF"/>
      <w:spacing w:val="5"/>
    </w:rPr>
  </w:style>
  <w:style w:type="paragraph" w:styleId="NormalWeb">
    <w:name w:val="Normal (Web)"/>
    <w:basedOn w:val="Normal"/>
    <w:uiPriority w:val="99"/>
    <w:semiHidden/>
    <w:unhideWhenUsed/>
    <w:rsid w:val="004113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113D5"/>
    <w:rPr>
      <w:b/>
      <w:bCs/>
    </w:rPr>
  </w:style>
  <w:style w:type="character" w:styleId="Emphasis">
    <w:name w:val="Emphasis"/>
    <w:basedOn w:val="DefaultParagraphFont"/>
    <w:uiPriority w:val="20"/>
    <w:qFormat/>
    <w:rsid w:val="004113D5"/>
    <w:rPr>
      <w:i/>
      <w:iCs/>
    </w:rPr>
  </w:style>
  <w:style w:type="character" w:styleId="Hyperlink">
    <w:name w:val="Hyperlink"/>
    <w:basedOn w:val="DefaultParagraphFont"/>
    <w:uiPriority w:val="99"/>
    <w:semiHidden/>
    <w:unhideWhenUsed/>
    <w:rsid w:val="004113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orosebose/cs49fall2025/blob/main/week_04/fahrenheit_to_celsius.py" TargetMode="External"/><Relationship Id="rId13" Type="http://schemas.openxmlformats.org/officeDocument/2006/relationships/hyperlink" Target="https://codeinplace.stanford.edu/cs49-f25/ide/a/pythagorean" TargetMode="External"/><Relationship Id="rId18" Type="http://schemas.openxmlformats.org/officeDocument/2006/relationships/hyperlink" Target="https://github.com/morosebose/cs49fall2025/blob/main/week_04/planetary_weights.py"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morosebose/cs49fall2025/blob/main/week_04/week_04_section_slides.pdf" TargetMode="External"/><Relationship Id="rId12" Type="http://schemas.openxmlformats.org/officeDocument/2006/relationships/hyperlink" Target="https://github.com/morosebose/cs49fall2025/blob/main/week_04/pythagorean.py" TargetMode="External"/><Relationship Id="rId17" Type="http://schemas.openxmlformats.org/officeDocument/2006/relationships/hyperlink" Target="https://codeinplace.stanford.edu/cs49-f25/ide/a/planetaryweights" TargetMode="External"/><Relationship Id="rId2" Type="http://schemas.openxmlformats.org/officeDocument/2006/relationships/styles" Target="styles.xml"/><Relationship Id="rId16" Type="http://schemas.openxmlformats.org/officeDocument/2006/relationships/hyperlink" Target="https://github.com/morosebose/cs49fall2025/blob/main/week_04/template.py"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morosebose/cs49fall2025" TargetMode="External"/><Relationship Id="rId11" Type="http://schemas.openxmlformats.org/officeDocument/2006/relationships/hyperlink" Target="https://github.com/morosebose/cs49fall2025/blob/main/week_04/math_random.py" TargetMode="External"/><Relationship Id="rId5" Type="http://schemas.openxmlformats.org/officeDocument/2006/relationships/hyperlink" Target="https://github.com/morosebose/cs49fall2025/tree/main/week_04" TargetMode="External"/><Relationship Id="rId15" Type="http://schemas.openxmlformats.org/officeDocument/2006/relationships/hyperlink" Target="https://codeinplace.stanford.edu/cs49-f25/ide/a/marsweight" TargetMode="External"/><Relationship Id="rId10" Type="http://schemas.openxmlformats.org/officeDocument/2006/relationships/hyperlink" Target="https://github.com/morosebose/cs49fall2025/blob/main/week_04/random_math.py" TargetMode="External"/><Relationship Id="rId19" Type="http://schemas.openxmlformats.org/officeDocument/2006/relationships/hyperlink" Target="https://github.com/morosebose/cs49fall2025/blob/main/week_04/planetary_weights_advanced.py" TargetMode="External"/><Relationship Id="rId4" Type="http://schemas.openxmlformats.org/officeDocument/2006/relationships/webSettings" Target="webSettings.xml"/><Relationship Id="rId9" Type="http://schemas.openxmlformats.org/officeDocument/2006/relationships/hyperlink" Target="https://codeinplace.stanford.edu/cs49-f25/ide/a/ftoc" TargetMode="External"/><Relationship Id="rId14" Type="http://schemas.openxmlformats.org/officeDocument/2006/relationships/hyperlink" Target="https://github.com/morosebose/cs49fall2025/blob/main/week_04/mars_weight.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666</Words>
  <Characters>3801</Characters>
  <Application>Microsoft Office Word</Application>
  <DocSecurity>0</DocSecurity>
  <Lines>31</Lines>
  <Paragraphs>8</Paragraphs>
  <ScaleCrop>false</ScaleCrop>
  <Company/>
  <LinksUpToDate>false</LinksUpToDate>
  <CharactersWithSpaces>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Surajit Bose</dc:creator>
  <cp:keywords/>
  <dc:description/>
  <cp:lastModifiedBy>Surajit Bose</cp:lastModifiedBy>
  <cp:revision>1</cp:revision>
  <dcterms:created xsi:type="dcterms:W3CDTF">2026-05-05T01:31:00Z</dcterms:created>
  <dcterms:modified xsi:type="dcterms:W3CDTF">2026-05-05T01:31:00Z</dcterms:modified>
</cp:coreProperties>
</file>