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Kinnity - (KNTA)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11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11:47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429500" cy="9842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Please clean/replace filter on Nokia KNT-MSAN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Battery temperature:</w:t>
      </w:r>
      <w:r>
        <w:rPr>
          <w:rFonts w:ascii="Calibri" w:hAnsi="Calibri" w:cs="Calibri"/>
          <w:sz w:val="22"/>
          <w:szCs w:val="22"/>
        </w:rPr>
        <w:t xml:space="preserve"> 13 °C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Overall Voltage: 53.99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Cell 1: 13.57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Cell 2:13.50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Cell 3: 13.54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Cell 4: 13.48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0"/>
        <w:gridCol w:w="840"/>
      </w:tblGrid>
      <w:tr w:rsidR="00000000">
        <w:trPr>
          <w:divId w:val="347878330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00000">
        <w:trPr>
          <w:divId w:val="347878330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16.2</w:t>
            </w:r>
          </w:p>
        </w:tc>
      </w:tr>
      <w:tr w:rsidR="00000000">
        <w:trPr>
          <w:divId w:val="347878330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</w:tr>
      <w:tr w:rsidR="00000000">
        <w:trPr>
          <w:divId w:val="347878330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53.79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3"/>
        <w:spacing w:before="0" w:beforeAutospacing="0" w:after="0" w:afterAutospacing="0"/>
        <w:ind w:left="720"/>
        <w:rPr>
          <w:rFonts w:ascii="Calibri" w:eastAsia="Times New Roman" w:hAnsi="Calibri" w:cs="Calibri"/>
          <w:color w:val="1F3763"/>
          <w:sz w:val="24"/>
          <w:szCs w:val="24"/>
          <w:lang w:val="en-IE"/>
        </w:rPr>
      </w:pPr>
      <w:r>
        <w:rPr>
          <w:rFonts w:ascii="Calibri" w:eastAsia="Times New Roman" w:hAnsi="Calibri" w:cs="Calibri"/>
          <w:color w:val="1F3763"/>
          <w:sz w:val="24"/>
          <w:szCs w:val="24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78"/>
        <w:gridCol w:w="834"/>
      </w:tblGrid>
      <w:tr w:rsidR="00000000">
        <w:trPr>
          <w:divId w:val="1017461014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47V</w:t>
            </w:r>
          </w:p>
        </w:tc>
      </w:tr>
      <w:tr w:rsidR="00000000">
        <w:trPr>
          <w:divId w:val="1017461014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1017461014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000000">
        <w:trPr>
          <w:divId w:val="1017461014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  <w:lang w:val="en-IE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  <w:lang w:val="en-IE"/>
        </w:rPr>
        <w:t xml:space="preserve">Low Voltage, </w:t>
      </w:r>
      <w:r>
        <w:rPr>
          <w:rFonts w:ascii="Calibri" w:hAnsi="Calibri" w:cs="Calibri"/>
          <w:color w:val="C00000"/>
          <w:sz w:val="22"/>
          <w:szCs w:val="22"/>
          <w:highlight w:val="yellow"/>
          <w:lang w:val="en-IE"/>
        </w:rPr>
        <w:t>High Voltage, High Load and High Temperature alarms were tested, but only Low Voltage alarm was visible to SMC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20" Type="http://schemas.openxmlformats.org/officeDocument/2006/relationships/image" Target="media/image13.png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