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sdt>
      <w:sdtPr>
        <w:rPr>
          <w:rFonts w:asciiTheme="majorHAnsi" w:eastAsiaTheme="majorEastAsia" w:hAnsiTheme="majorHAnsi" w:cstheme="majorBidi"/>
          <w:caps/>
        </w:rPr>
        <w:id w:val="2127894566"/>
        <w:docPartObj>
          <w:docPartGallery w:val="Cover Pages"/>
          <w:docPartUnique/>
        </w:docPartObj>
      </w:sdtPr>
      <w:sdtEndPr>
        <w:rPr>
          <w:rFonts w:ascii="Open Sans" w:eastAsia="Open Sans" w:hAnsi="Open Sans" w:cs="Open Sans"/>
          <w:caps w:val="0"/>
          <w:color w:val="2F7EE1"/>
          <w:sz w:val="28"/>
          <w:szCs w:val="28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242"/>
          </w:tblGrid>
          <w:tr w:rsidR="00D773BC">
            <w:trPr>
              <w:trHeight w:val="2880"/>
              <w:jc w:val="center"/>
            </w:trPr>
            <w:tc>
              <w:tcPr>
                <w:tcW w:w="5000" w:type="pct"/>
              </w:tcPr>
              <w:p w:rsidR="007B1449" w:rsidRDefault="007B1449">
                <w:pPr>
                  <w:pStyle w:val="NoSpacing"/>
                  <w:jc w:val="center"/>
                  <w:rPr>
                    <w:rFonts w:asciiTheme="majorHAnsi" w:eastAsiaTheme="majorEastAsia" w:hAnsiTheme="majorHAnsi" w:cstheme="majorBidi"/>
                    <w:caps/>
                  </w:rPr>
                </w:pPr>
                <w:r>
                  <w:rPr>
                    <w:noProof/>
                  </w:rPr>
                  <w:drawing>
                    <wp:anchor distT="0" distB="0" distL="114300" distR="114300" simplePos="0" relativeHeight="251667456" behindDoc="0" locked="0" layoutInCell="1" allowOverlap="1" wp14:anchorId="5650B909" wp14:editId="71D77E6F">
                      <wp:simplePos x="0" y="0"/>
                      <wp:positionH relativeFrom="column">
                        <wp:posOffset>1863725</wp:posOffset>
                      </wp:positionH>
                      <wp:positionV relativeFrom="paragraph">
                        <wp:posOffset>58420</wp:posOffset>
                      </wp:positionV>
                      <wp:extent cx="2481580" cy="1729105"/>
                      <wp:effectExtent l="0" t="0" r="0" b="4445"/>
                      <wp:wrapNone/>
                      <wp:docPr id="5" name="Pictur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eir_logo_blue_CMYK.jpg"/>
                              <pic:cNvPicPr/>
                            </pic:nvPicPr>
                            <pic:blipFill>
                              <a:blip r:embed="rId10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481580" cy="17291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w:r>
              </w:p>
              <w:p w:rsidR="007B1449" w:rsidRPr="007B1449" w:rsidRDefault="007B1449" w:rsidP="007B1449">
                <w:pPr>
                  <w:rPr>
                    <w:lang w:val="en-US" w:eastAsia="ja-JP"/>
                  </w:rPr>
                </w:pPr>
              </w:p>
              <w:p w:rsidR="007B1449" w:rsidRPr="007B1449" w:rsidRDefault="007B1449" w:rsidP="007B1449">
                <w:pPr>
                  <w:rPr>
                    <w:lang w:val="en-US" w:eastAsia="ja-JP"/>
                  </w:rPr>
                </w:pPr>
              </w:p>
              <w:p w:rsidR="007B1449" w:rsidRDefault="007B1449" w:rsidP="007B1449">
                <w:pPr>
                  <w:rPr>
                    <w:lang w:val="en-US" w:eastAsia="ja-JP"/>
                  </w:rPr>
                </w:pPr>
              </w:p>
              <w:p w:rsidR="007B1449" w:rsidRDefault="007B1449" w:rsidP="007B1449">
                <w:pPr>
                  <w:rPr>
                    <w:lang w:val="en-US" w:eastAsia="ja-JP"/>
                  </w:rPr>
                </w:pPr>
              </w:p>
              <w:p w:rsidR="00D773BC" w:rsidRPr="007B1449" w:rsidRDefault="007B1449" w:rsidP="007B1449">
                <w:pPr>
                  <w:tabs>
                    <w:tab w:val="left" w:pos="3422"/>
                  </w:tabs>
                  <w:rPr>
                    <w:lang w:val="en-US" w:eastAsia="ja-JP"/>
                  </w:rPr>
                </w:pPr>
                <w:r>
                  <w:rPr>
                    <w:lang w:val="en-US" w:eastAsia="ja-JP"/>
                  </w:rPr>
                  <w:tab/>
                </w:r>
              </w:p>
            </w:tc>
          </w:tr>
          <w:tr w:rsidR="00D773BC">
            <w:trPr>
              <w:trHeight w:val="1440"/>
              <w:jc w:val="center"/>
            </w:trPr>
            <w:sdt>
              <w:sdtPr>
                <w:rPr>
                  <w:rFonts w:asciiTheme="majorHAnsi" w:eastAsiaTheme="majorEastAsia" w:hAnsiTheme="majorHAnsi" w:cstheme="majorHAnsi"/>
                  <w:sz w:val="80"/>
                  <w:szCs w:val="80"/>
                </w:rPr>
                <w:alias w:val="Title"/>
                <w:id w:val="15524250"/>
                <w:placeholder>
                  <w:docPart w:val="211A2112512A401896F4129A62DF039F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:rsidR="00D773BC" w:rsidRPr="00095B05" w:rsidRDefault="00D773BC" w:rsidP="00D773BC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HAnsi"/>
                        <w:sz w:val="80"/>
                        <w:szCs w:val="80"/>
                      </w:rPr>
                    </w:pPr>
                    <w:r w:rsidRPr="00095B05">
                      <w:rPr>
                        <w:rFonts w:asciiTheme="majorHAnsi" w:eastAsiaTheme="majorEastAsia" w:hAnsiTheme="majorHAnsi" w:cstheme="majorHAnsi"/>
                        <w:sz w:val="80"/>
                        <w:szCs w:val="80"/>
                      </w:rPr>
                      <w:t>Generator Battery Testing Procedure</w:t>
                    </w:r>
                  </w:p>
                </w:tc>
              </w:sdtContent>
            </w:sdt>
          </w:tr>
          <w:tr w:rsidR="00D773BC">
            <w:trPr>
              <w:trHeight w:val="720"/>
              <w:jc w:val="center"/>
            </w:trPr>
            <w:sdt>
              <w:sdtPr>
                <w:rPr>
                  <w:rFonts w:asciiTheme="majorHAnsi" w:eastAsiaTheme="majorEastAsia" w:hAnsiTheme="majorHAnsi" w:cstheme="majorHAnsi"/>
                  <w:sz w:val="44"/>
                  <w:szCs w:val="44"/>
                </w:rPr>
                <w:alias w:val="Subtitle"/>
                <w:id w:val="15524255"/>
                <w:placeholder>
                  <w:docPart w:val="5B676CA0584D416786B178E4FBF2FBDE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:rsidR="00D773BC" w:rsidRPr="00095B05" w:rsidRDefault="00D773BC" w:rsidP="00D773BC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HAnsi"/>
                        <w:sz w:val="44"/>
                        <w:szCs w:val="44"/>
                      </w:rPr>
                    </w:pPr>
                    <w:r w:rsidRPr="00095B05">
                      <w:rPr>
                        <w:rFonts w:asciiTheme="majorHAnsi" w:eastAsiaTheme="majorEastAsia" w:hAnsiTheme="majorHAnsi" w:cstheme="majorHAnsi"/>
                        <w:sz w:val="44"/>
                        <w:szCs w:val="44"/>
                      </w:rPr>
                      <w:t>Guideline for Starting Static Generators</w:t>
                    </w:r>
                  </w:p>
                </w:tc>
              </w:sdtContent>
            </w:sdt>
          </w:tr>
          <w:tr w:rsidR="00D773BC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D773BC" w:rsidRPr="00095B05" w:rsidRDefault="00095B05">
                <w:pPr>
                  <w:pStyle w:val="NoSpacing"/>
                  <w:jc w:val="center"/>
                  <w:rPr>
                    <w:rFonts w:asciiTheme="majorHAnsi" w:hAnsiTheme="majorHAnsi" w:cstheme="majorHAnsi"/>
                    <w:b/>
                  </w:rPr>
                </w:pPr>
                <w:r w:rsidRPr="00095B05">
                  <w:rPr>
                    <w:rFonts w:asciiTheme="majorHAnsi" w:hAnsiTheme="majorHAnsi" w:cstheme="majorHAnsi"/>
                    <w:b/>
                  </w:rPr>
                  <w:t>Facilities Management</w:t>
                </w:r>
              </w:p>
            </w:tc>
          </w:tr>
          <w:tr w:rsidR="00D773BC">
            <w:trPr>
              <w:trHeight w:val="360"/>
              <w:jc w:val="center"/>
            </w:trPr>
            <w:sdt>
              <w:sdtPr>
                <w:rPr>
                  <w:rFonts w:asciiTheme="majorHAnsi" w:hAnsiTheme="majorHAnsi" w:cstheme="majorHAnsi"/>
                  <w:bCs/>
                </w:rPr>
                <w:alias w:val="Author"/>
                <w:id w:val="15524260"/>
                <w:placeholder>
                  <w:docPart w:val="F238B02EC9824AE59CB1FF5014FC79B4"/>
                </w:placeholder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Content>
                <w:tc>
                  <w:tcPr>
                    <w:tcW w:w="5000" w:type="pct"/>
                    <w:vAlign w:val="center"/>
                  </w:tcPr>
                  <w:p w:rsidR="00D773BC" w:rsidRPr="00095B05" w:rsidRDefault="00D773BC" w:rsidP="00095B05">
                    <w:pPr>
                      <w:pStyle w:val="NoSpacing"/>
                      <w:jc w:val="center"/>
                      <w:rPr>
                        <w:rFonts w:asciiTheme="majorHAnsi" w:hAnsiTheme="majorHAnsi" w:cstheme="majorHAnsi"/>
                        <w:bCs/>
                      </w:rPr>
                    </w:pPr>
                    <w:r w:rsidRPr="00095B05">
                      <w:rPr>
                        <w:rFonts w:asciiTheme="majorHAnsi" w:hAnsiTheme="majorHAnsi" w:cstheme="majorHAnsi"/>
                        <w:bCs/>
                      </w:rPr>
                      <w:t>Terri</w:t>
                    </w:r>
                    <w:r w:rsidR="00095B05" w:rsidRPr="00095B05">
                      <w:rPr>
                        <w:rFonts w:asciiTheme="majorHAnsi" w:hAnsiTheme="majorHAnsi" w:cstheme="majorHAnsi"/>
                        <w:bCs/>
                      </w:rPr>
                      <w:t xml:space="preserve"> Quigley</w:t>
                    </w:r>
                  </w:p>
                </w:tc>
              </w:sdtContent>
            </w:sdt>
          </w:tr>
          <w:tr w:rsidR="00D773BC">
            <w:trPr>
              <w:trHeight w:val="360"/>
              <w:jc w:val="center"/>
            </w:trPr>
            <w:sdt>
              <w:sdtPr>
                <w:rPr>
                  <w:rFonts w:asciiTheme="majorHAnsi" w:hAnsiTheme="majorHAnsi" w:cstheme="majorHAnsi"/>
                  <w:bCs/>
                </w:rPr>
                <w:alias w:val="Date"/>
                <w:id w:val="516659546"/>
                <w:placeholder>
                  <w:docPart w:val="EF6D4EB5EF8645A18FA989D1A464AE21"/>
                </w:placeholder>
                <w:dataBinding w:prefixMappings="xmlns:ns0='http://schemas.microsoft.com/office/2006/coverPageProps'" w:xpath="/ns0:CoverPageProperties[1]/ns0:PublishDate[1]" w:storeItemID="{55AF091B-3C7A-41E3-B477-F2FDAA23CFDA}"/>
                <w:date w:fullDate="2020-12-15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:rsidR="00D773BC" w:rsidRPr="00095B05" w:rsidRDefault="00A7181E">
                    <w:pPr>
                      <w:pStyle w:val="NoSpacing"/>
                      <w:jc w:val="center"/>
                      <w:rPr>
                        <w:rFonts w:asciiTheme="majorHAnsi" w:hAnsiTheme="majorHAnsi" w:cstheme="majorHAnsi"/>
                        <w:bCs/>
                      </w:rPr>
                    </w:pPr>
                    <w:r w:rsidRPr="00095B05">
                      <w:rPr>
                        <w:rFonts w:asciiTheme="majorHAnsi" w:hAnsiTheme="majorHAnsi" w:cstheme="majorHAnsi"/>
                        <w:bCs/>
                      </w:rPr>
                      <w:t>15/12</w:t>
                    </w:r>
                    <w:r w:rsidR="007B1449" w:rsidRPr="00095B05">
                      <w:rPr>
                        <w:rFonts w:asciiTheme="majorHAnsi" w:hAnsiTheme="majorHAnsi" w:cstheme="majorHAnsi"/>
                        <w:bCs/>
                      </w:rPr>
                      <w:t>/2020</w:t>
                    </w:r>
                  </w:p>
                </w:tc>
              </w:sdtContent>
            </w:sdt>
          </w:tr>
        </w:tbl>
        <w:p w:rsidR="00D773BC" w:rsidRDefault="00D773BC"/>
        <w:tbl>
          <w:tblPr>
            <w:tblW w:w="9930" w:type="dxa"/>
            <w:tblInd w:w="-34" w:type="dxa"/>
            <w:tblLayout w:type="fixed"/>
            <w:tblLook w:val="04A0" w:firstRow="1" w:lastRow="0" w:firstColumn="1" w:lastColumn="0" w:noHBand="0" w:noVBand="1"/>
          </w:tblPr>
          <w:tblGrid>
            <w:gridCol w:w="1703"/>
            <w:gridCol w:w="1418"/>
            <w:gridCol w:w="2837"/>
            <w:gridCol w:w="2412"/>
            <w:gridCol w:w="1560"/>
          </w:tblGrid>
          <w:tr w:rsidR="007B1449" w:rsidTr="007B1449">
            <w:trPr>
              <w:cantSplit/>
            </w:trPr>
            <w:tc>
              <w:tcPr>
                <w:tcW w:w="1702" w:type="dxa"/>
                <w:hideMark/>
              </w:tcPr>
              <w:p w:rsidR="007B1449" w:rsidRPr="007B1449" w:rsidRDefault="007B1449">
                <w:pPr>
                  <w:pStyle w:val="TableText"/>
                  <w:rPr>
                    <w:rFonts w:asciiTheme="majorHAnsi" w:hAnsiTheme="majorHAnsi" w:cstheme="majorHAnsi"/>
                    <w:b w:val="0"/>
                  </w:rPr>
                </w:pPr>
                <w:r w:rsidRPr="007B1449">
                  <w:rPr>
                    <w:rFonts w:asciiTheme="majorHAnsi" w:hAnsiTheme="majorHAnsi" w:cstheme="majorHAnsi"/>
                    <w:b w:val="0"/>
                  </w:rPr>
                  <w:t>Document</w:t>
                </w:r>
                <w:r w:rsidR="00F44365">
                  <w:rPr>
                    <w:rFonts w:asciiTheme="majorHAnsi" w:hAnsiTheme="majorHAnsi" w:cstheme="majorHAnsi"/>
                    <w:b w:val="0"/>
                  </w:rPr>
                  <w:t xml:space="preserve"> No:</w:t>
                </w:r>
              </w:p>
            </w:tc>
            <w:tc>
              <w:tcPr>
                <w:tcW w:w="8221" w:type="dxa"/>
                <w:gridSpan w:val="4"/>
                <w:hideMark/>
              </w:tcPr>
              <w:p w:rsidR="007B1449" w:rsidRPr="00F44365" w:rsidRDefault="007B1449">
                <w:pPr>
                  <w:spacing w:after="120"/>
                  <w:rPr>
                    <w:rFonts w:asciiTheme="majorHAnsi" w:hAnsiTheme="majorHAnsi" w:cstheme="majorHAnsi"/>
                    <w:bCs/>
                  </w:rPr>
                </w:pPr>
                <w:r w:rsidRPr="007B1449">
                  <w:rPr>
                    <w:rFonts w:asciiTheme="majorHAnsi" w:hAnsiTheme="majorHAnsi" w:cstheme="majorHAnsi"/>
                    <w:bCs/>
                  </w:rPr>
                  <w:t>GEN001</w:t>
                </w:r>
              </w:p>
            </w:tc>
          </w:tr>
          <w:tr w:rsidR="007B1449" w:rsidTr="004A1754">
            <w:trPr>
              <w:cantSplit/>
              <w:trHeight w:hRule="exact" w:val="929"/>
            </w:trPr>
            <w:tc>
              <w:tcPr>
                <w:tcW w:w="1702" w:type="dxa"/>
                <w:hideMark/>
              </w:tcPr>
              <w:p w:rsidR="00F44365" w:rsidRDefault="007B1449">
                <w:pPr>
                  <w:pStyle w:val="TableText"/>
                  <w:rPr>
                    <w:rFonts w:asciiTheme="majorHAnsi" w:hAnsiTheme="majorHAnsi" w:cstheme="majorHAnsi"/>
                    <w:b w:val="0"/>
                  </w:rPr>
                </w:pPr>
                <w:r w:rsidRPr="007B1449">
                  <w:rPr>
                    <w:rFonts w:asciiTheme="majorHAnsi" w:hAnsiTheme="majorHAnsi" w:cstheme="majorHAnsi"/>
                    <w:b w:val="0"/>
                  </w:rPr>
                  <w:t>Title</w:t>
                </w:r>
                <w:r w:rsidR="00F44365">
                  <w:rPr>
                    <w:rFonts w:asciiTheme="majorHAnsi" w:hAnsiTheme="majorHAnsi" w:cstheme="majorHAnsi"/>
                    <w:b w:val="0"/>
                  </w:rPr>
                  <w:t>:</w:t>
                </w:r>
              </w:p>
              <w:p w:rsidR="00F44365" w:rsidRDefault="00F44365">
                <w:pPr>
                  <w:pStyle w:val="TableText"/>
                  <w:rPr>
                    <w:rFonts w:asciiTheme="majorHAnsi" w:hAnsiTheme="majorHAnsi" w:cstheme="majorHAnsi"/>
                    <w:b w:val="0"/>
                  </w:rPr>
                </w:pPr>
                <w:r>
                  <w:rPr>
                    <w:rFonts w:asciiTheme="majorHAnsi" w:hAnsiTheme="majorHAnsi" w:cstheme="majorHAnsi"/>
                    <w:b w:val="0"/>
                  </w:rPr>
                  <w:t>Revision:</w:t>
                </w:r>
              </w:p>
              <w:p w:rsidR="00A7181E" w:rsidRPr="007B1449" w:rsidRDefault="00A7181E">
                <w:pPr>
                  <w:pStyle w:val="TableText"/>
                  <w:rPr>
                    <w:rFonts w:asciiTheme="majorHAnsi" w:hAnsiTheme="majorHAnsi" w:cstheme="majorHAnsi"/>
                    <w:b w:val="0"/>
                  </w:rPr>
                </w:pPr>
                <w:r>
                  <w:rPr>
                    <w:rFonts w:asciiTheme="majorHAnsi" w:hAnsiTheme="majorHAnsi" w:cstheme="majorHAnsi"/>
                    <w:b w:val="0"/>
                  </w:rPr>
                  <w:t>Date:</w:t>
                </w:r>
                <w:bookmarkStart w:id="0" w:name="_GoBack"/>
                <w:bookmarkEnd w:id="0"/>
              </w:p>
            </w:tc>
            <w:tc>
              <w:tcPr>
                <w:tcW w:w="8221" w:type="dxa"/>
                <w:gridSpan w:val="4"/>
                <w:hideMark/>
              </w:tcPr>
              <w:p w:rsidR="00A7181E" w:rsidRPr="00A7181E" w:rsidRDefault="007B1449">
                <w:pPr>
                  <w:spacing w:after="120"/>
                  <w:rPr>
                    <w:rFonts w:asciiTheme="majorHAnsi" w:hAnsiTheme="majorHAnsi" w:cstheme="majorHAnsi"/>
                    <w:bCs/>
                  </w:rPr>
                </w:pPr>
                <w:r w:rsidRPr="007B1449">
                  <w:rPr>
                    <w:rFonts w:asciiTheme="majorHAnsi" w:hAnsiTheme="majorHAnsi" w:cstheme="majorHAnsi"/>
                    <w:bCs/>
                  </w:rPr>
                  <w:t>Generator Battery Testing Procedure</w:t>
                </w:r>
                <w:r w:rsidRPr="007B1449">
                  <w:rPr>
                    <w:rFonts w:asciiTheme="majorHAnsi" w:hAnsiTheme="majorHAnsi" w:cstheme="majorHAnsi"/>
                    <w:bCs/>
                    <w:highlight w:val="yellow"/>
                  </w:rPr>
                  <w:t xml:space="preserve"> </w:t>
                </w:r>
                <w:r w:rsidR="00F44365">
                  <w:rPr>
                    <w:rFonts w:asciiTheme="majorHAnsi" w:hAnsiTheme="majorHAnsi" w:cstheme="majorHAnsi"/>
                    <w:bCs/>
                    <w:highlight w:val="yellow"/>
                  </w:rPr>
                  <w:br/>
                </w:r>
                <w:r w:rsidR="00F44365" w:rsidRPr="00F44365">
                  <w:rPr>
                    <w:rFonts w:asciiTheme="majorHAnsi" w:hAnsiTheme="majorHAnsi" w:cstheme="majorHAnsi"/>
                    <w:bCs/>
                  </w:rPr>
                  <w:t>Rev.001</w:t>
                </w:r>
                <w:r w:rsidR="00A7181E">
                  <w:rPr>
                    <w:rFonts w:asciiTheme="majorHAnsi" w:hAnsiTheme="majorHAnsi" w:cstheme="majorHAnsi"/>
                    <w:bCs/>
                  </w:rPr>
                  <w:br/>
                  <w:t>15/12/20</w:t>
                </w:r>
                <w:r w:rsidR="00095B05">
                  <w:rPr>
                    <w:rFonts w:asciiTheme="majorHAnsi" w:hAnsiTheme="majorHAnsi" w:cstheme="majorHAnsi"/>
                    <w:bCs/>
                  </w:rPr>
                  <w:br/>
                </w:r>
              </w:p>
              <w:p w:rsidR="00F44365" w:rsidRPr="007B1449" w:rsidRDefault="00F44365">
                <w:pPr>
                  <w:spacing w:after="120"/>
                  <w:rPr>
                    <w:rFonts w:asciiTheme="majorHAnsi" w:eastAsia="Times New Roman" w:hAnsiTheme="majorHAnsi" w:cstheme="majorHAnsi"/>
                    <w:bCs/>
                    <w:highlight w:val="yellow"/>
                    <w:lang w:val="en-GB" w:eastAsia="en-US"/>
                  </w:rPr>
                </w:pPr>
              </w:p>
            </w:tc>
          </w:tr>
          <w:tr w:rsidR="007B1449" w:rsidTr="007B1449">
            <w:tc>
              <w:tcPr>
                <w:tcW w:w="1702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</w:tcPr>
              <w:p w:rsidR="007B1449" w:rsidRPr="007B1449" w:rsidRDefault="007B1449">
                <w:pPr>
                  <w:pStyle w:val="TableText"/>
                  <w:rPr>
                    <w:rFonts w:asciiTheme="majorHAnsi" w:hAnsiTheme="majorHAnsi" w:cstheme="majorHAnsi"/>
                    <w:b w:val="0"/>
                  </w:rPr>
                </w:pPr>
              </w:p>
            </w:tc>
            <w:tc>
              <w:tcPr>
                <w:tcW w:w="1417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365F91" w:themeFill="accent1" w:themeFillShade="BF"/>
                <w:hideMark/>
              </w:tcPr>
              <w:p w:rsidR="007B1449" w:rsidRPr="007B1449" w:rsidRDefault="007B1449">
                <w:pPr>
                  <w:pStyle w:val="TableText"/>
                  <w:jc w:val="center"/>
                  <w:rPr>
                    <w:rFonts w:asciiTheme="majorHAnsi" w:hAnsiTheme="majorHAnsi" w:cstheme="majorHAnsi"/>
                    <w:b w:val="0"/>
                  </w:rPr>
                </w:pPr>
                <w:r w:rsidRPr="007B1449">
                  <w:rPr>
                    <w:rFonts w:asciiTheme="majorHAnsi" w:hAnsiTheme="majorHAnsi" w:cstheme="majorHAnsi"/>
                    <w:b w:val="0"/>
                  </w:rPr>
                  <w:t>NAME</w:t>
                </w:r>
              </w:p>
            </w:tc>
            <w:tc>
              <w:tcPr>
                <w:tcW w:w="2835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365F91" w:themeFill="accent1" w:themeFillShade="BF"/>
                <w:hideMark/>
              </w:tcPr>
              <w:p w:rsidR="007B1449" w:rsidRPr="007B1449" w:rsidRDefault="007B1449">
                <w:pPr>
                  <w:pStyle w:val="TableText"/>
                  <w:jc w:val="center"/>
                  <w:rPr>
                    <w:rFonts w:asciiTheme="majorHAnsi" w:hAnsiTheme="majorHAnsi" w:cstheme="majorHAnsi"/>
                    <w:b w:val="0"/>
                  </w:rPr>
                </w:pPr>
                <w:r w:rsidRPr="007B1449">
                  <w:rPr>
                    <w:rFonts w:asciiTheme="majorHAnsi" w:hAnsiTheme="majorHAnsi" w:cstheme="majorHAnsi"/>
                    <w:b w:val="0"/>
                  </w:rPr>
                  <w:t>TITLE</w:t>
                </w:r>
              </w:p>
            </w:tc>
            <w:tc>
              <w:tcPr>
                <w:tcW w:w="241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365F91" w:themeFill="accent1" w:themeFillShade="BF"/>
                <w:hideMark/>
              </w:tcPr>
              <w:p w:rsidR="007B1449" w:rsidRPr="007B1449" w:rsidRDefault="007B1449">
                <w:pPr>
                  <w:pStyle w:val="TableText"/>
                  <w:jc w:val="center"/>
                  <w:rPr>
                    <w:rFonts w:asciiTheme="majorHAnsi" w:hAnsiTheme="majorHAnsi" w:cstheme="majorHAnsi"/>
                    <w:b w:val="0"/>
                  </w:rPr>
                </w:pPr>
                <w:r w:rsidRPr="007B1449">
                  <w:rPr>
                    <w:rFonts w:asciiTheme="majorHAnsi" w:hAnsiTheme="majorHAnsi" w:cstheme="majorHAnsi"/>
                    <w:b w:val="0"/>
                  </w:rPr>
                  <w:t>SIGNATURE</w:t>
                </w:r>
              </w:p>
            </w:tc>
            <w:tc>
              <w:tcPr>
                <w:tcW w:w="155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365F91" w:themeFill="accent1" w:themeFillShade="BF"/>
                <w:hideMark/>
              </w:tcPr>
              <w:p w:rsidR="007B1449" w:rsidRPr="007B1449" w:rsidRDefault="007B1449">
                <w:pPr>
                  <w:pStyle w:val="TableText"/>
                  <w:jc w:val="center"/>
                  <w:rPr>
                    <w:rFonts w:asciiTheme="majorHAnsi" w:hAnsiTheme="majorHAnsi" w:cstheme="majorHAnsi"/>
                    <w:b w:val="0"/>
                  </w:rPr>
                </w:pPr>
                <w:r w:rsidRPr="007B1449">
                  <w:rPr>
                    <w:rFonts w:asciiTheme="majorHAnsi" w:hAnsiTheme="majorHAnsi" w:cstheme="majorHAnsi"/>
                    <w:b w:val="0"/>
                  </w:rPr>
                  <w:t>DATE</w:t>
                </w:r>
              </w:p>
            </w:tc>
          </w:tr>
          <w:tr w:rsidR="007B1449" w:rsidTr="007B1449">
            <w:trPr>
              <w:trHeight w:val="567"/>
            </w:trPr>
            <w:tc>
              <w:tcPr>
                <w:tcW w:w="170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365F91" w:themeFill="accent1" w:themeFillShade="BF"/>
                <w:hideMark/>
              </w:tcPr>
              <w:p w:rsidR="007B1449" w:rsidRPr="007B1449" w:rsidRDefault="00394BEB">
                <w:pPr>
                  <w:pStyle w:val="TableText"/>
                  <w:rPr>
                    <w:rFonts w:asciiTheme="majorHAnsi" w:hAnsiTheme="majorHAnsi" w:cstheme="majorHAnsi"/>
                    <w:b w:val="0"/>
                  </w:rPr>
                </w:pPr>
                <w:r>
                  <w:rPr>
                    <w:rFonts w:asciiTheme="majorHAnsi" w:hAnsiTheme="majorHAnsi" w:cstheme="majorHAnsi"/>
                    <w:b w:val="0"/>
                  </w:rPr>
                  <w:t>Technical Approver</w:t>
                </w:r>
              </w:p>
            </w:tc>
            <w:tc>
              <w:tcPr>
                <w:tcW w:w="141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7B1449" w:rsidRPr="007B1449" w:rsidRDefault="00394BEB">
                <w:pPr>
                  <w:pStyle w:val="TableText"/>
                  <w:rPr>
                    <w:rFonts w:asciiTheme="majorHAnsi" w:hAnsiTheme="majorHAnsi" w:cstheme="majorHAnsi"/>
                    <w:b w:val="0"/>
                  </w:rPr>
                </w:pPr>
                <w:r w:rsidRPr="007B1449">
                  <w:rPr>
                    <w:rFonts w:asciiTheme="majorHAnsi" w:hAnsiTheme="majorHAnsi" w:cstheme="majorHAnsi"/>
                    <w:b w:val="0"/>
                  </w:rPr>
                  <w:t>Kieran Delaney</w:t>
                </w:r>
              </w:p>
            </w:tc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7B1449" w:rsidRPr="007B1449" w:rsidRDefault="00394BEB">
                <w:pPr>
                  <w:pStyle w:val="TableText"/>
                  <w:rPr>
                    <w:rFonts w:asciiTheme="majorHAnsi" w:hAnsiTheme="majorHAnsi" w:cstheme="majorHAnsi"/>
                    <w:b w:val="0"/>
                  </w:rPr>
                </w:pPr>
                <w:r w:rsidRPr="007B1449">
                  <w:rPr>
                    <w:rFonts w:asciiTheme="majorHAnsi" w:hAnsiTheme="majorHAnsi" w:cstheme="majorHAnsi"/>
                    <w:b w:val="0"/>
                  </w:rPr>
                  <w:t>Regional Facilities Manager</w:t>
                </w:r>
              </w:p>
            </w:tc>
            <w:tc>
              <w:tcPr>
                <w:tcW w:w="241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7B1449" w:rsidRPr="007B1449" w:rsidRDefault="007B1449">
                <w:pPr>
                  <w:pStyle w:val="TableText"/>
                  <w:rPr>
                    <w:rFonts w:asciiTheme="majorHAnsi" w:hAnsiTheme="majorHAnsi" w:cstheme="majorHAnsi"/>
                    <w:b w:val="0"/>
                  </w:rPr>
                </w:pPr>
              </w:p>
            </w:tc>
            <w:tc>
              <w:tcPr>
                <w:tcW w:w="155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7B1449" w:rsidRPr="007B1449" w:rsidRDefault="007B1449">
                <w:pPr>
                  <w:pStyle w:val="TableText"/>
                  <w:rPr>
                    <w:rFonts w:asciiTheme="majorHAnsi" w:hAnsiTheme="majorHAnsi" w:cstheme="majorHAnsi"/>
                    <w:b w:val="0"/>
                  </w:rPr>
                </w:pPr>
              </w:p>
            </w:tc>
          </w:tr>
          <w:tr w:rsidR="007B1449" w:rsidTr="007B1449">
            <w:trPr>
              <w:trHeight w:val="567"/>
            </w:trPr>
            <w:tc>
              <w:tcPr>
                <w:tcW w:w="170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365F91" w:themeFill="accent1" w:themeFillShade="BF"/>
                <w:hideMark/>
              </w:tcPr>
              <w:p w:rsidR="007B1449" w:rsidRPr="007B1449" w:rsidRDefault="00394BEB" w:rsidP="007B1449">
                <w:pPr>
                  <w:pStyle w:val="TableText"/>
                  <w:rPr>
                    <w:rFonts w:asciiTheme="majorHAnsi" w:hAnsiTheme="majorHAnsi" w:cstheme="majorHAnsi"/>
                    <w:b w:val="0"/>
                  </w:rPr>
                </w:pPr>
                <w:r>
                  <w:rPr>
                    <w:rFonts w:asciiTheme="majorHAnsi" w:hAnsiTheme="majorHAnsi" w:cstheme="majorHAnsi"/>
                    <w:b w:val="0"/>
                  </w:rPr>
                  <w:t>FM Department Approver</w:t>
                </w:r>
              </w:p>
            </w:tc>
            <w:tc>
              <w:tcPr>
                <w:tcW w:w="141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7B1449" w:rsidRPr="007B1449" w:rsidRDefault="00394BEB">
                <w:pPr>
                  <w:pStyle w:val="TableText"/>
                  <w:rPr>
                    <w:rFonts w:asciiTheme="majorHAnsi" w:hAnsiTheme="majorHAnsi" w:cstheme="majorHAnsi"/>
                    <w:b w:val="0"/>
                  </w:rPr>
                </w:pPr>
                <w:r>
                  <w:rPr>
                    <w:rFonts w:asciiTheme="majorHAnsi" w:hAnsiTheme="majorHAnsi" w:cstheme="majorHAnsi"/>
                    <w:b w:val="0"/>
                  </w:rPr>
                  <w:t>Terri Quigley</w:t>
                </w:r>
              </w:p>
            </w:tc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7B1449" w:rsidRPr="007B1449" w:rsidRDefault="00394BEB">
                <w:pPr>
                  <w:pStyle w:val="TableText"/>
                  <w:rPr>
                    <w:rFonts w:asciiTheme="majorHAnsi" w:hAnsiTheme="majorHAnsi" w:cstheme="majorHAnsi"/>
                    <w:b w:val="0"/>
                  </w:rPr>
                </w:pPr>
                <w:r>
                  <w:rPr>
                    <w:rFonts w:asciiTheme="majorHAnsi" w:hAnsiTheme="majorHAnsi" w:cstheme="majorHAnsi"/>
                    <w:b w:val="0"/>
                  </w:rPr>
                  <w:t>Head of Facilities &amp; Energy</w:t>
                </w:r>
              </w:p>
            </w:tc>
            <w:tc>
              <w:tcPr>
                <w:tcW w:w="241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7B1449" w:rsidRPr="007B1449" w:rsidRDefault="007B1449">
                <w:pPr>
                  <w:pStyle w:val="TableText"/>
                  <w:rPr>
                    <w:rFonts w:asciiTheme="majorHAnsi" w:hAnsiTheme="majorHAnsi" w:cstheme="majorHAnsi"/>
                    <w:b w:val="0"/>
                  </w:rPr>
                </w:pPr>
              </w:p>
            </w:tc>
            <w:tc>
              <w:tcPr>
                <w:tcW w:w="155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7B1449" w:rsidRPr="007B1449" w:rsidRDefault="007B1449">
                <w:pPr>
                  <w:pStyle w:val="TableText"/>
                  <w:rPr>
                    <w:rFonts w:asciiTheme="majorHAnsi" w:hAnsiTheme="majorHAnsi" w:cstheme="majorHAnsi"/>
                    <w:b w:val="0"/>
                  </w:rPr>
                </w:pPr>
              </w:p>
            </w:tc>
          </w:tr>
          <w:tr w:rsidR="007B1449" w:rsidTr="007B1449">
            <w:trPr>
              <w:trHeight w:val="567"/>
            </w:trPr>
            <w:tc>
              <w:tcPr>
                <w:tcW w:w="170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365F91" w:themeFill="accent1" w:themeFillShade="BF"/>
                <w:hideMark/>
              </w:tcPr>
              <w:p w:rsidR="007B1449" w:rsidRPr="007B1449" w:rsidRDefault="007B1449">
                <w:pPr>
                  <w:pStyle w:val="TableText"/>
                  <w:rPr>
                    <w:rFonts w:asciiTheme="majorHAnsi" w:hAnsiTheme="majorHAnsi" w:cstheme="majorHAnsi"/>
                    <w:b w:val="0"/>
                  </w:rPr>
                </w:pPr>
                <w:r w:rsidRPr="007B1449">
                  <w:rPr>
                    <w:rFonts w:asciiTheme="majorHAnsi" w:hAnsiTheme="majorHAnsi" w:cstheme="majorHAnsi"/>
                    <w:b w:val="0"/>
                  </w:rPr>
                  <w:t>Director Approval</w:t>
                </w:r>
              </w:p>
            </w:tc>
            <w:tc>
              <w:tcPr>
                <w:tcW w:w="1417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</w:tcPr>
              <w:p w:rsidR="007B1449" w:rsidRPr="007B1449" w:rsidRDefault="007B1449">
                <w:pPr>
                  <w:pStyle w:val="TableText"/>
                  <w:rPr>
                    <w:rFonts w:asciiTheme="majorHAnsi" w:hAnsiTheme="majorHAnsi" w:cstheme="majorHAnsi"/>
                    <w:b w:val="0"/>
                  </w:rPr>
                </w:pPr>
                <w:r w:rsidRPr="007B1449">
                  <w:rPr>
                    <w:rFonts w:asciiTheme="majorHAnsi" w:hAnsiTheme="majorHAnsi" w:cstheme="majorHAnsi"/>
                    <w:b w:val="0"/>
                  </w:rPr>
                  <w:t>Allan Rochford</w:t>
                </w:r>
              </w:p>
            </w:tc>
            <w:tc>
              <w:tcPr>
                <w:tcW w:w="2835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</w:tcPr>
              <w:p w:rsidR="007B1449" w:rsidRPr="007B1449" w:rsidRDefault="007B1449">
                <w:pPr>
                  <w:pStyle w:val="TableText"/>
                  <w:rPr>
                    <w:rFonts w:asciiTheme="majorHAnsi" w:hAnsiTheme="majorHAnsi" w:cstheme="majorHAnsi"/>
                    <w:b w:val="0"/>
                  </w:rPr>
                </w:pPr>
                <w:r w:rsidRPr="007B1449">
                  <w:rPr>
                    <w:rFonts w:asciiTheme="majorHAnsi" w:hAnsiTheme="majorHAnsi" w:cstheme="majorHAnsi"/>
                    <w:b w:val="0"/>
                  </w:rPr>
                  <w:t>Director</w:t>
                </w:r>
              </w:p>
            </w:tc>
            <w:tc>
              <w:tcPr>
                <w:tcW w:w="241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7B1449" w:rsidRPr="007B1449" w:rsidRDefault="007B1449">
                <w:pPr>
                  <w:pStyle w:val="TableText"/>
                  <w:rPr>
                    <w:rFonts w:asciiTheme="majorHAnsi" w:hAnsiTheme="majorHAnsi" w:cstheme="majorHAnsi"/>
                    <w:b w:val="0"/>
                  </w:rPr>
                </w:pPr>
              </w:p>
            </w:tc>
            <w:tc>
              <w:tcPr>
                <w:tcW w:w="155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7B1449" w:rsidRPr="007B1449" w:rsidRDefault="007B1449">
                <w:pPr>
                  <w:pStyle w:val="TableText"/>
                  <w:rPr>
                    <w:rFonts w:asciiTheme="majorHAnsi" w:hAnsiTheme="majorHAnsi" w:cstheme="majorHAnsi"/>
                    <w:b w:val="0"/>
                  </w:rPr>
                </w:pPr>
              </w:p>
            </w:tc>
          </w:tr>
        </w:tbl>
        <w:p w:rsidR="00D773BC" w:rsidRDefault="00D773BC"/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242"/>
          </w:tblGrid>
          <w:tr w:rsidR="00D773BC">
            <w:sdt>
              <w:sdtPr>
                <w:rPr>
                  <w:rFonts w:asciiTheme="majorHAnsi" w:hAnsiTheme="majorHAnsi" w:cstheme="majorHAnsi"/>
                </w:rPr>
                <w:alias w:val="Abstract"/>
                <w:id w:val="8276291"/>
                <w:placeholder>
                  <w:docPart w:val="68123F05C35C47DD8FEBB02DBBBCB40F"/>
                </w:placeholder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EndPr>
                <w:rPr>
                  <w:rFonts w:asciiTheme="minorHAnsi" w:hAnsiTheme="minorHAnsi" w:cstheme="minorBidi"/>
                </w:rPr>
              </w:sdtEndPr>
              <w:sdtContent>
                <w:tc>
                  <w:tcPr>
                    <w:tcW w:w="5000" w:type="pct"/>
                  </w:tcPr>
                  <w:p w:rsidR="00D773BC" w:rsidRDefault="004907FF" w:rsidP="00BB0DF1">
                    <w:pPr>
                      <w:pStyle w:val="NoSpacing"/>
                    </w:pPr>
                    <w:r>
                      <w:rPr>
                        <w:rFonts w:asciiTheme="majorHAnsi" w:hAnsiTheme="majorHAnsi" w:cstheme="majorHAnsi"/>
                      </w:rPr>
                      <w:t>This document details h</w:t>
                    </w:r>
                    <w:r w:rsidR="00BB0DF1">
                      <w:rPr>
                        <w:rFonts w:asciiTheme="majorHAnsi" w:hAnsiTheme="majorHAnsi" w:cstheme="majorHAnsi"/>
                      </w:rPr>
                      <w:t>ow to test static generator batteries</w:t>
                    </w:r>
                    <w:r>
                      <w:rPr>
                        <w:rFonts w:asciiTheme="majorHAnsi" w:hAnsiTheme="majorHAnsi" w:cstheme="majorHAnsi"/>
                      </w:rPr>
                      <w:t xml:space="preserve"> prior</w:t>
                    </w:r>
                    <w:r w:rsidR="00BB0DF1">
                      <w:rPr>
                        <w:rFonts w:asciiTheme="majorHAnsi" w:hAnsiTheme="majorHAnsi" w:cstheme="majorHAnsi"/>
                      </w:rPr>
                      <w:t xml:space="preserve"> to starting</w:t>
                    </w:r>
                    <w:r>
                      <w:rPr>
                        <w:rFonts w:asciiTheme="majorHAnsi" w:hAnsiTheme="majorHAnsi" w:cstheme="majorHAnsi"/>
                      </w:rPr>
                      <w:t xml:space="preserve"> </w:t>
                    </w:r>
                    <w:r w:rsidR="00BB0DF1">
                      <w:rPr>
                        <w:rFonts w:asciiTheme="majorHAnsi" w:hAnsiTheme="majorHAnsi" w:cstheme="majorHAnsi"/>
                      </w:rPr>
                      <w:t>the generator and during the generator running</w:t>
                    </w:r>
                  </w:p>
                </w:tc>
              </w:sdtContent>
            </w:sdt>
          </w:tr>
        </w:tbl>
        <w:p w:rsidR="00D773BC" w:rsidRDefault="00D773BC"/>
        <w:p w:rsidR="00D773BC" w:rsidRDefault="00D773BC">
          <w:pPr>
            <w:rPr>
              <w:rFonts w:ascii="Open Sans" w:eastAsia="Open Sans" w:hAnsi="Open Sans" w:cs="Open Sans"/>
              <w:color w:val="2F7EE1"/>
              <w:sz w:val="28"/>
              <w:szCs w:val="28"/>
            </w:rPr>
          </w:pPr>
          <w:r>
            <w:rPr>
              <w:rFonts w:ascii="Open Sans" w:eastAsia="Open Sans" w:hAnsi="Open Sans" w:cs="Open Sans"/>
              <w:color w:val="2F7EE1"/>
              <w:sz w:val="28"/>
              <w:szCs w:val="28"/>
            </w:rPr>
            <w:br w:type="page"/>
          </w:r>
        </w:p>
      </w:sdtContent>
    </w:sdt>
    <w:sdt>
      <w:sdtPr>
        <w:id w:val="-33969710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sz w:val="22"/>
          <w:szCs w:val="22"/>
        </w:rPr>
      </w:sdtEndPr>
      <w:sdtContent>
        <w:p w:rsidR="007B1449" w:rsidRDefault="007B1449">
          <w:pPr>
            <w:pStyle w:val="TOCHeading"/>
          </w:pPr>
          <w:r>
            <w:t>Contents</w:t>
          </w:r>
        </w:p>
        <w:p w:rsidR="00F44365" w:rsidRDefault="007B144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8921387" w:history="1">
            <w:r w:rsidR="00F44365" w:rsidRPr="004A5411">
              <w:rPr>
                <w:rStyle w:val="Hyperlink"/>
                <w:rFonts w:eastAsia="Open Sans"/>
                <w:noProof/>
              </w:rPr>
              <w:t>How-to: Testing Generator Batteries</w:t>
            </w:r>
            <w:r w:rsidR="00F44365">
              <w:rPr>
                <w:noProof/>
                <w:webHidden/>
              </w:rPr>
              <w:tab/>
            </w:r>
            <w:r w:rsidR="00F44365">
              <w:rPr>
                <w:noProof/>
                <w:webHidden/>
              </w:rPr>
              <w:fldChar w:fldCharType="begin"/>
            </w:r>
            <w:r w:rsidR="00F44365">
              <w:rPr>
                <w:noProof/>
                <w:webHidden/>
              </w:rPr>
              <w:instrText xml:space="preserve"> PAGEREF _Toc58921387 \h </w:instrText>
            </w:r>
            <w:r w:rsidR="00F44365">
              <w:rPr>
                <w:noProof/>
                <w:webHidden/>
              </w:rPr>
            </w:r>
            <w:r w:rsidR="00F44365">
              <w:rPr>
                <w:noProof/>
                <w:webHidden/>
              </w:rPr>
              <w:fldChar w:fldCharType="separate"/>
            </w:r>
            <w:r w:rsidR="00F44365">
              <w:rPr>
                <w:noProof/>
                <w:webHidden/>
              </w:rPr>
              <w:t>2</w:t>
            </w:r>
            <w:r w:rsidR="00F44365">
              <w:rPr>
                <w:noProof/>
                <w:webHidden/>
              </w:rPr>
              <w:fldChar w:fldCharType="end"/>
            </w:r>
          </w:hyperlink>
        </w:p>
        <w:p w:rsidR="00F44365" w:rsidRDefault="00F4436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58921388" w:history="1">
            <w:r w:rsidRPr="004A5411">
              <w:rPr>
                <w:rStyle w:val="Hyperlink"/>
                <w:rFonts w:eastAsia="Open Sans"/>
                <w:noProof/>
              </w:rPr>
              <w:t>Generator in situ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_Toc58921388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44365" w:rsidRDefault="00F4436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58921389" w:history="1">
            <w:r w:rsidRPr="004A5411">
              <w:rPr>
                <w:rStyle w:val="Hyperlink"/>
                <w:rFonts w:eastAsia="Open Sans"/>
                <w:noProof/>
              </w:rPr>
              <w:t>Initial set up before starting the generator: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_Toc58921389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44365" w:rsidRDefault="00F4436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58921390" w:history="1">
            <w:r w:rsidRPr="004A5411">
              <w:rPr>
                <w:rStyle w:val="Hyperlink"/>
                <w:rFonts w:eastAsia="Open Sans"/>
                <w:noProof/>
              </w:rPr>
              <w:t>Operation for a 12 Volt Battery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_Toc58921390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44365" w:rsidRDefault="00F4436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58921391" w:history="1">
            <w:r w:rsidRPr="004A5411">
              <w:rPr>
                <w:rStyle w:val="Hyperlink"/>
                <w:rFonts w:eastAsia="Open Sans"/>
                <w:noProof/>
              </w:rPr>
              <w:t>Operation for a 24 Volt Battery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_Toc58921391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44365" w:rsidRDefault="00F4436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58921392" w:history="1">
            <w:r w:rsidRPr="004A5411">
              <w:rPr>
                <w:rStyle w:val="Hyperlink"/>
                <w:rFonts w:eastAsia="Open Sans"/>
                <w:noProof/>
              </w:rPr>
              <w:t>Taking Readings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_Toc58921392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44365" w:rsidRDefault="00F4436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58921393" w:history="1">
            <w:r w:rsidRPr="004A5411">
              <w:rPr>
                <w:rStyle w:val="Hyperlink"/>
                <w:rFonts w:eastAsia="Open Sans"/>
                <w:noProof/>
              </w:rPr>
              <w:t>Example Reading Before Starting Generator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_Toc58921393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44365" w:rsidRDefault="00F4436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58921394" w:history="1">
            <w:r w:rsidRPr="004A5411">
              <w:rPr>
                <w:rStyle w:val="Hyperlink"/>
                <w:rFonts w:eastAsia="Open Sans"/>
                <w:noProof/>
              </w:rPr>
              <w:t>Selecting Min/Max from Fluke 113 Meter Prior to starting the Generator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_Toc58921394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44365" w:rsidRDefault="00F4436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58921395" w:history="1">
            <w:r w:rsidRPr="004A5411">
              <w:rPr>
                <w:rStyle w:val="Hyperlink"/>
                <w:rFonts w:eastAsia="Open Sans"/>
                <w:noProof/>
              </w:rPr>
              <w:t>Start Generator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_Toc58921395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44365" w:rsidRDefault="00F4436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58921396" w:history="1">
            <w:r w:rsidRPr="004A5411">
              <w:rPr>
                <w:rStyle w:val="Hyperlink"/>
                <w:noProof/>
              </w:rPr>
              <w:t>Fluke 113 Digital Multimeter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_Toc58921396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44365" w:rsidRDefault="00F4436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58921397" w:history="1">
            <w:r w:rsidRPr="004A5411">
              <w:rPr>
                <w:rStyle w:val="Hyperlink"/>
                <w:rFonts w:eastAsia="Open Sans"/>
                <w:noProof/>
              </w:rPr>
              <w:t>Quick Guide: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_Toc58921397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44365" w:rsidRDefault="00F4436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58921398" w:history="1">
            <w:r w:rsidRPr="004A5411">
              <w:rPr>
                <w:rStyle w:val="Hyperlink"/>
                <w:rFonts w:eastAsia="Open Sans"/>
                <w:noProof/>
              </w:rPr>
              <w:t>Fluke Manual and Data Sheet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_Toc58921398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1449" w:rsidRDefault="007B1449">
          <w:r>
            <w:rPr>
              <w:b/>
              <w:bCs/>
              <w:noProof/>
            </w:rPr>
            <w:fldChar w:fldCharType="end"/>
          </w:r>
        </w:p>
      </w:sdtContent>
    </w:sdt>
    <w:p w:rsidR="0002357A" w:rsidRDefault="0002357A">
      <w:pPr>
        <w:rPr>
          <w:rFonts w:ascii="Open Sans" w:eastAsia="Open Sans" w:hAnsi="Open Sans" w:cs="Open Sans"/>
        </w:rPr>
      </w:pPr>
    </w:p>
    <w:p w:rsidR="0002357A" w:rsidRDefault="0002357A">
      <w:pPr>
        <w:rPr>
          <w:rFonts w:ascii="Open Sans" w:eastAsia="Open Sans" w:hAnsi="Open Sans" w:cs="Open Sans"/>
        </w:rPr>
      </w:pPr>
    </w:p>
    <w:p w:rsidR="0002357A" w:rsidRDefault="0002357A">
      <w:pPr>
        <w:rPr>
          <w:rFonts w:ascii="Open Sans" w:eastAsia="Open Sans" w:hAnsi="Open Sans" w:cs="Open Sans"/>
        </w:rPr>
      </w:pPr>
    </w:p>
    <w:p w:rsidR="00687856" w:rsidRDefault="00687856">
      <w:pPr>
        <w:rPr>
          <w:rFonts w:ascii="Open Sans" w:eastAsia="Open Sans" w:hAnsi="Open Sans" w:cs="Open Sans"/>
        </w:rPr>
      </w:pPr>
    </w:p>
    <w:p w:rsidR="007B1449" w:rsidRDefault="007B1449" w:rsidP="007B1449">
      <w:pPr>
        <w:rPr>
          <w:rFonts w:asciiTheme="majorHAnsi" w:eastAsia="Open Sans" w:hAnsiTheme="majorHAnsi" w:cstheme="majorHAnsi"/>
          <w:b/>
        </w:rPr>
      </w:pPr>
    </w:p>
    <w:p w:rsidR="007B1449" w:rsidRDefault="007B1449" w:rsidP="007B1449">
      <w:pPr>
        <w:rPr>
          <w:rFonts w:asciiTheme="majorHAnsi" w:eastAsia="Open Sans" w:hAnsiTheme="majorHAnsi" w:cstheme="majorHAnsi"/>
          <w:b/>
        </w:rPr>
      </w:pPr>
    </w:p>
    <w:p w:rsidR="007B1449" w:rsidRDefault="007B1449" w:rsidP="007B1449">
      <w:pPr>
        <w:rPr>
          <w:rFonts w:asciiTheme="majorHAnsi" w:eastAsia="Open Sans" w:hAnsiTheme="majorHAnsi" w:cstheme="majorHAnsi"/>
          <w:b/>
        </w:rPr>
      </w:pPr>
    </w:p>
    <w:p w:rsidR="007B1449" w:rsidRDefault="007B1449" w:rsidP="007B1449">
      <w:pPr>
        <w:rPr>
          <w:rFonts w:asciiTheme="majorHAnsi" w:eastAsia="Open Sans" w:hAnsiTheme="majorHAnsi" w:cstheme="majorHAnsi"/>
          <w:b/>
        </w:rPr>
      </w:pPr>
    </w:p>
    <w:p w:rsidR="007B1449" w:rsidRDefault="007B1449" w:rsidP="007B1449">
      <w:pPr>
        <w:rPr>
          <w:rFonts w:asciiTheme="majorHAnsi" w:eastAsia="Open Sans" w:hAnsiTheme="majorHAnsi" w:cstheme="majorHAnsi"/>
          <w:b/>
        </w:rPr>
      </w:pPr>
    </w:p>
    <w:p w:rsidR="007B1449" w:rsidRDefault="007B1449" w:rsidP="007B1449">
      <w:pPr>
        <w:rPr>
          <w:rFonts w:asciiTheme="majorHAnsi" w:eastAsia="Open Sans" w:hAnsiTheme="majorHAnsi" w:cstheme="majorHAnsi"/>
          <w:b/>
        </w:rPr>
      </w:pPr>
    </w:p>
    <w:p w:rsidR="007B1449" w:rsidRDefault="007B1449" w:rsidP="007B1449">
      <w:pPr>
        <w:rPr>
          <w:rFonts w:asciiTheme="majorHAnsi" w:eastAsia="Open Sans" w:hAnsiTheme="majorHAnsi" w:cstheme="majorHAnsi"/>
          <w:b/>
        </w:rPr>
      </w:pPr>
    </w:p>
    <w:p w:rsidR="007B1449" w:rsidRDefault="007B1449" w:rsidP="007B1449">
      <w:pPr>
        <w:rPr>
          <w:rFonts w:asciiTheme="majorHAnsi" w:eastAsia="Open Sans" w:hAnsiTheme="majorHAnsi" w:cstheme="majorHAnsi"/>
          <w:b/>
        </w:rPr>
      </w:pPr>
    </w:p>
    <w:p w:rsidR="007B1449" w:rsidRDefault="007B1449" w:rsidP="007B1449">
      <w:pPr>
        <w:rPr>
          <w:rFonts w:asciiTheme="majorHAnsi" w:eastAsia="Open Sans" w:hAnsiTheme="majorHAnsi" w:cstheme="majorHAnsi"/>
          <w:b/>
        </w:rPr>
      </w:pPr>
    </w:p>
    <w:p w:rsidR="007B1449" w:rsidRDefault="007B1449" w:rsidP="007B1449">
      <w:pPr>
        <w:rPr>
          <w:rFonts w:asciiTheme="majorHAnsi" w:eastAsia="Open Sans" w:hAnsiTheme="majorHAnsi" w:cstheme="majorHAnsi"/>
          <w:b/>
        </w:rPr>
      </w:pPr>
    </w:p>
    <w:p w:rsidR="007B1449" w:rsidRDefault="007B1449" w:rsidP="007B1449">
      <w:pPr>
        <w:rPr>
          <w:rFonts w:asciiTheme="majorHAnsi" w:eastAsia="Open Sans" w:hAnsiTheme="majorHAnsi" w:cstheme="majorHAnsi"/>
          <w:b/>
        </w:rPr>
      </w:pPr>
    </w:p>
    <w:p w:rsidR="007B1449" w:rsidRDefault="007B1449" w:rsidP="007B1449">
      <w:pPr>
        <w:rPr>
          <w:rFonts w:asciiTheme="majorHAnsi" w:eastAsia="Open Sans" w:hAnsiTheme="majorHAnsi" w:cstheme="majorHAnsi"/>
          <w:b/>
        </w:rPr>
      </w:pPr>
    </w:p>
    <w:p w:rsidR="007B1449" w:rsidRPr="00391EE4" w:rsidRDefault="007B1449" w:rsidP="00391EE4">
      <w:pPr>
        <w:pStyle w:val="Heading1"/>
        <w:rPr>
          <w:rFonts w:eastAsia="Open Sans"/>
          <w:color w:val="2F7EE1"/>
        </w:rPr>
      </w:pPr>
      <w:bookmarkStart w:id="1" w:name="_Toc58921387"/>
      <w:r w:rsidRPr="007B1449">
        <w:rPr>
          <w:rFonts w:eastAsia="Open Sans"/>
        </w:rPr>
        <w:lastRenderedPageBreak/>
        <w:t>How-to</w:t>
      </w:r>
      <w:r w:rsidR="00F44365">
        <w:rPr>
          <w:rFonts w:eastAsia="Open Sans"/>
        </w:rPr>
        <w:t>:</w:t>
      </w:r>
      <w:r w:rsidRPr="007B1449">
        <w:rPr>
          <w:rFonts w:eastAsia="Open Sans"/>
        </w:rPr>
        <w:t xml:space="preserve"> </w:t>
      </w:r>
      <w:r w:rsidR="00F44365">
        <w:rPr>
          <w:rFonts w:eastAsia="Open Sans"/>
        </w:rPr>
        <w:t>T</w:t>
      </w:r>
      <w:r w:rsidR="00391EE4">
        <w:rPr>
          <w:rFonts w:eastAsia="Open Sans"/>
        </w:rPr>
        <w:t>est</w:t>
      </w:r>
      <w:r w:rsidR="00F44365">
        <w:rPr>
          <w:rFonts w:eastAsia="Open Sans"/>
        </w:rPr>
        <w:t>ing</w:t>
      </w:r>
      <w:r w:rsidR="00391EE4">
        <w:rPr>
          <w:rFonts w:eastAsia="Open Sans"/>
        </w:rPr>
        <w:t xml:space="preserve"> Generator Batteries</w:t>
      </w:r>
      <w:bookmarkEnd w:id="1"/>
    </w:p>
    <w:p w:rsidR="00687856" w:rsidRPr="007B1449" w:rsidRDefault="00687856" w:rsidP="00391EE4">
      <w:pPr>
        <w:pStyle w:val="Heading2"/>
        <w:rPr>
          <w:rFonts w:eastAsia="Open Sans"/>
        </w:rPr>
      </w:pPr>
      <w:bookmarkStart w:id="2" w:name="_Toc58921388"/>
      <w:r w:rsidRPr="007B1449">
        <w:rPr>
          <w:rFonts w:eastAsia="Open Sans"/>
        </w:rPr>
        <w:t>Generator in situ</w:t>
      </w:r>
      <w:bookmarkEnd w:id="2"/>
    </w:p>
    <w:p w:rsidR="0002357A" w:rsidRPr="007B1449" w:rsidRDefault="0002357A">
      <w:pPr>
        <w:rPr>
          <w:rFonts w:asciiTheme="majorHAnsi" w:eastAsia="Open Sans" w:hAnsiTheme="majorHAnsi" w:cstheme="majorHAnsi"/>
        </w:rPr>
      </w:pPr>
    </w:p>
    <w:p w:rsidR="0002357A" w:rsidRPr="007B1449" w:rsidRDefault="00532508">
      <w:pPr>
        <w:rPr>
          <w:rFonts w:asciiTheme="majorHAnsi" w:eastAsia="Open Sans" w:hAnsiTheme="majorHAnsi" w:cstheme="majorHAnsi"/>
        </w:rPr>
      </w:pPr>
      <w:r w:rsidRPr="007B1449">
        <w:rPr>
          <w:rFonts w:asciiTheme="majorHAnsi" w:eastAsia="Open Sans" w:hAnsiTheme="majorHAnsi" w:cstheme="majorHAnsi"/>
          <w:noProof/>
        </w:rPr>
        <w:drawing>
          <wp:inline distT="0" distB="0" distL="0" distR="0" wp14:anchorId="69B115DF" wp14:editId="49A101E0">
            <wp:extent cx="3835117" cy="28765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01201_150549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7952" cy="2878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57A" w:rsidRPr="007B1449" w:rsidRDefault="0002357A">
      <w:pPr>
        <w:rPr>
          <w:rFonts w:asciiTheme="majorHAnsi" w:eastAsia="Open Sans" w:hAnsiTheme="majorHAnsi" w:cstheme="majorHAnsi"/>
        </w:rPr>
      </w:pPr>
    </w:p>
    <w:p w:rsidR="00532508" w:rsidRPr="007B1449" w:rsidRDefault="005C5949" w:rsidP="00391EE4">
      <w:pPr>
        <w:pStyle w:val="Heading2"/>
        <w:rPr>
          <w:rFonts w:eastAsia="Open Sans"/>
        </w:rPr>
      </w:pPr>
      <w:bookmarkStart w:id="3" w:name="_Toc58921389"/>
      <w:r w:rsidRPr="007B1449">
        <w:rPr>
          <w:rFonts w:eastAsia="Open Sans"/>
        </w:rPr>
        <w:t>Initial set up before starting the generator:</w:t>
      </w:r>
      <w:bookmarkEnd w:id="3"/>
    </w:p>
    <w:p w:rsidR="00687856" w:rsidRPr="007B1449" w:rsidRDefault="00687856">
      <w:pPr>
        <w:rPr>
          <w:rFonts w:asciiTheme="majorHAnsi" w:eastAsia="Open Sans" w:hAnsiTheme="majorHAnsi" w:cstheme="majorHAnsi"/>
        </w:rPr>
      </w:pPr>
    </w:p>
    <w:p w:rsidR="00687856" w:rsidRPr="007B1449" w:rsidRDefault="00687856">
      <w:pPr>
        <w:rPr>
          <w:rFonts w:asciiTheme="majorHAnsi" w:eastAsia="Open Sans" w:hAnsiTheme="majorHAnsi" w:cstheme="majorHAnsi"/>
        </w:rPr>
      </w:pPr>
      <w:r w:rsidRPr="00F44365">
        <w:rPr>
          <w:rFonts w:asciiTheme="majorHAnsi" w:eastAsia="Open Sans" w:hAnsiTheme="majorHAnsi" w:cstheme="majorHAnsi"/>
          <w:b/>
        </w:rPr>
        <w:t>Step 1:</w:t>
      </w:r>
      <w:r w:rsidRPr="007B1449">
        <w:rPr>
          <w:rFonts w:asciiTheme="majorHAnsi" w:eastAsia="Open Sans" w:hAnsiTheme="majorHAnsi" w:cstheme="majorHAnsi"/>
        </w:rPr>
        <w:t xml:space="preserve"> Locate the Starter connected to the batteries</w:t>
      </w:r>
    </w:p>
    <w:p w:rsidR="00532508" w:rsidRPr="007B1449" w:rsidRDefault="00532508" w:rsidP="00532508">
      <w:pPr>
        <w:rPr>
          <w:rFonts w:asciiTheme="majorHAnsi" w:eastAsia="Open Sans" w:hAnsiTheme="majorHAnsi" w:cstheme="majorHAnsi"/>
        </w:rPr>
      </w:pPr>
    </w:p>
    <w:p w:rsidR="00532508" w:rsidRPr="007B1449" w:rsidRDefault="00687856" w:rsidP="00532508">
      <w:pPr>
        <w:rPr>
          <w:rFonts w:asciiTheme="majorHAnsi" w:eastAsia="Open Sans" w:hAnsiTheme="majorHAnsi" w:cstheme="majorHAnsi"/>
        </w:rPr>
      </w:pPr>
      <w:r w:rsidRPr="007B1449">
        <w:rPr>
          <w:rFonts w:asciiTheme="majorHAnsi" w:eastAsia="Open Sans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D1BD80" wp14:editId="495FAA25">
                <wp:simplePos x="0" y="0"/>
                <wp:positionH relativeFrom="column">
                  <wp:posOffset>247650</wp:posOffset>
                </wp:positionH>
                <wp:positionV relativeFrom="paragraph">
                  <wp:posOffset>576580</wp:posOffset>
                </wp:positionV>
                <wp:extent cx="1400175" cy="1276350"/>
                <wp:effectExtent l="95250" t="57150" r="104775" b="114300"/>
                <wp:wrapNone/>
                <wp:docPr id="24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1276350"/>
                        </a:xfrm>
                        <a:prstGeom prst="ellipse">
                          <a:avLst/>
                        </a:prstGeom>
                        <a:noFill/>
                        <a:ln w="698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4" o:spid="_x0000_s1026" style="position:absolute;margin-left:19.5pt;margin-top:45.4pt;width:110.25pt;height:100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" filled="f" strokecolor="red" strokeweight="5.5pt">
                <v:shadow on="t" color="black" opacity="22937f" origin=",.5" offset="0,.63889mm"/>
              </v:oval>
            </w:pict>
          </mc:Fallback>
        </mc:AlternateContent>
      </w:r>
      <w:r w:rsidRPr="007B1449">
        <w:rPr>
          <w:rFonts w:asciiTheme="majorHAnsi" w:eastAsia="Open Sans" w:hAnsiTheme="majorHAnsi" w:cstheme="majorHAnsi"/>
          <w:noProof/>
        </w:rPr>
        <w:drawing>
          <wp:inline distT="0" distB="0" distL="0" distR="0" wp14:anchorId="760F34B1" wp14:editId="40654FAE">
            <wp:extent cx="4288221" cy="3216166"/>
            <wp:effectExtent l="0" t="0" r="0" b="3810"/>
            <wp:docPr id="22" name="Picture 22" descr="D:\Users\quigleyt\Desktop\H&amp;S\Generators\Photos\20201201_1604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Users\quigleyt\Desktop\H&amp;S\Generators\Photos\20201201_160427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2887" cy="3212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2508" w:rsidRPr="007B1449" w:rsidRDefault="00532508" w:rsidP="00532508">
      <w:pPr>
        <w:rPr>
          <w:rFonts w:asciiTheme="majorHAnsi" w:eastAsia="Open Sans" w:hAnsiTheme="majorHAnsi" w:cstheme="majorHAnsi"/>
        </w:rPr>
      </w:pPr>
    </w:p>
    <w:p w:rsidR="00687856" w:rsidRPr="007B1449" w:rsidRDefault="00687856" w:rsidP="00391EE4">
      <w:pPr>
        <w:jc w:val="center"/>
        <w:rPr>
          <w:rFonts w:asciiTheme="majorHAnsi" w:eastAsia="Open Sans" w:hAnsiTheme="majorHAnsi" w:cstheme="majorHAnsi"/>
        </w:rPr>
      </w:pPr>
      <w:r w:rsidRPr="007B1449">
        <w:rPr>
          <w:rFonts w:asciiTheme="majorHAnsi" w:eastAsia="Open Sans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1EAA1B0" wp14:editId="0149DA85">
                <wp:simplePos x="0" y="0"/>
                <wp:positionH relativeFrom="column">
                  <wp:posOffset>1412702</wp:posOffset>
                </wp:positionH>
                <wp:positionV relativeFrom="paragraph">
                  <wp:posOffset>1555503</wp:posOffset>
                </wp:positionV>
                <wp:extent cx="2671519" cy="2137369"/>
                <wp:effectExtent l="95250" t="57150" r="90805" b="111125"/>
                <wp:wrapNone/>
                <wp:docPr id="26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1519" cy="2137369"/>
                        </a:xfrm>
                        <a:prstGeom prst="ellipse">
                          <a:avLst/>
                        </a:prstGeom>
                        <a:noFill/>
                        <a:ln w="698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26" o:spid="_x0000_s1026" style="position:absolute;margin-left:111.25pt;margin-top:122.5pt;width:210.35pt;height:168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" filled="f" strokecolor="red" strokeweight="5.5pt">
                <v:shadow on="t" color="black" opacity="22937f" origin=",.5" offset="0,.63889mm"/>
              </v:oval>
            </w:pict>
          </mc:Fallback>
        </mc:AlternateContent>
      </w:r>
      <w:r w:rsidRPr="007B1449">
        <w:rPr>
          <w:rFonts w:asciiTheme="majorHAnsi" w:eastAsia="Open Sans" w:hAnsiTheme="majorHAnsi" w:cstheme="majorHAnsi"/>
          <w:noProof/>
        </w:rPr>
        <w:drawing>
          <wp:inline distT="0" distB="0" distL="0" distR="0" wp14:anchorId="0950E448" wp14:editId="7F5247F7">
            <wp:extent cx="4425738" cy="3319549"/>
            <wp:effectExtent l="635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01202_180501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429009" cy="3322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856" w:rsidRPr="007B1449" w:rsidRDefault="00687856" w:rsidP="00532508">
      <w:pPr>
        <w:rPr>
          <w:rFonts w:asciiTheme="majorHAnsi" w:eastAsia="Open Sans" w:hAnsiTheme="majorHAnsi" w:cstheme="majorHAnsi"/>
        </w:rPr>
      </w:pPr>
    </w:p>
    <w:p w:rsidR="00687856" w:rsidRPr="007B1449" w:rsidRDefault="00687856" w:rsidP="00532508">
      <w:pPr>
        <w:rPr>
          <w:rFonts w:asciiTheme="majorHAnsi" w:eastAsia="Open Sans" w:hAnsiTheme="majorHAnsi" w:cstheme="majorHAnsi"/>
        </w:rPr>
      </w:pPr>
      <w:r w:rsidRPr="00F44365">
        <w:rPr>
          <w:rFonts w:asciiTheme="majorHAnsi" w:eastAsia="Open Sans" w:hAnsiTheme="majorHAnsi" w:cstheme="majorHAnsi"/>
          <w:b/>
        </w:rPr>
        <w:t>Step 2:</w:t>
      </w:r>
      <w:r w:rsidRPr="007B1449">
        <w:rPr>
          <w:rFonts w:asciiTheme="majorHAnsi" w:eastAsia="Open Sans" w:hAnsiTheme="majorHAnsi" w:cstheme="majorHAnsi"/>
        </w:rPr>
        <w:t xml:space="preserve"> Connect the red lead cl</w:t>
      </w:r>
      <w:r w:rsidR="004C784A" w:rsidRPr="007B1449">
        <w:rPr>
          <w:rFonts w:asciiTheme="majorHAnsi" w:eastAsia="Open Sans" w:hAnsiTheme="majorHAnsi" w:cstheme="majorHAnsi"/>
        </w:rPr>
        <w:t xml:space="preserve">amp from your meter to the </w:t>
      </w:r>
      <w:r w:rsidRPr="007B1449">
        <w:rPr>
          <w:rFonts w:asciiTheme="majorHAnsi" w:eastAsia="Open Sans" w:hAnsiTheme="majorHAnsi" w:cstheme="majorHAnsi"/>
        </w:rPr>
        <w:t>positive connection on the starter as shown below</w:t>
      </w:r>
    </w:p>
    <w:p w:rsidR="00532508" w:rsidRDefault="00687856" w:rsidP="00391EE4">
      <w:pPr>
        <w:jc w:val="center"/>
        <w:rPr>
          <w:rFonts w:asciiTheme="majorHAnsi" w:eastAsia="Open Sans" w:hAnsiTheme="majorHAnsi" w:cstheme="majorHAnsi"/>
        </w:rPr>
      </w:pPr>
      <w:r w:rsidRPr="007B1449">
        <w:rPr>
          <w:rFonts w:asciiTheme="majorHAnsi" w:eastAsia="Open Sans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BECEFB" wp14:editId="07176BE6">
                <wp:simplePos x="0" y="0"/>
                <wp:positionH relativeFrom="column">
                  <wp:posOffset>1962150</wp:posOffset>
                </wp:positionH>
                <wp:positionV relativeFrom="paragraph">
                  <wp:posOffset>477908</wp:posOffset>
                </wp:positionV>
                <wp:extent cx="1200150" cy="1133475"/>
                <wp:effectExtent l="95250" t="57150" r="95250" b="123825"/>
                <wp:wrapNone/>
                <wp:docPr id="25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1133475"/>
                        </a:xfrm>
                        <a:prstGeom prst="ellipse">
                          <a:avLst/>
                        </a:prstGeom>
                        <a:noFill/>
                        <a:ln w="698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25" o:spid="_x0000_s1026" style="position:absolute;margin-left:154.5pt;margin-top:37.65pt;width:94.5pt;height:89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" filled="f" strokecolor="red" strokeweight="5.5pt">
                <v:shadow on="t" color="black" opacity="22937f" origin=",.5" offset="0,.63889mm"/>
              </v:oval>
            </w:pict>
          </mc:Fallback>
        </mc:AlternateContent>
      </w:r>
      <w:r w:rsidRPr="007B1449">
        <w:rPr>
          <w:rFonts w:asciiTheme="majorHAnsi" w:eastAsia="Open Sans" w:hAnsiTheme="majorHAnsi" w:cstheme="majorHAnsi"/>
          <w:noProof/>
        </w:rPr>
        <w:drawing>
          <wp:inline distT="0" distB="0" distL="0" distR="0" wp14:anchorId="2892FB92" wp14:editId="29C9DF8A">
            <wp:extent cx="3187465" cy="23907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01201_150631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9821" cy="2392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7FF" w:rsidRPr="007B1449" w:rsidRDefault="004907FF" w:rsidP="00391EE4">
      <w:pPr>
        <w:jc w:val="center"/>
        <w:rPr>
          <w:rFonts w:asciiTheme="majorHAnsi" w:eastAsia="Open Sans" w:hAnsiTheme="majorHAnsi" w:cstheme="majorHAnsi"/>
        </w:rPr>
      </w:pPr>
    </w:p>
    <w:p w:rsidR="004907FF" w:rsidRDefault="004907FF" w:rsidP="00687856">
      <w:pPr>
        <w:rPr>
          <w:rFonts w:asciiTheme="majorHAnsi" w:eastAsia="Open Sans" w:hAnsiTheme="majorHAnsi" w:cstheme="majorHAnsi"/>
        </w:rPr>
      </w:pPr>
    </w:p>
    <w:p w:rsidR="00687856" w:rsidRPr="007B1449" w:rsidRDefault="00687856" w:rsidP="00687856">
      <w:pPr>
        <w:rPr>
          <w:rFonts w:asciiTheme="majorHAnsi" w:eastAsia="Open Sans" w:hAnsiTheme="majorHAnsi" w:cstheme="majorHAnsi"/>
        </w:rPr>
      </w:pPr>
      <w:r w:rsidRPr="00F44365">
        <w:rPr>
          <w:rFonts w:asciiTheme="majorHAnsi" w:eastAsia="Open Sans" w:hAnsiTheme="majorHAnsi" w:cstheme="majorHAnsi"/>
          <w:b/>
        </w:rPr>
        <w:lastRenderedPageBreak/>
        <w:t>Step 3:</w:t>
      </w:r>
      <w:r w:rsidRPr="007B1449">
        <w:rPr>
          <w:rFonts w:asciiTheme="majorHAnsi" w:eastAsia="Open Sans" w:hAnsiTheme="majorHAnsi" w:cstheme="majorHAnsi"/>
        </w:rPr>
        <w:t xml:space="preserve"> Connect the black lead clamp</w:t>
      </w:r>
      <w:r w:rsidR="004C784A" w:rsidRPr="007B1449">
        <w:rPr>
          <w:rFonts w:asciiTheme="majorHAnsi" w:eastAsia="Open Sans" w:hAnsiTheme="majorHAnsi" w:cstheme="majorHAnsi"/>
        </w:rPr>
        <w:t xml:space="preserve"> from your meter to the </w:t>
      </w:r>
      <w:r w:rsidRPr="007B1449">
        <w:rPr>
          <w:rFonts w:asciiTheme="majorHAnsi" w:eastAsia="Open Sans" w:hAnsiTheme="majorHAnsi" w:cstheme="majorHAnsi"/>
        </w:rPr>
        <w:t>negative connection on the starter as shown below</w:t>
      </w:r>
    </w:p>
    <w:p w:rsidR="005F6C00" w:rsidRPr="007B1449" w:rsidRDefault="005F6C00" w:rsidP="00687856">
      <w:pPr>
        <w:rPr>
          <w:rFonts w:asciiTheme="majorHAnsi" w:eastAsia="Open Sans" w:hAnsiTheme="majorHAnsi" w:cstheme="majorHAnsi"/>
        </w:rPr>
      </w:pPr>
    </w:p>
    <w:p w:rsidR="005F6C00" w:rsidRPr="007B1449" w:rsidRDefault="005F6C00" w:rsidP="00687856">
      <w:pPr>
        <w:rPr>
          <w:rFonts w:asciiTheme="majorHAnsi" w:eastAsia="Open Sans" w:hAnsiTheme="majorHAnsi" w:cstheme="majorHAnsi"/>
        </w:rPr>
      </w:pPr>
    </w:p>
    <w:p w:rsidR="005F6C00" w:rsidRPr="007B1449" w:rsidRDefault="009747CA" w:rsidP="00954419">
      <w:pPr>
        <w:jc w:val="center"/>
        <w:rPr>
          <w:rFonts w:asciiTheme="majorHAnsi" w:eastAsia="Open Sans" w:hAnsiTheme="majorHAnsi" w:cstheme="majorHAnsi"/>
        </w:rPr>
      </w:pPr>
      <w:r w:rsidRPr="007B1449">
        <w:rPr>
          <w:rFonts w:asciiTheme="majorHAnsi" w:eastAsia="Open Sans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727E143" wp14:editId="4FF9C106">
                <wp:simplePos x="0" y="0"/>
                <wp:positionH relativeFrom="column">
                  <wp:posOffset>2042795</wp:posOffset>
                </wp:positionH>
                <wp:positionV relativeFrom="paragraph">
                  <wp:posOffset>2442845</wp:posOffset>
                </wp:positionV>
                <wp:extent cx="1200150" cy="1133475"/>
                <wp:effectExtent l="95250" t="57150" r="95250" b="123825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1133475"/>
                        </a:xfrm>
                        <a:prstGeom prst="ellipse">
                          <a:avLst/>
                        </a:prstGeom>
                        <a:noFill/>
                        <a:ln w="698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4" o:spid="_x0000_s1026" style="position:absolute;margin-left:160.85pt;margin-top:192.35pt;width:94.5pt;height:89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" filled="f" strokecolor="red" strokeweight="5.5pt">
                <v:shadow on="t" color="black" opacity="22937f" origin=",.5" offset="0,.63889mm"/>
              </v:oval>
            </w:pict>
          </mc:Fallback>
        </mc:AlternateContent>
      </w:r>
      <w:r w:rsidR="005F6C00" w:rsidRPr="007B1449">
        <w:rPr>
          <w:rFonts w:asciiTheme="majorHAnsi" w:eastAsia="Open Sans" w:hAnsiTheme="majorHAnsi" w:cstheme="majorHAnsi"/>
          <w:noProof/>
        </w:rPr>
        <w:drawing>
          <wp:inline distT="0" distB="0" distL="0" distR="0" wp14:anchorId="3B6EDC6B" wp14:editId="270ADB86">
            <wp:extent cx="4904359" cy="3678541"/>
            <wp:effectExtent l="3493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01201_150643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910873" cy="368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C00" w:rsidRPr="007B1449" w:rsidRDefault="005F6C00" w:rsidP="00687856">
      <w:pPr>
        <w:rPr>
          <w:rFonts w:asciiTheme="majorHAnsi" w:eastAsia="Open Sans" w:hAnsiTheme="majorHAnsi" w:cstheme="majorHAnsi"/>
        </w:rPr>
      </w:pPr>
    </w:p>
    <w:p w:rsidR="005F6C00" w:rsidRDefault="005F6C00" w:rsidP="00687856">
      <w:pPr>
        <w:rPr>
          <w:rFonts w:asciiTheme="majorHAnsi" w:eastAsia="Open Sans" w:hAnsiTheme="majorHAnsi" w:cstheme="majorHAnsi"/>
        </w:rPr>
      </w:pPr>
    </w:p>
    <w:p w:rsidR="00F44365" w:rsidRPr="007B1449" w:rsidRDefault="00F44365" w:rsidP="00687856">
      <w:pPr>
        <w:rPr>
          <w:rFonts w:asciiTheme="majorHAnsi" w:eastAsia="Open Sans" w:hAnsiTheme="majorHAnsi" w:cstheme="majorHAnsi"/>
        </w:rPr>
      </w:pPr>
    </w:p>
    <w:p w:rsidR="005F6C00" w:rsidRPr="007B1449" w:rsidRDefault="005F6C00" w:rsidP="00687856">
      <w:pPr>
        <w:rPr>
          <w:rFonts w:asciiTheme="majorHAnsi" w:eastAsia="Open Sans" w:hAnsiTheme="majorHAnsi" w:cstheme="majorHAnsi"/>
        </w:rPr>
      </w:pPr>
    </w:p>
    <w:p w:rsidR="005F6C00" w:rsidRPr="007B1449" w:rsidRDefault="005F6C00" w:rsidP="00687856">
      <w:pPr>
        <w:rPr>
          <w:rFonts w:asciiTheme="majorHAnsi" w:eastAsia="Open Sans" w:hAnsiTheme="majorHAnsi" w:cstheme="majorHAnsi"/>
        </w:rPr>
      </w:pPr>
    </w:p>
    <w:p w:rsidR="005F6C00" w:rsidRPr="007B1449" w:rsidRDefault="005F6C00" w:rsidP="00687856">
      <w:pPr>
        <w:rPr>
          <w:rFonts w:asciiTheme="majorHAnsi" w:eastAsia="Open Sans" w:hAnsiTheme="majorHAnsi" w:cstheme="majorHAnsi"/>
        </w:rPr>
      </w:pPr>
    </w:p>
    <w:p w:rsidR="0002357A" w:rsidRPr="007B1449" w:rsidRDefault="0002357A">
      <w:pPr>
        <w:rPr>
          <w:rFonts w:asciiTheme="majorHAnsi" w:eastAsia="Open Sans" w:hAnsiTheme="majorHAnsi" w:cstheme="majorHAnsi"/>
        </w:rPr>
      </w:pPr>
    </w:p>
    <w:p w:rsidR="00391EE4" w:rsidRPr="007B1449" w:rsidRDefault="00391EE4" w:rsidP="00391EE4">
      <w:pPr>
        <w:pStyle w:val="Heading2"/>
        <w:rPr>
          <w:rFonts w:eastAsia="Open Sans"/>
        </w:rPr>
      </w:pPr>
      <w:bookmarkStart w:id="4" w:name="_Toc58921390"/>
      <w:r>
        <w:rPr>
          <w:rFonts w:eastAsia="Open Sans"/>
        </w:rPr>
        <w:lastRenderedPageBreak/>
        <w:t>Operation for a 12 Volt Battery</w:t>
      </w:r>
      <w:bookmarkEnd w:id="4"/>
    </w:p>
    <w:p w:rsidR="007015BA" w:rsidRPr="00565B62" w:rsidRDefault="007015BA" w:rsidP="00565B62">
      <w:pPr>
        <w:ind w:left="360"/>
        <w:rPr>
          <w:rFonts w:asciiTheme="majorHAnsi" w:hAnsiTheme="majorHAnsi" w:cstheme="majorHAnsi"/>
          <w:b/>
          <w:sz w:val="24"/>
          <w:szCs w:val="24"/>
          <w:u w:val="single"/>
        </w:rPr>
      </w:pPr>
      <w:r w:rsidRPr="00391EE4">
        <w:rPr>
          <w:rFonts w:asciiTheme="majorHAnsi" w:hAnsiTheme="majorHAnsi" w:cstheme="majorHAnsi"/>
          <w:b/>
          <w:sz w:val="24"/>
          <w:szCs w:val="24"/>
          <w:u w:val="single"/>
        </w:rPr>
        <w:t>12 Volt Starter Batteries</w:t>
      </w:r>
    </w:p>
    <w:p w:rsidR="007015BA" w:rsidRPr="00391EE4" w:rsidRDefault="007015BA" w:rsidP="002A59C9">
      <w:pPr>
        <w:pStyle w:val="ListParagraph"/>
        <w:numPr>
          <w:ilvl w:val="0"/>
          <w:numId w:val="4"/>
        </w:numPr>
        <w:rPr>
          <w:rFonts w:asciiTheme="majorHAnsi" w:hAnsiTheme="majorHAnsi" w:cstheme="majorHAnsi"/>
        </w:rPr>
      </w:pPr>
      <w:r w:rsidRPr="007B1449">
        <w:rPr>
          <w:rFonts w:asciiTheme="majorHAnsi" w:hAnsiTheme="majorHAnsi" w:cstheme="majorHAnsi"/>
        </w:rPr>
        <w:t>On a 12V system the static charger will normally have an average reading before any starting operation is carried out of betwee</w:t>
      </w:r>
      <w:r w:rsidR="002A59C9" w:rsidRPr="007B1449">
        <w:rPr>
          <w:rFonts w:asciiTheme="majorHAnsi" w:hAnsiTheme="majorHAnsi" w:cstheme="majorHAnsi"/>
        </w:rPr>
        <w:t>n 13.20V up to a maximum of 13.8</w:t>
      </w:r>
      <w:r w:rsidRPr="007B1449">
        <w:rPr>
          <w:rFonts w:asciiTheme="majorHAnsi" w:hAnsiTheme="majorHAnsi" w:cstheme="majorHAnsi"/>
        </w:rPr>
        <w:t>0V.</w:t>
      </w:r>
      <w:r w:rsidR="00391EE4">
        <w:rPr>
          <w:rFonts w:asciiTheme="majorHAnsi" w:hAnsiTheme="majorHAnsi" w:cstheme="majorHAnsi"/>
        </w:rPr>
        <w:br/>
      </w:r>
    </w:p>
    <w:p w:rsidR="007015BA" w:rsidRPr="00391EE4" w:rsidRDefault="007015BA" w:rsidP="007015BA">
      <w:pPr>
        <w:pStyle w:val="ListParagraph"/>
        <w:numPr>
          <w:ilvl w:val="0"/>
          <w:numId w:val="4"/>
        </w:numPr>
        <w:rPr>
          <w:rFonts w:asciiTheme="majorHAnsi" w:hAnsiTheme="majorHAnsi" w:cstheme="majorHAnsi"/>
        </w:rPr>
      </w:pPr>
      <w:r w:rsidRPr="007B1449">
        <w:rPr>
          <w:rFonts w:asciiTheme="majorHAnsi" w:hAnsiTheme="majorHAnsi" w:cstheme="majorHAnsi"/>
        </w:rPr>
        <w:t>If the reading is 14</w:t>
      </w:r>
      <w:r w:rsidR="008F20F9" w:rsidRPr="007B1449">
        <w:rPr>
          <w:rFonts w:asciiTheme="majorHAnsi" w:hAnsiTheme="majorHAnsi" w:cstheme="majorHAnsi"/>
        </w:rPr>
        <w:t>.0</w:t>
      </w:r>
      <w:r w:rsidRPr="007B1449">
        <w:rPr>
          <w:rFonts w:asciiTheme="majorHAnsi" w:hAnsiTheme="majorHAnsi" w:cstheme="majorHAnsi"/>
        </w:rPr>
        <w:t xml:space="preserve"> volts or under it is ok to start the generator</w:t>
      </w:r>
      <w:r w:rsidR="00391EE4">
        <w:rPr>
          <w:rFonts w:asciiTheme="majorHAnsi" w:hAnsiTheme="majorHAnsi" w:cstheme="majorHAnsi"/>
        </w:rPr>
        <w:br/>
      </w:r>
    </w:p>
    <w:p w:rsidR="007015BA" w:rsidRPr="00391EE4" w:rsidRDefault="007015BA" w:rsidP="00391EE4">
      <w:pPr>
        <w:pStyle w:val="ListParagraph"/>
        <w:numPr>
          <w:ilvl w:val="0"/>
          <w:numId w:val="4"/>
        </w:numPr>
        <w:rPr>
          <w:rFonts w:asciiTheme="majorHAnsi" w:hAnsiTheme="majorHAnsi" w:cstheme="majorHAnsi"/>
        </w:rPr>
      </w:pPr>
      <w:r w:rsidRPr="007B1449">
        <w:rPr>
          <w:rFonts w:asciiTheme="majorHAnsi" w:hAnsiTheme="majorHAnsi" w:cstheme="majorHAnsi"/>
        </w:rPr>
        <w:t xml:space="preserve">If the </w:t>
      </w:r>
      <w:r w:rsidR="001F4C44" w:rsidRPr="007B1449">
        <w:rPr>
          <w:rFonts w:asciiTheme="majorHAnsi" w:hAnsiTheme="majorHAnsi" w:cstheme="majorHAnsi"/>
        </w:rPr>
        <w:t xml:space="preserve">static </w:t>
      </w:r>
      <w:r w:rsidRPr="007B1449">
        <w:rPr>
          <w:rFonts w:asciiTheme="majorHAnsi" w:hAnsiTheme="majorHAnsi" w:cstheme="majorHAnsi"/>
        </w:rPr>
        <w:t>battery charging voltage exceeds 14</w:t>
      </w:r>
      <w:r w:rsidR="008F20F9" w:rsidRPr="007B1449">
        <w:rPr>
          <w:rFonts w:asciiTheme="majorHAnsi" w:hAnsiTheme="majorHAnsi" w:cstheme="majorHAnsi"/>
        </w:rPr>
        <w:t>.0</w:t>
      </w:r>
      <w:r w:rsidRPr="007B1449">
        <w:rPr>
          <w:rFonts w:asciiTheme="majorHAnsi" w:hAnsiTheme="majorHAnsi" w:cstheme="majorHAnsi"/>
        </w:rPr>
        <w:t xml:space="preserve"> volts do not proceed with generator routine </w:t>
      </w:r>
      <w:r w:rsidRPr="007B1449">
        <w:rPr>
          <w:rFonts w:asciiTheme="majorHAnsi" w:hAnsiTheme="majorHAnsi" w:cstheme="majorHAnsi"/>
          <w:bCs/>
        </w:rPr>
        <w:t>and log a r</w:t>
      </w:r>
      <w:r w:rsidR="004907FF">
        <w:rPr>
          <w:rFonts w:asciiTheme="majorHAnsi" w:hAnsiTheme="majorHAnsi" w:cstheme="majorHAnsi"/>
          <w:bCs/>
        </w:rPr>
        <w:t xml:space="preserve">equest for immediate attention </w:t>
      </w:r>
      <w:r w:rsidRPr="007B1449">
        <w:rPr>
          <w:rFonts w:asciiTheme="majorHAnsi" w:hAnsiTheme="majorHAnsi" w:cstheme="majorHAnsi"/>
          <w:bCs/>
        </w:rPr>
        <w:t>with Facilities Helpdesk @ 1800 701 434</w:t>
      </w:r>
      <w:r w:rsidR="004907FF">
        <w:rPr>
          <w:rFonts w:asciiTheme="majorHAnsi" w:hAnsiTheme="majorHAnsi" w:cstheme="majorHAnsi"/>
          <w:bCs/>
        </w:rPr>
        <w:t xml:space="preserve">. </w:t>
      </w:r>
      <w:r w:rsidR="004907FF" w:rsidRPr="007B1449">
        <w:rPr>
          <w:rFonts w:asciiTheme="majorHAnsi" w:hAnsiTheme="majorHAnsi" w:cstheme="majorHAnsi"/>
          <w:color w:val="FF0000"/>
          <w:u w:val="single"/>
        </w:rPr>
        <w:t>DO NOT START THE GENERATOR.</w:t>
      </w:r>
      <w:r w:rsidR="00391EE4">
        <w:rPr>
          <w:rFonts w:asciiTheme="majorHAnsi" w:hAnsiTheme="majorHAnsi" w:cstheme="majorHAnsi"/>
          <w:bCs/>
        </w:rPr>
        <w:br/>
      </w:r>
    </w:p>
    <w:p w:rsidR="007015BA" w:rsidRPr="00391EE4" w:rsidRDefault="007015BA" w:rsidP="007015BA">
      <w:pPr>
        <w:pStyle w:val="ListParagraph"/>
        <w:numPr>
          <w:ilvl w:val="0"/>
          <w:numId w:val="4"/>
        </w:numPr>
        <w:rPr>
          <w:rFonts w:asciiTheme="majorHAnsi" w:hAnsiTheme="majorHAnsi" w:cstheme="majorHAnsi"/>
        </w:rPr>
      </w:pPr>
      <w:r w:rsidRPr="007B1449">
        <w:rPr>
          <w:rFonts w:asciiTheme="majorHAnsi" w:hAnsiTheme="majorHAnsi" w:cstheme="majorHAnsi"/>
        </w:rPr>
        <w:t xml:space="preserve">Reading of </w:t>
      </w:r>
      <w:proofErr w:type="gramStart"/>
      <w:r w:rsidRPr="007B1449">
        <w:rPr>
          <w:rFonts w:asciiTheme="majorHAnsi" w:hAnsiTheme="majorHAnsi" w:cstheme="majorHAnsi"/>
        </w:rPr>
        <w:t>under</w:t>
      </w:r>
      <w:proofErr w:type="gramEnd"/>
      <w:r w:rsidRPr="007B1449">
        <w:rPr>
          <w:rFonts w:asciiTheme="majorHAnsi" w:hAnsiTheme="majorHAnsi" w:cstheme="majorHAnsi"/>
        </w:rPr>
        <w:t xml:space="preserve"> 12.5 volts may indicate a faulty charger and should be logged to</w:t>
      </w:r>
      <w:r w:rsidR="001F4C44" w:rsidRPr="007B1449">
        <w:rPr>
          <w:rFonts w:asciiTheme="majorHAnsi" w:hAnsiTheme="majorHAnsi" w:cstheme="majorHAnsi"/>
        </w:rPr>
        <w:t xml:space="preserve"> Facilities Helpdesk for check. </w:t>
      </w:r>
      <w:r w:rsidR="001F4C44" w:rsidRPr="007B1449">
        <w:rPr>
          <w:rFonts w:asciiTheme="majorHAnsi" w:hAnsiTheme="majorHAnsi" w:cstheme="majorHAnsi"/>
          <w:color w:val="FF0000"/>
          <w:u w:val="single"/>
        </w:rPr>
        <w:t>DO NOT START THE GENERATOR.</w:t>
      </w:r>
      <w:r w:rsidR="00391EE4">
        <w:rPr>
          <w:rFonts w:asciiTheme="majorHAnsi" w:hAnsiTheme="majorHAnsi" w:cstheme="majorHAnsi"/>
          <w:color w:val="FF0000"/>
          <w:u w:val="single"/>
        </w:rPr>
        <w:br/>
      </w:r>
    </w:p>
    <w:p w:rsidR="007015BA" w:rsidRPr="007B1449" w:rsidRDefault="007015BA" w:rsidP="001F4C44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bCs/>
        </w:rPr>
      </w:pPr>
      <w:r w:rsidRPr="007B1449">
        <w:rPr>
          <w:rFonts w:asciiTheme="majorHAnsi" w:hAnsiTheme="majorHAnsi" w:cstheme="majorHAnsi"/>
          <w:bCs/>
        </w:rPr>
        <w:t>Note that the engine driven battery charging regulator has a different profile that can provide a typical output voltage of 1</w:t>
      </w:r>
      <w:r w:rsidR="001F4C44" w:rsidRPr="007B1449">
        <w:rPr>
          <w:rFonts w:asciiTheme="majorHAnsi" w:hAnsiTheme="majorHAnsi" w:cstheme="majorHAnsi"/>
          <w:bCs/>
        </w:rPr>
        <w:t>4.9</w:t>
      </w:r>
      <w:r w:rsidR="008F20F9" w:rsidRPr="007B1449">
        <w:rPr>
          <w:rFonts w:asciiTheme="majorHAnsi" w:hAnsiTheme="majorHAnsi" w:cstheme="majorHAnsi"/>
          <w:bCs/>
        </w:rPr>
        <w:t>V when the engine is running.</w:t>
      </w:r>
    </w:p>
    <w:p w:rsidR="008F20F9" w:rsidRPr="007B1449" w:rsidRDefault="008F20F9" w:rsidP="008F20F9">
      <w:pPr>
        <w:pStyle w:val="ListParagraph"/>
        <w:rPr>
          <w:rFonts w:asciiTheme="majorHAnsi" w:hAnsiTheme="majorHAnsi" w:cstheme="majorHAnsi"/>
          <w:bCs/>
        </w:rPr>
      </w:pPr>
    </w:p>
    <w:p w:rsidR="008F20F9" w:rsidRPr="007B1449" w:rsidRDefault="008F20F9" w:rsidP="008F20F9">
      <w:pPr>
        <w:pStyle w:val="ListParagraph"/>
        <w:rPr>
          <w:rFonts w:asciiTheme="majorHAnsi" w:hAnsiTheme="majorHAnsi" w:cstheme="majorHAnsi"/>
          <w:bCs/>
        </w:rPr>
      </w:pPr>
    </w:p>
    <w:p w:rsidR="008F20F9" w:rsidRPr="007B1449" w:rsidRDefault="008F20F9" w:rsidP="008F20F9">
      <w:pPr>
        <w:pStyle w:val="ListParagraph"/>
        <w:rPr>
          <w:rFonts w:asciiTheme="majorHAnsi" w:hAnsiTheme="majorHAnsi" w:cstheme="majorHAnsi"/>
          <w:bCs/>
        </w:rPr>
      </w:pPr>
    </w:p>
    <w:p w:rsidR="007015BA" w:rsidRPr="00391EE4" w:rsidRDefault="00391EE4" w:rsidP="00391EE4">
      <w:pPr>
        <w:pStyle w:val="Heading2"/>
        <w:rPr>
          <w:rFonts w:eastAsia="Open Sans"/>
        </w:rPr>
      </w:pPr>
      <w:bookmarkStart w:id="5" w:name="_Toc58921391"/>
      <w:r>
        <w:rPr>
          <w:rFonts w:eastAsia="Open Sans"/>
        </w:rPr>
        <w:t>Operation for a</w:t>
      </w:r>
      <w:r>
        <w:rPr>
          <w:rFonts w:eastAsia="Open Sans"/>
        </w:rPr>
        <w:t xml:space="preserve"> 24</w:t>
      </w:r>
      <w:r>
        <w:rPr>
          <w:rFonts w:eastAsia="Open Sans"/>
        </w:rPr>
        <w:t xml:space="preserve"> Volt Battery</w:t>
      </w:r>
      <w:bookmarkEnd w:id="5"/>
    </w:p>
    <w:p w:rsidR="007015BA" w:rsidRPr="007B1449" w:rsidRDefault="007015BA" w:rsidP="009B2B7A">
      <w:pPr>
        <w:ind w:left="360"/>
        <w:rPr>
          <w:rFonts w:asciiTheme="majorHAnsi" w:hAnsiTheme="majorHAnsi" w:cstheme="majorHAnsi"/>
          <w:b/>
          <w:sz w:val="24"/>
          <w:szCs w:val="24"/>
          <w:u w:val="single"/>
        </w:rPr>
      </w:pPr>
      <w:r w:rsidRPr="00391EE4">
        <w:rPr>
          <w:rFonts w:asciiTheme="majorHAnsi" w:hAnsiTheme="majorHAnsi" w:cstheme="majorHAnsi"/>
          <w:b/>
          <w:sz w:val="24"/>
          <w:szCs w:val="24"/>
          <w:u w:val="single"/>
        </w:rPr>
        <w:t>24 Volt Starter Batteries</w:t>
      </w:r>
    </w:p>
    <w:p w:rsidR="007015BA" w:rsidRPr="00391EE4" w:rsidRDefault="007015BA" w:rsidP="002A59C9">
      <w:pPr>
        <w:pStyle w:val="ListParagraph"/>
        <w:numPr>
          <w:ilvl w:val="0"/>
          <w:numId w:val="5"/>
        </w:numPr>
        <w:rPr>
          <w:rFonts w:asciiTheme="majorHAnsi" w:hAnsiTheme="majorHAnsi" w:cstheme="majorHAnsi"/>
        </w:rPr>
      </w:pPr>
      <w:r w:rsidRPr="007B1449">
        <w:rPr>
          <w:rFonts w:asciiTheme="majorHAnsi" w:hAnsiTheme="majorHAnsi" w:cstheme="majorHAnsi"/>
        </w:rPr>
        <w:t>On a 24V system the static charger will normally have an average reading before any starting operatio</w:t>
      </w:r>
      <w:r w:rsidR="008F20F9" w:rsidRPr="007B1449">
        <w:rPr>
          <w:rFonts w:asciiTheme="majorHAnsi" w:hAnsiTheme="majorHAnsi" w:cstheme="majorHAnsi"/>
        </w:rPr>
        <w:t>n is carried out of between 26.8</w:t>
      </w:r>
      <w:r w:rsidRPr="007B1449">
        <w:rPr>
          <w:rFonts w:asciiTheme="majorHAnsi" w:hAnsiTheme="majorHAnsi" w:cstheme="majorHAnsi"/>
        </w:rPr>
        <w:t>0</w:t>
      </w:r>
      <w:r w:rsidR="002A59C9" w:rsidRPr="007B1449">
        <w:rPr>
          <w:rFonts w:asciiTheme="majorHAnsi" w:hAnsiTheme="majorHAnsi" w:cstheme="majorHAnsi"/>
        </w:rPr>
        <w:t xml:space="preserve"> </w:t>
      </w:r>
      <w:r w:rsidR="008F20F9" w:rsidRPr="007B1449">
        <w:rPr>
          <w:rFonts w:asciiTheme="majorHAnsi" w:hAnsiTheme="majorHAnsi" w:cstheme="majorHAnsi"/>
        </w:rPr>
        <w:t>volts up to a maximum of 27.6</w:t>
      </w:r>
      <w:r w:rsidRPr="007B1449">
        <w:rPr>
          <w:rFonts w:asciiTheme="majorHAnsi" w:hAnsiTheme="majorHAnsi" w:cstheme="majorHAnsi"/>
        </w:rPr>
        <w:t>0</w:t>
      </w:r>
      <w:r w:rsidR="002A59C9" w:rsidRPr="007B1449">
        <w:rPr>
          <w:rFonts w:asciiTheme="majorHAnsi" w:hAnsiTheme="majorHAnsi" w:cstheme="majorHAnsi"/>
        </w:rPr>
        <w:t xml:space="preserve"> </w:t>
      </w:r>
      <w:r w:rsidRPr="007B1449">
        <w:rPr>
          <w:rFonts w:asciiTheme="majorHAnsi" w:hAnsiTheme="majorHAnsi" w:cstheme="majorHAnsi"/>
        </w:rPr>
        <w:t>volts.</w:t>
      </w:r>
      <w:r w:rsidR="00391EE4">
        <w:rPr>
          <w:rFonts w:asciiTheme="majorHAnsi" w:hAnsiTheme="majorHAnsi" w:cstheme="majorHAnsi"/>
        </w:rPr>
        <w:br/>
      </w:r>
    </w:p>
    <w:p w:rsidR="007015BA" w:rsidRPr="00391EE4" w:rsidRDefault="007015BA" w:rsidP="007015BA">
      <w:pPr>
        <w:pStyle w:val="ListParagraph"/>
        <w:numPr>
          <w:ilvl w:val="0"/>
          <w:numId w:val="5"/>
        </w:numPr>
        <w:rPr>
          <w:rFonts w:asciiTheme="majorHAnsi" w:hAnsiTheme="majorHAnsi" w:cstheme="majorHAnsi"/>
        </w:rPr>
      </w:pPr>
      <w:r w:rsidRPr="007B1449">
        <w:rPr>
          <w:rFonts w:asciiTheme="majorHAnsi" w:hAnsiTheme="majorHAnsi" w:cstheme="majorHAnsi"/>
        </w:rPr>
        <w:t>If the reading is 2</w:t>
      </w:r>
      <w:r w:rsidR="00E86A2D" w:rsidRPr="007B1449">
        <w:rPr>
          <w:rFonts w:asciiTheme="majorHAnsi" w:hAnsiTheme="majorHAnsi" w:cstheme="majorHAnsi"/>
        </w:rPr>
        <w:t>7.8</w:t>
      </w:r>
      <w:r w:rsidR="008F20F9" w:rsidRPr="007B1449">
        <w:rPr>
          <w:rFonts w:asciiTheme="majorHAnsi" w:hAnsiTheme="majorHAnsi" w:cstheme="majorHAnsi"/>
        </w:rPr>
        <w:t xml:space="preserve"> </w:t>
      </w:r>
      <w:r w:rsidRPr="007B1449">
        <w:rPr>
          <w:rFonts w:asciiTheme="majorHAnsi" w:hAnsiTheme="majorHAnsi" w:cstheme="majorHAnsi"/>
        </w:rPr>
        <w:t>volts or under it is ok to start the generator</w:t>
      </w:r>
      <w:r w:rsidR="00391EE4">
        <w:rPr>
          <w:rFonts w:asciiTheme="majorHAnsi" w:hAnsiTheme="majorHAnsi" w:cstheme="majorHAnsi"/>
        </w:rPr>
        <w:br/>
      </w:r>
    </w:p>
    <w:p w:rsidR="007015BA" w:rsidRPr="007B1449" w:rsidRDefault="007015BA" w:rsidP="001F4C44">
      <w:pPr>
        <w:pStyle w:val="ListParagraph"/>
        <w:numPr>
          <w:ilvl w:val="0"/>
          <w:numId w:val="5"/>
        </w:numPr>
        <w:rPr>
          <w:rFonts w:asciiTheme="majorHAnsi" w:hAnsiTheme="majorHAnsi" w:cstheme="majorHAnsi"/>
        </w:rPr>
      </w:pPr>
      <w:r w:rsidRPr="007B1449">
        <w:rPr>
          <w:rFonts w:asciiTheme="majorHAnsi" w:hAnsiTheme="majorHAnsi" w:cstheme="majorHAnsi"/>
        </w:rPr>
        <w:t>If the bat</w:t>
      </w:r>
      <w:r w:rsidR="00E86A2D" w:rsidRPr="007B1449">
        <w:rPr>
          <w:rFonts w:asciiTheme="majorHAnsi" w:hAnsiTheme="majorHAnsi" w:cstheme="majorHAnsi"/>
        </w:rPr>
        <w:t>tery charging voltage exceeds 28.0</w:t>
      </w:r>
      <w:r w:rsidRPr="007B1449">
        <w:rPr>
          <w:rFonts w:asciiTheme="majorHAnsi" w:hAnsiTheme="majorHAnsi" w:cstheme="majorHAnsi"/>
        </w:rPr>
        <w:t xml:space="preserve"> Volts do not proceed with generator routine </w:t>
      </w:r>
      <w:r w:rsidRPr="007B1449">
        <w:rPr>
          <w:rFonts w:asciiTheme="majorHAnsi" w:hAnsiTheme="majorHAnsi" w:cstheme="majorHAnsi"/>
          <w:bCs/>
        </w:rPr>
        <w:t>and log a request for immediate attention  with Facilities Helpdesk @ 1800 701 434</w:t>
      </w:r>
      <w:r w:rsidR="004907FF">
        <w:rPr>
          <w:rFonts w:asciiTheme="majorHAnsi" w:hAnsiTheme="majorHAnsi" w:cstheme="majorHAnsi"/>
          <w:bCs/>
        </w:rPr>
        <w:t xml:space="preserve">. </w:t>
      </w:r>
      <w:r w:rsidR="004907FF" w:rsidRPr="007B1449">
        <w:rPr>
          <w:rFonts w:asciiTheme="majorHAnsi" w:hAnsiTheme="majorHAnsi" w:cstheme="majorHAnsi"/>
          <w:color w:val="FF0000"/>
          <w:u w:val="single"/>
        </w:rPr>
        <w:t>DO NOT START THE GENERATOR.</w:t>
      </w:r>
    </w:p>
    <w:p w:rsidR="007015BA" w:rsidRPr="007B1449" w:rsidRDefault="007015BA" w:rsidP="007015BA">
      <w:pPr>
        <w:pStyle w:val="ListParagraph"/>
        <w:rPr>
          <w:rFonts w:asciiTheme="majorHAnsi" w:hAnsiTheme="majorHAnsi" w:cstheme="majorHAnsi"/>
        </w:rPr>
      </w:pPr>
    </w:p>
    <w:p w:rsidR="007015BA" w:rsidRPr="00391EE4" w:rsidRDefault="00E86A2D" w:rsidP="007015BA">
      <w:pPr>
        <w:pStyle w:val="ListParagraph"/>
        <w:numPr>
          <w:ilvl w:val="0"/>
          <w:numId w:val="5"/>
        </w:numPr>
        <w:rPr>
          <w:rFonts w:asciiTheme="majorHAnsi" w:hAnsiTheme="majorHAnsi" w:cstheme="majorHAnsi"/>
        </w:rPr>
      </w:pPr>
      <w:r w:rsidRPr="007B1449">
        <w:rPr>
          <w:rFonts w:asciiTheme="majorHAnsi" w:hAnsiTheme="majorHAnsi" w:cstheme="majorHAnsi"/>
        </w:rPr>
        <w:t xml:space="preserve">Voltage reading of </w:t>
      </w:r>
      <w:proofErr w:type="gramStart"/>
      <w:r w:rsidRPr="007B1449">
        <w:rPr>
          <w:rFonts w:asciiTheme="majorHAnsi" w:hAnsiTheme="majorHAnsi" w:cstheme="majorHAnsi"/>
        </w:rPr>
        <w:t>under</w:t>
      </w:r>
      <w:proofErr w:type="gramEnd"/>
      <w:r w:rsidRPr="007B1449">
        <w:rPr>
          <w:rFonts w:asciiTheme="majorHAnsi" w:hAnsiTheme="majorHAnsi" w:cstheme="majorHAnsi"/>
        </w:rPr>
        <w:t xml:space="preserve"> 25.5</w:t>
      </w:r>
      <w:r w:rsidR="007015BA" w:rsidRPr="007B1449">
        <w:rPr>
          <w:rFonts w:asciiTheme="majorHAnsi" w:hAnsiTheme="majorHAnsi" w:cstheme="majorHAnsi"/>
        </w:rPr>
        <w:t xml:space="preserve"> volts may indicate a faulty charger and should be logged to Facilities Helpdesk for </w:t>
      </w:r>
      <w:r w:rsidRPr="007B1449">
        <w:rPr>
          <w:rFonts w:asciiTheme="majorHAnsi" w:hAnsiTheme="majorHAnsi" w:cstheme="majorHAnsi"/>
        </w:rPr>
        <w:t xml:space="preserve">check. </w:t>
      </w:r>
      <w:r w:rsidRPr="007B1449">
        <w:rPr>
          <w:rFonts w:asciiTheme="majorHAnsi" w:hAnsiTheme="majorHAnsi" w:cstheme="majorHAnsi"/>
          <w:color w:val="FF0000"/>
          <w:u w:val="single"/>
        </w:rPr>
        <w:t>DO NOT START THE GENERATOR.</w:t>
      </w:r>
      <w:r w:rsidR="00391EE4">
        <w:rPr>
          <w:rFonts w:asciiTheme="majorHAnsi" w:hAnsiTheme="majorHAnsi" w:cstheme="majorHAnsi"/>
          <w:color w:val="FF0000"/>
          <w:u w:val="single"/>
        </w:rPr>
        <w:br/>
      </w:r>
    </w:p>
    <w:p w:rsidR="0002357A" w:rsidRPr="00391EE4" w:rsidRDefault="007015BA" w:rsidP="00391EE4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bCs/>
        </w:rPr>
      </w:pPr>
      <w:r w:rsidRPr="007B1449">
        <w:rPr>
          <w:rFonts w:asciiTheme="majorHAnsi" w:hAnsiTheme="majorHAnsi" w:cstheme="majorHAnsi"/>
          <w:bCs/>
        </w:rPr>
        <w:t>Note that the engine driven battery charging regulator has a different profile that can provide a typical output voltage of 28</w:t>
      </w:r>
      <w:r w:rsidR="008F20F9" w:rsidRPr="007B1449">
        <w:rPr>
          <w:rFonts w:asciiTheme="majorHAnsi" w:hAnsiTheme="majorHAnsi" w:cstheme="majorHAnsi"/>
          <w:bCs/>
        </w:rPr>
        <w:t>.80V when the engine is running.</w:t>
      </w:r>
    </w:p>
    <w:p w:rsidR="004907FF" w:rsidRDefault="004907FF" w:rsidP="004907FF">
      <w:pPr>
        <w:rPr>
          <w:rFonts w:eastAsia="Open Sans"/>
        </w:rPr>
      </w:pPr>
      <w:r>
        <w:rPr>
          <w:rFonts w:eastAsia="Open Sans"/>
        </w:rPr>
        <w:br/>
      </w:r>
    </w:p>
    <w:p w:rsidR="00CA2FC8" w:rsidRPr="007B1449" w:rsidRDefault="00CA2FC8" w:rsidP="00CA2FC8">
      <w:pPr>
        <w:pStyle w:val="Heading1"/>
        <w:rPr>
          <w:rFonts w:eastAsia="Open Sans"/>
        </w:rPr>
      </w:pPr>
      <w:bookmarkStart w:id="6" w:name="_Toc58921392"/>
      <w:r>
        <w:rPr>
          <w:rFonts w:eastAsia="Open Sans"/>
        </w:rPr>
        <w:lastRenderedPageBreak/>
        <w:t>Taking Readings</w:t>
      </w:r>
      <w:bookmarkEnd w:id="6"/>
    </w:p>
    <w:p w:rsidR="00391EE4" w:rsidRPr="007B1449" w:rsidRDefault="00391EE4" w:rsidP="004907FF">
      <w:pPr>
        <w:pStyle w:val="Heading2"/>
        <w:rPr>
          <w:rFonts w:eastAsia="Open Sans"/>
        </w:rPr>
      </w:pPr>
      <w:bookmarkStart w:id="7" w:name="_Toc58921393"/>
      <w:r>
        <w:rPr>
          <w:rFonts w:eastAsia="Open Sans"/>
        </w:rPr>
        <w:t xml:space="preserve">Example Reading </w:t>
      </w:r>
      <w:proofErr w:type="gramStart"/>
      <w:r>
        <w:rPr>
          <w:rFonts w:eastAsia="Open Sans"/>
        </w:rPr>
        <w:t>Before</w:t>
      </w:r>
      <w:proofErr w:type="gramEnd"/>
      <w:r>
        <w:rPr>
          <w:rFonts w:eastAsia="Open Sans"/>
        </w:rPr>
        <w:t xml:space="preserve"> Starting Generator</w:t>
      </w:r>
      <w:bookmarkEnd w:id="7"/>
    </w:p>
    <w:p w:rsidR="00391EE4" w:rsidRPr="007B1449" w:rsidRDefault="00391EE4" w:rsidP="00391EE4">
      <w:pPr>
        <w:rPr>
          <w:rFonts w:asciiTheme="majorHAnsi" w:eastAsia="Open Sans" w:hAnsiTheme="majorHAnsi" w:cstheme="majorHAnsi"/>
        </w:rPr>
      </w:pPr>
      <w:r w:rsidRPr="007B1449">
        <w:rPr>
          <w:rFonts w:asciiTheme="majorHAnsi" w:eastAsia="Open Sans" w:hAnsiTheme="majorHAnsi" w:cstheme="majorHAnsi"/>
        </w:rPr>
        <w:t>The following is a normal charging voltage before starting the generator, called the static voltage</w:t>
      </w:r>
      <w:r>
        <w:rPr>
          <w:rFonts w:asciiTheme="majorHAnsi" w:eastAsia="Open Sans" w:hAnsiTheme="majorHAnsi" w:cstheme="majorHAnsi"/>
        </w:rPr>
        <w:t xml:space="preserve"> (this example is for a 24 Volt Battery)</w:t>
      </w:r>
      <w:r w:rsidRPr="007B1449">
        <w:rPr>
          <w:rFonts w:asciiTheme="majorHAnsi" w:eastAsia="Open Sans" w:hAnsiTheme="majorHAnsi" w:cstheme="majorHAnsi"/>
        </w:rPr>
        <w:t>:</w:t>
      </w:r>
    </w:p>
    <w:p w:rsidR="00391EE4" w:rsidRPr="007B1449" w:rsidRDefault="00391EE4" w:rsidP="00391EE4">
      <w:pPr>
        <w:jc w:val="center"/>
        <w:rPr>
          <w:rFonts w:asciiTheme="majorHAnsi" w:eastAsia="Open Sans" w:hAnsiTheme="majorHAnsi" w:cstheme="majorHAnsi"/>
        </w:rPr>
      </w:pPr>
      <w:r w:rsidRPr="007B1449">
        <w:rPr>
          <w:rFonts w:asciiTheme="majorHAnsi" w:eastAsia="Open Sans" w:hAnsiTheme="majorHAnsi" w:cstheme="majorHAnsi"/>
          <w:noProof/>
        </w:rPr>
        <w:drawing>
          <wp:inline distT="0" distB="0" distL="0" distR="0" wp14:anchorId="5D1D70C7" wp14:editId="4D7C5C5B">
            <wp:extent cx="1876926" cy="2502567"/>
            <wp:effectExtent l="0" t="0" r="9525" b="0"/>
            <wp:docPr id="27" name="Picture 27" descr="D:\Users\quigleyt\Desktop\H&amp;S\Generators\Photos\20201201_1538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Users\quigleyt\Desktop\H&amp;S\Generators\Photos\20201201_153830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6858" cy="2515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1EE4" w:rsidRDefault="00391EE4" w:rsidP="00391EE4">
      <w:pPr>
        <w:rPr>
          <w:rFonts w:asciiTheme="majorHAnsi" w:eastAsia="Open Sans" w:hAnsiTheme="majorHAnsi" w:cstheme="majorHAnsi"/>
        </w:rPr>
      </w:pPr>
    </w:p>
    <w:p w:rsidR="00391EE4" w:rsidRDefault="004907FF" w:rsidP="004907FF">
      <w:pPr>
        <w:pStyle w:val="Heading2"/>
        <w:rPr>
          <w:rFonts w:eastAsia="Open Sans"/>
        </w:rPr>
      </w:pPr>
      <w:bookmarkStart w:id="8" w:name="_Toc58921394"/>
      <w:r>
        <w:rPr>
          <w:rFonts w:eastAsia="Open Sans"/>
        </w:rPr>
        <w:t>Selecting Min/Max from Fluke 113 Meter Prior to starting the Generator</w:t>
      </w:r>
      <w:bookmarkEnd w:id="8"/>
    </w:p>
    <w:p w:rsidR="0002357A" w:rsidRPr="007B1449" w:rsidRDefault="005C5949">
      <w:pPr>
        <w:rPr>
          <w:rFonts w:asciiTheme="majorHAnsi" w:eastAsia="Open Sans" w:hAnsiTheme="majorHAnsi" w:cstheme="majorHAnsi"/>
        </w:rPr>
      </w:pPr>
      <w:r w:rsidRPr="007B1449">
        <w:rPr>
          <w:rFonts w:asciiTheme="majorHAnsi" w:eastAsia="Open Sans" w:hAnsiTheme="majorHAnsi" w:cstheme="majorHAnsi"/>
        </w:rPr>
        <w:t>Once the charging voltage has been taken press</w:t>
      </w:r>
      <w:r w:rsidR="007D2582" w:rsidRPr="007B1449">
        <w:rPr>
          <w:rFonts w:asciiTheme="majorHAnsi" w:eastAsia="Open Sans" w:hAnsiTheme="majorHAnsi" w:cstheme="majorHAnsi"/>
        </w:rPr>
        <w:t xml:space="preserve"> and is within range press</w:t>
      </w:r>
      <w:r w:rsidRPr="007B1449">
        <w:rPr>
          <w:rFonts w:asciiTheme="majorHAnsi" w:eastAsia="Open Sans" w:hAnsiTheme="majorHAnsi" w:cstheme="majorHAnsi"/>
        </w:rPr>
        <w:t xml:space="preserve"> the Min/Max button to record the minimum and maximum voltages. The meter should beep once to confirm that you have selected min/max mode:</w:t>
      </w:r>
    </w:p>
    <w:p w:rsidR="0002357A" w:rsidRPr="007B1449" w:rsidRDefault="00F12828">
      <w:pPr>
        <w:jc w:val="center"/>
        <w:rPr>
          <w:rFonts w:asciiTheme="majorHAnsi" w:eastAsia="Open Sans" w:hAnsiTheme="majorHAnsi" w:cstheme="majorHAnsi"/>
        </w:rPr>
      </w:pPr>
      <w:r w:rsidRPr="007B1449">
        <w:rPr>
          <w:rFonts w:asciiTheme="majorHAnsi" w:eastAsia="Open Sans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DD07D4" wp14:editId="08822763">
                <wp:simplePos x="0" y="0"/>
                <wp:positionH relativeFrom="column">
                  <wp:posOffset>1387285</wp:posOffset>
                </wp:positionH>
                <wp:positionV relativeFrom="paragraph">
                  <wp:posOffset>1689735</wp:posOffset>
                </wp:positionV>
                <wp:extent cx="1151907" cy="0"/>
                <wp:effectExtent l="0" t="76200" r="29210" b="15240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1907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3" o:spid="_x0000_s1026" type="#_x0000_t32" style="position:absolute;margin-left:109.25pt;margin-top:133.05pt;width:90.7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" strokecolor="red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2A59C9" w:rsidRPr="007B1449">
        <w:rPr>
          <w:rFonts w:asciiTheme="majorHAnsi" w:eastAsia="Open Sans" w:hAnsiTheme="majorHAnsi" w:cstheme="majorHAnsi"/>
          <w:noProof/>
        </w:rPr>
        <w:drawing>
          <wp:inline distT="0" distB="0" distL="0" distR="0" wp14:anchorId="042DAC81" wp14:editId="673F726E">
            <wp:extent cx="2066307" cy="2755077"/>
            <wp:effectExtent l="0" t="0" r="0" b="7620"/>
            <wp:docPr id="2" name="Picture 2" descr="D:\Users\quigleyt\Desktop\H&amp;S\Generators\Photos\20201201_1538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Users\quigleyt\Desktop\H&amp;S\Generators\Photos\20201201_153830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7978" cy="2757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2828" w:rsidRPr="007B1449" w:rsidRDefault="00F12828">
      <w:pPr>
        <w:rPr>
          <w:rFonts w:asciiTheme="majorHAnsi" w:eastAsia="Open Sans" w:hAnsiTheme="majorHAnsi" w:cstheme="majorHAnsi"/>
        </w:rPr>
      </w:pPr>
    </w:p>
    <w:p w:rsidR="004907FF" w:rsidRDefault="004907FF" w:rsidP="004907FF">
      <w:pPr>
        <w:pStyle w:val="Heading2"/>
        <w:rPr>
          <w:rFonts w:eastAsia="Open Sans"/>
        </w:rPr>
      </w:pPr>
      <w:bookmarkStart w:id="9" w:name="_Toc58921395"/>
      <w:r>
        <w:rPr>
          <w:rFonts w:eastAsia="Open Sans"/>
        </w:rPr>
        <w:lastRenderedPageBreak/>
        <w:t>Start Generator</w:t>
      </w:r>
      <w:bookmarkEnd w:id="9"/>
    </w:p>
    <w:p w:rsidR="0002357A" w:rsidRPr="007B1449" w:rsidRDefault="005C5949">
      <w:pPr>
        <w:rPr>
          <w:rFonts w:asciiTheme="majorHAnsi" w:eastAsia="Open Sans" w:hAnsiTheme="majorHAnsi" w:cstheme="majorHAnsi"/>
        </w:rPr>
      </w:pPr>
      <w:r w:rsidRPr="007B1449">
        <w:rPr>
          <w:rFonts w:asciiTheme="majorHAnsi" w:eastAsia="Open Sans" w:hAnsiTheme="majorHAnsi" w:cstheme="majorHAnsi"/>
        </w:rPr>
        <w:t>Once selected you can</w:t>
      </w:r>
      <w:r w:rsidR="007D2582" w:rsidRPr="007B1449">
        <w:rPr>
          <w:rFonts w:asciiTheme="majorHAnsi" w:eastAsia="Open Sans" w:hAnsiTheme="majorHAnsi" w:cstheme="majorHAnsi"/>
        </w:rPr>
        <w:t xml:space="preserve"> now</w:t>
      </w:r>
      <w:r w:rsidRPr="007B1449">
        <w:rPr>
          <w:rFonts w:asciiTheme="majorHAnsi" w:eastAsia="Open Sans" w:hAnsiTheme="majorHAnsi" w:cstheme="majorHAnsi"/>
        </w:rPr>
        <w:t xml:space="preserve"> start the generator</w:t>
      </w:r>
      <w:r w:rsidR="007D2582" w:rsidRPr="007B1449">
        <w:rPr>
          <w:rFonts w:asciiTheme="majorHAnsi" w:eastAsia="Open Sans" w:hAnsiTheme="majorHAnsi" w:cstheme="majorHAnsi"/>
        </w:rPr>
        <w:t xml:space="preserve"> from the secondary switch location </w:t>
      </w:r>
      <w:r w:rsidRPr="007B1449">
        <w:rPr>
          <w:rFonts w:asciiTheme="majorHAnsi" w:eastAsia="Open Sans" w:hAnsiTheme="majorHAnsi" w:cstheme="majorHAnsi"/>
        </w:rPr>
        <w:t>and</w:t>
      </w:r>
      <w:r w:rsidR="004907FF">
        <w:rPr>
          <w:rFonts w:asciiTheme="majorHAnsi" w:eastAsia="Open Sans" w:hAnsiTheme="majorHAnsi" w:cstheme="majorHAnsi"/>
        </w:rPr>
        <w:t xml:space="preserve"> let the generator run 1-2 minutes</w:t>
      </w:r>
      <w:r w:rsidRPr="007B1449">
        <w:rPr>
          <w:rFonts w:asciiTheme="majorHAnsi" w:eastAsia="Open Sans" w:hAnsiTheme="majorHAnsi" w:cstheme="majorHAnsi"/>
        </w:rPr>
        <w:t xml:space="preserve"> to take accurate readings.</w:t>
      </w:r>
    </w:p>
    <w:p w:rsidR="0002357A" w:rsidRPr="007B1449" w:rsidRDefault="005C5949">
      <w:pPr>
        <w:rPr>
          <w:rFonts w:asciiTheme="majorHAnsi" w:eastAsia="Open Sans" w:hAnsiTheme="majorHAnsi" w:cstheme="majorHAnsi"/>
        </w:rPr>
      </w:pPr>
      <w:r w:rsidRPr="007B1449">
        <w:rPr>
          <w:rFonts w:asciiTheme="majorHAnsi" w:eastAsia="Open Sans" w:hAnsiTheme="majorHAnsi" w:cstheme="majorHAnsi"/>
        </w:rPr>
        <w:t>Your first reading</w:t>
      </w:r>
      <w:r w:rsidR="00CA2FC8">
        <w:rPr>
          <w:rFonts w:asciiTheme="majorHAnsi" w:eastAsia="Open Sans" w:hAnsiTheme="majorHAnsi" w:cstheme="majorHAnsi"/>
        </w:rPr>
        <w:t xml:space="preserve"> after starting the generator</w:t>
      </w:r>
      <w:r w:rsidRPr="007B1449">
        <w:rPr>
          <w:rFonts w:asciiTheme="majorHAnsi" w:eastAsia="Open Sans" w:hAnsiTheme="majorHAnsi" w:cstheme="majorHAnsi"/>
        </w:rPr>
        <w:t xml:space="preserve"> should show the Max voltage</w:t>
      </w:r>
      <w:r w:rsidR="00CA2FC8">
        <w:rPr>
          <w:rFonts w:asciiTheme="majorHAnsi" w:eastAsia="Open Sans" w:hAnsiTheme="majorHAnsi" w:cstheme="majorHAnsi"/>
        </w:rPr>
        <w:t>,</w:t>
      </w:r>
      <w:r w:rsidR="00E7502F" w:rsidRPr="007B1449">
        <w:rPr>
          <w:rFonts w:asciiTheme="majorHAnsi" w:eastAsia="Open Sans" w:hAnsiTheme="majorHAnsi" w:cstheme="majorHAnsi"/>
        </w:rPr>
        <w:t xml:space="preserve"> known as engine max output charging</w:t>
      </w:r>
      <w:r w:rsidRPr="007B1449">
        <w:rPr>
          <w:rFonts w:asciiTheme="majorHAnsi" w:eastAsia="Open Sans" w:hAnsiTheme="majorHAnsi" w:cstheme="majorHAnsi"/>
        </w:rPr>
        <w:t xml:space="preserve"> as shown in example below</w:t>
      </w:r>
      <w:r w:rsidR="00E7502F" w:rsidRPr="007B1449">
        <w:rPr>
          <w:rFonts w:asciiTheme="majorHAnsi" w:eastAsia="Open Sans" w:hAnsiTheme="majorHAnsi" w:cstheme="majorHAnsi"/>
        </w:rPr>
        <w:t>, you must press the min/max button once to get this reading</w:t>
      </w:r>
      <w:r w:rsidRPr="007B1449">
        <w:rPr>
          <w:rFonts w:asciiTheme="majorHAnsi" w:eastAsia="Open Sans" w:hAnsiTheme="majorHAnsi" w:cstheme="majorHAnsi"/>
        </w:rPr>
        <w:t>:</w:t>
      </w:r>
    </w:p>
    <w:p w:rsidR="0002357A" w:rsidRPr="007B1449" w:rsidRDefault="0002357A">
      <w:pPr>
        <w:rPr>
          <w:rFonts w:asciiTheme="majorHAnsi" w:eastAsia="Open Sans" w:hAnsiTheme="majorHAnsi" w:cstheme="majorHAnsi"/>
        </w:rPr>
      </w:pPr>
    </w:p>
    <w:p w:rsidR="0002357A" w:rsidRPr="007B1449" w:rsidRDefault="00E7502F">
      <w:pPr>
        <w:jc w:val="center"/>
        <w:rPr>
          <w:rFonts w:asciiTheme="majorHAnsi" w:eastAsia="Open Sans" w:hAnsiTheme="majorHAnsi" w:cstheme="majorHAnsi"/>
        </w:rPr>
      </w:pPr>
      <w:r w:rsidRPr="007B1449">
        <w:rPr>
          <w:rFonts w:asciiTheme="majorHAnsi" w:eastAsia="Open Sans" w:hAnsiTheme="majorHAnsi" w:cstheme="majorHAnsi"/>
          <w:noProof/>
        </w:rPr>
        <w:drawing>
          <wp:inline distT="0" distB="0" distL="0" distR="0" wp14:anchorId="0815CE31" wp14:editId="4793D450">
            <wp:extent cx="2087593" cy="2783457"/>
            <wp:effectExtent l="0" t="0" r="8255" b="0"/>
            <wp:docPr id="28" name="Picture 28" descr="D:\Users\quigleyt\Desktop\H&amp;S\Generators\Photos\20201201_1517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Users\quigleyt\Desktop\H&amp;S\Generators\Photos\20201201_151732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harpenSoften amount="50000"/>
                              </a14:imgEffect>
                              <a14:imgEffect>
                                <a14:brightnessContrast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0896" cy="2787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357A" w:rsidRPr="007B1449" w:rsidRDefault="0002357A">
      <w:pPr>
        <w:rPr>
          <w:rFonts w:asciiTheme="majorHAnsi" w:eastAsia="Open Sans" w:hAnsiTheme="majorHAnsi" w:cstheme="majorHAnsi"/>
        </w:rPr>
      </w:pPr>
    </w:p>
    <w:p w:rsidR="0002357A" w:rsidRPr="007B1449" w:rsidRDefault="005C5949" w:rsidP="004907FF">
      <w:pPr>
        <w:rPr>
          <w:rFonts w:asciiTheme="majorHAnsi" w:eastAsia="Open Sans" w:hAnsiTheme="majorHAnsi" w:cstheme="majorHAnsi"/>
        </w:rPr>
      </w:pPr>
      <w:r w:rsidRPr="007B1449">
        <w:rPr>
          <w:rFonts w:asciiTheme="majorHAnsi" w:eastAsia="Open Sans" w:hAnsiTheme="majorHAnsi" w:cstheme="majorHAnsi"/>
        </w:rPr>
        <w:t xml:space="preserve">You then press the Min/Max button </w:t>
      </w:r>
      <w:r w:rsidR="00E7502F" w:rsidRPr="007B1449">
        <w:rPr>
          <w:rFonts w:asciiTheme="majorHAnsi" w:eastAsia="Open Sans" w:hAnsiTheme="majorHAnsi" w:cstheme="majorHAnsi"/>
        </w:rPr>
        <w:t xml:space="preserve">again </w:t>
      </w:r>
      <w:r w:rsidRPr="007B1449">
        <w:rPr>
          <w:rFonts w:asciiTheme="majorHAnsi" w:eastAsia="Open Sans" w:hAnsiTheme="majorHAnsi" w:cstheme="majorHAnsi"/>
        </w:rPr>
        <w:t>to get the minimum voltage</w:t>
      </w:r>
      <w:r w:rsidR="00CA2FC8">
        <w:rPr>
          <w:rFonts w:asciiTheme="majorHAnsi" w:eastAsia="Open Sans" w:hAnsiTheme="majorHAnsi" w:cstheme="majorHAnsi"/>
        </w:rPr>
        <w:t>,</w:t>
      </w:r>
      <w:r w:rsidR="005E36D6" w:rsidRPr="007B1449">
        <w:rPr>
          <w:rFonts w:asciiTheme="majorHAnsi" w:eastAsia="Open Sans" w:hAnsiTheme="majorHAnsi" w:cstheme="majorHAnsi"/>
        </w:rPr>
        <w:t xml:space="preserve"> known as the crank dip voltage</w:t>
      </w:r>
      <w:r w:rsidRPr="007B1449">
        <w:rPr>
          <w:rFonts w:asciiTheme="majorHAnsi" w:eastAsia="Open Sans" w:hAnsiTheme="majorHAnsi" w:cstheme="majorHAnsi"/>
        </w:rPr>
        <w:t>:</w:t>
      </w:r>
    </w:p>
    <w:p w:rsidR="0002357A" w:rsidRPr="007B1449" w:rsidRDefault="005E36D6" w:rsidP="005E36D6">
      <w:pPr>
        <w:jc w:val="center"/>
        <w:rPr>
          <w:rFonts w:asciiTheme="majorHAnsi" w:eastAsia="Open Sans" w:hAnsiTheme="majorHAnsi" w:cstheme="majorHAnsi"/>
        </w:rPr>
      </w:pPr>
      <w:r w:rsidRPr="007B1449">
        <w:rPr>
          <w:rFonts w:asciiTheme="majorHAnsi" w:eastAsia="Open Sans" w:hAnsiTheme="majorHAnsi" w:cstheme="majorHAnsi"/>
          <w:noProof/>
        </w:rPr>
        <w:drawing>
          <wp:inline distT="0" distB="0" distL="0" distR="0" wp14:anchorId="31D82D30" wp14:editId="4D4A5D62">
            <wp:extent cx="2260121" cy="3013495"/>
            <wp:effectExtent l="0" t="0" r="6985" b="0"/>
            <wp:docPr id="29" name="Picture 29" descr="D:\Users\quigleyt\Desktop\H&amp;S\Generators\Photos\20201201_151840_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Users\quigleyt\Desktop\H&amp;S\Generators\Photos\20201201_151840_001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4744" cy="3019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357A" w:rsidRPr="007B1449" w:rsidRDefault="0002357A">
      <w:pPr>
        <w:rPr>
          <w:rFonts w:asciiTheme="majorHAnsi" w:eastAsia="Open Sans" w:hAnsiTheme="majorHAnsi" w:cstheme="majorHAnsi"/>
        </w:rPr>
      </w:pPr>
    </w:p>
    <w:p w:rsidR="0002357A" w:rsidRPr="007B1449" w:rsidRDefault="005E36D6">
      <w:pPr>
        <w:rPr>
          <w:rFonts w:asciiTheme="majorHAnsi" w:eastAsia="Open Sans" w:hAnsiTheme="majorHAnsi" w:cstheme="majorHAnsi"/>
        </w:rPr>
      </w:pPr>
      <w:r w:rsidRPr="007B1449">
        <w:rPr>
          <w:rFonts w:asciiTheme="majorHAnsi" w:eastAsia="Open Sans" w:hAnsiTheme="majorHAnsi" w:cstheme="majorHAnsi"/>
        </w:rPr>
        <w:t>You press the Min/Max button again to get the average voltage:</w:t>
      </w:r>
    </w:p>
    <w:p w:rsidR="005E36D6" w:rsidRPr="007B1449" w:rsidRDefault="005E36D6">
      <w:pPr>
        <w:rPr>
          <w:rFonts w:asciiTheme="majorHAnsi" w:eastAsia="Open Sans" w:hAnsiTheme="majorHAnsi" w:cstheme="majorHAnsi"/>
        </w:rPr>
      </w:pPr>
    </w:p>
    <w:p w:rsidR="005E36D6" w:rsidRPr="007B1449" w:rsidRDefault="005E36D6" w:rsidP="005E36D6">
      <w:pPr>
        <w:jc w:val="center"/>
        <w:rPr>
          <w:rFonts w:asciiTheme="majorHAnsi" w:eastAsia="Open Sans" w:hAnsiTheme="majorHAnsi" w:cstheme="majorHAnsi"/>
        </w:rPr>
      </w:pPr>
      <w:r w:rsidRPr="007B1449">
        <w:rPr>
          <w:rFonts w:asciiTheme="majorHAnsi" w:eastAsia="Open Sans" w:hAnsiTheme="majorHAnsi" w:cstheme="majorHAnsi"/>
          <w:noProof/>
        </w:rPr>
        <w:drawing>
          <wp:inline distT="0" distB="0" distL="0" distR="0" wp14:anchorId="0B02E6E9" wp14:editId="09613FD4">
            <wp:extent cx="2128652" cy="2838203"/>
            <wp:effectExtent l="0" t="0" r="5080" b="635"/>
            <wp:docPr id="30" name="Picture 30" descr="D:\Users\quigleyt\Desktop\H&amp;S\Generators\Photos\20201201_15185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Users\quigleyt\Desktop\H&amp;S\Generators\Photos\20201201_151856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0375" cy="284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357A" w:rsidRPr="007B1449" w:rsidRDefault="0002357A">
      <w:pPr>
        <w:spacing w:before="60" w:after="60"/>
        <w:rPr>
          <w:rFonts w:asciiTheme="majorHAnsi" w:eastAsia="Open Sans" w:hAnsiTheme="majorHAnsi" w:cstheme="majorHAnsi"/>
        </w:rPr>
      </w:pPr>
    </w:p>
    <w:p w:rsidR="00DE4AA3" w:rsidRPr="007B1449" w:rsidRDefault="00DE4AA3">
      <w:pPr>
        <w:spacing w:before="60" w:after="60"/>
        <w:rPr>
          <w:rFonts w:asciiTheme="majorHAnsi" w:eastAsia="Open Sans" w:hAnsiTheme="majorHAnsi" w:cstheme="majorHAnsi"/>
        </w:rPr>
      </w:pPr>
    </w:p>
    <w:p w:rsidR="00DE4AA3" w:rsidRPr="007B1449" w:rsidRDefault="00CA2FC8">
      <w:pPr>
        <w:spacing w:before="60" w:after="60"/>
        <w:rPr>
          <w:rFonts w:asciiTheme="majorHAnsi" w:eastAsia="Open Sans" w:hAnsiTheme="majorHAnsi" w:cstheme="majorHAnsi"/>
        </w:rPr>
      </w:pPr>
      <w:r>
        <w:rPr>
          <w:rFonts w:asciiTheme="majorHAnsi" w:eastAsia="Open Sans" w:hAnsiTheme="majorHAnsi" w:cstheme="majorHAnsi"/>
        </w:rPr>
        <w:t>You should then record the readings for inclusion to the RTD database:</w:t>
      </w:r>
    </w:p>
    <w:p w:rsidR="00DE4AA3" w:rsidRPr="007B1449" w:rsidRDefault="00DE4AA3">
      <w:pPr>
        <w:spacing w:before="60" w:after="60"/>
        <w:rPr>
          <w:rFonts w:asciiTheme="majorHAnsi" w:eastAsia="Open Sans" w:hAnsiTheme="majorHAnsi" w:cs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CA2FC8" w:rsidTr="00CA2FC8">
        <w:tc>
          <w:tcPr>
            <w:tcW w:w="4621" w:type="dxa"/>
          </w:tcPr>
          <w:p w:rsidR="00CA2FC8" w:rsidRDefault="00CA2FC8">
            <w:pPr>
              <w:spacing w:before="60" w:after="60"/>
              <w:rPr>
                <w:rFonts w:asciiTheme="majorHAnsi" w:eastAsia="Open Sans" w:hAnsiTheme="majorHAnsi" w:cstheme="majorHAnsi"/>
              </w:rPr>
            </w:pPr>
            <w:r>
              <w:rPr>
                <w:rFonts w:asciiTheme="majorHAnsi" w:eastAsia="Open Sans" w:hAnsiTheme="majorHAnsi" w:cstheme="majorHAnsi"/>
              </w:rPr>
              <w:t>Type of Reading</w:t>
            </w:r>
          </w:p>
        </w:tc>
        <w:tc>
          <w:tcPr>
            <w:tcW w:w="4621" w:type="dxa"/>
          </w:tcPr>
          <w:p w:rsidR="00CA2FC8" w:rsidRDefault="00CA2FC8">
            <w:pPr>
              <w:spacing w:before="60" w:after="60"/>
              <w:rPr>
                <w:rFonts w:asciiTheme="majorHAnsi" w:eastAsia="Open Sans" w:hAnsiTheme="majorHAnsi" w:cstheme="majorHAnsi"/>
              </w:rPr>
            </w:pPr>
            <w:r>
              <w:rPr>
                <w:rFonts w:asciiTheme="majorHAnsi" w:eastAsia="Open Sans" w:hAnsiTheme="majorHAnsi" w:cstheme="majorHAnsi"/>
              </w:rPr>
              <w:t>Reading recorded</w:t>
            </w:r>
          </w:p>
        </w:tc>
      </w:tr>
      <w:tr w:rsidR="00CA2FC8" w:rsidTr="00CA2FC8">
        <w:tc>
          <w:tcPr>
            <w:tcW w:w="4621" w:type="dxa"/>
          </w:tcPr>
          <w:p w:rsidR="00CA2FC8" w:rsidRDefault="00B068AA" w:rsidP="00B068AA">
            <w:pPr>
              <w:spacing w:before="60" w:after="60"/>
              <w:rPr>
                <w:rFonts w:asciiTheme="majorHAnsi" w:eastAsia="Open Sans" w:hAnsiTheme="majorHAnsi" w:cstheme="majorHAnsi"/>
              </w:rPr>
            </w:pPr>
            <w:r>
              <w:rPr>
                <w:rFonts w:asciiTheme="majorHAnsi" w:eastAsia="Open Sans" w:hAnsiTheme="majorHAnsi" w:cstheme="majorHAnsi"/>
              </w:rPr>
              <w:t>Static Voltage (Charging Voltage)</w:t>
            </w:r>
          </w:p>
        </w:tc>
        <w:tc>
          <w:tcPr>
            <w:tcW w:w="4621" w:type="dxa"/>
          </w:tcPr>
          <w:p w:rsidR="00CA2FC8" w:rsidRDefault="00CA2FC8">
            <w:pPr>
              <w:spacing w:before="60" w:after="60"/>
              <w:rPr>
                <w:rFonts w:asciiTheme="majorHAnsi" w:eastAsia="Open Sans" w:hAnsiTheme="majorHAnsi" w:cstheme="majorHAnsi"/>
              </w:rPr>
            </w:pPr>
          </w:p>
        </w:tc>
      </w:tr>
      <w:tr w:rsidR="00CA2FC8" w:rsidTr="00CA2FC8">
        <w:tc>
          <w:tcPr>
            <w:tcW w:w="4621" w:type="dxa"/>
          </w:tcPr>
          <w:p w:rsidR="00CA2FC8" w:rsidRDefault="00B068AA">
            <w:pPr>
              <w:spacing w:before="60" w:after="60"/>
              <w:rPr>
                <w:rFonts w:asciiTheme="majorHAnsi" w:eastAsia="Open Sans" w:hAnsiTheme="majorHAnsi" w:cstheme="majorHAnsi"/>
              </w:rPr>
            </w:pPr>
            <w:r>
              <w:rPr>
                <w:rFonts w:asciiTheme="majorHAnsi" w:eastAsia="Open Sans" w:hAnsiTheme="majorHAnsi" w:cstheme="majorHAnsi"/>
              </w:rPr>
              <w:t>Max Voltage (Engine Max Output)</w:t>
            </w:r>
          </w:p>
        </w:tc>
        <w:tc>
          <w:tcPr>
            <w:tcW w:w="4621" w:type="dxa"/>
          </w:tcPr>
          <w:p w:rsidR="00CA2FC8" w:rsidRDefault="00CA2FC8">
            <w:pPr>
              <w:spacing w:before="60" w:after="60"/>
              <w:rPr>
                <w:rFonts w:asciiTheme="majorHAnsi" w:eastAsia="Open Sans" w:hAnsiTheme="majorHAnsi" w:cstheme="majorHAnsi"/>
              </w:rPr>
            </w:pPr>
          </w:p>
        </w:tc>
      </w:tr>
      <w:tr w:rsidR="00CA2FC8" w:rsidTr="00CA2FC8">
        <w:tc>
          <w:tcPr>
            <w:tcW w:w="4621" w:type="dxa"/>
          </w:tcPr>
          <w:p w:rsidR="00CA2FC8" w:rsidRDefault="00B068AA">
            <w:pPr>
              <w:spacing w:before="60" w:after="60"/>
              <w:rPr>
                <w:rFonts w:asciiTheme="majorHAnsi" w:eastAsia="Open Sans" w:hAnsiTheme="majorHAnsi" w:cstheme="majorHAnsi"/>
              </w:rPr>
            </w:pPr>
            <w:r>
              <w:rPr>
                <w:rFonts w:asciiTheme="majorHAnsi" w:eastAsia="Open Sans" w:hAnsiTheme="majorHAnsi" w:cstheme="majorHAnsi"/>
              </w:rPr>
              <w:t>Min Voltage (Crank Dip Voltage)</w:t>
            </w:r>
          </w:p>
        </w:tc>
        <w:tc>
          <w:tcPr>
            <w:tcW w:w="4621" w:type="dxa"/>
          </w:tcPr>
          <w:p w:rsidR="00CA2FC8" w:rsidRDefault="00CA2FC8">
            <w:pPr>
              <w:spacing w:before="60" w:after="60"/>
              <w:rPr>
                <w:rFonts w:asciiTheme="majorHAnsi" w:eastAsia="Open Sans" w:hAnsiTheme="majorHAnsi" w:cstheme="majorHAnsi"/>
              </w:rPr>
            </w:pPr>
          </w:p>
        </w:tc>
      </w:tr>
      <w:tr w:rsidR="00CA2FC8" w:rsidTr="00CA2FC8">
        <w:tc>
          <w:tcPr>
            <w:tcW w:w="4621" w:type="dxa"/>
          </w:tcPr>
          <w:p w:rsidR="00CA2FC8" w:rsidRDefault="00B068AA">
            <w:pPr>
              <w:spacing w:before="60" w:after="60"/>
              <w:rPr>
                <w:rFonts w:asciiTheme="majorHAnsi" w:eastAsia="Open Sans" w:hAnsiTheme="majorHAnsi" w:cstheme="majorHAnsi"/>
              </w:rPr>
            </w:pPr>
            <w:r>
              <w:rPr>
                <w:rFonts w:asciiTheme="majorHAnsi" w:eastAsia="Open Sans" w:hAnsiTheme="majorHAnsi" w:cstheme="majorHAnsi"/>
              </w:rPr>
              <w:t>Average Voltage</w:t>
            </w:r>
          </w:p>
        </w:tc>
        <w:tc>
          <w:tcPr>
            <w:tcW w:w="4621" w:type="dxa"/>
          </w:tcPr>
          <w:p w:rsidR="00CA2FC8" w:rsidRDefault="00CA2FC8">
            <w:pPr>
              <w:spacing w:before="60" w:after="60"/>
              <w:rPr>
                <w:rFonts w:asciiTheme="majorHAnsi" w:eastAsia="Open Sans" w:hAnsiTheme="majorHAnsi" w:cstheme="majorHAnsi"/>
              </w:rPr>
            </w:pPr>
          </w:p>
        </w:tc>
      </w:tr>
    </w:tbl>
    <w:p w:rsidR="007B1449" w:rsidRPr="007B1449" w:rsidRDefault="007B1449">
      <w:pPr>
        <w:spacing w:before="60" w:after="60"/>
        <w:rPr>
          <w:rFonts w:asciiTheme="majorHAnsi" w:eastAsia="Open Sans" w:hAnsiTheme="majorHAnsi" w:cstheme="majorHAnsi"/>
        </w:rPr>
      </w:pPr>
    </w:p>
    <w:p w:rsidR="007B1449" w:rsidRPr="007B1449" w:rsidRDefault="007B1449">
      <w:pPr>
        <w:spacing w:before="60" w:after="60"/>
        <w:rPr>
          <w:rFonts w:asciiTheme="majorHAnsi" w:eastAsia="Open Sans" w:hAnsiTheme="majorHAnsi" w:cstheme="majorHAnsi"/>
        </w:rPr>
      </w:pPr>
    </w:p>
    <w:p w:rsidR="007B1449" w:rsidRPr="007B1449" w:rsidRDefault="007B1449">
      <w:pPr>
        <w:spacing w:before="60" w:after="60"/>
        <w:rPr>
          <w:rFonts w:asciiTheme="majorHAnsi" w:eastAsia="Open Sans" w:hAnsiTheme="majorHAnsi" w:cstheme="majorHAnsi"/>
        </w:rPr>
      </w:pPr>
    </w:p>
    <w:p w:rsidR="007B1449" w:rsidRPr="007B1449" w:rsidRDefault="007B1449">
      <w:pPr>
        <w:spacing w:before="60" w:after="60"/>
        <w:rPr>
          <w:rFonts w:asciiTheme="majorHAnsi" w:eastAsia="Open Sans" w:hAnsiTheme="majorHAnsi" w:cstheme="majorHAnsi"/>
        </w:rPr>
      </w:pPr>
    </w:p>
    <w:p w:rsidR="007B1449" w:rsidRPr="007B1449" w:rsidRDefault="007B1449">
      <w:pPr>
        <w:spacing w:before="60" w:after="60"/>
        <w:rPr>
          <w:rFonts w:asciiTheme="majorHAnsi" w:eastAsia="Open Sans" w:hAnsiTheme="majorHAnsi" w:cstheme="majorHAnsi"/>
        </w:rPr>
      </w:pPr>
    </w:p>
    <w:p w:rsidR="007B1449" w:rsidRPr="007B1449" w:rsidRDefault="007B1449">
      <w:pPr>
        <w:spacing w:before="60" w:after="60"/>
        <w:rPr>
          <w:rFonts w:asciiTheme="majorHAnsi" w:eastAsia="Open Sans" w:hAnsiTheme="majorHAnsi" w:cstheme="majorHAnsi"/>
        </w:rPr>
      </w:pPr>
    </w:p>
    <w:p w:rsidR="007B1449" w:rsidRPr="007B1449" w:rsidRDefault="007B1449">
      <w:pPr>
        <w:spacing w:before="60" w:after="60"/>
        <w:rPr>
          <w:rFonts w:asciiTheme="majorHAnsi" w:eastAsia="Open Sans" w:hAnsiTheme="majorHAnsi" w:cstheme="majorHAnsi"/>
        </w:rPr>
      </w:pPr>
    </w:p>
    <w:p w:rsidR="007B1449" w:rsidRPr="007B1449" w:rsidRDefault="007B1449">
      <w:pPr>
        <w:spacing w:before="60" w:after="60"/>
        <w:rPr>
          <w:rFonts w:asciiTheme="majorHAnsi" w:eastAsia="Open Sans" w:hAnsiTheme="majorHAnsi" w:cstheme="majorHAnsi"/>
        </w:rPr>
      </w:pPr>
    </w:p>
    <w:p w:rsidR="007B1449" w:rsidRPr="007B1449" w:rsidRDefault="007B1449">
      <w:pPr>
        <w:spacing w:before="60" w:after="60"/>
        <w:rPr>
          <w:rFonts w:asciiTheme="majorHAnsi" w:eastAsia="Open Sans" w:hAnsiTheme="majorHAnsi" w:cstheme="majorHAnsi"/>
        </w:rPr>
      </w:pPr>
    </w:p>
    <w:p w:rsidR="007B1449" w:rsidRPr="007B1449" w:rsidRDefault="007B1449">
      <w:pPr>
        <w:spacing w:before="60" w:after="60"/>
        <w:rPr>
          <w:rFonts w:asciiTheme="majorHAnsi" w:eastAsia="Open Sans" w:hAnsiTheme="majorHAnsi" w:cstheme="majorHAnsi"/>
        </w:rPr>
      </w:pPr>
    </w:p>
    <w:p w:rsidR="007B1449" w:rsidRPr="007B1449" w:rsidRDefault="007B1449">
      <w:pPr>
        <w:spacing w:before="60" w:after="60"/>
        <w:rPr>
          <w:rFonts w:asciiTheme="majorHAnsi" w:eastAsia="Open Sans" w:hAnsiTheme="majorHAnsi" w:cstheme="majorHAnsi"/>
        </w:rPr>
      </w:pPr>
    </w:p>
    <w:p w:rsidR="007B1449" w:rsidRPr="009B2B7A" w:rsidRDefault="007B1449" w:rsidP="009B2B7A">
      <w:pPr>
        <w:pStyle w:val="Heading1"/>
      </w:pPr>
      <w:bookmarkStart w:id="10" w:name="_Toc58921396"/>
      <w:r w:rsidRPr="009B2B7A">
        <w:lastRenderedPageBreak/>
        <w:t>Fluke 113</w:t>
      </w:r>
      <w:r w:rsidR="00565B62">
        <w:t xml:space="preserve"> Digital </w:t>
      </w:r>
      <w:proofErr w:type="spellStart"/>
      <w:r w:rsidR="00565B62">
        <w:t>Multimeter</w:t>
      </w:r>
      <w:bookmarkEnd w:id="10"/>
      <w:proofErr w:type="spellEnd"/>
    </w:p>
    <w:p w:rsidR="007B1449" w:rsidRPr="007B1449" w:rsidRDefault="007B1449" w:rsidP="009B2B7A">
      <w:pPr>
        <w:pStyle w:val="Heading2"/>
        <w:rPr>
          <w:rFonts w:eastAsia="Open Sans"/>
        </w:rPr>
      </w:pPr>
      <w:bookmarkStart w:id="11" w:name="_Toc58921397"/>
      <w:r w:rsidRPr="007B1449">
        <w:rPr>
          <w:rFonts w:eastAsia="Open Sans"/>
        </w:rPr>
        <w:t>Quick Guide:</w:t>
      </w:r>
      <w:bookmarkEnd w:id="11"/>
    </w:p>
    <w:p w:rsidR="007B1449" w:rsidRDefault="007B1449" w:rsidP="007B1449">
      <w:pPr>
        <w:rPr>
          <w:rFonts w:ascii="Open Sans" w:eastAsia="Open Sans" w:hAnsi="Open Sans" w:cs="Open Sans"/>
        </w:rPr>
      </w:pPr>
    </w:p>
    <w:p w:rsidR="007B1449" w:rsidRDefault="007B1449" w:rsidP="007B1449">
      <w:pPr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noProof/>
        </w:rPr>
        <w:drawing>
          <wp:inline distT="114300" distB="114300" distL="114300" distR="114300" wp14:anchorId="087DB1EB" wp14:editId="591F2676">
            <wp:extent cx="5731200" cy="33528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B1449" w:rsidRDefault="007B1449" w:rsidP="007B1449">
      <w:pPr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noProof/>
        </w:rPr>
        <w:drawing>
          <wp:inline distT="114300" distB="114300" distL="114300" distR="114300" wp14:anchorId="1B136F83" wp14:editId="53A9A49E">
            <wp:extent cx="5731200" cy="3975100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B1449" w:rsidRDefault="007B1449" w:rsidP="007B1449">
      <w:pPr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noProof/>
        </w:rPr>
        <w:lastRenderedPageBreak/>
        <w:drawing>
          <wp:inline distT="114300" distB="114300" distL="114300" distR="114300" wp14:anchorId="2E1D2BCC" wp14:editId="30260841">
            <wp:extent cx="5731200" cy="19812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B1449" w:rsidRDefault="007B1449" w:rsidP="007B1449">
      <w:pPr>
        <w:rPr>
          <w:rFonts w:ascii="Open Sans" w:eastAsia="Open Sans" w:hAnsi="Open Sans" w:cs="Open Sans"/>
        </w:rPr>
      </w:pPr>
    </w:p>
    <w:p w:rsidR="007B1449" w:rsidRDefault="007B1449" w:rsidP="007B1449">
      <w:pPr>
        <w:rPr>
          <w:rFonts w:ascii="Open Sans" w:eastAsia="Open Sans" w:hAnsi="Open Sans" w:cs="Open Sans"/>
        </w:rPr>
      </w:pPr>
    </w:p>
    <w:p w:rsidR="007B1449" w:rsidRDefault="007B1449" w:rsidP="007B1449">
      <w:pPr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noProof/>
        </w:rPr>
        <w:drawing>
          <wp:inline distT="114300" distB="114300" distL="114300" distR="114300" wp14:anchorId="3E17629B" wp14:editId="222EA89B">
            <wp:extent cx="5731200" cy="39751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B1449" w:rsidRDefault="00F44365" w:rsidP="00F44365">
      <w:pPr>
        <w:pStyle w:val="Heading2"/>
        <w:rPr>
          <w:rFonts w:eastAsia="Open Sans"/>
        </w:rPr>
      </w:pPr>
      <w:bookmarkStart w:id="12" w:name="_Toc58921398"/>
      <w:r>
        <w:rPr>
          <w:rFonts w:eastAsia="Open Sans"/>
        </w:rPr>
        <w:t>Fluke Manual and Data Sheet Details</w:t>
      </w:r>
      <w:bookmarkEnd w:id="12"/>
    </w:p>
    <w:p w:rsidR="00F44365" w:rsidRPr="00F44365" w:rsidRDefault="00F44365" w:rsidP="00F44365"/>
    <w:p w:rsidR="007B1449" w:rsidRDefault="00565B62" w:rsidP="007B1449">
      <w:pPr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Full details of Fluke 113 Digital </w:t>
      </w:r>
      <w:proofErr w:type="spellStart"/>
      <w:r>
        <w:rPr>
          <w:rFonts w:ascii="Open Sans" w:eastAsia="Open Sans" w:hAnsi="Open Sans" w:cs="Open Sans"/>
        </w:rPr>
        <w:t>Multimeter</w:t>
      </w:r>
      <w:proofErr w:type="spellEnd"/>
      <w:r>
        <w:rPr>
          <w:rFonts w:ascii="Open Sans" w:eastAsia="Open Sans" w:hAnsi="Open Sans" w:cs="Open Sans"/>
        </w:rPr>
        <w:t xml:space="preserve"> including manual and data sheet can be found at: </w:t>
      </w:r>
      <w:hyperlink r:id="rId29" w:history="1">
        <w:r w:rsidRPr="00565B62">
          <w:rPr>
            <w:rStyle w:val="Hyperlink"/>
            <w:rFonts w:ascii="Open Sans" w:eastAsia="Open Sans" w:hAnsi="Open Sans" w:cs="Open Sans"/>
          </w:rPr>
          <w:t>https://www.fluke.com/en-gb/product/electrical-testing/digital-multimeters/fluke-113</w:t>
        </w:r>
      </w:hyperlink>
      <w:r>
        <w:rPr>
          <w:rFonts w:ascii="Open Sans" w:eastAsia="Open Sans" w:hAnsi="Open Sans" w:cs="Open Sans"/>
        </w:rPr>
        <w:t xml:space="preserve"> </w:t>
      </w:r>
    </w:p>
    <w:p w:rsidR="007B1449" w:rsidRDefault="007B1449">
      <w:pPr>
        <w:spacing w:before="60" w:after="60"/>
        <w:rPr>
          <w:rFonts w:ascii="Open Sans" w:eastAsia="Open Sans" w:hAnsi="Open Sans" w:cs="Open Sans"/>
        </w:rPr>
      </w:pPr>
    </w:p>
    <w:sectPr w:rsidR="007B1449" w:rsidSect="00D773BC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1906" w:h="16838"/>
      <w:pgMar w:top="1440" w:right="1440" w:bottom="1440" w:left="1440" w:header="0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80BE7" w:rsidRDefault="00E80BE7">
      <w:pPr>
        <w:spacing w:line="240" w:lineRule="auto"/>
      </w:pPr>
      <w:r>
        <w:separator/>
      </w:r>
    </w:p>
  </w:endnote>
  <w:endnote w:type="continuationSeparator" w:id="0">
    <w:p w:rsidR="00E80BE7" w:rsidRDefault="00E80B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73BC" w:rsidRDefault="00D773B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357A" w:rsidRPr="00B068AA" w:rsidRDefault="00B068AA" w:rsidP="00B068AA">
    <w:pPr>
      <w:rPr>
        <w:rFonts w:asciiTheme="majorHAnsi" w:hAnsiTheme="majorHAnsi" w:cstheme="majorHAnsi"/>
      </w:rPr>
    </w:pPr>
    <w:r w:rsidRPr="00B068AA">
      <w:rPr>
        <w:rFonts w:asciiTheme="majorHAnsi" w:hAnsiTheme="majorHAnsi" w:cstheme="majorHAnsi"/>
      </w:rPr>
      <w:t xml:space="preserve">Generator Battery Testing Procedure </w:t>
    </w:r>
    <w:r>
      <w:rPr>
        <w:rFonts w:asciiTheme="majorHAnsi" w:hAnsiTheme="majorHAnsi" w:cstheme="majorHAnsi"/>
      </w:rPr>
      <w:t>|</w:t>
    </w:r>
    <w:r w:rsidRPr="00B068AA">
      <w:rPr>
        <w:rFonts w:asciiTheme="majorHAnsi" w:hAnsiTheme="majorHAnsi" w:cstheme="majorHAnsi"/>
      </w:rPr>
      <w:t>GEN001</w:t>
    </w:r>
    <w:r>
      <w:rPr>
        <w:rFonts w:asciiTheme="majorHAnsi" w:hAnsiTheme="majorHAnsi" w:cstheme="majorHAnsi"/>
      </w:rPr>
      <w:t xml:space="preserve"> | Revision 001|</w:t>
    </w:r>
    <w:r>
      <w:rPr>
        <w:rFonts w:asciiTheme="majorHAnsi" w:hAnsiTheme="majorHAnsi" w:cstheme="majorHAnsi"/>
      </w:rPr>
      <w:tab/>
    </w:r>
    <w:r>
      <w:rPr>
        <w:rFonts w:asciiTheme="majorHAnsi" w:hAnsiTheme="majorHAnsi" w:cstheme="majorHAnsi"/>
      </w:rPr>
      <w:tab/>
    </w:r>
    <w:r>
      <w:rPr>
        <w:rFonts w:asciiTheme="majorHAnsi" w:hAnsiTheme="majorHAnsi" w:cstheme="majorHAnsi"/>
      </w:rPr>
      <w:tab/>
    </w:r>
    <w:r w:rsidR="005C5949" w:rsidRPr="00B068AA">
      <w:rPr>
        <w:rFonts w:asciiTheme="majorHAnsi" w:eastAsia="Open Sans" w:hAnsiTheme="majorHAnsi" w:cstheme="majorHAnsi"/>
        <w:i/>
        <w:color w:val="B7B7B7"/>
      </w:rPr>
      <w:t xml:space="preserve">Page </w:t>
    </w:r>
    <w:r w:rsidR="005C5949" w:rsidRPr="00B068AA">
      <w:rPr>
        <w:rFonts w:asciiTheme="majorHAnsi" w:eastAsia="Open Sans" w:hAnsiTheme="majorHAnsi" w:cstheme="majorHAnsi"/>
        <w:i/>
        <w:color w:val="B7B7B7"/>
      </w:rPr>
      <w:fldChar w:fldCharType="begin"/>
    </w:r>
    <w:r w:rsidR="005C5949" w:rsidRPr="00B068AA">
      <w:rPr>
        <w:rFonts w:asciiTheme="majorHAnsi" w:eastAsia="Open Sans" w:hAnsiTheme="majorHAnsi" w:cstheme="majorHAnsi"/>
        <w:i/>
        <w:color w:val="B7B7B7"/>
      </w:rPr>
      <w:instrText>PAGE</w:instrText>
    </w:r>
    <w:r w:rsidR="005C5949" w:rsidRPr="00B068AA">
      <w:rPr>
        <w:rFonts w:asciiTheme="majorHAnsi" w:eastAsia="Open Sans" w:hAnsiTheme="majorHAnsi" w:cstheme="majorHAnsi"/>
        <w:i/>
        <w:color w:val="B7B7B7"/>
      </w:rPr>
      <w:fldChar w:fldCharType="separate"/>
    </w:r>
    <w:r w:rsidR="001F45FA">
      <w:rPr>
        <w:rFonts w:asciiTheme="majorHAnsi" w:eastAsia="Open Sans" w:hAnsiTheme="majorHAnsi" w:cstheme="majorHAnsi"/>
        <w:i/>
        <w:noProof/>
        <w:color w:val="B7B7B7"/>
      </w:rPr>
      <w:t>1</w:t>
    </w:r>
    <w:r w:rsidR="005C5949" w:rsidRPr="00B068AA">
      <w:rPr>
        <w:rFonts w:asciiTheme="majorHAnsi" w:eastAsia="Open Sans" w:hAnsiTheme="majorHAnsi" w:cstheme="majorHAnsi"/>
        <w:i/>
        <w:color w:val="B7B7B7"/>
      </w:rPr>
      <w:fldChar w:fldCharType="end"/>
    </w:r>
    <w:r w:rsidR="005C5949" w:rsidRPr="00B068AA">
      <w:rPr>
        <w:rFonts w:asciiTheme="majorHAnsi" w:eastAsia="Open Sans" w:hAnsiTheme="majorHAnsi" w:cstheme="majorHAnsi"/>
        <w:i/>
        <w:color w:val="B7B7B7"/>
      </w:rPr>
      <w:t xml:space="preserve"> of </w:t>
    </w:r>
    <w:r w:rsidR="005C5949" w:rsidRPr="00B068AA">
      <w:rPr>
        <w:rFonts w:asciiTheme="majorHAnsi" w:eastAsia="Open Sans" w:hAnsiTheme="majorHAnsi" w:cstheme="majorHAnsi"/>
        <w:i/>
        <w:color w:val="B7B7B7"/>
      </w:rPr>
      <w:fldChar w:fldCharType="begin"/>
    </w:r>
    <w:r w:rsidR="005C5949" w:rsidRPr="00B068AA">
      <w:rPr>
        <w:rFonts w:asciiTheme="majorHAnsi" w:eastAsia="Open Sans" w:hAnsiTheme="majorHAnsi" w:cstheme="majorHAnsi"/>
        <w:i/>
        <w:color w:val="B7B7B7"/>
      </w:rPr>
      <w:instrText>NUMPAGES</w:instrText>
    </w:r>
    <w:r w:rsidR="005C5949" w:rsidRPr="00B068AA">
      <w:rPr>
        <w:rFonts w:asciiTheme="majorHAnsi" w:eastAsia="Open Sans" w:hAnsiTheme="majorHAnsi" w:cstheme="majorHAnsi"/>
        <w:i/>
        <w:color w:val="B7B7B7"/>
      </w:rPr>
      <w:fldChar w:fldCharType="separate"/>
    </w:r>
    <w:r w:rsidR="001F45FA">
      <w:rPr>
        <w:rFonts w:asciiTheme="majorHAnsi" w:eastAsia="Open Sans" w:hAnsiTheme="majorHAnsi" w:cstheme="majorHAnsi"/>
        <w:i/>
        <w:noProof/>
        <w:color w:val="B7B7B7"/>
      </w:rPr>
      <w:t>10</w:t>
    </w:r>
    <w:r w:rsidR="005C5949" w:rsidRPr="00B068AA">
      <w:rPr>
        <w:rFonts w:asciiTheme="majorHAnsi" w:eastAsia="Open Sans" w:hAnsiTheme="majorHAnsi" w:cstheme="majorHAnsi"/>
        <w:i/>
        <w:color w:val="B7B7B7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357A" w:rsidRDefault="0002357A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80BE7" w:rsidRDefault="00E80BE7">
      <w:pPr>
        <w:spacing w:line="240" w:lineRule="auto"/>
      </w:pPr>
      <w:r>
        <w:separator/>
      </w:r>
    </w:p>
  </w:footnote>
  <w:footnote w:type="continuationSeparator" w:id="0">
    <w:p w:rsidR="00E80BE7" w:rsidRDefault="00E80BE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73BC" w:rsidRDefault="00D773B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357A" w:rsidRDefault="005C5949">
    <w:pPr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5049520</wp:posOffset>
          </wp:positionH>
          <wp:positionV relativeFrom="paragraph">
            <wp:posOffset>258445</wp:posOffset>
          </wp:positionV>
          <wp:extent cx="680720" cy="475615"/>
          <wp:effectExtent l="0" t="0" r="5080" b="635"/>
          <wp:wrapThrough wrapText="bothSides">
            <wp:wrapPolygon edited="0">
              <wp:start x="9067" y="0"/>
              <wp:lineTo x="0" y="12112"/>
              <wp:lineTo x="0" y="16438"/>
              <wp:lineTo x="2418" y="20764"/>
              <wp:lineTo x="7254" y="20764"/>
              <wp:lineTo x="9672" y="19899"/>
              <wp:lineTo x="16321" y="15573"/>
              <wp:lineTo x="16321" y="14708"/>
              <wp:lineTo x="21157" y="5191"/>
              <wp:lineTo x="21157" y="1730"/>
              <wp:lineTo x="12694" y="0"/>
              <wp:lineTo x="9067" y="0"/>
            </wp:wrapPolygon>
          </wp:wrapThrough>
          <wp:docPr id="9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0720" cy="47561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357A" w:rsidRDefault="0002357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4776B"/>
    <w:multiLevelType w:val="hybridMultilevel"/>
    <w:tmpl w:val="3C60907A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8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8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8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8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8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8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8F7749B"/>
    <w:multiLevelType w:val="multilevel"/>
    <w:tmpl w:val="807C80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4FA5346D"/>
    <w:multiLevelType w:val="hybridMultilevel"/>
    <w:tmpl w:val="8F2E730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8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8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8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8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8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8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69452B9"/>
    <w:multiLevelType w:val="hybridMultilevel"/>
    <w:tmpl w:val="A880A5E0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8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8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8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8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8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8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77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docVars>
    <w:docVar w:name="FLIR_DOCUMENT_ID" w:val="94f64226-c022-47cb-a704-7d569a811ac8"/>
  </w:docVars>
  <w:rsids>
    <w:rsidRoot w:val="0002357A"/>
    <w:rsid w:val="0002357A"/>
    <w:rsid w:val="000470CF"/>
    <w:rsid w:val="00095B05"/>
    <w:rsid w:val="00183E0B"/>
    <w:rsid w:val="001B6FFA"/>
    <w:rsid w:val="001F45FA"/>
    <w:rsid w:val="001F4C44"/>
    <w:rsid w:val="00261FC9"/>
    <w:rsid w:val="002A59C9"/>
    <w:rsid w:val="002E1283"/>
    <w:rsid w:val="00330AA3"/>
    <w:rsid w:val="0038223B"/>
    <w:rsid w:val="00391EE4"/>
    <w:rsid w:val="00394BEB"/>
    <w:rsid w:val="004907FF"/>
    <w:rsid w:val="004A1754"/>
    <w:rsid w:val="004C4D6A"/>
    <w:rsid w:val="004C784A"/>
    <w:rsid w:val="00532508"/>
    <w:rsid w:val="00565B62"/>
    <w:rsid w:val="005C5949"/>
    <w:rsid w:val="005E36D6"/>
    <w:rsid w:val="005F6C00"/>
    <w:rsid w:val="00613BA9"/>
    <w:rsid w:val="00687856"/>
    <w:rsid w:val="007015BA"/>
    <w:rsid w:val="00732310"/>
    <w:rsid w:val="007B1449"/>
    <w:rsid w:val="007D2582"/>
    <w:rsid w:val="0086099A"/>
    <w:rsid w:val="008F20F9"/>
    <w:rsid w:val="00904D35"/>
    <w:rsid w:val="00954419"/>
    <w:rsid w:val="00957B33"/>
    <w:rsid w:val="009747CA"/>
    <w:rsid w:val="009B2B7A"/>
    <w:rsid w:val="00A45704"/>
    <w:rsid w:val="00A7181E"/>
    <w:rsid w:val="00B068AA"/>
    <w:rsid w:val="00BB0DF1"/>
    <w:rsid w:val="00BD265B"/>
    <w:rsid w:val="00CA2FC8"/>
    <w:rsid w:val="00D773BC"/>
    <w:rsid w:val="00DB0273"/>
    <w:rsid w:val="00DE4AA3"/>
    <w:rsid w:val="00E30836"/>
    <w:rsid w:val="00E7502F"/>
    <w:rsid w:val="00E80BE7"/>
    <w:rsid w:val="00E86A2D"/>
    <w:rsid w:val="00F12828"/>
    <w:rsid w:val="00F44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E" w:eastAsia="en-I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1EE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470C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70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015BA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D773BC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D773BC"/>
  </w:style>
  <w:style w:type="paragraph" w:styleId="Header">
    <w:name w:val="header"/>
    <w:basedOn w:val="Normal"/>
    <w:link w:val="HeaderChar"/>
    <w:uiPriority w:val="99"/>
    <w:unhideWhenUsed/>
    <w:rsid w:val="00D773B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73BC"/>
  </w:style>
  <w:style w:type="paragraph" w:styleId="Footer">
    <w:name w:val="footer"/>
    <w:basedOn w:val="Normal"/>
    <w:link w:val="FooterChar"/>
    <w:uiPriority w:val="99"/>
    <w:unhideWhenUsed/>
    <w:rsid w:val="00D773B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73BC"/>
  </w:style>
  <w:style w:type="paragraph" w:customStyle="1" w:styleId="TableText">
    <w:name w:val="Table Text"/>
    <w:basedOn w:val="Normal"/>
    <w:rsid w:val="007B1449"/>
    <w:pPr>
      <w:spacing w:before="40" w:after="40" w:line="240" w:lineRule="auto"/>
    </w:pPr>
    <w:rPr>
      <w:rFonts w:eastAsia="Times New Roman" w:cs="Times New Roman"/>
      <w:b/>
      <w:lang w:val="en-GB" w:eastAsia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B144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391EE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91EE4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91EE4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CA2FC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E" w:eastAsia="en-I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1EE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470C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70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015BA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D773BC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D773BC"/>
  </w:style>
  <w:style w:type="paragraph" w:styleId="Header">
    <w:name w:val="header"/>
    <w:basedOn w:val="Normal"/>
    <w:link w:val="HeaderChar"/>
    <w:uiPriority w:val="99"/>
    <w:unhideWhenUsed/>
    <w:rsid w:val="00D773B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73BC"/>
  </w:style>
  <w:style w:type="paragraph" w:styleId="Footer">
    <w:name w:val="footer"/>
    <w:basedOn w:val="Normal"/>
    <w:link w:val="FooterChar"/>
    <w:uiPriority w:val="99"/>
    <w:unhideWhenUsed/>
    <w:rsid w:val="00D773B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73BC"/>
  </w:style>
  <w:style w:type="paragraph" w:customStyle="1" w:styleId="TableText">
    <w:name w:val="Table Text"/>
    <w:basedOn w:val="Normal"/>
    <w:rsid w:val="007B1449"/>
    <w:pPr>
      <w:spacing w:before="40" w:after="40" w:line="240" w:lineRule="auto"/>
    </w:pPr>
    <w:rPr>
      <w:rFonts w:eastAsia="Times New Roman" w:cs="Times New Roman"/>
      <w:b/>
      <w:lang w:val="en-GB" w:eastAsia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B144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391EE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91EE4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91EE4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CA2FC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542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7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eg"/><Relationship Id="rId18" Type="http://schemas.microsoft.com/office/2007/relationships/hdphoto" Target="media/hdphoto1.wdp"/><Relationship Id="rId26" Type="http://schemas.openxmlformats.org/officeDocument/2006/relationships/image" Target="media/image13.png"/><Relationship Id="rId3" Type="http://schemas.openxmlformats.org/officeDocument/2006/relationships/numbering" Target="numbering.xml"/><Relationship Id="rId21" Type="http://schemas.openxmlformats.org/officeDocument/2006/relationships/image" Target="media/image10.jpeg"/><Relationship Id="rId34" Type="http://schemas.openxmlformats.org/officeDocument/2006/relationships/header" Target="header3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5" Type="http://schemas.openxmlformats.org/officeDocument/2006/relationships/image" Target="media/image12.png"/><Relationship Id="rId33" Type="http://schemas.openxmlformats.org/officeDocument/2006/relationships/footer" Target="footer2.xml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jpeg"/><Relationship Id="rId20" Type="http://schemas.microsoft.com/office/2007/relationships/hdphoto" Target="media/hdphoto2.wdp"/><Relationship Id="rId29" Type="http://schemas.openxmlformats.org/officeDocument/2006/relationships/hyperlink" Target="https://www.fluke.com/en-gb/product/electrical-testing/digital-multimeters/fluke-113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24" Type="http://schemas.microsoft.com/office/2007/relationships/hdphoto" Target="media/hdphoto4.wdp"/><Relationship Id="rId32" Type="http://schemas.openxmlformats.org/officeDocument/2006/relationships/footer" Target="footer1.xml"/><Relationship Id="rId37" Type="http://schemas.openxmlformats.org/officeDocument/2006/relationships/glossaryDocument" Target="glossary/document.xml"/><Relationship Id="rId5" Type="http://schemas.microsoft.com/office/2007/relationships/stylesWithEffects" Target="stylesWithEffects.xml"/><Relationship Id="rId15" Type="http://schemas.openxmlformats.org/officeDocument/2006/relationships/image" Target="media/image6.jpeg"/><Relationship Id="rId23" Type="http://schemas.openxmlformats.org/officeDocument/2006/relationships/image" Target="media/image11.jpeg"/><Relationship Id="rId28" Type="http://schemas.openxmlformats.org/officeDocument/2006/relationships/image" Target="media/image15.png"/><Relationship Id="rId36" Type="http://schemas.openxmlformats.org/officeDocument/2006/relationships/fontTable" Target="fontTable.xml"/><Relationship Id="rId10" Type="http://schemas.openxmlformats.org/officeDocument/2006/relationships/image" Target="media/image1.jpg"/><Relationship Id="rId19" Type="http://schemas.openxmlformats.org/officeDocument/2006/relationships/image" Target="media/image9.jpeg"/><Relationship Id="rId31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image" Target="media/image5.jpeg"/><Relationship Id="rId22" Type="http://schemas.microsoft.com/office/2007/relationships/hdphoto" Target="media/hdphoto3.wdp"/><Relationship Id="rId27" Type="http://schemas.openxmlformats.org/officeDocument/2006/relationships/image" Target="media/image14.png"/><Relationship Id="rId30" Type="http://schemas.openxmlformats.org/officeDocument/2006/relationships/header" Target="header1.xml"/><Relationship Id="rId35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211A2112512A401896F4129A62DF03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EDBC2C-1D35-4400-8D10-872E0E3F0783}"/>
      </w:docPartPr>
      <w:docPartBody>
        <w:p w:rsidR="00000000" w:rsidRDefault="00F129D4" w:rsidP="00F129D4">
          <w:pPr>
            <w:pStyle w:val="211A2112512A401896F4129A62DF039F"/>
          </w:pPr>
          <w:r>
            <w:rPr>
              <w:rFonts w:asciiTheme="majorHAnsi" w:eastAsiaTheme="majorEastAsia" w:hAnsiTheme="majorHAnsi" w:cstheme="majorBidi"/>
              <w:sz w:val="80"/>
              <w:szCs w:val="80"/>
            </w:rPr>
            <w:t>[Type the document title]</w:t>
          </w:r>
        </w:p>
      </w:docPartBody>
    </w:docPart>
    <w:docPart>
      <w:docPartPr>
        <w:name w:val="5B676CA0584D416786B178E4FBF2FB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73F9FD-E7C6-4AF5-9B42-B0BF03B546CE}"/>
      </w:docPartPr>
      <w:docPartBody>
        <w:p w:rsidR="00000000" w:rsidRDefault="00F129D4" w:rsidP="00F129D4">
          <w:pPr>
            <w:pStyle w:val="5B676CA0584D416786B178E4FBF2FBDE"/>
          </w:pPr>
          <w:r>
            <w:rPr>
              <w:rFonts w:asciiTheme="majorHAnsi" w:eastAsiaTheme="majorEastAsia" w:hAnsiTheme="majorHAnsi" w:cstheme="majorBidi"/>
              <w:sz w:val="44"/>
              <w:szCs w:val="44"/>
            </w:rPr>
            <w:t>[Type the document subtitle]</w:t>
          </w:r>
        </w:p>
      </w:docPartBody>
    </w:docPart>
    <w:docPart>
      <w:docPartPr>
        <w:name w:val="F238B02EC9824AE59CB1FF5014FC79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4969C8-74F4-4525-9258-9535D035388F}"/>
      </w:docPartPr>
      <w:docPartBody>
        <w:p w:rsidR="00000000" w:rsidRDefault="00F129D4" w:rsidP="00F129D4">
          <w:pPr>
            <w:pStyle w:val="F238B02EC9824AE59CB1FF5014FC79B4"/>
          </w:pPr>
          <w:r>
            <w:rPr>
              <w:b/>
              <w:bCs/>
            </w:rPr>
            <w:t>[Type the author name]</w:t>
          </w:r>
        </w:p>
      </w:docPartBody>
    </w:docPart>
    <w:docPart>
      <w:docPartPr>
        <w:name w:val="EF6D4EB5EF8645A18FA989D1A464AE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25F307-49F2-4353-915B-C8FEC1C7F61A}"/>
      </w:docPartPr>
      <w:docPartBody>
        <w:p w:rsidR="00000000" w:rsidRDefault="00F129D4" w:rsidP="00F129D4">
          <w:pPr>
            <w:pStyle w:val="EF6D4EB5EF8645A18FA989D1A464AE21"/>
          </w:pPr>
          <w:r>
            <w:rPr>
              <w:b/>
              <w:bCs/>
            </w:rPr>
            <w:t>[Pick the date]</w:t>
          </w:r>
        </w:p>
      </w:docPartBody>
    </w:docPart>
    <w:docPart>
      <w:docPartPr>
        <w:name w:val="68123F05C35C47DD8FEBB02DBBBCB4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C385E2-D071-4CD6-87D8-9264C8D98A57}"/>
      </w:docPartPr>
      <w:docPartBody>
        <w:p w:rsidR="00000000" w:rsidRDefault="00F129D4" w:rsidP="00F129D4">
          <w:pPr>
            <w:pStyle w:val="68123F05C35C47DD8FEBB02DBBBCB40F"/>
          </w:pPr>
          <w:r>
            <w:t>[Type the abstract of the document here. The abstract is typically a short summary of the contents of the document. Type the abstract of the document here. The abstract is typically a short summary of the contents of the document.]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altName w:val="Times New Roman"/>
    <w:charset w:val="00"/>
    <w:family w:val="auto"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29D4"/>
    <w:rsid w:val="004D5F92"/>
    <w:rsid w:val="00F12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E" w:eastAsia="en-I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212B7C8C9484D348D18D541823A055C">
    <w:name w:val="E212B7C8C9484D348D18D541823A055C"/>
    <w:rsid w:val="00F129D4"/>
  </w:style>
  <w:style w:type="paragraph" w:customStyle="1" w:styleId="211A2112512A401896F4129A62DF039F">
    <w:name w:val="211A2112512A401896F4129A62DF039F"/>
    <w:rsid w:val="00F129D4"/>
  </w:style>
  <w:style w:type="paragraph" w:customStyle="1" w:styleId="5B676CA0584D416786B178E4FBF2FBDE">
    <w:name w:val="5B676CA0584D416786B178E4FBF2FBDE"/>
    <w:rsid w:val="00F129D4"/>
  </w:style>
  <w:style w:type="paragraph" w:customStyle="1" w:styleId="F238B02EC9824AE59CB1FF5014FC79B4">
    <w:name w:val="F238B02EC9824AE59CB1FF5014FC79B4"/>
    <w:rsid w:val="00F129D4"/>
  </w:style>
  <w:style w:type="paragraph" w:customStyle="1" w:styleId="EF6D4EB5EF8645A18FA989D1A464AE21">
    <w:name w:val="EF6D4EB5EF8645A18FA989D1A464AE21"/>
    <w:rsid w:val="00F129D4"/>
  </w:style>
  <w:style w:type="paragraph" w:customStyle="1" w:styleId="68123F05C35C47DD8FEBB02DBBBCB40F">
    <w:name w:val="68123F05C35C47DD8FEBB02DBBBCB40F"/>
    <w:rsid w:val="00F129D4"/>
  </w:style>
  <w:style w:type="paragraph" w:customStyle="1" w:styleId="3751D7F715E6496FB7F5AB558C522D23">
    <w:name w:val="3751D7F715E6496FB7F5AB558C522D23"/>
    <w:rsid w:val="00F129D4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E" w:eastAsia="en-I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212B7C8C9484D348D18D541823A055C">
    <w:name w:val="E212B7C8C9484D348D18D541823A055C"/>
    <w:rsid w:val="00F129D4"/>
  </w:style>
  <w:style w:type="paragraph" w:customStyle="1" w:styleId="211A2112512A401896F4129A62DF039F">
    <w:name w:val="211A2112512A401896F4129A62DF039F"/>
    <w:rsid w:val="00F129D4"/>
  </w:style>
  <w:style w:type="paragraph" w:customStyle="1" w:styleId="5B676CA0584D416786B178E4FBF2FBDE">
    <w:name w:val="5B676CA0584D416786B178E4FBF2FBDE"/>
    <w:rsid w:val="00F129D4"/>
  </w:style>
  <w:style w:type="paragraph" w:customStyle="1" w:styleId="F238B02EC9824AE59CB1FF5014FC79B4">
    <w:name w:val="F238B02EC9824AE59CB1FF5014FC79B4"/>
    <w:rsid w:val="00F129D4"/>
  </w:style>
  <w:style w:type="paragraph" w:customStyle="1" w:styleId="EF6D4EB5EF8645A18FA989D1A464AE21">
    <w:name w:val="EF6D4EB5EF8645A18FA989D1A464AE21"/>
    <w:rsid w:val="00F129D4"/>
  </w:style>
  <w:style w:type="paragraph" w:customStyle="1" w:styleId="68123F05C35C47DD8FEBB02DBBBCB40F">
    <w:name w:val="68123F05C35C47DD8FEBB02DBBBCB40F"/>
    <w:rsid w:val="00F129D4"/>
  </w:style>
  <w:style w:type="paragraph" w:customStyle="1" w:styleId="3751D7F715E6496FB7F5AB558C522D23">
    <w:name w:val="3751D7F715E6496FB7F5AB558C522D23"/>
    <w:rsid w:val="00F129D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2020-12-15T00:00:00</PublishDate>
  <Abstract>This document details how to test static generator batteries prior to starting the generator and during the generator running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014ACCA-3374-4432-9B81-A3A1C7627E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11</Pages>
  <Words>814</Words>
  <Characters>4645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Generator Battery Testing Procedure</vt:lpstr>
    </vt:vector>
  </TitlesOfParts>
  <Company>Eircom Group</Company>
  <LinksUpToDate>false</LinksUpToDate>
  <CharactersWithSpaces>5449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Generator Battery Testing Procedure</dc:title>
  <dc:subject>Guideline for Starting Static Generators</dc:subject>
  <dc:creator>Terri Quigley</dc:creator>
  <cp:lastModifiedBy>Quigley, Terri</cp:lastModifiedBy>
  <cp:revision>10</cp:revision>
  <dcterms:created xsi:type="dcterms:W3CDTF">2020-12-15T10:08:00Z</dcterms:created>
  <dcterms:modified xsi:type="dcterms:W3CDTF">2020-12-15T11:05:00Z</dcterms:modified>
</cp:coreProperties>
</file>