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Layout w:type="autofit"/>
        <w:tblCellMar>
          <w:top w:w="0" w:type="dxa"/>
          <w:left w:w="108" w:type="dxa"/>
          <w:bottom w:w="0" w:type="dxa"/>
          <w:right w:w="108" w:type="dxa"/>
        </w:tblCellMar>
      </w:tblPr>
      <w:tblGrid>
        <w:gridCol w:w="1383"/>
        <w:gridCol w:w="8188"/>
      </w:tblGrid>
      <w:tr>
        <w:tblPrEx>
          <w:tblCellMar>
            <w:top w:w="0" w:type="dxa"/>
            <w:left w:w="108" w:type="dxa"/>
            <w:bottom w:w="0" w:type="dxa"/>
            <w:right w:w="108" w:type="dxa"/>
          </w:tblCellMar>
        </w:tblPrEx>
        <w:tc>
          <w:tcPr>
            <w:tcW w:w="1383" w:type="dxa"/>
          </w:tcPr>
          <w:p>
            <w:pPr>
              <w:spacing w:after="0"/>
              <w:rPr>
                <w:rFonts w:ascii="Times New Roman" w:hAnsi="Times New Roman"/>
                <w:b/>
              </w:rPr>
            </w:pPr>
            <w:r>
              <w:rPr>
                <w:rFonts w:ascii="Times New Roman" w:hAnsi="Times New Roman"/>
                <w:lang w:eastAsia="ru-RU"/>
              </w:rPr>
              <w:drawing>
                <wp:anchor distT="0" distB="0" distL="114300" distR="114300" simplePos="0" relativeHeight="251660288" behindDoc="1" locked="0" layoutInCell="1" allowOverlap="1">
                  <wp:simplePos x="0" y="0"/>
                  <wp:positionH relativeFrom="column">
                    <wp:posOffset>-13970</wp:posOffset>
                  </wp:positionH>
                  <wp:positionV relativeFrom="paragraph">
                    <wp:posOffset>209550</wp:posOffset>
                  </wp:positionV>
                  <wp:extent cx="733425" cy="828675"/>
                  <wp:effectExtent l="0" t="0" r="3175" b="9525"/>
                  <wp:wrapTight wrapText="bothSides">
                    <wp:wrapPolygon>
                      <wp:start x="0" y="0"/>
                      <wp:lineTo x="0" y="21186"/>
                      <wp:lineTo x="21319" y="21186"/>
                      <wp:lineTo x="21319" y="0"/>
                      <wp:lineTo x="0" y="0"/>
                    </wp:wrapPolygon>
                  </wp:wrapTight>
                  <wp:docPr id="172" name="Рисунок 17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Рисунок 172" descr="Gerb-BMSTU_01"/>
                          <pic:cNvPicPr>
                            <a:picLocks noChangeAspect="1" noChangeArrowheads="1"/>
                          </pic:cNvPicPr>
                        </pic:nvPicPr>
                        <pic:blipFill>
                          <a:blip r:embed="rId9" cstate="print"/>
                          <a:srcRect/>
                          <a:stretch>
                            <a:fillRect/>
                          </a:stretch>
                        </pic:blipFill>
                        <pic:spPr>
                          <a:xfrm>
                            <a:off x="0" y="0"/>
                            <a:ext cx="733425" cy="828675"/>
                          </a:xfrm>
                          <a:prstGeom prst="rect">
                            <a:avLst/>
                          </a:prstGeom>
                          <a:noFill/>
                          <a:ln w="9525">
                            <a:noFill/>
                            <a:miter lim="800000"/>
                            <a:headEnd/>
                            <a:tailEnd/>
                          </a:ln>
                        </pic:spPr>
                      </pic:pic>
                    </a:graphicData>
                  </a:graphic>
                </wp:anchor>
              </w:drawing>
            </w:r>
          </w:p>
        </w:tc>
        <w:tc>
          <w:tcPr>
            <w:tcW w:w="8188" w:type="dxa"/>
          </w:tcPr>
          <w:p>
            <w:pPr>
              <w:spacing w:after="0"/>
              <w:jc w:val="center"/>
              <w:rPr>
                <w:rFonts w:ascii="Times New Roman" w:hAnsi="Times New Roman"/>
                <w:b/>
              </w:rPr>
            </w:pPr>
            <w:r>
              <w:rPr>
                <w:rFonts w:ascii="Times New Roman" w:hAnsi="Times New Roman"/>
                <w:b/>
              </w:rPr>
              <w:t>Министерство науки и высшего образования Российской Федерации</w:t>
            </w:r>
          </w:p>
          <w:p>
            <w:pPr>
              <w:spacing w:after="0"/>
              <w:jc w:val="center"/>
              <w:rPr>
                <w:rFonts w:ascii="Times New Roman" w:hAnsi="Times New Roman"/>
                <w:b/>
              </w:rPr>
            </w:pPr>
            <w:r>
              <w:rPr>
                <w:rFonts w:ascii="Times New Roman" w:hAnsi="Times New Roman"/>
                <w:b/>
              </w:rPr>
              <w:t xml:space="preserve">Федеральное государственное бюджетное образовательное учреждение </w:t>
            </w:r>
          </w:p>
          <w:p>
            <w:pPr>
              <w:spacing w:after="0"/>
              <w:jc w:val="center"/>
              <w:rPr>
                <w:rFonts w:ascii="Times New Roman" w:hAnsi="Times New Roman"/>
                <w:b/>
              </w:rPr>
            </w:pPr>
            <w:r>
              <w:rPr>
                <w:rFonts w:ascii="Times New Roman" w:hAnsi="Times New Roman"/>
                <w:b/>
              </w:rPr>
              <w:t>высшего образования</w:t>
            </w:r>
          </w:p>
          <w:p>
            <w:pPr>
              <w:spacing w:after="0"/>
              <w:ind w:right="-2"/>
              <w:jc w:val="center"/>
              <w:rPr>
                <w:rFonts w:ascii="Times New Roman" w:hAnsi="Times New Roman"/>
                <w:b/>
              </w:rPr>
            </w:pPr>
            <w:r>
              <w:rPr>
                <w:rFonts w:ascii="Times New Roman" w:hAnsi="Times New Roman"/>
                <w:b/>
              </w:rPr>
              <w:t>«Московский государственный технический университет</w:t>
            </w:r>
          </w:p>
          <w:p>
            <w:pPr>
              <w:spacing w:after="0"/>
              <w:ind w:right="-2"/>
              <w:jc w:val="center"/>
              <w:rPr>
                <w:rFonts w:ascii="Times New Roman" w:hAnsi="Times New Roman"/>
                <w:b/>
              </w:rPr>
            </w:pPr>
            <w:r>
              <w:rPr>
                <w:rFonts w:ascii="Times New Roman" w:hAnsi="Times New Roman"/>
                <w:b/>
              </w:rPr>
              <w:t>имени Н.Э. Баумана</w:t>
            </w:r>
          </w:p>
          <w:p>
            <w:pPr>
              <w:spacing w:after="0"/>
              <w:jc w:val="center"/>
              <w:rPr>
                <w:rFonts w:ascii="Times New Roman" w:hAnsi="Times New Roman"/>
                <w:b/>
              </w:rPr>
            </w:pPr>
            <w:r>
              <w:rPr>
                <w:rFonts w:ascii="Times New Roman" w:hAnsi="Times New Roman"/>
                <w:b/>
              </w:rPr>
              <w:t>(национальный исследовательский университет)»</w:t>
            </w:r>
          </w:p>
          <w:p>
            <w:pPr>
              <w:spacing w:after="0"/>
              <w:jc w:val="center"/>
              <w:rPr>
                <w:rFonts w:ascii="Times New Roman" w:hAnsi="Times New Roman"/>
                <w:b/>
              </w:rPr>
            </w:pPr>
            <w:r>
              <w:rPr>
                <w:rFonts w:ascii="Times New Roman" w:hAnsi="Times New Roman"/>
                <w:b/>
              </w:rPr>
              <w:t>(МГТУ им. Н.Э. Баумана)</w:t>
            </w:r>
          </w:p>
        </w:tc>
      </w:tr>
    </w:tbl>
    <w:p>
      <w:pPr>
        <w:pBdr>
          <w:bottom w:val="thinThickSmallGap" w:color="auto" w:sz="24" w:space="1"/>
        </w:pBdr>
        <w:spacing w:after="0"/>
        <w:jc w:val="center"/>
        <w:rPr>
          <w:rFonts w:ascii="Times New Roman" w:hAnsi="Times New Roman"/>
          <w:b/>
          <w:sz w:val="10"/>
        </w:rPr>
      </w:pPr>
    </w:p>
    <w:p>
      <w:pPr>
        <w:spacing w:after="0"/>
        <w:rPr>
          <w:rFonts w:ascii="Times New Roman" w:hAnsi="Times New Roman"/>
          <w:b/>
          <w:sz w:val="32"/>
        </w:rPr>
      </w:pPr>
    </w:p>
    <w:p>
      <w:pPr>
        <w:spacing w:after="0"/>
        <w:rPr>
          <w:rFonts w:ascii="Times New Roman" w:hAnsi="Times New Roman"/>
        </w:rPr>
      </w:pPr>
      <w:r>
        <w:rPr>
          <w:rFonts w:ascii="Times New Roman" w:hAnsi="Times New Roman"/>
        </w:rPr>
        <w:t xml:space="preserve">ФАКУЛЬТЕТ </w:t>
      </w:r>
      <w:r>
        <w:rPr>
          <w:rFonts w:ascii="Times New Roman" w:hAnsi="Times New Roman"/>
          <w:b/>
          <w:caps/>
        </w:rPr>
        <w:t>Информатика и системы управления</w:t>
      </w:r>
    </w:p>
    <w:p>
      <w:pPr>
        <w:spacing w:after="0"/>
        <w:rPr>
          <w:rFonts w:ascii="Times New Roman" w:hAnsi="Times New Roman"/>
        </w:rPr>
      </w:pPr>
    </w:p>
    <w:p>
      <w:pPr>
        <w:spacing w:after="0"/>
        <w:rPr>
          <w:rFonts w:ascii="Times New Roman" w:hAnsi="Times New Roman"/>
          <w:b/>
        </w:rPr>
      </w:pPr>
      <w:r>
        <w:rPr>
          <w:rFonts w:ascii="Times New Roman" w:hAnsi="Times New Roman"/>
        </w:rPr>
        <w:t xml:space="preserve">КАФЕДРА </w:t>
      </w:r>
      <w:r>
        <w:rPr>
          <w:rFonts w:ascii="Times New Roman" w:hAnsi="Times New Roman"/>
          <w:b/>
          <w:caps/>
        </w:rPr>
        <w:t>Компьютерные системы и сети (ИУ6)</w:t>
      </w:r>
    </w:p>
    <w:p>
      <w:pPr>
        <w:spacing w:after="0"/>
        <w:rPr>
          <w:rFonts w:ascii="Times New Roman" w:hAnsi="Times New Roman"/>
          <w:i/>
        </w:rPr>
      </w:pPr>
    </w:p>
    <w:p>
      <w:pPr>
        <w:spacing w:after="0"/>
        <w:rPr>
          <w:rFonts w:hint="default" w:ascii="Times New Roman" w:hAnsi="Times New Roman"/>
          <w:lang w:val="ru-RU"/>
        </w:rPr>
      </w:pPr>
      <w:r>
        <w:rPr>
          <w:rFonts w:ascii="Times New Roman" w:hAnsi="Times New Roman"/>
        </w:rPr>
        <w:t xml:space="preserve">НАПРАВЛЕНИЕ ПОДГОТОВКИ  </w:t>
      </w:r>
      <w:r>
        <w:rPr>
          <w:rFonts w:ascii="Times New Roman" w:hAnsi="Times New Roman"/>
          <w:b/>
          <w:highlight w:val="none"/>
        </w:rPr>
        <w:t>09.</w:t>
      </w:r>
      <w:r>
        <w:rPr>
          <w:rFonts w:hint="default" w:ascii="Times New Roman" w:hAnsi="Times New Roman"/>
          <w:b/>
          <w:highlight w:val="none"/>
          <w:lang w:val="ru-RU"/>
        </w:rPr>
        <w:t>03</w:t>
      </w:r>
      <w:r>
        <w:rPr>
          <w:rFonts w:ascii="Times New Roman" w:hAnsi="Times New Roman"/>
          <w:b/>
          <w:highlight w:val="none"/>
        </w:rPr>
        <w:t>.</w:t>
      </w:r>
      <w:r>
        <w:rPr>
          <w:rFonts w:hint="default" w:ascii="Times New Roman" w:hAnsi="Times New Roman"/>
          <w:b/>
          <w:highlight w:val="none"/>
          <w:lang w:val="ru-RU"/>
        </w:rPr>
        <w:t>01</w:t>
      </w:r>
      <w:r>
        <w:rPr>
          <w:rFonts w:ascii="Times New Roman" w:hAnsi="Times New Roman"/>
          <w:b/>
          <w:highlight w:val="none"/>
        </w:rPr>
        <w:t xml:space="preserve">  </w:t>
      </w:r>
      <w:r>
        <w:rPr>
          <w:rFonts w:ascii="Times New Roman" w:hAnsi="Times New Roman"/>
          <w:b/>
          <w:highlight w:val="none"/>
          <w:lang w:val="ru-RU"/>
        </w:rPr>
        <w:t>Информатика</w:t>
      </w:r>
      <w:r>
        <w:rPr>
          <w:rFonts w:hint="default" w:ascii="Times New Roman" w:hAnsi="Times New Roman"/>
          <w:b/>
          <w:highlight w:val="none"/>
          <w:lang w:val="ru-RU"/>
        </w:rPr>
        <w:t xml:space="preserve"> и вычислительная техника</w:t>
      </w:r>
    </w:p>
    <w:p>
      <w:pPr>
        <w:spacing w:after="0"/>
        <w:rPr>
          <w:rFonts w:ascii="Times New Roman" w:hAnsi="Times New Roman"/>
          <w:i/>
          <w:sz w:val="32"/>
        </w:rPr>
      </w:pPr>
    </w:p>
    <w:p>
      <w:pPr>
        <w:spacing w:after="0"/>
        <w:rPr>
          <w:rFonts w:ascii="Times New Roman" w:hAnsi="Times New Roman"/>
          <w:i/>
          <w:sz w:val="32"/>
        </w:rPr>
      </w:pPr>
    </w:p>
    <w:p>
      <w:pPr>
        <w:spacing w:after="0"/>
        <w:jc w:val="center"/>
        <w:rPr>
          <w:rFonts w:ascii="Times New Roman" w:hAnsi="Times New Roman"/>
          <w:b/>
          <w:sz w:val="44"/>
        </w:rPr>
      </w:pPr>
      <w:r>
        <w:rPr>
          <w:rFonts w:ascii="Times New Roman" w:hAnsi="Times New Roman"/>
          <w:b/>
          <w:sz w:val="44"/>
        </w:rPr>
        <w:t>РАСЧЕТНО-ПОЯСНИТЕЛЬНАЯ ЗАПИСКА</w:t>
      </w:r>
    </w:p>
    <w:p>
      <w:pPr>
        <w:spacing w:after="0"/>
        <w:jc w:val="center"/>
        <w:rPr>
          <w:rFonts w:ascii="Times New Roman" w:hAnsi="Times New Roman"/>
          <w:i/>
        </w:rPr>
      </w:pPr>
    </w:p>
    <w:p>
      <w:pPr>
        <w:spacing w:after="0" w:line="360" w:lineRule="auto"/>
        <w:jc w:val="center"/>
        <w:rPr>
          <w:rFonts w:ascii="Times New Roman" w:hAnsi="Times New Roman"/>
          <w:b/>
          <w:i/>
          <w:sz w:val="40"/>
        </w:rPr>
      </w:pPr>
      <w:r>
        <w:rPr>
          <w:rFonts w:ascii="Times New Roman" w:hAnsi="Times New Roman"/>
          <w:b/>
          <w:i/>
          <w:sz w:val="40"/>
        </w:rPr>
        <w:t>К   КУРСОВОЙ   РАБОТЕ</w:t>
      </w:r>
    </w:p>
    <w:p>
      <w:pPr>
        <w:spacing w:after="0"/>
        <w:jc w:val="center"/>
        <w:rPr>
          <w:rFonts w:ascii="Times New Roman" w:hAnsi="Times New Roman"/>
          <w:b/>
          <w:i/>
          <w:sz w:val="40"/>
        </w:rPr>
      </w:pPr>
      <w:r>
        <w:rPr>
          <w:rFonts w:ascii="Times New Roman" w:hAnsi="Times New Roman"/>
          <w:b/>
          <w:i/>
          <w:sz w:val="40"/>
        </w:rPr>
        <w:t>по дисциплине «</w:t>
      </w:r>
      <w:r>
        <w:rPr>
          <w:rFonts w:ascii="Times New Roman" w:hAnsi="Times New Roman"/>
          <w:b/>
          <w:i/>
          <w:sz w:val="40"/>
          <w:highlight w:val="none"/>
          <w:lang w:val="ru-RU"/>
        </w:rPr>
        <w:t>Микропроцессорные</w:t>
      </w:r>
      <w:r>
        <w:rPr>
          <w:rFonts w:hint="default" w:ascii="Times New Roman" w:hAnsi="Times New Roman"/>
          <w:b/>
          <w:i/>
          <w:sz w:val="40"/>
          <w:highlight w:val="none"/>
          <w:lang w:val="ru-RU"/>
        </w:rPr>
        <w:t xml:space="preserve"> системы</w:t>
      </w:r>
      <w:r>
        <w:rPr>
          <w:rFonts w:ascii="Times New Roman" w:hAnsi="Times New Roman"/>
          <w:b/>
          <w:i/>
          <w:sz w:val="40"/>
        </w:rPr>
        <w:t>»</w:t>
      </w:r>
    </w:p>
    <w:p>
      <w:pPr>
        <w:spacing w:after="0"/>
        <w:jc w:val="center"/>
        <w:rPr>
          <w:rFonts w:ascii="Times New Roman" w:hAnsi="Times New Roman"/>
          <w:b/>
          <w:i/>
          <w:sz w:val="28"/>
        </w:rPr>
      </w:pPr>
    </w:p>
    <w:p>
      <w:pPr>
        <w:spacing w:after="0"/>
        <w:jc w:val="center"/>
        <w:rPr>
          <w:rFonts w:ascii="Times New Roman" w:hAnsi="Times New Roman"/>
          <w:b/>
          <w:i/>
          <w:sz w:val="40"/>
        </w:rPr>
      </w:pPr>
      <w:r>
        <w:rPr>
          <w:rFonts w:ascii="Times New Roman" w:hAnsi="Times New Roman"/>
          <w:b/>
          <w:i/>
          <w:sz w:val="40"/>
        </w:rPr>
        <w:t>НА ТЕМУ:</w:t>
      </w:r>
    </w:p>
    <w:p>
      <w:pPr>
        <w:spacing w:after="0"/>
        <w:rPr>
          <w:rFonts w:ascii="Times New Roman" w:hAnsi="Times New Roman"/>
          <w:b/>
          <w:i/>
          <w:sz w:val="40"/>
        </w:rPr>
      </w:pPr>
      <w:r>
        <w:rPr>
          <w:rFonts w:ascii="Times New Roman" w:hAnsi="Times New Roman"/>
          <w:b/>
          <w:i/>
          <w:sz w:val="40"/>
        </w:rPr>
        <w:t>____</w:t>
      </w:r>
      <w:r>
        <w:rPr>
          <w:rFonts w:hint="default" w:ascii="Times New Roman" w:hAnsi="Times New Roman"/>
          <w:b/>
          <w:i/>
          <w:sz w:val="40"/>
          <w:lang w:val="ru-RU"/>
        </w:rPr>
        <w:t>________</w:t>
      </w:r>
      <w:r>
        <w:rPr>
          <w:rFonts w:ascii="Times New Roman" w:hAnsi="Times New Roman"/>
          <w:b/>
          <w:i/>
          <w:sz w:val="40"/>
        </w:rPr>
        <w:t>_____________</w:t>
      </w:r>
      <w:r>
        <w:rPr>
          <w:rFonts w:hint="default" w:ascii="Times New Roman" w:hAnsi="Times New Roman"/>
          <w:b/>
          <w:i/>
          <w:sz w:val="40"/>
          <w:lang w:val="ru-RU"/>
        </w:rPr>
        <w:t>__________</w:t>
      </w:r>
      <w:r>
        <w:rPr>
          <w:rFonts w:ascii="Times New Roman" w:hAnsi="Times New Roman"/>
          <w:b/>
          <w:i/>
          <w:sz w:val="40"/>
        </w:rPr>
        <w:t>_____________</w:t>
      </w:r>
    </w:p>
    <w:p>
      <w:pPr>
        <w:spacing w:after="0"/>
        <w:rPr>
          <w:rFonts w:ascii="Times New Roman" w:hAnsi="Times New Roman"/>
          <w:b/>
          <w:i/>
          <w:sz w:val="40"/>
        </w:rPr>
      </w:pPr>
      <w:r>
        <w:rPr>
          <w:rFonts w:ascii="Times New Roman" w:hAnsi="Times New Roman"/>
          <w:b/>
          <w:i/>
          <w:sz w:val="40"/>
        </w:rPr>
        <w:t>_____</w:t>
      </w:r>
      <w:r>
        <w:rPr>
          <w:rFonts w:hint="default" w:ascii="Times New Roman" w:hAnsi="Times New Roman" w:cs="Times New Roman"/>
          <w:b/>
          <w:i/>
          <w:sz w:val="40"/>
          <w:u w:val="single"/>
        </w:rPr>
        <w:t>_</w:t>
      </w:r>
      <w:r>
        <w:rPr>
          <w:rFonts w:hint="default" w:ascii="Times New Roman" w:hAnsi="Times New Roman" w:cs="Times New Roman"/>
          <w:b/>
          <w:i/>
          <w:sz w:val="40"/>
          <w:u w:val="single"/>
          <w:lang w:val="ru-RU"/>
        </w:rPr>
        <w:t xml:space="preserve">Микропроцессорная система контроля </w:t>
      </w:r>
      <w:r>
        <w:rPr>
          <w:rFonts w:ascii="Times New Roman" w:hAnsi="Times New Roman"/>
          <w:b/>
          <w:i/>
          <w:sz w:val="40"/>
        </w:rPr>
        <w:t>______</w:t>
      </w:r>
      <w:r>
        <w:rPr>
          <w:rFonts w:hint="default" w:ascii="Times New Roman" w:hAnsi="Times New Roman"/>
          <w:b/>
          <w:i/>
          <w:sz w:val="40"/>
          <w:lang w:val="ru-RU"/>
        </w:rPr>
        <w:t>_</w:t>
      </w:r>
      <w:r>
        <w:rPr>
          <w:rFonts w:ascii="Times New Roman" w:hAnsi="Times New Roman"/>
          <w:b/>
          <w:i/>
          <w:sz w:val="40"/>
        </w:rPr>
        <w:t>___</w:t>
      </w:r>
      <w:r>
        <w:rPr>
          <w:rFonts w:hint="default" w:ascii="Times New Roman" w:hAnsi="Times New Roman" w:cs="Times New Roman"/>
          <w:b/>
          <w:i/>
          <w:sz w:val="40"/>
          <w:u w:val="single"/>
          <w:lang w:val="ru-RU"/>
        </w:rPr>
        <w:t>попадания волана в заданную зону</w:t>
      </w:r>
      <w:r>
        <w:rPr>
          <w:rFonts w:ascii="Times New Roman" w:hAnsi="Times New Roman"/>
          <w:b/>
          <w:i/>
          <w:sz w:val="40"/>
        </w:rPr>
        <w:t>______</w:t>
      </w:r>
    </w:p>
    <w:p>
      <w:pPr>
        <w:spacing w:after="0"/>
        <w:rPr>
          <w:rFonts w:ascii="Times New Roman" w:hAnsi="Times New Roman"/>
          <w:b/>
          <w:i/>
          <w:sz w:val="40"/>
        </w:rPr>
      </w:pPr>
      <w:r>
        <w:rPr>
          <w:rFonts w:ascii="Times New Roman" w:hAnsi="Times New Roman"/>
          <w:b/>
          <w:i/>
          <w:sz w:val="40"/>
        </w:rPr>
        <w:t>_______________________________________________</w:t>
      </w:r>
    </w:p>
    <w:p>
      <w:pPr>
        <w:spacing w:after="0"/>
        <w:rPr>
          <w:rFonts w:ascii="Times New Roman" w:hAnsi="Times New Roman"/>
        </w:rPr>
      </w:pPr>
    </w:p>
    <w:p>
      <w:pPr>
        <w:spacing w:after="0"/>
        <w:rPr>
          <w:rFonts w:ascii="Times New Roman" w:hAnsi="Times New Roman"/>
        </w:rPr>
      </w:pPr>
    </w:p>
    <w:p>
      <w:pPr>
        <w:spacing w:after="0"/>
        <w:rPr>
          <w:rFonts w:ascii="Times New Roman" w:hAnsi="Times New Roman"/>
        </w:rPr>
      </w:pPr>
    </w:p>
    <w:tbl>
      <w:tblPr>
        <w:tblStyle w:val="6"/>
        <w:tblW w:w="0" w:type="auto"/>
        <w:tblInd w:w="392" w:type="dxa"/>
        <w:tblLayout w:type="autofit"/>
        <w:tblCellMar>
          <w:top w:w="0" w:type="dxa"/>
          <w:left w:w="108" w:type="dxa"/>
          <w:bottom w:w="0" w:type="dxa"/>
          <w:right w:w="108" w:type="dxa"/>
        </w:tblCellMar>
      </w:tblPr>
      <w:tblGrid>
        <w:gridCol w:w="1807"/>
        <w:gridCol w:w="1466"/>
        <w:gridCol w:w="1187"/>
        <w:gridCol w:w="2296"/>
        <w:gridCol w:w="2705"/>
      </w:tblGrid>
      <w:tr>
        <w:tblPrEx>
          <w:tblCellMar>
            <w:top w:w="0" w:type="dxa"/>
            <w:left w:w="108" w:type="dxa"/>
            <w:bottom w:w="0" w:type="dxa"/>
            <w:right w:w="108" w:type="dxa"/>
          </w:tblCellMar>
        </w:tblPrEx>
        <w:tc>
          <w:tcPr>
            <w:tcW w:w="1807" w:type="dxa"/>
            <w:shd w:val="clear" w:color="auto" w:fill="auto"/>
          </w:tcPr>
          <w:p>
            <w:pPr>
              <w:spacing w:after="0"/>
              <w:rPr>
                <w:rFonts w:ascii="Times New Roman" w:hAnsi="Times New Roman"/>
                <w:sz w:val="24"/>
                <w:szCs w:val="24"/>
              </w:rPr>
            </w:pPr>
            <w:r>
              <w:rPr>
                <w:rFonts w:ascii="Times New Roman" w:hAnsi="Times New Roman"/>
                <w:sz w:val="24"/>
                <w:szCs w:val="24"/>
              </w:rPr>
              <w:t>Студент</w:t>
            </w:r>
          </w:p>
        </w:tc>
        <w:tc>
          <w:tcPr>
            <w:tcW w:w="1466" w:type="dxa"/>
            <w:shd w:val="clear" w:color="auto" w:fill="auto"/>
          </w:tcPr>
          <w:p>
            <w:pPr>
              <w:pBdr>
                <w:bottom w:val="single" w:color="auto" w:sz="6" w:space="1"/>
              </w:pBdr>
              <w:spacing w:after="0"/>
              <w:jc w:val="center"/>
              <w:rPr>
                <w:rFonts w:hint="default" w:ascii="Times New Roman" w:hAnsi="Times New Roman"/>
                <w:sz w:val="24"/>
                <w:szCs w:val="24"/>
                <w:lang w:val="ru-RU"/>
              </w:rPr>
            </w:pPr>
            <w:r>
              <w:rPr>
                <w:rFonts w:hint="default" w:ascii="Times New Roman" w:hAnsi="Times New Roman" w:cs="Times New Roman"/>
                <w:sz w:val="24"/>
                <w:szCs w:val="24"/>
                <w:lang w:val="ru-RU"/>
              </w:rPr>
              <w:t>ИУ6-72Б</w:t>
            </w:r>
          </w:p>
        </w:tc>
        <w:tc>
          <w:tcPr>
            <w:tcW w:w="1187" w:type="dxa"/>
          </w:tcPr>
          <w:p>
            <w:pPr>
              <w:spacing w:after="0"/>
              <w:rPr>
                <w:rFonts w:ascii="Times New Roman" w:hAnsi="Times New Roman"/>
                <w:sz w:val="24"/>
                <w:szCs w:val="24"/>
              </w:rPr>
            </w:pPr>
          </w:p>
        </w:tc>
        <w:tc>
          <w:tcPr>
            <w:tcW w:w="2296" w:type="dxa"/>
            <w:shd w:val="clear" w:color="auto" w:fill="auto"/>
          </w:tcPr>
          <w:p>
            <w:pPr>
              <w:pBdr>
                <w:bottom w:val="single" w:color="auto" w:sz="6" w:space="1"/>
              </w:pBdr>
              <w:spacing w:after="0"/>
              <w:rPr>
                <w:rFonts w:ascii="Times New Roman" w:hAnsi="Times New Roman"/>
                <w:sz w:val="24"/>
                <w:szCs w:val="24"/>
              </w:rPr>
            </w:pPr>
          </w:p>
        </w:tc>
        <w:tc>
          <w:tcPr>
            <w:tcW w:w="2705" w:type="dxa"/>
            <w:shd w:val="clear" w:color="auto" w:fill="auto"/>
          </w:tcPr>
          <w:p>
            <w:pPr>
              <w:pBdr>
                <w:bottom w:val="single" w:color="auto" w:sz="6" w:space="1"/>
              </w:pBdr>
              <w:spacing w:after="0"/>
              <w:rPr>
                <w:rFonts w:hint="default" w:ascii="Times New Roman" w:hAnsi="Times New Roman"/>
                <w:sz w:val="24"/>
                <w:szCs w:val="24"/>
                <w:lang w:val="ru-RU"/>
              </w:rPr>
            </w:pPr>
            <w:r>
              <w:rPr>
                <w:rFonts w:ascii="Times New Roman" w:hAnsi="Times New Roman"/>
                <w:sz w:val="24"/>
                <w:szCs w:val="24"/>
                <w:highlight w:val="none"/>
                <w:lang w:val="ru-RU"/>
              </w:rPr>
              <w:t>А</w:t>
            </w:r>
            <w:r>
              <w:rPr>
                <w:rFonts w:hint="default" w:ascii="Times New Roman" w:hAnsi="Times New Roman"/>
                <w:sz w:val="24"/>
                <w:szCs w:val="24"/>
                <w:highlight w:val="none"/>
                <w:lang w:val="ru-RU"/>
              </w:rPr>
              <w:t>.А. Морозова</w:t>
            </w:r>
          </w:p>
        </w:tc>
      </w:tr>
      <w:tr>
        <w:tblPrEx>
          <w:tblCellMar>
            <w:top w:w="0" w:type="dxa"/>
            <w:left w:w="108" w:type="dxa"/>
            <w:bottom w:w="0" w:type="dxa"/>
            <w:right w:w="108" w:type="dxa"/>
          </w:tblCellMar>
        </w:tblPrEx>
        <w:tc>
          <w:tcPr>
            <w:tcW w:w="1807" w:type="dxa"/>
            <w:shd w:val="clear" w:color="auto" w:fill="auto"/>
          </w:tcPr>
          <w:p>
            <w:pPr>
              <w:spacing w:after="0"/>
              <w:jc w:val="center"/>
              <w:rPr>
                <w:rFonts w:ascii="Times New Roman" w:hAnsi="Times New Roman"/>
                <w:sz w:val="18"/>
                <w:szCs w:val="18"/>
              </w:rPr>
            </w:pPr>
          </w:p>
        </w:tc>
        <w:tc>
          <w:tcPr>
            <w:tcW w:w="1466" w:type="dxa"/>
            <w:shd w:val="clear" w:color="auto" w:fill="auto"/>
          </w:tcPr>
          <w:p>
            <w:pPr>
              <w:spacing w:after="0"/>
              <w:jc w:val="center"/>
              <w:rPr>
                <w:rFonts w:ascii="Times New Roman" w:hAnsi="Times New Roman"/>
                <w:sz w:val="18"/>
                <w:szCs w:val="18"/>
              </w:rPr>
            </w:pPr>
            <w:r>
              <w:rPr>
                <w:rFonts w:ascii="Times New Roman" w:hAnsi="Times New Roman"/>
                <w:sz w:val="18"/>
                <w:szCs w:val="18"/>
              </w:rPr>
              <w:t>(Группа)</w:t>
            </w:r>
          </w:p>
        </w:tc>
        <w:tc>
          <w:tcPr>
            <w:tcW w:w="1187" w:type="dxa"/>
          </w:tcPr>
          <w:p>
            <w:pPr>
              <w:spacing w:after="0"/>
              <w:jc w:val="center"/>
              <w:rPr>
                <w:rFonts w:ascii="Times New Roman" w:hAnsi="Times New Roman"/>
                <w:sz w:val="18"/>
                <w:szCs w:val="18"/>
              </w:rPr>
            </w:pPr>
          </w:p>
        </w:tc>
        <w:tc>
          <w:tcPr>
            <w:tcW w:w="2296" w:type="dxa"/>
            <w:shd w:val="clear" w:color="auto" w:fill="auto"/>
          </w:tcPr>
          <w:p>
            <w:pPr>
              <w:spacing w:after="0"/>
              <w:jc w:val="center"/>
              <w:rPr>
                <w:rFonts w:ascii="Times New Roman" w:hAnsi="Times New Roman"/>
                <w:sz w:val="18"/>
                <w:szCs w:val="18"/>
              </w:rPr>
            </w:pPr>
            <w:r>
              <w:rPr>
                <w:rFonts w:ascii="Times New Roman" w:hAnsi="Times New Roman"/>
                <w:sz w:val="18"/>
                <w:szCs w:val="18"/>
              </w:rPr>
              <w:t>(Подпись, дата)</w:t>
            </w:r>
          </w:p>
        </w:tc>
        <w:tc>
          <w:tcPr>
            <w:tcW w:w="2705" w:type="dxa"/>
            <w:shd w:val="clear" w:color="auto" w:fill="auto"/>
          </w:tcPr>
          <w:p>
            <w:pPr>
              <w:spacing w:after="0"/>
              <w:jc w:val="center"/>
              <w:rPr>
                <w:rFonts w:ascii="Times New Roman" w:hAnsi="Times New Roman"/>
                <w:sz w:val="18"/>
                <w:szCs w:val="18"/>
              </w:rPr>
            </w:pPr>
            <w:r>
              <w:rPr>
                <w:rFonts w:ascii="Times New Roman" w:hAnsi="Times New Roman"/>
                <w:sz w:val="18"/>
                <w:szCs w:val="18"/>
              </w:rPr>
              <w:t>(И.О. Фамилия)</w:t>
            </w:r>
          </w:p>
        </w:tc>
      </w:tr>
      <w:tr>
        <w:tblPrEx>
          <w:tblCellMar>
            <w:top w:w="0" w:type="dxa"/>
            <w:left w:w="108" w:type="dxa"/>
            <w:bottom w:w="0" w:type="dxa"/>
            <w:right w:w="108" w:type="dxa"/>
          </w:tblCellMar>
        </w:tblPrEx>
        <w:tc>
          <w:tcPr>
            <w:tcW w:w="1807" w:type="dxa"/>
            <w:shd w:val="clear" w:color="auto" w:fill="auto"/>
          </w:tcPr>
          <w:p>
            <w:pPr>
              <w:spacing w:after="0"/>
              <w:jc w:val="center"/>
              <w:rPr>
                <w:rFonts w:ascii="Times New Roman" w:hAnsi="Times New Roman"/>
              </w:rPr>
            </w:pPr>
          </w:p>
        </w:tc>
        <w:tc>
          <w:tcPr>
            <w:tcW w:w="1466" w:type="dxa"/>
            <w:shd w:val="clear" w:color="auto" w:fill="auto"/>
          </w:tcPr>
          <w:p>
            <w:pPr>
              <w:spacing w:after="0"/>
              <w:jc w:val="center"/>
              <w:rPr>
                <w:rFonts w:ascii="Times New Roman" w:hAnsi="Times New Roman"/>
              </w:rPr>
            </w:pPr>
          </w:p>
        </w:tc>
        <w:tc>
          <w:tcPr>
            <w:tcW w:w="1187" w:type="dxa"/>
          </w:tcPr>
          <w:p>
            <w:pPr>
              <w:spacing w:after="0"/>
              <w:jc w:val="center"/>
              <w:rPr>
                <w:rFonts w:ascii="Times New Roman" w:hAnsi="Times New Roman"/>
              </w:rPr>
            </w:pPr>
          </w:p>
        </w:tc>
        <w:tc>
          <w:tcPr>
            <w:tcW w:w="2296" w:type="dxa"/>
            <w:shd w:val="clear" w:color="auto" w:fill="auto"/>
          </w:tcPr>
          <w:p>
            <w:pPr>
              <w:spacing w:after="0"/>
              <w:jc w:val="center"/>
              <w:rPr>
                <w:rFonts w:ascii="Times New Roman" w:hAnsi="Times New Roman"/>
              </w:rPr>
            </w:pPr>
          </w:p>
        </w:tc>
        <w:tc>
          <w:tcPr>
            <w:tcW w:w="2705" w:type="dxa"/>
            <w:shd w:val="clear" w:color="auto" w:fill="auto"/>
          </w:tcPr>
          <w:p>
            <w:pPr>
              <w:spacing w:after="0"/>
              <w:jc w:val="center"/>
              <w:rPr>
                <w:rFonts w:ascii="Times New Roman" w:hAnsi="Times New Roman"/>
              </w:rPr>
            </w:pPr>
          </w:p>
        </w:tc>
      </w:tr>
      <w:tr>
        <w:tblPrEx>
          <w:tblCellMar>
            <w:top w:w="0" w:type="dxa"/>
            <w:left w:w="108" w:type="dxa"/>
            <w:bottom w:w="0" w:type="dxa"/>
            <w:right w:w="108" w:type="dxa"/>
          </w:tblCellMar>
        </w:tblPrEx>
        <w:tc>
          <w:tcPr>
            <w:tcW w:w="1807" w:type="dxa"/>
            <w:shd w:val="clear" w:color="auto" w:fill="auto"/>
          </w:tcPr>
          <w:p>
            <w:pPr>
              <w:spacing w:after="0"/>
              <w:rPr>
                <w:rFonts w:ascii="Times New Roman" w:hAnsi="Times New Roman"/>
                <w:sz w:val="24"/>
                <w:szCs w:val="24"/>
              </w:rPr>
            </w:pPr>
            <w:r>
              <w:rPr>
                <w:rFonts w:ascii="Times New Roman" w:hAnsi="Times New Roman"/>
                <w:sz w:val="24"/>
                <w:szCs w:val="24"/>
              </w:rPr>
              <w:t>Руководитель</w:t>
            </w:r>
          </w:p>
        </w:tc>
        <w:tc>
          <w:tcPr>
            <w:tcW w:w="1466" w:type="dxa"/>
            <w:shd w:val="clear" w:color="auto" w:fill="auto"/>
          </w:tcPr>
          <w:p>
            <w:pPr>
              <w:spacing w:after="0"/>
              <w:rPr>
                <w:rFonts w:ascii="Times New Roman" w:hAnsi="Times New Roman"/>
                <w:sz w:val="24"/>
                <w:szCs w:val="24"/>
              </w:rPr>
            </w:pPr>
          </w:p>
        </w:tc>
        <w:tc>
          <w:tcPr>
            <w:tcW w:w="1187" w:type="dxa"/>
          </w:tcPr>
          <w:p>
            <w:pPr>
              <w:spacing w:after="0"/>
              <w:rPr>
                <w:rFonts w:ascii="Times New Roman" w:hAnsi="Times New Roman"/>
                <w:sz w:val="24"/>
                <w:szCs w:val="24"/>
              </w:rPr>
            </w:pPr>
          </w:p>
        </w:tc>
        <w:tc>
          <w:tcPr>
            <w:tcW w:w="2296" w:type="dxa"/>
            <w:shd w:val="clear" w:color="auto" w:fill="auto"/>
          </w:tcPr>
          <w:p>
            <w:pPr>
              <w:pBdr>
                <w:bottom w:val="single" w:color="auto" w:sz="6" w:space="1"/>
              </w:pBdr>
              <w:spacing w:after="0"/>
              <w:rPr>
                <w:rFonts w:ascii="Times New Roman" w:hAnsi="Times New Roman"/>
                <w:sz w:val="24"/>
                <w:szCs w:val="24"/>
                <w:highlight w:val="none"/>
              </w:rPr>
            </w:pPr>
          </w:p>
        </w:tc>
        <w:tc>
          <w:tcPr>
            <w:tcW w:w="2705" w:type="dxa"/>
            <w:shd w:val="clear" w:color="auto" w:fill="auto"/>
          </w:tcPr>
          <w:p>
            <w:pPr>
              <w:pBdr>
                <w:bottom w:val="single" w:color="auto" w:sz="6" w:space="1"/>
              </w:pBdr>
              <w:spacing w:after="0"/>
              <w:rPr>
                <w:rFonts w:hint="default" w:ascii="Times New Roman" w:hAnsi="Times New Roman"/>
                <w:sz w:val="24"/>
                <w:szCs w:val="24"/>
                <w:highlight w:val="none"/>
                <w:lang w:val="ru-RU"/>
              </w:rPr>
            </w:pPr>
            <w:r>
              <w:rPr>
                <w:rFonts w:ascii="Times New Roman" w:hAnsi="Times New Roman"/>
                <w:sz w:val="24"/>
                <w:szCs w:val="24"/>
                <w:highlight w:val="none"/>
                <w:lang w:val="ru-RU"/>
              </w:rPr>
              <w:t>А</w:t>
            </w:r>
            <w:r>
              <w:rPr>
                <w:rFonts w:hint="default" w:ascii="Times New Roman" w:hAnsi="Times New Roman"/>
                <w:sz w:val="24"/>
                <w:szCs w:val="24"/>
                <w:highlight w:val="none"/>
                <w:lang w:val="ru-RU"/>
              </w:rPr>
              <w:t>.А. Сотников</w:t>
            </w:r>
          </w:p>
        </w:tc>
      </w:tr>
      <w:tr>
        <w:tblPrEx>
          <w:tblCellMar>
            <w:top w:w="0" w:type="dxa"/>
            <w:left w:w="108" w:type="dxa"/>
            <w:bottom w:w="0" w:type="dxa"/>
            <w:right w:w="108" w:type="dxa"/>
          </w:tblCellMar>
        </w:tblPrEx>
        <w:tc>
          <w:tcPr>
            <w:tcW w:w="1807" w:type="dxa"/>
            <w:shd w:val="clear" w:color="auto" w:fill="auto"/>
          </w:tcPr>
          <w:p>
            <w:pPr>
              <w:spacing w:after="0"/>
              <w:jc w:val="center"/>
              <w:rPr>
                <w:rFonts w:ascii="Times New Roman" w:hAnsi="Times New Roman"/>
                <w:sz w:val="18"/>
                <w:szCs w:val="18"/>
              </w:rPr>
            </w:pPr>
          </w:p>
        </w:tc>
        <w:tc>
          <w:tcPr>
            <w:tcW w:w="1466" w:type="dxa"/>
            <w:shd w:val="clear" w:color="auto" w:fill="auto"/>
          </w:tcPr>
          <w:p>
            <w:pPr>
              <w:spacing w:after="0"/>
              <w:jc w:val="center"/>
              <w:rPr>
                <w:rFonts w:ascii="Times New Roman" w:hAnsi="Times New Roman"/>
                <w:sz w:val="18"/>
                <w:szCs w:val="18"/>
              </w:rPr>
            </w:pPr>
          </w:p>
        </w:tc>
        <w:tc>
          <w:tcPr>
            <w:tcW w:w="1187" w:type="dxa"/>
          </w:tcPr>
          <w:p>
            <w:pPr>
              <w:spacing w:after="0"/>
              <w:jc w:val="center"/>
              <w:rPr>
                <w:rFonts w:ascii="Times New Roman" w:hAnsi="Times New Roman"/>
                <w:sz w:val="18"/>
                <w:szCs w:val="18"/>
              </w:rPr>
            </w:pPr>
          </w:p>
        </w:tc>
        <w:tc>
          <w:tcPr>
            <w:tcW w:w="2296" w:type="dxa"/>
            <w:shd w:val="clear" w:color="auto" w:fill="auto"/>
          </w:tcPr>
          <w:p>
            <w:pPr>
              <w:spacing w:after="0"/>
              <w:jc w:val="center"/>
              <w:rPr>
                <w:rFonts w:ascii="Times New Roman" w:hAnsi="Times New Roman"/>
                <w:sz w:val="18"/>
                <w:szCs w:val="18"/>
              </w:rPr>
            </w:pPr>
            <w:r>
              <w:rPr>
                <w:rFonts w:ascii="Times New Roman" w:hAnsi="Times New Roman"/>
                <w:sz w:val="18"/>
                <w:szCs w:val="18"/>
              </w:rPr>
              <w:t>(Подпись, дата)</w:t>
            </w:r>
          </w:p>
        </w:tc>
        <w:tc>
          <w:tcPr>
            <w:tcW w:w="2705" w:type="dxa"/>
            <w:shd w:val="clear" w:color="auto" w:fill="auto"/>
          </w:tcPr>
          <w:p>
            <w:pPr>
              <w:spacing w:after="0"/>
              <w:jc w:val="center"/>
              <w:rPr>
                <w:rFonts w:ascii="Times New Roman" w:hAnsi="Times New Roman"/>
                <w:sz w:val="18"/>
                <w:szCs w:val="18"/>
              </w:rPr>
            </w:pPr>
            <w:r>
              <w:rPr>
                <w:rFonts w:ascii="Times New Roman" w:hAnsi="Times New Roman"/>
                <w:sz w:val="18"/>
                <w:szCs w:val="18"/>
              </w:rPr>
              <w:t>(И.О. Фамилия)</w:t>
            </w:r>
          </w:p>
        </w:tc>
      </w:tr>
      <w:tr>
        <w:tblPrEx>
          <w:tblCellMar>
            <w:top w:w="0" w:type="dxa"/>
            <w:left w:w="108" w:type="dxa"/>
            <w:bottom w:w="0" w:type="dxa"/>
            <w:right w:w="108" w:type="dxa"/>
          </w:tblCellMar>
        </w:tblPrEx>
        <w:tc>
          <w:tcPr>
            <w:tcW w:w="1807" w:type="dxa"/>
            <w:shd w:val="clear" w:color="auto" w:fill="auto"/>
          </w:tcPr>
          <w:p>
            <w:pPr>
              <w:spacing w:after="0"/>
              <w:jc w:val="center"/>
              <w:rPr>
                <w:rFonts w:ascii="Times New Roman" w:hAnsi="Times New Roman"/>
                <w:sz w:val="18"/>
              </w:rPr>
            </w:pPr>
          </w:p>
        </w:tc>
        <w:tc>
          <w:tcPr>
            <w:tcW w:w="1466" w:type="dxa"/>
            <w:shd w:val="clear" w:color="auto" w:fill="auto"/>
          </w:tcPr>
          <w:p>
            <w:pPr>
              <w:spacing w:after="0"/>
              <w:jc w:val="center"/>
              <w:rPr>
                <w:rFonts w:ascii="Times New Roman" w:hAnsi="Times New Roman"/>
                <w:sz w:val="18"/>
              </w:rPr>
            </w:pPr>
          </w:p>
        </w:tc>
        <w:tc>
          <w:tcPr>
            <w:tcW w:w="1187" w:type="dxa"/>
          </w:tcPr>
          <w:p>
            <w:pPr>
              <w:spacing w:after="0"/>
              <w:jc w:val="center"/>
              <w:rPr>
                <w:rFonts w:ascii="Times New Roman" w:hAnsi="Times New Roman"/>
                <w:sz w:val="18"/>
              </w:rPr>
            </w:pPr>
          </w:p>
        </w:tc>
        <w:tc>
          <w:tcPr>
            <w:tcW w:w="2296" w:type="dxa"/>
            <w:shd w:val="clear" w:color="auto" w:fill="auto"/>
          </w:tcPr>
          <w:p>
            <w:pPr>
              <w:spacing w:after="0"/>
              <w:jc w:val="center"/>
              <w:rPr>
                <w:rFonts w:ascii="Times New Roman" w:hAnsi="Times New Roman"/>
                <w:sz w:val="18"/>
              </w:rPr>
            </w:pPr>
          </w:p>
        </w:tc>
        <w:tc>
          <w:tcPr>
            <w:tcW w:w="2705" w:type="dxa"/>
            <w:shd w:val="clear" w:color="auto" w:fill="auto"/>
          </w:tcPr>
          <w:p>
            <w:pPr>
              <w:spacing w:after="0"/>
              <w:jc w:val="center"/>
              <w:rPr>
                <w:rFonts w:ascii="Times New Roman" w:hAnsi="Times New Roman"/>
                <w:sz w:val="18"/>
              </w:rPr>
            </w:pPr>
          </w:p>
        </w:tc>
      </w:tr>
    </w:tbl>
    <w:p>
      <w:pPr>
        <w:jc w:val="center"/>
        <w:rPr>
          <w:rFonts w:ascii="Times New Roman" w:hAnsi="Times New Roman"/>
          <w:i/>
        </w:rPr>
      </w:pPr>
    </w:p>
    <w:p>
      <w:pPr>
        <w:jc w:val="center"/>
        <w:rPr>
          <w:rFonts w:hint="default" w:ascii="Times New Roman" w:hAnsi="Times New Roman"/>
          <w:i/>
          <w:lang w:val="en-US"/>
        </w:rPr>
      </w:pPr>
    </w:p>
    <w:p>
      <w:pPr>
        <w:jc w:val="center"/>
        <w:rPr>
          <w:rFonts w:ascii="Times New Roman" w:hAnsi="Times New Roman"/>
          <w:i/>
        </w:rPr>
      </w:pPr>
    </w:p>
    <w:p>
      <w:pPr>
        <w:jc w:val="center"/>
        <w:rPr>
          <w:rFonts w:ascii="Times New Roman" w:hAnsi="Times New Roman"/>
          <w:i/>
          <w:sz w:val="28"/>
        </w:rPr>
      </w:pPr>
    </w:p>
    <w:p>
      <w:pPr>
        <w:jc w:val="center"/>
        <w:rPr>
          <w:rFonts w:ascii="Times New Roman" w:hAnsi="Times New Roman"/>
          <w:i/>
          <w:sz w:val="28"/>
        </w:rPr>
      </w:pPr>
    </w:p>
    <w:p>
      <w:pPr>
        <w:jc w:val="center"/>
        <w:rPr>
          <w:rFonts w:ascii="Times New Roman" w:hAnsi="Times New Roman"/>
          <w:i/>
          <w:sz w:val="28"/>
        </w:rPr>
      </w:pPr>
    </w:p>
    <w:p>
      <w:pPr>
        <w:jc w:val="center"/>
        <w:rPr>
          <w:rFonts w:ascii="Times New Roman" w:hAnsi="Times New Roman"/>
          <w:i/>
          <w:sz w:val="28"/>
        </w:rPr>
      </w:pPr>
    </w:p>
    <w:p>
      <w:pPr>
        <w:jc w:val="center"/>
        <w:rPr>
          <w:rFonts w:ascii="Times New Roman" w:hAnsi="Times New Roman"/>
          <w:i/>
          <w:sz w:val="28"/>
        </w:rPr>
      </w:pPr>
    </w:p>
    <w:p>
      <w:pPr>
        <w:jc w:val="center"/>
        <w:rPr>
          <w:rFonts w:ascii="Times New Roman" w:hAnsi="Times New Roman"/>
          <w:i/>
          <w:sz w:val="28"/>
        </w:rPr>
      </w:pPr>
    </w:p>
    <w:p>
      <w:pPr>
        <w:jc w:val="both"/>
        <w:rPr>
          <w:rFonts w:ascii="Times New Roman" w:hAnsi="Times New Roman"/>
          <w:i/>
          <w:sz w:val="28"/>
        </w:rPr>
      </w:pPr>
    </w:p>
    <w:p>
      <w:pPr>
        <w:jc w:val="center"/>
        <w:rPr>
          <w:rFonts w:ascii="Times New Roman" w:hAnsi="Times New Roman"/>
          <w:i/>
          <w:sz w:val="28"/>
        </w:rPr>
      </w:pPr>
    </w:p>
    <w:p>
      <w:pPr>
        <w:jc w:val="center"/>
        <w:rPr>
          <w:rFonts w:ascii="Times New Roman" w:hAnsi="Times New Roman"/>
          <w:i/>
          <w:sz w:val="28"/>
        </w:rPr>
      </w:pPr>
      <w:r>
        <w:rPr>
          <w:rFonts w:ascii="Times New Roman" w:hAnsi="Times New Roman"/>
          <w:i/>
          <w:sz w:val="28"/>
        </w:rPr>
        <w:t>20</w:t>
      </w:r>
      <w:r>
        <w:rPr>
          <w:rFonts w:hint="default" w:ascii="Times New Roman" w:hAnsi="Times New Roman"/>
          <w:i/>
          <w:sz w:val="28"/>
          <w:lang w:val="ru-RU"/>
        </w:rPr>
        <w:t>21</w:t>
      </w:r>
      <w:r>
        <w:rPr>
          <w:rFonts w:ascii="Times New Roman" w:hAnsi="Times New Roman"/>
          <w:i/>
          <w:sz w:val="28"/>
        </w:rPr>
        <w:t xml:space="preserve"> г.</w:t>
      </w:r>
    </w:p>
    <w:p>
      <w:pPr>
        <w:rPr>
          <w:rFonts w:hint="default" w:eastAsia="Times New Roman"/>
          <w:lang w:val="en-US" w:eastAsia="ru-RU"/>
        </w:rPr>
        <w:sectPr>
          <w:footerReference r:id="rId3" w:type="default"/>
          <w:pgSz w:w="11906" w:h="16838"/>
          <w:pgMar w:top="1134" w:right="851" w:bottom="1134" w:left="1418" w:header="709" w:footer="709" w:gutter="0"/>
          <w:pgBorders>
            <w:top w:val="none" w:sz="0" w:space="0"/>
            <w:left w:val="none" w:sz="0" w:space="0"/>
            <w:bottom w:val="none" w:sz="0" w:space="0"/>
            <w:right w:val="none" w:sz="0" w:space="0"/>
          </w:pgBorders>
          <w:pgNumType w:fmt="decimal"/>
          <w:cols w:space="720" w:num="1"/>
          <w:titlePg/>
          <w:docGrid w:linePitch="360" w:charSpace="0"/>
        </w:sect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bidi w:val="0"/>
        <w:rPr>
          <w:rFonts w:hint="default"/>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РЕФЕРАТ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РПЗ 42</w:t>
      </w:r>
      <w:bookmarkStart w:id="14" w:name="_GoBack"/>
      <w:bookmarkEnd w:id="14"/>
      <w:r>
        <w:rPr>
          <w:rFonts w:hint="default" w:ascii="Times New Roman" w:hAnsi="Times New Roman" w:cs="Times New Roman"/>
          <w:sz w:val="28"/>
          <w:szCs w:val="28"/>
          <w:lang w:val="ru-RU"/>
        </w:rPr>
        <w:t xml:space="preserve">с.,  23 рис.,  5 табл., </w:t>
      </w:r>
      <w:r>
        <w:rPr>
          <w:rFonts w:hint="default" w:ascii="Times New Roman" w:hAnsi="Times New Roman" w:cs="Times New Roman"/>
          <w:sz w:val="28"/>
          <w:szCs w:val="28"/>
          <w:lang w:val="en-US"/>
        </w:rPr>
        <w:t>21</w:t>
      </w:r>
      <w:r>
        <w:rPr>
          <w:rFonts w:hint="default" w:ascii="Times New Roman" w:hAnsi="Times New Roman" w:cs="Times New Roman"/>
          <w:sz w:val="28"/>
          <w:szCs w:val="28"/>
          <w:lang w:val="ru-RU"/>
        </w:rPr>
        <w:t xml:space="preserve"> источник, 2 прил.</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VELOSTAT, ARDUINO, </w:t>
      </w:r>
      <w:r>
        <w:rPr>
          <w:rFonts w:hint="default" w:ascii="Times New Roman" w:hAnsi="Times New Roman" w:cs="Times New Roman"/>
          <w:sz w:val="28"/>
          <w:szCs w:val="28"/>
          <w:lang w:val="ru-RU"/>
        </w:rPr>
        <w:t>ДАТЧИК ДАВЛЕНИЯ, БАДМИНТОН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Объектом разработки является микропроцессорная система контроля попадания волана в заданную зону.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Цель работы – разработка и сборка макетного образца микропроцессорной системы контроля попадания волана в заданную зону</w:t>
      </w:r>
      <w:r>
        <w:rPr>
          <w:rFonts w:hint="default" w:ascii="Times New Roman" w:hAnsi="Times New Roman" w:eastAsia="Times New Roman" w:cs="Times New Roman"/>
          <w:sz w:val="28"/>
          <w:szCs w:val="28"/>
          <w:lang w:val="ru-RU" w:eastAsia="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При проектировании решены следующие задачи: анализ объекта разработки на функциональном уровне, разработка функциональной схемы модуля, выбор элементной базы для реализации объекта, разработка принципиальной схемы модуля, расчет электрических параметров.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Результатом проектирования является комплект документации, включающий в себя:</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Схему электрическую функциональную</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Схему электрическую принципиальную</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Спецификацию</w:t>
      </w:r>
      <w:r>
        <w:rPr>
          <w:rFonts w:hint="default" w:ascii="Times New Roman" w:hAnsi="Times New Roman" w:cs="Times New Roman"/>
          <w:sz w:val="28"/>
          <w:szCs w:val="28"/>
          <w:lang w:val="en-US"/>
        </w:rPr>
        <w:t>;</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Листинги кода.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Устройство обладает следующими техническими характеристиками:</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622"/>
        <w:gridCol w:w="32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22" w:type="dxa"/>
            <w:tcBorders>
              <w:tl2br w:val="nil"/>
              <w:tr2bl w:val="nil"/>
            </w:tcBorders>
          </w:tcPr>
          <w:p>
            <w:pPr>
              <w:widowControl w:val="0"/>
              <w:spacing w:after="120" w:line="360" w:lineRule="auto"/>
              <w:jc w:val="both"/>
              <w:outlineLvl w:val="9"/>
              <w:rPr>
                <w:rFonts w:ascii="Times New Roman" w:hAnsi="Times New Roman" w:eastAsia="SimSun" w:cs="Times New Roman"/>
                <w:sz w:val="28"/>
                <w:szCs w:val="28"/>
                <w:vertAlign w:val="baseline"/>
                <w:lang w:val="ru-RU" w:eastAsia="en-US"/>
              </w:rPr>
            </w:pPr>
            <w:r>
              <w:rPr>
                <w:rFonts w:ascii="Times New Roman" w:hAnsi="Times New Roman" w:eastAsia="Times New Roman" w:cs="Times New Roman"/>
                <w:sz w:val="28"/>
                <w:szCs w:val="28"/>
                <w:lang w:val="ru-RU" w:eastAsia="en-US"/>
              </w:rPr>
              <w:t>Использование</w:t>
            </w:r>
            <w:r>
              <w:rPr>
                <w:rFonts w:hint="default" w:ascii="Times New Roman" w:hAnsi="Times New Roman" w:eastAsia="Times New Roman" w:cs="Times New Roman"/>
                <w:sz w:val="28"/>
                <w:szCs w:val="28"/>
                <w:lang w:val="ru-RU" w:eastAsia="en-US"/>
              </w:rPr>
              <w:t xml:space="preserve"> материалов </w:t>
            </w:r>
            <w:r>
              <w:rPr>
                <w:rFonts w:hint="default" w:ascii="Times New Roman" w:hAnsi="Times New Roman" w:eastAsia="Times New Roman" w:cs="Times New Roman"/>
                <w:sz w:val="28"/>
                <w:szCs w:val="28"/>
                <w:lang w:val="en-US" w:eastAsia="en-US"/>
              </w:rPr>
              <w:tab/>
            </w:r>
            <w:r>
              <w:rPr>
                <w:rFonts w:ascii="Times New Roman" w:hAnsi="Times New Roman" w:eastAsia="Times New Roman" w:cs="Times New Roman"/>
                <w:sz w:val="28"/>
                <w:szCs w:val="28"/>
                <w:lang w:val="ru-RU" w:eastAsia="en-US"/>
              </w:rPr>
              <w:t xml:space="preserve"> </w:t>
            </w:r>
            <w:r>
              <w:rPr>
                <w:rFonts w:hint="default" w:ascii="Times New Roman" w:hAnsi="Times New Roman" w:eastAsia="Times New Roman" w:cs="Times New Roman"/>
                <w:sz w:val="28"/>
                <w:szCs w:val="28"/>
                <w:lang w:val="en-US" w:eastAsia="en-US"/>
              </w:rPr>
              <w:tab/>
            </w:r>
          </w:p>
        </w:tc>
        <w:tc>
          <w:tcPr>
            <w:tcW w:w="3232" w:type="dxa"/>
            <w:tcBorders>
              <w:tl2br w:val="nil"/>
              <w:tr2bl w:val="nil"/>
            </w:tcBorders>
          </w:tcPr>
          <w:p>
            <w:pPr>
              <w:widowControl w:val="0"/>
              <w:spacing w:after="120" w:line="360" w:lineRule="auto"/>
              <w:jc w:val="both"/>
              <w:outlineLvl w:val="9"/>
              <w:rPr>
                <w:rFonts w:ascii="Times New Roman" w:hAnsi="Times New Roman" w:eastAsia="SimSun" w:cs="Times New Roman"/>
                <w:sz w:val="28"/>
                <w:szCs w:val="28"/>
                <w:vertAlign w:val="baseline"/>
                <w:lang w:val="ru-RU" w:eastAsia="en-US"/>
              </w:rPr>
            </w:pPr>
            <w:r>
              <w:rPr>
                <w:rFonts w:hint="default" w:ascii="Times New Roman" w:hAnsi="Times New Roman" w:eastAsia="Times New Roman" w:cs="Times New Roman"/>
                <w:sz w:val="28"/>
                <w:szCs w:val="28"/>
                <w:lang w:val="ru-RU" w:eastAsia="en-US"/>
              </w:rPr>
              <w:t>м</w:t>
            </w:r>
            <w:r>
              <w:rPr>
                <w:rFonts w:ascii="Times New Roman" w:hAnsi="Times New Roman" w:eastAsia="Times New Roman" w:cs="Times New Roman"/>
                <w:sz w:val="28"/>
                <w:szCs w:val="28"/>
                <w:lang w:val="ru-RU" w:eastAsia="en-US"/>
              </w:rPr>
              <w:t>едь</w:t>
            </w:r>
            <w:r>
              <w:rPr>
                <w:rFonts w:hint="default" w:ascii="Times New Roman" w:hAnsi="Times New Roman" w:eastAsia="Times New Roman" w:cs="Times New Roman"/>
                <w:sz w:val="28"/>
                <w:szCs w:val="28"/>
                <w:lang w:val="ru-RU" w:eastAsia="en-US"/>
              </w:rPr>
              <w:t xml:space="preserve">, </w:t>
            </w:r>
            <w:r>
              <w:rPr>
                <w:rFonts w:hint="default" w:ascii="Times New Roman" w:hAnsi="Times New Roman" w:eastAsia="Times New Roman" w:cs="Times New Roman"/>
                <w:sz w:val="28"/>
                <w:szCs w:val="28"/>
                <w:lang w:val="en-US" w:eastAsia="en-US"/>
              </w:rPr>
              <w:t>Velostat</w:t>
            </w:r>
            <w:r>
              <w:rPr>
                <w:rFonts w:ascii="Times New Roman" w:hAnsi="Times New Roman" w:eastAsia="Times New Roman" w:cs="Times New Roman"/>
                <w:sz w:val="28"/>
                <w:szCs w:val="28"/>
                <w:lang w:val="ru-RU" w:eastAsia="en-U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22" w:type="dxa"/>
            <w:tcBorders>
              <w:tl2br w:val="nil"/>
              <w:tr2bl w:val="nil"/>
            </w:tcBorders>
          </w:tcPr>
          <w:p>
            <w:pPr>
              <w:widowControl w:val="0"/>
              <w:spacing w:after="120" w:line="360" w:lineRule="auto"/>
              <w:jc w:val="both"/>
              <w:outlineLvl w:val="9"/>
              <w:rPr>
                <w:rFonts w:ascii="Times New Roman" w:hAnsi="Times New Roman" w:eastAsia="SimSun" w:cs="Times New Roman"/>
                <w:sz w:val="28"/>
                <w:szCs w:val="28"/>
                <w:vertAlign w:val="baseline"/>
                <w:lang w:val="ru-RU" w:eastAsia="en-US"/>
              </w:rPr>
            </w:pPr>
            <w:r>
              <w:rPr>
                <w:rFonts w:ascii="Times New Roman" w:hAnsi="Times New Roman" w:eastAsia="Times New Roman" w:cs="Times New Roman"/>
                <w:sz w:val="28"/>
                <w:szCs w:val="28"/>
                <w:lang w:val="ru-RU" w:eastAsia="en-US"/>
              </w:rPr>
              <w:t>Тактовая частота</w:t>
            </w:r>
          </w:p>
        </w:tc>
        <w:tc>
          <w:tcPr>
            <w:tcW w:w="3232" w:type="dxa"/>
            <w:tcBorders>
              <w:tl2br w:val="nil"/>
              <w:tr2bl w:val="nil"/>
            </w:tcBorders>
          </w:tcPr>
          <w:p>
            <w:pPr>
              <w:widowControl w:val="0"/>
              <w:spacing w:after="120" w:line="360" w:lineRule="auto"/>
              <w:jc w:val="both"/>
              <w:outlineLvl w:val="9"/>
              <w:rPr>
                <w:rFonts w:ascii="Times New Roman" w:hAnsi="Times New Roman" w:eastAsia="SimSun" w:cs="Times New Roman"/>
                <w:sz w:val="28"/>
                <w:szCs w:val="28"/>
                <w:vertAlign w:val="baseline"/>
                <w:lang w:val="ru-RU" w:eastAsia="en-US"/>
              </w:rPr>
            </w:pPr>
            <w:r>
              <w:rPr>
                <w:rFonts w:ascii="Times New Roman" w:hAnsi="Times New Roman" w:eastAsia="Times New Roman" w:cs="Times New Roman"/>
                <w:sz w:val="28"/>
                <w:szCs w:val="28"/>
                <w:lang w:val="ru-RU" w:eastAsia="en-US"/>
              </w:rPr>
              <w:t>1</w:t>
            </w:r>
            <w:r>
              <w:rPr>
                <w:rFonts w:hint="default" w:ascii="Times New Roman" w:hAnsi="Times New Roman" w:eastAsia="Times New Roman" w:cs="Times New Roman"/>
                <w:sz w:val="28"/>
                <w:szCs w:val="28"/>
                <w:lang w:val="ru-RU" w:eastAsia="en-US"/>
              </w:rPr>
              <w:t>6</w:t>
            </w:r>
            <w:r>
              <w:rPr>
                <w:rFonts w:ascii="Times New Roman" w:hAnsi="Times New Roman" w:eastAsia="Times New Roman" w:cs="Times New Roman"/>
                <w:sz w:val="28"/>
                <w:szCs w:val="28"/>
                <w:lang w:val="ru-RU" w:eastAsia="en-US"/>
              </w:rPr>
              <w:t xml:space="preserve"> МГц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22" w:type="dxa"/>
            <w:tcBorders>
              <w:tl2br w:val="nil"/>
              <w:tr2bl w:val="nil"/>
            </w:tcBorders>
          </w:tcPr>
          <w:p>
            <w:pPr>
              <w:widowControl w:val="0"/>
              <w:spacing w:after="120" w:line="360" w:lineRule="auto"/>
              <w:jc w:val="both"/>
              <w:outlineLvl w:val="9"/>
              <w:rPr>
                <w:rFonts w:ascii="Times New Roman" w:hAnsi="Times New Roman" w:eastAsia="SimSun" w:cs="Times New Roman"/>
                <w:sz w:val="28"/>
                <w:szCs w:val="28"/>
                <w:vertAlign w:val="baseline"/>
                <w:lang w:val="ru-RU" w:eastAsia="en-US"/>
              </w:rPr>
            </w:pPr>
            <w:r>
              <w:rPr>
                <w:rFonts w:ascii="Times New Roman" w:hAnsi="Times New Roman" w:eastAsia="Times New Roman" w:cs="Times New Roman"/>
                <w:sz w:val="28"/>
                <w:szCs w:val="28"/>
                <w:lang w:val="ru-RU" w:eastAsia="en-US"/>
              </w:rPr>
              <w:t>Мощность потребления</w:t>
            </w:r>
          </w:p>
        </w:tc>
        <w:tc>
          <w:tcPr>
            <w:tcW w:w="3232" w:type="dxa"/>
            <w:tcBorders>
              <w:tl2br w:val="nil"/>
              <w:tr2bl w:val="nil"/>
            </w:tcBorders>
          </w:tcPr>
          <w:p>
            <w:pPr>
              <w:widowControl w:val="0"/>
              <w:spacing w:after="120" w:line="360" w:lineRule="auto"/>
              <w:jc w:val="both"/>
              <w:outlineLvl w:val="9"/>
              <w:rPr>
                <w:rFonts w:hint="default" w:ascii="Times New Roman" w:hAnsi="Times New Roman" w:eastAsia="SimSun" w:cs="Times New Roman"/>
                <w:sz w:val="28"/>
                <w:szCs w:val="28"/>
                <w:vertAlign w:val="baseline"/>
                <w:lang w:val="ru-RU" w:eastAsia="en-US"/>
              </w:rPr>
            </w:pPr>
            <w:r>
              <w:rPr>
                <w:rFonts w:ascii="Times New Roman" w:hAnsi="Times New Roman" w:eastAsia="Times New Roman" w:cs="Times New Roman"/>
                <w:sz w:val="28"/>
                <w:szCs w:val="28"/>
                <w:lang w:val="ru-RU" w:eastAsia="en-US"/>
              </w:rPr>
              <w:t xml:space="preserve">не более </w:t>
            </w:r>
            <w:r>
              <w:rPr>
                <w:rFonts w:hint="default" w:ascii="Times New Roman" w:hAnsi="Times New Roman" w:eastAsia="Times New Roman" w:cs="Times New Roman"/>
                <w:sz w:val="28"/>
                <w:szCs w:val="28"/>
                <w:lang w:val="ru-RU" w:eastAsia="en-US"/>
              </w:rPr>
              <w:t xml:space="preserve">1.5 </w:t>
            </w:r>
            <w:r>
              <w:rPr>
                <w:rFonts w:ascii="Times New Roman" w:hAnsi="Times New Roman" w:eastAsia="Times New Roman" w:cs="Times New Roman"/>
                <w:sz w:val="28"/>
                <w:szCs w:val="28"/>
                <w:lang w:val="ru-RU" w:eastAsia="en-US"/>
              </w:rPr>
              <w:t>Вт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22" w:type="dxa"/>
            <w:tcBorders>
              <w:tl2br w:val="nil"/>
              <w:tr2bl w:val="nil"/>
            </w:tcBorders>
          </w:tcPr>
          <w:p>
            <w:pPr>
              <w:widowControl w:val="0"/>
              <w:autoSpaceDE w:val="0"/>
              <w:autoSpaceDN w:val="0"/>
              <w:spacing w:before="140" w:after="0" w:line="276" w:lineRule="auto"/>
              <w:jc w:val="both"/>
              <w:outlineLvl w:val="9"/>
              <w:rPr>
                <w:rFonts w:ascii="Times New Roman" w:hAnsi="Times New Roman" w:eastAsia="Times New Roman" w:cs="Times New Roman"/>
                <w:sz w:val="28"/>
                <w:szCs w:val="28"/>
                <w:lang w:val="ru-RU" w:eastAsia="en-US"/>
              </w:rPr>
            </w:pPr>
            <w:r>
              <w:rPr>
                <w:rFonts w:ascii="Times New Roman" w:hAnsi="Times New Roman" w:eastAsia="Times New Roman" w:cs="Times New Roman"/>
                <w:sz w:val="28"/>
                <w:szCs w:val="28"/>
                <w:lang w:val="ru-RU" w:eastAsia="en-US"/>
              </w:rPr>
              <w:t>Условия эксплуатации:</w:t>
            </w:r>
          </w:p>
          <w:p>
            <w:pPr>
              <w:widowControl w:val="0"/>
              <w:numPr>
                <w:ilvl w:val="0"/>
                <w:numId w:val="2"/>
              </w:numPr>
              <w:autoSpaceDE w:val="0"/>
              <w:autoSpaceDN w:val="0"/>
              <w:spacing w:before="140" w:after="0" w:line="276" w:lineRule="auto"/>
              <w:ind w:left="2149" w:hanging="360"/>
              <w:jc w:val="both"/>
              <w:outlineLvl w:val="9"/>
              <w:rPr>
                <w:rFonts w:ascii="Times New Roman" w:hAnsi="Times New Roman" w:eastAsia="Times New Roman" w:cs="Times New Roman"/>
                <w:sz w:val="28"/>
                <w:szCs w:val="28"/>
                <w:lang w:val="ru-RU" w:eastAsia="en-US"/>
              </w:rPr>
            </w:pPr>
            <w:r>
              <w:rPr>
                <w:rFonts w:ascii="Times New Roman" w:hAnsi="Times New Roman" w:eastAsia="Times New Roman" w:cs="Times New Roman"/>
                <w:sz w:val="28"/>
                <w:szCs w:val="28"/>
                <w:lang w:val="ru-RU" w:eastAsia="en-US"/>
              </w:rPr>
              <w:t>Температура окружающей среды</w:t>
            </w:r>
          </w:p>
          <w:p>
            <w:pPr>
              <w:widowControl w:val="0"/>
              <w:numPr>
                <w:ilvl w:val="0"/>
                <w:numId w:val="2"/>
              </w:numPr>
              <w:autoSpaceDE w:val="0"/>
              <w:autoSpaceDN w:val="0"/>
              <w:spacing w:before="140" w:after="0" w:line="276" w:lineRule="auto"/>
              <w:ind w:left="2149" w:hanging="360"/>
              <w:jc w:val="both"/>
              <w:outlineLvl w:val="9"/>
              <w:rPr>
                <w:rFonts w:ascii="Times New Roman" w:hAnsi="Times New Roman" w:eastAsia="Times New Roman" w:cs="Times New Roman"/>
                <w:sz w:val="28"/>
                <w:szCs w:val="28"/>
                <w:lang w:val="ru-RU" w:eastAsia="en-US"/>
              </w:rPr>
            </w:pPr>
            <w:r>
              <w:rPr>
                <w:rFonts w:ascii="Times New Roman" w:hAnsi="Times New Roman" w:eastAsia="Times New Roman" w:cs="Times New Roman"/>
                <w:sz w:val="28"/>
                <w:szCs w:val="28"/>
                <w:lang w:val="ru-RU" w:eastAsia="en-US"/>
              </w:rPr>
              <w:t xml:space="preserve">Относительная влажность воздуха                </w:t>
            </w:r>
          </w:p>
        </w:tc>
        <w:tc>
          <w:tcPr>
            <w:tcW w:w="3232" w:type="dxa"/>
            <w:tcBorders>
              <w:tl2br w:val="nil"/>
              <w:tr2bl w:val="nil"/>
            </w:tcBorders>
          </w:tcPr>
          <w:p>
            <w:pPr>
              <w:widowControl w:val="0"/>
              <w:spacing w:after="120" w:line="360" w:lineRule="auto"/>
              <w:jc w:val="both"/>
              <w:outlineLvl w:val="9"/>
              <w:rPr>
                <w:rFonts w:ascii="Times New Roman" w:hAnsi="Times New Roman" w:eastAsia="Times New Roman" w:cs="Times New Roman"/>
                <w:sz w:val="28"/>
                <w:szCs w:val="28"/>
                <w:lang w:val="ru-RU" w:eastAsia="en-US"/>
              </w:rPr>
            </w:pPr>
          </w:p>
          <w:p>
            <w:pPr>
              <w:widowControl w:val="0"/>
              <w:spacing w:after="120" w:line="360" w:lineRule="auto"/>
              <w:jc w:val="both"/>
              <w:outlineLvl w:val="9"/>
              <w:rPr>
                <w:rFonts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17-20</w:t>
            </w:r>
            <w:r>
              <w:rPr>
                <w:rFonts w:ascii="Times New Roman" w:hAnsi="Times New Roman" w:eastAsia="Times New Roman" w:cs="Times New Roman"/>
                <w:sz w:val="28"/>
                <w:szCs w:val="28"/>
                <w:lang w:val="ru-RU" w:eastAsia="en-US"/>
              </w:rPr>
              <w:t xml:space="preserve"> ℃</w:t>
            </w:r>
          </w:p>
          <w:p>
            <w:pPr>
              <w:widowControl w:val="0"/>
              <w:spacing w:after="120" w:line="360" w:lineRule="auto"/>
              <w:jc w:val="both"/>
              <w:outlineLvl w:val="9"/>
              <w:rPr>
                <w:rFonts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40-60</w:t>
            </w:r>
            <w:r>
              <w:rPr>
                <w:rFonts w:ascii="Times New Roman" w:hAnsi="Times New Roman" w:eastAsia="Times New Roman" w:cs="Times New Roman"/>
                <w:sz w:val="28"/>
                <w:szCs w:val="28"/>
                <w:lang w:val="ru-RU" w:eastAsia="en-US"/>
              </w:rPr>
              <w:t>%</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sz w:val="28"/>
          <w:szCs w:val="28"/>
          <w:lang w:val="ru-RU"/>
        </w:rPr>
      </w:pPr>
    </w:p>
    <w:p>
      <w:pPr>
        <w:spacing w:line="360" w:lineRule="auto"/>
        <w:jc w:val="center"/>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t>СОДЕРЖАНИЕ</w:t>
      </w:r>
    </w:p>
    <w:sdt>
      <w:sdtPr>
        <w:rPr>
          <w:rFonts w:ascii="SimSun" w:hAnsi="SimSun" w:eastAsia="SimSun" w:cstheme="minorBidi"/>
          <w:sz w:val="21"/>
          <w:lang w:val="en-US" w:eastAsia="zh-CN" w:bidi="ar-SA"/>
        </w:rPr>
        <w:id w:val="147452682"/>
        <w15:color w:val="DBDBDB"/>
        <w:docPartObj>
          <w:docPartGallery w:val="Table of Contents"/>
          <w:docPartUnique/>
        </w:docPartObj>
      </w:sdtPr>
      <w:sdtEndPr>
        <w:rPr>
          <w:rFonts w:hint="default" w:ascii="Times New Roman" w:hAnsi="Times New Roman" w:cs="Times New Roman" w:eastAsiaTheme="minorEastAsia"/>
          <w:sz w:val="21"/>
          <w:szCs w:val="28"/>
          <w:lang w:val="ru-RU" w:eastAsia="zh-CN" w:bidi="ar-SA"/>
        </w:rPr>
      </w:sdtEndPr>
      <w:sdtContent>
        <w:p>
          <w:pPr>
            <w:spacing w:before="0" w:beforeLines="0" w:after="0" w:afterLines="0" w:line="240" w:lineRule="auto"/>
            <w:ind w:left="0" w:leftChars="0" w:right="0" w:rightChars="0" w:firstLine="0" w:firstLineChars="0"/>
            <w:jc w:val="center"/>
          </w:pP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TOC \o "1-3" \h \u </w:instrText>
          </w:r>
          <w:r>
            <w:rPr>
              <w:rFonts w:hint="default" w:ascii="Times New Roman" w:hAnsi="Times New Roman" w:cs="Times New Roman"/>
              <w:sz w:val="28"/>
              <w:szCs w:val="28"/>
              <w:lang w:val="ru-RU"/>
            </w:rPr>
            <w:fldChar w:fldCharType="separate"/>
          </w: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_Toc16020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rPr>
            <w:t>ПЕРЕЧЕНЬ СОКРАЩЕНИЙ И ОБОЗНАЧЕНИЙ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_Toc23036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_Toc23036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_Toc4153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rPr>
            <w:t>1 Проектирование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_Toc4153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2"/>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_Toc32019 </w:instrText>
          </w:r>
          <w:r>
            <w:rPr>
              <w:rFonts w:hint="default" w:ascii="Times New Roman" w:hAnsi="Times New Roman" w:cs="Times New Roman"/>
              <w:sz w:val="28"/>
              <w:szCs w:val="28"/>
              <w:lang w:val="ru-RU"/>
            </w:rPr>
            <w:fldChar w:fldCharType="separate"/>
          </w:r>
          <w:r>
            <w:rPr>
              <w:rFonts w:hint="default" w:ascii="Times New Roman" w:hAnsi="Times New Roman" w:eastAsia="SimSun" w:cs="Times New Roman"/>
              <w:bCs/>
              <w:sz w:val="28"/>
              <w:szCs w:val="28"/>
              <w:lang w:val="ru-RU" w:eastAsia="en-US"/>
            </w:rPr>
            <w:t>1.</w:t>
          </w:r>
          <w:r>
            <w:rPr>
              <w:rFonts w:hint="default" w:ascii="Times New Roman" w:hAnsi="Times New Roman" w:eastAsia="SimSun" w:cs="Times New Roman"/>
              <w:bCs/>
              <w:sz w:val="28"/>
              <w:szCs w:val="28"/>
              <w:lang w:val="en-US" w:eastAsia="en-US"/>
            </w:rPr>
            <w:t>1</w:t>
          </w:r>
          <w:r>
            <w:rPr>
              <w:rFonts w:hint="default" w:ascii="Times New Roman" w:hAnsi="Times New Roman" w:eastAsia="SimSun" w:cs="Times New Roman"/>
              <w:bCs/>
              <w:sz w:val="28"/>
              <w:szCs w:val="28"/>
              <w:lang w:val="ru-RU" w:eastAsia="en-US"/>
            </w:rPr>
            <w:t xml:space="preserve"> Принцип работы устройства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_Toc32019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2"/>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_Toc19719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rPr>
            <w:t xml:space="preserve">1.2 </w:t>
          </w:r>
          <w:r>
            <w:rPr>
              <w:rFonts w:hint="default" w:ascii="Times New Roman" w:hAnsi="Times New Roman" w:eastAsia="SimSun" w:cs="Times New Roman"/>
              <w:bCs/>
              <w:sz w:val="28"/>
              <w:szCs w:val="28"/>
              <w:lang w:val="ru-RU" w:eastAsia="en-US"/>
            </w:rPr>
            <w:t>Разработка электрической функциональной схемы устройства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_Toc19719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2"/>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_Toc2581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rPr>
            <w:t>1.3 Выбор элементной базы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2"/>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_Toc15063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eastAsia="en-US"/>
            </w:rPr>
            <w:t>1.4 Разработка электрической принципиальной схемы устройства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2"/>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_Toc25789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eastAsia="en-US"/>
            </w:rPr>
            <w:t>1.5 Расчет потребляемой мощности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_Toc25789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_Toc5816 </w:instrText>
          </w:r>
          <w:r>
            <w:rPr>
              <w:rFonts w:hint="default" w:ascii="Times New Roman" w:hAnsi="Times New Roman" w:cs="Times New Roman"/>
              <w:sz w:val="28"/>
              <w:szCs w:val="28"/>
              <w:lang w:val="ru-RU"/>
            </w:rPr>
            <w:fldChar w:fldCharType="separate"/>
          </w:r>
          <w:r>
            <w:rPr>
              <w:rFonts w:hint="default" w:ascii="Times New Roman" w:hAnsi="Times New Roman" w:cs="Times New Roman"/>
              <w:bCs/>
              <w:sz w:val="28"/>
              <w:szCs w:val="28"/>
              <w:lang w:val="ru-RU" w:eastAsia="en-US"/>
            </w:rPr>
            <w:t>3 Программирование макетного образца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_Toc5816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_Toc1326 </w:instrText>
          </w:r>
          <w:r>
            <w:rPr>
              <w:rFonts w:hint="default" w:ascii="Times New Roman" w:hAnsi="Times New Roman" w:cs="Times New Roman"/>
              <w:sz w:val="28"/>
              <w:szCs w:val="28"/>
              <w:lang w:val="ru-RU"/>
            </w:rPr>
            <w:fldChar w:fldCharType="separate"/>
          </w:r>
          <w:r>
            <w:rPr>
              <w:rFonts w:hint="default" w:ascii="Times New Roman" w:hAnsi="Times New Roman" w:eastAsia="SimSun" w:cs="Times New Roman"/>
              <w:bCs/>
              <w:sz w:val="28"/>
              <w:szCs w:val="28"/>
              <w:lang w:val="ru-RU" w:eastAsia="en-US"/>
            </w:rPr>
            <w:t>4 Работа макетного образца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_Toc12876 </w:instrText>
          </w:r>
          <w:r>
            <w:rPr>
              <w:rFonts w:hint="default" w:ascii="Times New Roman" w:hAnsi="Times New Roman" w:cs="Times New Roman"/>
              <w:sz w:val="28"/>
              <w:szCs w:val="28"/>
              <w:lang w:val="ru-RU"/>
            </w:rPr>
            <w:fldChar w:fldCharType="separate"/>
          </w:r>
          <w:r>
            <w:rPr>
              <w:rFonts w:hint="default" w:ascii="Times New Roman" w:hAnsi="Times New Roman" w:eastAsia="Times New Roman" w:cs="Times New Roman"/>
              <w:bCs/>
              <w:sz w:val="28"/>
              <w:szCs w:val="28"/>
              <w:lang w:val="ru-RU" w:eastAsia="en-US" w:bidi="ar-SA"/>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_Toc12876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_Toc28773 </w:instrText>
          </w:r>
          <w:r>
            <w:rPr>
              <w:rFonts w:hint="default" w:ascii="Times New Roman" w:hAnsi="Times New Roman" w:cs="Times New Roman"/>
              <w:sz w:val="28"/>
              <w:szCs w:val="28"/>
              <w:lang w:val="ru-RU"/>
            </w:rPr>
            <w:fldChar w:fldCharType="separate"/>
          </w:r>
          <w:r>
            <w:rPr>
              <w:rFonts w:hint="default" w:ascii="Times New Roman" w:hAnsi="Times New Roman" w:eastAsia="Times New Roman" w:cs="Times New Roman"/>
              <w:bCs/>
              <w:sz w:val="28"/>
              <w:szCs w:val="28"/>
              <w:lang w:val="ru-RU" w:eastAsia="en-US" w:bidi="ar-SA"/>
            </w:rPr>
            <w:t>ПРИЛОЖЕНИЕ А. Спецификация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_Toc28773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pStyle w:val="11"/>
            <w:tabs>
              <w:tab w:val="right" w:leader="dot" w:pos="9921"/>
            </w:tabs>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ru-RU"/>
            </w:rPr>
            <w:fldChar w:fldCharType="begin"/>
          </w:r>
          <w:r>
            <w:rPr>
              <w:rFonts w:hint="default" w:ascii="Times New Roman" w:hAnsi="Times New Roman" w:cs="Times New Roman"/>
              <w:sz w:val="28"/>
              <w:szCs w:val="28"/>
              <w:lang w:val="ru-RU"/>
            </w:rPr>
            <w:instrText xml:space="preserve"> HYPERLINK \l _Toc6383 </w:instrText>
          </w:r>
          <w:r>
            <w:rPr>
              <w:rFonts w:hint="default" w:ascii="Times New Roman" w:hAnsi="Times New Roman" w:cs="Times New Roman"/>
              <w:sz w:val="28"/>
              <w:szCs w:val="28"/>
              <w:lang w:val="ru-RU"/>
            </w:rPr>
            <w:fldChar w:fldCharType="separate"/>
          </w:r>
          <w:r>
            <w:rPr>
              <w:rFonts w:hint="default" w:ascii="Times New Roman" w:hAnsi="Times New Roman" w:eastAsia="Times New Roman" w:cs="Times New Roman"/>
              <w:bCs/>
              <w:sz w:val="28"/>
              <w:szCs w:val="28"/>
              <w:lang w:val="ru-RU" w:eastAsia="en-US" w:bidi="ar-SA"/>
            </w:rPr>
            <w:t>ПРИЛОЖЕНИЕ Б. Программный код</w:t>
          </w:r>
          <w:r>
            <w:rPr>
              <w:rFonts w:hint="default" w:ascii="Times New Roman" w:hAnsi="Times New Roman" w:cs="Times New Roman"/>
              <w:sz w:val="28"/>
              <w:szCs w:val="28"/>
            </w:rPr>
            <w:tab/>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_Toc6383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ru-RU"/>
            </w:rPr>
            <w:fldChar w:fldCharType="end"/>
          </w:r>
        </w:p>
        <w:p>
          <w:pPr>
            <w:spacing w:line="360" w:lineRule="auto"/>
            <w:jc w:val="both"/>
            <w:rPr>
              <w:rFonts w:hint="default" w:ascii="Times New Roman" w:hAnsi="Times New Roman" w:cs="Times New Roman" w:eastAsiaTheme="minorEastAsia"/>
              <w:szCs w:val="28"/>
              <w:lang w:val="ru-RU" w:eastAsia="zh-CN" w:bidi="ar-SA"/>
            </w:rPr>
            <w:sectPr>
              <w:headerReference r:id="rId4" w:type="default"/>
              <w:pgSz w:w="11906" w:h="16838"/>
              <w:pgMar w:top="851" w:right="567" w:bottom="851" w:left="1418" w:header="720" w:footer="720" w:gutter="0"/>
              <w:pgBorders>
                <w:top w:val="none" w:sz="0" w:space="0"/>
                <w:left w:val="none" w:sz="0" w:space="0"/>
                <w:bottom w:val="none" w:sz="0" w:space="0"/>
                <w:right w:val="none" w:sz="0" w:space="0"/>
              </w:pgBorders>
              <w:pgNumType w:start="2"/>
              <w:cols w:space="720" w:num="1"/>
            </w:sectPr>
          </w:pPr>
          <w:r>
            <w:rPr>
              <w:rFonts w:hint="default" w:ascii="Times New Roman" w:hAnsi="Times New Roman" w:cs="Times New Roman"/>
              <w:sz w:val="28"/>
              <w:szCs w:val="28"/>
              <w:lang w:val="ru-RU"/>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outlineLvl w:val="0"/>
        <w:rPr>
          <w:rFonts w:hint="default" w:ascii="Times New Roman" w:hAnsi="Times New Roman" w:cs="Times New Roman"/>
          <w:b/>
          <w:bCs/>
          <w:sz w:val="28"/>
          <w:szCs w:val="28"/>
          <w:lang w:val="ru-RU"/>
        </w:rPr>
      </w:pPr>
      <w:bookmarkStart w:id="0" w:name="_Toc16020"/>
      <w:r>
        <w:rPr>
          <w:rFonts w:hint="default" w:ascii="Times New Roman" w:hAnsi="Times New Roman" w:cs="Times New Roman"/>
          <w:b/>
          <w:bCs/>
          <w:sz w:val="28"/>
          <w:szCs w:val="28"/>
          <w:lang w:val="ru-RU"/>
        </w:rPr>
        <w:t>ПЕРЕЧЕНЬ СОКРАЩЕНИЙ И ОБОЗНАЧЕНИЙ</w:t>
      </w:r>
      <w:bookmarkEnd w:id="0"/>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АЦП — аналого-цифровой преобразователь.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ЦАП — цифро-аналоговый преобразователь.</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COM-</w:t>
      </w:r>
      <w:r>
        <w:rPr>
          <w:rFonts w:hint="default" w:ascii="Times New Roman" w:hAnsi="Times New Roman" w:cs="Times New Roman"/>
          <w:sz w:val="28"/>
          <w:szCs w:val="28"/>
          <w:lang w:val="ru-RU"/>
        </w:rPr>
        <w:t>порт (</w:t>
      </w:r>
      <w:r>
        <w:rPr>
          <w:rFonts w:hint="default" w:ascii="Times New Roman" w:hAnsi="Times New Roman" w:cs="Times New Roman"/>
          <w:sz w:val="28"/>
          <w:szCs w:val="28"/>
          <w:lang w:val="en-US"/>
        </w:rPr>
        <w:t xml:space="preserve">communications port) </w:t>
      </w:r>
      <w:r>
        <w:rPr>
          <w:rFonts w:hint="default" w:ascii="Times New Roman" w:hAnsi="Times New Roman" w:cs="Times New Roman"/>
          <w:sz w:val="28"/>
          <w:szCs w:val="28"/>
          <w:lang w:val="ru-RU"/>
        </w:rPr>
        <w:t>— последовательный порт.</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I2C (Inter-Integrated Circuit)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последовательная асимметричная шина.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PWM</w:t>
      </w:r>
      <w:r>
        <w:rPr>
          <w:rFonts w:hint="default" w:ascii="Times New Roman" w:hAnsi="Times New Roman" w:cs="Times New Roman"/>
          <w:sz w:val="28"/>
          <w:szCs w:val="28"/>
          <w:lang w:val="ru-RU"/>
        </w:rPr>
        <w:t xml:space="preserve"> (pulse-width modulation) — ШИМ, широтно-импульсная модуляция.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SPI </w:t>
      </w:r>
      <w:r>
        <w:rPr>
          <w:rFonts w:hint="default" w:ascii="Times New Roman" w:hAnsi="Times New Roman" w:cs="Times New Roman"/>
          <w:sz w:val="28"/>
          <w:szCs w:val="28"/>
          <w:lang w:val="ru-RU"/>
        </w:rPr>
        <w:t>(Serial Peripheral Interface) — последовательный периферийный интерфейс.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UART</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en-US"/>
        </w:rPr>
        <w:t xml:space="preserve">(Universal Asynchronous Receiver/Transmitter) </w:t>
      </w:r>
      <w:r>
        <w:rPr>
          <w:rFonts w:hint="default" w:ascii="Times New Roman" w:hAnsi="Times New Roman" w:cs="Times New Roman"/>
          <w:sz w:val="28"/>
          <w:szCs w:val="28"/>
          <w:lang w:val="ru-RU"/>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универсальный асинхронный приёмопередатчик.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USB </w:t>
      </w:r>
      <w:r>
        <w:rPr>
          <w:rFonts w:hint="default" w:ascii="Times New Roman" w:hAnsi="Times New Roman" w:cs="Times New Roman"/>
          <w:sz w:val="28"/>
          <w:szCs w:val="28"/>
          <w:lang w:val="ru-RU"/>
        </w:rPr>
        <w:t>(Universal Serial Bus)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универсальная последовательная шина.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en-US"/>
        </w:rPr>
        <w:t xml:space="preserve">USART </w:t>
      </w:r>
      <w:r>
        <w:rPr>
          <w:rFonts w:hint="default" w:ascii="Times New Roman" w:hAnsi="Times New Roman" w:cs="Times New Roman"/>
          <w:sz w:val="28"/>
          <w:szCs w:val="28"/>
          <w:lang w:val="ru-RU"/>
        </w:rPr>
        <w:t>(Universal Synchronous/Asynchronous Receiver/Transmitter) — универсальный синхронный/асинхронный приемник/передатчик.</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outlineLvl w:val="0"/>
        <w:rPr>
          <w:rFonts w:hint="default" w:ascii="Times New Roman" w:hAnsi="Times New Roman" w:cs="Times New Roman"/>
          <w:b/>
          <w:bCs/>
          <w:sz w:val="28"/>
          <w:szCs w:val="28"/>
          <w:lang w:val="ru-RU"/>
        </w:rPr>
      </w:pPr>
      <w:bookmarkStart w:id="1" w:name="_Toc23036"/>
      <w:r>
        <w:rPr>
          <w:rFonts w:hint="default" w:ascii="Times New Roman" w:hAnsi="Times New Roman" w:cs="Times New Roman"/>
          <w:b/>
          <w:bCs/>
          <w:sz w:val="28"/>
          <w:szCs w:val="28"/>
          <w:lang w:val="ru-RU"/>
        </w:rPr>
        <w:t>ВВЕДЕНИЕ</w:t>
      </w:r>
      <w:bookmarkEnd w:id="1"/>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данной работе изложены основные этапы разработки микропроцессорной системы контроля попадания волана в заданную зону</w:t>
      </w:r>
      <w:r>
        <w:rPr>
          <w:rFonts w:hint="default" w:ascii="Times New Roman" w:hAnsi="Times New Roman" w:cs="Times New Roman"/>
          <w:sz w:val="28"/>
          <w:szCs w:val="28"/>
          <w:lang w:val="en-US"/>
        </w:rPr>
        <w:t>.</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В настоящее время достижения науки плотно вошли в повседневную жизнь человека, упрощая её, позволяя осуществлять то, что раньше казалось невозможным. «Умный дом» уже не вызывает удивления, а различные технологии позволили разнообразить досуг. Особенно отчетливо это можно увидеть в спорте. Уже сложно представить, чтобы человек вышел на пробежку без приложения, отслеживающего пройденную дистанцию. «Умные часы» помогают считывать пульс и давление, отслеживать состояние, собирать статистику.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Современные технологии используются в различных видах спорта, позволяя не только улучшить качество подготовки, но и разнообразить тренировочный процесс. Актуальность разработанного устройства обуславливается тем, что наличие чувствительного к давлению мата позволяет помочь в тренировках в тех видах спорта, где важна точность, в частности, в бадминтоне.</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Разработанное устройство обладает следующими ключевыми характеристиками: реагирует на нажатия и, в соответствие с местом, куда было приложено давление, включает соответствующий светодиод — зеленый или красный.</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0"/>
        <w:rPr>
          <w:rFonts w:hint="default" w:ascii="Times New Roman" w:hAnsi="Times New Roman" w:cs="Times New Roman"/>
          <w:b/>
          <w:bCs/>
          <w:sz w:val="28"/>
          <w:szCs w:val="28"/>
          <w:lang w:val="ru-RU"/>
        </w:rPr>
      </w:pPr>
      <w:bookmarkStart w:id="2" w:name="_Toc4153"/>
      <w:r>
        <w:rPr>
          <w:rFonts w:hint="default" w:ascii="Times New Roman" w:hAnsi="Times New Roman" w:cs="Times New Roman"/>
          <w:b/>
          <w:bCs/>
          <w:sz w:val="28"/>
          <w:szCs w:val="28"/>
          <w:lang w:val="ru-RU"/>
        </w:rPr>
        <w:t>1 Проектирование</w:t>
      </w:r>
      <w:bookmarkEnd w:id="2"/>
    </w:p>
    <w:p>
      <w:pPr>
        <w:spacing w:after="120" w:line="360" w:lineRule="auto"/>
        <w:ind w:firstLine="709"/>
        <w:jc w:val="both"/>
        <w:outlineLvl w:val="1"/>
        <w:rPr>
          <w:rFonts w:hint="default" w:ascii="Times New Roman" w:hAnsi="Times New Roman" w:eastAsia="SimSun" w:cs="Times New Roman"/>
          <w:b/>
          <w:bCs/>
          <w:sz w:val="28"/>
          <w:szCs w:val="28"/>
          <w:lang w:val="ru-RU" w:eastAsia="en-US"/>
        </w:rPr>
      </w:pPr>
      <w:bookmarkStart w:id="3" w:name="_Toc32019"/>
      <w:r>
        <w:rPr>
          <w:rFonts w:hint="default" w:ascii="Times New Roman" w:hAnsi="Times New Roman" w:eastAsia="SimSun" w:cs="Times New Roman"/>
          <w:b/>
          <w:bCs/>
          <w:sz w:val="28"/>
          <w:szCs w:val="28"/>
          <w:lang w:val="ru-RU" w:eastAsia="en-US"/>
        </w:rPr>
        <w:t>1.</w:t>
      </w:r>
      <w:r>
        <w:rPr>
          <w:rFonts w:hint="default" w:ascii="Times New Roman" w:hAnsi="Times New Roman" w:eastAsia="SimSun" w:cs="Times New Roman"/>
          <w:b/>
          <w:bCs/>
          <w:sz w:val="28"/>
          <w:szCs w:val="28"/>
          <w:lang w:val="en-US" w:eastAsia="en-US"/>
        </w:rPr>
        <w:t>1</w:t>
      </w:r>
      <w:r>
        <w:rPr>
          <w:rFonts w:hint="default" w:ascii="Times New Roman" w:hAnsi="Times New Roman" w:eastAsia="SimSun" w:cs="Times New Roman"/>
          <w:b/>
          <w:bCs/>
          <w:sz w:val="28"/>
          <w:szCs w:val="28"/>
          <w:lang w:val="ru-RU" w:eastAsia="en-US"/>
        </w:rPr>
        <w:t xml:space="preserve"> Принцип работы устройства</w:t>
      </w:r>
      <w:bookmarkEnd w:id="3"/>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микропроцессорной системе контроля попадания волана в заданную зону можно выделить две основные части </w:t>
      </w:r>
      <w:r>
        <w:rPr>
          <w:rFonts w:hint="default" w:ascii="Times New Roman" w:hAnsi="Times New Roman" w:cs="Times New Roman"/>
          <w:sz w:val="28"/>
          <w:szCs w:val="28"/>
          <w:lang w:val="ru-RU"/>
        </w:rPr>
        <w:t xml:space="preserve">— устройство, состоящее из микроконтроллера и других микросхем, и датчик давления, созданный на основе материала </w:t>
      </w:r>
      <w:r>
        <w:rPr>
          <w:rFonts w:hint="default" w:ascii="Times New Roman" w:hAnsi="Times New Roman" w:cs="Times New Roman"/>
          <w:sz w:val="28"/>
          <w:szCs w:val="28"/>
          <w:lang w:val="en-US"/>
        </w:rPr>
        <w:t xml:space="preserve">Velostat </w:t>
      </w:r>
      <w:r>
        <w:rPr>
          <w:rFonts w:hint="default" w:ascii="Times New Roman" w:hAnsi="Times New Roman" w:cs="Times New Roman"/>
          <w:sz w:val="28"/>
          <w:szCs w:val="28"/>
          <w:lang w:val="ru-RU"/>
        </w:rPr>
        <w:t>и меди.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Velostat представляет собой непрозрачную объемно-проводящую пленку, наполненную полиолефином. Активное сопротивление материала уменьшается при приложении давления. Если материал расположить между двумя проводящими слоями, можно использовать его в качестве датчика давления.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В данном устройстве в качестве проводящих слоёв была использована медная лента. Сам мат представляет из себя следующее:  лист материала Velostat располагается между рядами лент из меди. К ним припаиваются провода. К одному слою поступает питание, провода со второго слоя поступают на аналоговые входы собранной схемы.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Общая схема мата выглядит примерно так, как показано на рисунке 1.</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ascii="SimSun" w:hAnsi="SimSun" w:eastAsia="SimSun" w:cs="SimSun"/>
          <w:sz w:val="24"/>
          <w:szCs w:val="24"/>
        </w:rPr>
        <w:drawing>
          <wp:inline distT="0" distB="0" distL="114300" distR="114300">
            <wp:extent cx="5367020" cy="1596390"/>
            <wp:effectExtent l="0" t="0" r="5080" b="3810"/>
            <wp:docPr id="6" name="Изображение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IMG_256"/>
                    <pic:cNvPicPr>
                      <a:picLocks noChangeAspect="1"/>
                    </pic:cNvPicPr>
                  </pic:nvPicPr>
                  <pic:blipFill>
                    <a:blip r:embed="rId10"/>
                    <a:stretch>
                      <a:fillRect/>
                    </a:stretch>
                  </pic:blipFill>
                  <pic:spPr>
                    <a:xfrm>
                      <a:off x="0" y="0"/>
                      <a:ext cx="5367020" cy="159639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1 — Основа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Принцип работы заключается в следующем. С платы микроконтроллера с помощью подачи напряжения на цифровые выходы производится выборка текущей горизонтальной линии, которая будет подключена к питанию. Затем производится последовательная выборка 16-ти вертикальных линий. Если к мату приложено давление, в одной из этих точек напряжение будет ненулевым.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Данная выборка производится для всех горизонтальных линий, на которые последовательно подается напряжение. Если изображать схематически, весь процесс выглядит так, как представлено на рисунке 2.</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inline distT="0" distB="0" distL="114300" distR="114300">
            <wp:extent cx="2747010" cy="2446655"/>
            <wp:effectExtent l="0" t="0" r="8890" b="4445"/>
            <wp:docPr id="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
                    <pic:cNvPicPr>
                      <a:picLocks noChangeAspect="1"/>
                    </pic:cNvPicPr>
                  </pic:nvPicPr>
                  <pic:blipFill>
                    <a:blip r:embed="rId11"/>
                    <a:stretch>
                      <a:fillRect/>
                    </a:stretch>
                  </pic:blipFill>
                  <pic:spPr>
                    <a:xfrm>
                      <a:off x="0" y="0"/>
                      <a:ext cx="2747010" cy="2446655"/>
                    </a:xfrm>
                    <a:prstGeom prst="rect">
                      <a:avLst/>
                    </a:prstGeom>
                    <a:noFill/>
                    <a:ln>
                      <a:noFill/>
                    </a:ln>
                  </pic:spPr>
                </pic:pic>
              </a:graphicData>
            </a:graphic>
          </wp:inline>
        </w:drawing>
      </w:r>
      <w:r>
        <w:drawing>
          <wp:inline distT="0" distB="0" distL="114300" distR="114300">
            <wp:extent cx="2326005" cy="2442845"/>
            <wp:effectExtent l="0" t="0" r="10795" b="8255"/>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pic:cNvPicPr>
                  </pic:nvPicPr>
                  <pic:blipFill>
                    <a:blip r:embed="rId12"/>
                    <a:stretch>
                      <a:fillRect/>
                    </a:stretch>
                  </pic:blipFill>
                  <pic:spPr>
                    <a:xfrm>
                      <a:off x="0" y="0"/>
                      <a:ext cx="2326005" cy="24428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pPr>
      <w:r>
        <w:drawing>
          <wp:anchor distT="0" distB="0" distL="114300" distR="114300" simplePos="0" relativeHeight="251662336" behindDoc="0" locked="0" layoutInCell="1" allowOverlap="1">
            <wp:simplePos x="0" y="0"/>
            <wp:positionH relativeFrom="column">
              <wp:posOffset>2998470</wp:posOffset>
            </wp:positionH>
            <wp:positionV relativeFrom="paragraph">
              <wp:posOffset>1114425</wp:posOffset>
            </wp:positionV>
            <wp:extent cx="544830" cy="222885"/>
            <wp:effectExtent l="0" t="0" r="1270" b="5715"/>
            <wp:wrapSquare wrapText="bothSides"/>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3"/>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3818255</wp:posOffset>
            </wp:positionH>
            <wp:positionV relativeFrom="paragraph">
              <wp:posOffset>31750</wp:posOffset>
            </wp:positionV>
            <wp:extent cx="2211070" cy="2386330"/>
            <wp:effectExtent l="0" t="0" r="11430" b="1270"/>
            <wp:wrapSquare wrapText="bothSides"/>
            <wp:docPr id="14"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7"/>
                    <pic:cNvPicPr>
                      <a:picLocks noChangeAspect="1"/>
                    </pic:cNvPicPr>
                  </pic:nvPicPr>
                  <pic:blipFill>
                    <a:blip r:embed="rId14"/>
                    <a:stretch>
                      <a:fillRect/>
                    </a:stretch>
                  </pic:blipFill>
                  <pic:spPr>
                    <a:xfrm>
                      <a:off x="0" y="0"/>
                      <a:ext cx="2211070" cy="2386330"/>
                    </a:xfrm>
                    <a:prstGeom prst="rect">
                      <a:avLst/>
                    </a:prstGeom>
                    <a:noFill/>
                    <a:ln>
                      <a:noFill/>
                    </a:ln>
                  </pic:spPr>
                </pic:pic>
              </a:graphicData>
            </a:graphic>
          </wp:anchor>
        </w:drawing>
      </w:r>
      <w:r>
        <w:drawing>
          <wp:inline distT="0" distB="0" distL="114300" distR="114300">
            <wp:extent cx="2237105" cy="2408555"/>
            <wp:effectExtent l="0" t="0" r="10795" b="4445"/>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15"/>
                    <a:stretch>
                      <a:fillRect/>
                    </a:stretch>
                  </pic:blipFill>
                  <pic:spPr>
                    <a:xfrm>
                      <a:off x="0" y="0"/>
                      <a:ext cx="2237105" cy="24085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drawing>
          <wp:anchor distT="0" distB="0" distL="114300" distR="114300" simplePos="0" relativeHeight="251664384" behindDoc="0" locked="0" layoutInCell="1" allowOverlap="1">
            <wp:simplePos x="0" y="0"/>
            <wp:positionH relativeFrom="column">
              <wp:posOffset>3159125</wp:posOffset>
            </wp:positionH>
            <wp:positionV relativeFrom="paragraph">
              <wp:posOffset>768350</wp:posOffset>
            </wp:positionV>
            <wp:extent cx="544830" cy="222885"/>
            <wp:effectExtent l="0" t="0" r="1270" b="5715"/>
            <wp:wrapSquare wrapText="bothSides"/>
            <wp:docPr id="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4"/>
                    <pic:cNvPicPr>
                      <a:picLocks noChangeAspect="1"/>
                    </pic:cNvPicPr>
                  </pic:nvPicPr>
                  <pic:blipFill>
                    <a:blip r:embed="rId13"/>
                    <a:stretch>
                      <a:fillRect/>
                    </a:stretch>
                  </pic:blipFill>
                  <pic:spPr>
                    <a:xfrm flipV="1">
                      <a:off x="0" y="0"/>
                      <a:ext cx="544830" cy="22288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3669665</wp:posOffset>
            </wp:positionH>
            <wp:positionV relativeFrom="paragraph">
              <wp:posOffset>33020</wp:posOffset>
            </wp:positionV>
            <wp:extent cx="2471420" cy="2504440"/>
            <wp:effectExtent l="0" t="0" r="5080" b="10160"/>
            <wp:wrapSquare wrapText="bothSides"/>
            <wp:docPr id="17"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9"/>
                    <pic:cNvPicPr>
                      <a:picLocks noChangeAspect="1"/>
                    </pic:cNvPicPr>
                  </pic:nvPicPr>
                  <pic:blipFill>
                    <a:blip r:embed="rId16"/>
                    <a:stretch>
                      <a:fillRect/>
                    </a:stretch>
                  </pic:blipFill>
                  <pic:spPr>
                    <a:xfrm>
                      <a:off x="0" y="0"/>
                      <a:ext cx="2471420" cy="2504440"/>
                    </a:xfrm>
                    <a:prstGeom prst="rect">
                      <a:avLst/>
                    </a:prstGeom>
                    <a:noFill/>
                    <a:ln>
                      <a:noFill/>
                    </a:ln>
                  </pic:spPr>
                </pic:pic>
              </a:graphicData>
            </a:graphic>
          </wp:anchor>
        </w:drawing>
      </w:r>
      <w:r>
        <w:drawing>
          <wp:inline distT="0" distB="0" distL="114300" distR="114300">
            <wp:extent cx="2677160" cy="2503805"/>
            <wp:effectExtent l="0" t="0" r="2540" b="10795"/>
            <wp:docPr id="1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8"/>
                    <pic:cNvPicPr>
                      <a:picLocks noChangeAspect="1"/>
                    </pic:cNvPicPr>
                  </pic:nvPicPr>
                  <pic:blipFill>
                    <a:blip r:embed="rId17"/>
                    <a:stretch>
                      <a:fillRect/>
                    </a:stretch>
                  </pic:blipFill>
                  <pic:spPr>
                    <a:xfrm>
                      <a:off x="0" y="0"/>
                      <a:ext cx="2677160" cy="25038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Рисунок 2 — Выборка точек</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outlineLvl w:val="1"/>
        <w:rPr>
          <w:rFonts w:hint="default" w:ascii="Times New Roman" w:hAnsi="Times New Roman"/>
          <w:b/>
          <w:bCs/>
          <w:sz w:val="28"/>
          <w:szCs w:val="28"/>
          <w:lang w:val="ru-RU"/>
        </w:rPr>
      </w:pPr>
      <w:bookmarkStart w:id="4" w:name="_Toc19719"/>
      <w:r>
        <w:rPr>
          <w:rFonts w:hint="default" w:ascii="Times New Roman" w:hAnsi="Times New Roman"/>
          <w:b/>
          <w:bCs/>
          <w:sz w:val="28"/>
          <w:szCs w:val="28"/>
          <w:lang w:val="ru-RU"/>
        </w:rPr>
        <w:t xml:space="preserve">1.2 </w:t>
      </w:r>
      <w:r>
        <w:rPr>
          <w:rFonts w:hint="default" w:ascii="Times New Roman" w:hAnsi="Times New Roman" w:eastAsia="SimSun" w:cs="Times New Roman"/>
          <w:b/>
          <w:bCs/>
          <w:sz w:val="28"/>
          <w:szCs w:val="28"/>
          <w:lang w:val="ru-RU" w:eastAsia="en-US"/>
        </w:rPr>
        <w:t>Разработка электрической функциональной схемы устройства</w:t>
      </w:r>
      <w:bookmarkEnd w:id="4"/>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Чтобы определять линии, на которые подается питание в определенный момент времени, было принято решение использовать демультиплексор (для подачи питания</w:t>
      </w:r>
      <w:r>
        <w:rPr>
          <w:rFonts w:hint="default" w:ascii="Times New Roman" w:hAnsi="Times New Roman"/>
          <w:sz w:val="28"/>
          <w:szCs w:val="28"/>
          <w:lang w:val="en-US"/>
        </w:rPr>
        <w:t xml:space="preserve"> </w:t>
      </w:r>
      <w:r>
        <w:rPr>
          <w:rFonts w:hint="default" w:ascii="Times New Roman" w:hAnsi="Times New Roman"/>
          <w:sz w:val="28"/>
          <w:szCs w:val="28"/>
          <w:lang w:val="ru-RU"/>
        </w:rPr>
        <w:t>на выбранную линию) и мультиплексор (для считывания напряжения с выбранной линии). Также использование этих двух устройств позволило использовать более компактные (и более дешевые) модели программируемых плат. Обычно эти модели обладают меньшим количеством цифровых и аналоговых входов и выходов и расширяются при помощи дополнительных модулей, в том числе мультиплексоров и демультиплексоров.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Программирование микроконтроллера производилось через </w:t>
      </w:r>
      <w:r>
        <w:rPr>
          <w:rFonts w:hint="default" w:ascii="Times New Roman" w:hAnsi="Times New Roman" w:eastAsia="Times New Roman" w:cs="Times New Roman"/>
          <w:sz w:val="28"/>
          <w:szCs w:val="28"/>
          <w:lang w:val="ru-RU" w:eastAsia="en-US"/>
        </w:rPr>
        <w:t xml:space="preserve">преобразователь </w:t>
      </w:r>
      <w:r>
        <w:rPr>
          <w:rFonts w:hint="default" w:ascii="Times New Roman" w:hAnsi="Times New Roman"/>
          <w:sz w:val="28"/>
          <w:szCs w:val="28"/>
          <w:lang w:val="en-US"/>
        </w:rPr>
        <w:t xml:space="preserve">USB-UART, </w:t>
      </w:r>
      <w:r>
        <w:rPr>
          <w:rFonts w:hint="default" w:ascii="Times New Roman" w:hAnsi="Times New Roman"/>
          <w:sz w:val="28"/>
          <w:szCs w:val="28"/>
          <w:lang w:val="ru-RU"/>
        </w:rPr>
        <w:t>макетный образец подключался к компьютеру</w:t>
      </w:r>
      <w:r>
        <w:rPr>
          <w:rFonts w:hint="default" w:ascii="Times New Roman" w:hAnsi="Times New Roman"/>
          <w:sz w:val="28"/>
          <w:szCs w:val="28"/>
          <w:lang w:val="en-US"/>
        </w:rPr>
        <w:t>/</w:t>
      </w:r>
      <w:r>
        <w:rPr>
          <w:rFonts w:hint="default" w:ascii="Times New Roman" w:hAnsi="Times New Roman"/>
          <w:sz w:val="28"/>
          <w:szCs w:val="28"/>
          <w:lang w:val="ru-RU"/>
        </w:rPr>
        <w:t xml:space="preserve">ноутбуку. После загрузки программы питание осуществлялось от батарейки.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На основании приведенных выше данных были определены следующие блоки: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Источник питания — подача напряжения на макетный образец.</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Микроконтроллер — управляющее устройство.</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Мультиплексор и демультиплексор — блоки выборки линий мата.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Чувствительный к давлению мат — собранный из материала </w:t>
      </w:r>
      <w:r>
        <w:rPr>
          <w:rFonts w:hint="default" w:ascii="Times New Roman" w:hAnsi="Times New Roman"/>
          <w:sz w:val="28"/>
          <w:szCs w:val="28"/>
          <w:lang w:val="en-US"/>
        </w:rPr>
        <w:t xml:space="preserve">Velostat, </w:t>
      </w:r>
      <w:r>
        <w:rPr>
          <w:rFonts w:hint="default" w:ascii="Times New Roman" w:hAnsi="Times New Roman"/>
          <w:sz w:val="28"/>
          <w:szCs w:val="28"/>
          <w:lang w:val="ru-RU"/>
        </w:rPr>
        <w:t>линий медной ленты и непроводящего защищающего материала (в самой простой версии используется бумага) датчик.</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sz w:val="28"/>
          <w:szCs w:val="28"/>
          <w:lang w:val="ru-RU"/>
        </w:rPr>
      </w:pPr>
      <w:r>
        <w:rPr>
          <w:rFonts w:hint="default" w:ascii="Times New Roman" w:hAnsi="Times New Roman"/>
          <w:sz w:val="28"/>
          <w:szCs w:val="28"/>
          <w:lang w:val="ru-RU"/>
        </w:rPr>
        <w:t>Светодиоды — блок вывода результатов для пользователя.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Разработанная функциональная схема макетного образца представлена на рисунке 3.</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5768340" cy="2864485"/>
            <wp:effectExtent l="0" t="0" r="10160" b="5715"/>
            <wp:docPr id="2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
                    <pic:cNvPicPr>
                      <a:picLocks noChangeAspect="1"/>
                    </pic:cNvPicPr>
                  </pic:nvPicPr>
                  <pic:blipFill>
                    <a:blip r:embed="rId18"/>
                    <a:stretch>
                      <a:fillRect/>
                    </a:stretch>
                  </pic:blipFill>
                  <pic:spPr>
                    <a:xfrm>
                      <a:off x="0" y="0"/>
                      <a:ext cx="5768340" cy="28644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Рисунок 3 — Функциональная схема</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Источник питания подает напряжение на схему. У микроконтроллера</w:t>
      </w:r>
      <w:r>
        <w:rPr>
          <w:rFonts w:hint="default" w:ascii="Times New Roman" w:hAnsi="Times New Roman" w:eastAsia="SimSun" w:cs="Times New Roman"/>
          <w:sz w:val="28"/>
          <w:szCs w:val="28"/>
          <w:lang w:val="en-US" w:eastAsia="en-US"/>
        </w:rPr>
        <w:t xml:space="preserve"> </w:t>
      </w:r>
      <w:r>
        <w:rPr>
          <w:rFonts w:hint="default" w:ascii="Times New Roman" w:hAnsi="Times New Roman" w:eastAsia="SimSun" w:cs="Times New Roman"/>
          <w:sz w:val="28"/>
          <w:szCs w:val="28"/>
          <w:lang w:val="ru-RU" w:eastAsia="en-US"/>
        </w:rPr>
        <w:t xml:space="preserve">используется 15 выходов </w:t>
      </w:r>
      <w:r>
        <w:rPr>
          <w:rFonts w:hint="default" w:ascii="Times New Roman" w:hAnsi="Times New Roman"/>
          <w:sz w:val="28"/>
          <w:szCs w:val="28"/>
          <w:lang w:val="ru-RU"/>
        </w:rPr>
        <w:t>— 13 для мультиплексора и демультиплексора и 2 для светодиодов. Для демультиплексора используется 6 своих выходов (</w:t>
      </w:r>
      <w:r>
        <w:rPr>
          <w:rFonts w:hint="default" w:ascii="Times New Roman" w:hAnsi="Times New Roman"/>
          <w:sz w:val="28"/>
          <w:szCs w:val="28"/>
          <w:lang w:val="en-US"/>
        </w:rPr>
        <w:t xml:space="preserve">S0...S3, SIG, EN) </w:t>
      </w:r>
      <w:r>
        <w:rPr>
          <w:rFonts w:hint="default" w:ascii="Times New Roman" w:hAnsi="Times New Roman"/>
          <w:sz w:val="28"/>
          <w:szCs w:val="28"/>
          <w:lang w:val="ru-RU"/>
        </w:rPr>
        <w:t>и 2 общих с мультиплексором (</w:t>
      </w:r>
      <w:r>
        <w:rPr>
          <w:rFonts w:hint="default" w:ascii="Times New Roman" w:hAnsi="Times New Roman"/>
          <w:sz w:val="28"/>
          <w:szCs w:val="28"/>
          <w:lang w:val="en-US"/>
        </w:rPr>
        <w:t xml:space="preserve">VCC </w:t>
      </w:r>
      <w:r>
        <w:rPr>
          <w:rFonts w:hint="default" w:ascii="Times New Roman" w:hAnsi="Times New Roman"/>
          <w:sz w:val="28"/>
          <w:szCs w:val="28"/>
          <w:lang w:val="ru-RU"/>
        </w:rPr>
        <w:t xml:space="preserve">и </w:t>
      </w:r>
      <w:r>
        <w:rPr>
          <w:rFonts w:hint="default" w:ascii="Times New Roman" w:hAnsi="Times New Roman"/>
          <w:sz w:val="28"/>
          <w:szCs w:val="28"/>
          <w:lang w:val="en-US"/>
        </w:rPr>
        <w:t>GND).</w:t>
      </w:r>
      <w:r>
        <w:rPr>
          <w:rFonts w:hint="default" w:ascii="Times New Roman" w:hAnsi="Times New Roman"/>
          <w:sz w:val="28"/>
          <w:szCs w:val="28"/>
          <w:lang w:val="ru-RU"/>
        </w:rPr>
        <w:t xml:space="preserve"> Для мультиплексора </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 выходы </w:t>
      </w:r>
      <w:r>
        <w:rPr>
          <w:rFonts w:hint="default" w:ascii="Times New Roman" w:hAnsi="Times New Roman"/>
          <w:sz w:val="28"/>
          <w:szCs w:val="28"/>
          <w:lang w:val="en-US"/>
        </w:rPr>
        <w:t>S0…S3, EN (</w:t>
      </w:r>
      <w:r>
        <w:rPr>
          <w:rFonts w:hint="default" w:ascii="Times New Roman" w:hAnsi="Times New Roman"/>
          <w:sz w:val="28"/>
          <w:szCs w:val="28"/>
          <w:lang w:val="ru-RU"/>
        </w:rPr>
        <w:t>свои)</w:t>
      </w:r>
      <w:r>
        <w:rPr>
          <w:rFonts w:hint="default" w:ascii="Times New Roman" w:hAnsi="Times New Roman"/>
          <w:sz w:val="28"/>
          <w:szCs w:val="28"/>
          <w:lang w:val="en-US"/>
        </w:rPr>
        <w:t xml:space="preserve">, VCC </w:t>
      </w:r>
      <w:r>
        <w:rPr>
          <w:rFonts w:hint="default" w:ascii="Times New Roman" w:hAnsi="Times New Roman"/>
          <w:sz w:val="28"/>
          <w:szCs w:val="28"/>
          <w:lang w:val="ru-RU"/>
        </w:rPr>
        <w:t xml:space="preserve">и </w:t>
      </w:r>
      <w:r>
        <w:rPr>
          <w:rFonts w:hint="default" w:ascii="Times New Roman" w:hAnsi="Times New Roman"/>
          <w:sz w:val="28"/>
          <w:szCs w:val="28"/>
          <w:lang w:val="en-US"/>
        </w:rPr>
        <w:t>GND</w:t>
      </w:r>
      <w:r>
        <w:rPr>
          <w:rFonts w:hint="default" w:ascii="Times New Roman" w:hAnsi="Times New Roman"/>
          <w:sz w:val="28"/>
          <w:szCs w:val="28"/>
          <w:lang w:val="ru-RU"/>
        </w:rPr>
        <w:t xml:space="preserve"> (общие)</w:t>
      </w:r>
      <w:r>
        <w:rPr>
          <w:rFonts w:hint="default" w:ascii="Times New Roman" w:hAnsi="Times New Roman"/>
          <w:sz w:val="28"/>
          <w:szCs w:val="28"/>
          <w:lang w:val="en-US"/>
        </w:rPr>
        <w:t xml:space="preserve">. SIG </w:t>
      </w:r>
      <w:r>
        <w:rPr>
          <w:rFonts w:hint="default" w:ascii="Times New Roman" w:hAnsi="Times New Roman"/>
          <w:sz w:val="28"/>
          <w:szCs w:val="28"/>
          <w:lang w:val="ru-RU"/>
        </w:rPr>
        <w:t xml:space="preserve">от мультиплексора поступает на вход микроконтроллера.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Для блока светодиодов используется два выхода. Определенный светодиод включается в зависимости от того, к какому выходу подали напряжение. </w:t>
      </w:r>
    </w:p>
    <w:p>
      <w:pPr>
        <w:spacing w:after="120" w:line="360" w:lineRule="auto"/>
        <w:ind w:firstLine="708" w:firstLineChars="0"/>
        <w:jc w:val="both"/>
        <w:outlineLvl w:val="1"/>
        <w:rPr>
          <w:rFonts w:hint="default" w:ascii="Times New Roman" w:hAnsi="Times New Roman"/>
          <w:b w:val="0"/>
          <w:bCs w:val="0"/>
          <w:sz w:val="28"/>
          <w:szCs w:val="28"/>
          <w:lang w:val="ru-RU"/>
        </w:rPr>
      </w:pPr>
      <w:bookmarkStart w:id="5" w:name="_Toc2581"/>
      <w:r>
        <w:rPr>
          <w:rFonts w:hint="default" w:ascii="Times New Roman" w:hAnsi="Times New Roman"/>
          <w:b/>
          <w:bCs/>
          <w:sz w:val="28"/>
          <w:szCs w:val="28"/>
          <w:lang w:val="ru-RU"/>
        </w:rPr>
        <w:t>1.3 Выбор элементной базы</w:t>
      </w:r>
      <w:bookmarkEnd w:id="5"/>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Выбирая элементную базу, учли потребляемую мощность микросхем, а также их стоимость.</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Для платы с микроконтроллером выбор производился среди линейки </w:t>
      </w:r>
      <w:r>
        <w:rPr>
          <w:rFonts w:hint="default" w:ascii="Times New Roman" w:hAnsi="Times New Roman"/>
          <w:sz w:val="28"/>
          <w:szCs w:val="28"/>
          <w:lang w:val="en-US" w:eastAsia="en-US"/>
        </w:rPr>
        <w:t xml:space="preserve">Arduino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это одна из наиболее доступных фирм для макетирования систем в домашних условиях.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Линейка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представлена широким спектром моделей, начиная с </w:t>
      </w:r>
      <w:r>
        <w:rPr>
          <w:rFonts w:hint="default" w:ascii="Times New Roman" w:hAnsi="Times New Roman"/>
          <w:sz w:val="28"/>
          <w:szCs w:val="28"/>
          <w:lang w:val="en-US"/>
        </w:rPr>
        <w:t xml:space="preserve">Arduino Mega 2560, </w:t>
      </w:r>
      <w:r>
        <w:rPr>
          <w:rFonts w:hint="default" w:ascii="Times New Roman" w:hAnsi="Times New Roman"/>
          <w:sz w:val="28"/>
          <w:szCs w:val="28"/>
          <w:lang w:val="ru-RU"/>
        </w:rPr>
        <w:t>у которой 54 цифровых вывода, заканчивая Arduino Nano</w:t>
      </w:r>
      <w:r>
        <w:rPr>
          <w:rFonts w:hint="default" w:ascii="Times New Roman" w:hAnsi="Times New Roman"/>
          <w:sz w:val="28"/>
          <w:szCs w:val="28"/>
          <w:lang w:val="en-US"/>
        </w:rPr>
        <w:t xml:space="preserve">, </w:t>
      </w:r>
      <w:r>
        <w:rPr>
          <w:rFonts w:hint="default" w:ascii="Times New Roman" w:hAnsi="Times New Roman"/>
          <w:sz w:val="28"/>
          <w:szCs w:val="28"/>
          <w:lang w:val="ru-RU"/>
        </w:rPr>
        <w:t>у которой всего 14 цифровых пинов</w:t>
      </w:r>
      <w:r>
        <w:rPr>
          <w:rFonts w:hint="default" w:ascii="Times New Roman" w:hAnsi="Times New Roman"/>
          <w:color w:val="auto"/>
          <w:sz w:val="28"/>
          <w:szCs w:val="28"/>
          <w:u w:val="none"/>
          <w:lang w:val="ru-RU"/>
        </w:rPr>
        <w:t>.</w:t>
      </w:r>
      <w:r>
        <w:rPr>
          <w:rFonts w:hint="default" w:ascii="Times New Roman" w:hAnsi="Times New Roman"/>
          <w:sz w:val="28"/>
          <w:szCs w:val="28"/>
          <w:lang w:val="ru-RU"/>
        </w:rPr>
        <w:t xml:space="preserve"> </w:t>
      </w:r>
      <w:r>
        <w:rPr>
          <w:rFonts w:hint="default" w:ascii="Times New Roman" w:hAnsi="Times New Roman" w:cs="Times New Roman"/>
          <w:sz w:val="28"/>
          <w:szCs w:val="28"/>
          <w:lang w:val="ru-RU"/>
        </w:rPr>
        <w:t xml:space="preserve">В классической линейке устройств в основном применяются микроконтроллеры семейства </w:t>
      </w:r>
      <w:r>
        <w:rPr>
          <w:rFonts w:hint="default" w:ascii="Times New Roman" w:hAnsi="Times New Roman" w:cs="Times New Roman"/>
          <w:sz w:val="28"/>
          <w:szCs w:val="28"/>
          <w:lang w:val="en-US"/>
        </w:rPr>
        <w:t>Atmel AVR</w:t>
      </w:r>
      <w:r>
        <w:rPr>
          <w:rFonts w:hint="default" w:ascii="Times New Roman" w:hAnsi="Times New Roman" w:cs="Times New Roman"/>
          <w:sz w:val="28"/>
          <w:szCs w:val="28"/>
          <w:lang w:val="ru-RU"/>
        </w:rPr>
        <w:t xml:space="preserve"> </w:t>
      </w:r>
      <w:r>
        <w:rPr>
          <w:rFonts w:hint="default" w:ascii="Times New Roman" w:hAnsi="Times New Roman"/>
          <w:sz w:val="28"/>
          <w:szCs w:val="28"/>
          <w:lang w:val="ru-RU"/>
        </w:rPr>
        <w:t>— ATmega2560, ATmega32U4, ATmega328, ATtiny85, ATmega168.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Для данной микропроцессорной системы было принято решение использовать модель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с микроконтроллером ATmega328. Среди остальной линейки серии эта плата отличается маленьким размером. Также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обладает удовлетворительным соотношением цены к техническим требованиям для разработанного мата.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 Данная модель обладает характеристиками, представленными в таблице 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ru-RU"/>
        </w:rPr>
        <w:t xml:space="preserve">Таблица 1 — Характеристики платформы </w:t>
      </w:r>
      <w:r>
        <w:rPr>
          <w:rFonts w:hint="default" w:ascii="Times New Roman" w:hAnsi="Times New Roman"/>
          <w:sz w:val="28"/>
          <w:szCs w:val="28"/>
          <w:lang w:val="en-US"/>
        </w:rPr>
        <w:t>Arduino Pro Mini</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Рабочее напряжение</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ru-RU"/>
              </w:rPr>
              <w:t>Входное напряжение</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5-12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Цифровые входы</w:t>
            </w:r>
            <w:r>
              <w:rPr>
                <w:rFonts w:hint="default" w:ascii="Times New Roman" w:hAnsi="Times New Roman" w:cs="Times New Roman"/>
                <w:sz w:val="28"/>
                <w:szCs w:val="28"/>
                <w:vertAlign w:val="baseline"/>
                <w:lang w:val="en-US"/>
              </w:rPr>
              <w:t>/</w:t>
            </w:r>
            <w:r>
              <w:rPr>
                <w:rFonts w:hint="default" w:ascii="Times New Roman" w:hAnsi="Times New Roman" w:cs="Times New Roman"/>
                <w:sz w:val="28"/>
                <w:szCs w:val="28"/>
                <w:vertAlign w:val="baseline"/>
                <w:lang w:val="ru-RU"/>
              </w:rPr>
              <w:t>выходы</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14 (6 из которых могут использоваться как выходы ШИМ)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Аналоговые входы</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Постоянный ток через вход/выход</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sz w:val="28"/>
                <w:szCs w:val="28"/>
                <w:vertAlign w:val="baseline"/>
                <w:lang w:val="en-US"/>
              </w:rPr>
              <w:t>40 мА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Флеш-память</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32 Кб (2 используются для загрузчика)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ОЗУ</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en-US"/>
              </w:rPr>
              <w:t xml:space="preserve">1 </w:t>
            </w:r>
            <w:r>
              <w:rPr>
                <w:rFonts w:hint="default" w:ascii="Times New Roman" w:hAnsi="Times New Roman"/>
                <w:sz w:val="28"/>
                <w:szCs w:val="28"/>
                <w:vertAlign w:val="baseline"/>
                <w:lang w:val="ru-RU"/>
              </w:rPr>
              <w:t>Кб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EEPROM</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512 байт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en-US"/>
              </w:rPr>
            </w:pPr>
            <w:r>
              <w:rPr>
                <w:rFonts w:hint="default" w:ascii="Times New Roman" w:hAnsi="Times New Roman"/>
                <w:sz w:val="28"/>
                <w:szCs w:val="28"/>
                <w:vertAlign w:val="baseline"/>
                <w:lang w:val="en-US"/>
              </w:rPr>
              <w:t>Тактовая частота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16 МГц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Рабочая температура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sz w:val="28"/>
                <w:szCs w:val="28"/>
                <w:vertAlign w:val="baseline"/>
                <w:lang w:val="ru-RU"/>
              </w:rPr>
            </w:pPr>
            <w:r>
              <w:rPr>
                <w:rFonts w:hint="default" w:ascii="Times New Roman" w:hAnsi="Times New Roman"/>
                <w:sz w:val="28"/>
                <w:szCs w:val="28"/>
                <w:vertAlign w:val="baseline"/>
                <w:lang w:val="ru-RU"/>
              </w:rPr>
              <w:t>-40..85°C</w:t>
            </w:r>
          </w:p>
        </w:tc>
      </w:tr>
    </w:tbl>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Структурная схема микроконтроллера </w:t>
      </w:r>
      <w:r>
        <w:rPr>
          <w:rFonts w:hint="default" w:ascii="Times New Roman" w:hAnsi="Times New Roman"/>
          <w:sz w:val="28"/>
          <w:szCs w:val="28"/>
          <w:lang w:val="en-US"/>
        </w:rPr>
        <w:t xml:space="preserve">ATMega328 </w:t>
      </w:r>
      <w:r>
        <w:rPr>
          <w:rFonts w:hint="default" w:ascii="Times New Roman" w:hAnsi="Times New Roman"/>
          <w:sz w:val="28"/>
          <w:szCs w:val="28"/>
          <w:lang w:val="ru-RU"/>
        </w:rPr>
        <w:t>представлена на рисунке 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4923155" cy="6710045"/>
            <wp:effectExtent l="0" t="0" r="4445" b="8255"/>
            <wp:docPr id="2" name="Изображение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1" descr="IMG_256"/>
                    <pic:cNvPicPr>
                      <a:picLocks noChangeAspect="1"/>
                    </pic:cNvPicPr>
                  </pic:nvPicPr>
                  <pic:blipFill>
                    <a:blip r:embed="rId19"/>
                    <a:stretch>
                      <a:fillRect/>
                    </a:stretch>
                  </pic:blipFill>
                  <pic:spPr>
                    <a:xfrm>
                      <a:off x="0" y="0"/>
                      <a:ext cx="4923155" cy="671004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4 — Структурная схема микроконтроллера </w:t>
      </w:r>
      <w:r>
        <w:rPr>
          <w:rFonts w:hint="default" w:ascii="Times New Roman" w:hAnsi="Times New Roman"/>
          <w:sz w:val="28"/>
          <w:szCs w:val="28"/>
          <w:lang w:val="en-US"/>
        </w:rPr>
        <w:t>ATMega328</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Микроконтроллер обладает следующими периферийными устройствами: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Двумя 8-битными таймерами/счетчиками с модулям сравнения и делителями частоты.</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16-битным таймером/счетчиком с модулем сравнения и делителем частоты, а также с режимом записи.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Счетчиком реального времени с отдельным генератором.</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Шестью каналами PWM (аналог ЦАП).</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6-канальным ЦАП со встроенным датчиком температуры.</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Программируемым последовательным портом USART.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Последовательным интерфейсом </w:t>
      </w:r>
      <w:r>
        <w:rPr>
          <w:rFonts w:hint="default" w:ascii="Times New Roman" w:hAnsi="Times New Roman"/>
          <w:sz w:val="28"/>
          <w:szCs w:val="28"/>
          <w:lang w:val="en-US"/>
        </w:rPr>
        <w:t>SPI</w:t>
      </w:r>
      <w:r>
        <w:rPr>
          <w:rFonts w:hint="default" w:ascii="Times New Roman" w:hAnsi="Times New Roman"/>
          <w:sz w:val="28"/>
          <w:szCs w:val="28"/>
          <w:lang w:val="ru-RU"/>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Интерфейсом </w:t>
      </w:r>
      <w:r>
        <w:rPr>
          <w:rFonts w:hint="default" w:ascii="Times New Roman" w:hAnsi="Times New Roman"/>
          <w:sz w:val="28"/>
          <w:szCs w:val="28"/>
          <w:lang w:val="en-US"/>
        </w:rPr>
        <w:t>I2C</w:t>
      </w:r>
      <w:r>
        <w:rPr>
          <w:rFonts w:hint="default" w:ascii="Times New Roman" w:hAnsi="Times New Roman"/>
          <w:sz w:val="28"/>
          <w:szCs w:val="28"/>
          <w:lang w:val="ru-RU"/>
        </w:rPr>
        <w:t>.</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Программируемым сторожевым таймером с отдельным внутренним генератором.</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Внутренней схемой сравнения напряжений.</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Блоком обработки прерываний и пробуждения при изменении напряжений на выводах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Также микроконтроллер обладает специальными функциями:</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Сбросом при включении питания и программным распознаванием.</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Внутренним калибруемым генератором тактовых импульсов.</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Обработкой внутренних и внешних прерываний.</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6 режимами сна (пониженным энергопотреблением и снижением шумов для более точного преобразования АЦП).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Плату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можно питать несколькими способам — подавать стабилизированное напряжение 5 В (через </w:t>
      </w:r>
      <w:r>
        <w:rPr>
          <w:rFonts w:hint="default" w:ascii="Times New Roman" w:hAnsi="Times New Roman"/>
          <w:sz w:val="28"/>
          <w:szCs w:val="28"/>
          <w:lang w:val="en-US"/>
        </w:rPr>
        <w:t xml:space="preserve">USB </w:t>
      </w:r>
      <w:r>
        <w:rPr>
          <w:rFonts w:hint="default" w:ascii="Times New Roman" w:hAnsi="Times New Roman"/>
          <w:sz w:val="28"/>
          <w:szCs w:val="28"/>
          <w:lang w:val="ru-RU"/>
        </w:rPr>
        <w:t xml:space="preserve">и преобразователь </w:t>
      </w:r>
      <w:r>
        <w:rPr>
          <w:rFonts w:hint="default" w:ascii="Times New Roman" w:hAnsi="Times New Roman"/>
          <w:sz w:val="28"/>
          <w:szCs w:val="28"/>
          <w:lang w:val="en-US"/>
        </w:rPr>
        <w:t>USB-UART</w:t>
      </w:r>
      <w:r>
        <w:rPr>
          <w:rFonts w:hint="default" w:ascii="Times New Roman" w:hAnsi="Times New Roman"/>
          <w:sz w:val="28"/>
          <w:szCs w:val="28"/>
          <w:lang w:val="ru-RU"/>
        </w:rPr>
        <w:t xml:space="preserve"> или через вывод </w:t>
      </w:r>
      <w:r>
        <w:rPr>
          <w:rFonts w:hint="default" w:ascii="Times New Roman" w:hAnsi="Times New Roman"/>
          <w:sz w:val="28"/>
          <w:szCs w:val="28"/>
          <w:lang w:val="en-US"/>
        </w:rPr>
        <w:t>VCC</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или подавать нестабилизированное напряжение от источника питания — батарейки, зарядного устройства.  </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Внешний вид платы представлен на рисунке 5.</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ascii="SimSun" w:hAnsi="SimSun" w:eastAsia="SimSun" w:cs="SimSun"/>
          <w:sz w:val="24"/>
          <w:szCs w:val="24"/>
        </w:rPr>
        <w:drawing>
          <wp:inline distT="0" distB="0" distL="114300" distR="114300">
            <wp:extent cx="2162175" cy="2082165"/>
            <wp:effectExtent l="0" t="0" r="9525" b="635"/>
            <wp:docPr id="9" name="Изображение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IMG_256"/>
                    <pic:cNvPicPr>
                      <a:picLocks noChangeAspect="1"/>
                    </pic:cNvPicPr>
                  </pic:nvPicPr>
                  <pic:blipFill>
                    <a:blip r:embed="rId20"/>
                    <a:stretch>
                      <a:fillRect/>
                    </a:stretch>
                  </pic:blipFill>
                  <pic:spPr>
                    <a:xfrm>
                      <a:off x="0" y="0"/>
                      <a:ext cx="2162175" cy="208216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en-US"/>
        </w:rPr>
      </w:pPr>
      <w:r>
        <w:rPr>
          <w:rFonts w:hint="default" w:ascii="Times New Roman" w:hAnsi="Times New Roman"/>
          <w:sz w:val="28"/>
          <w:szCs w:val="28"/>
          <w:lang w:val="ru-RU"/>
        </w:rPr>
        <w:t xml:space="preserve">Рисунок 5 — Внешний вид паты </w:t>
      </w:r>
      <w:r>
        <w:rPr>
          <w:rFonts w:hint="default" w:ascii="Times New Roman" w:hAnsi="Times New Roman"/>
          <w:sz w:val="28"/>
          <w:szCs w:val="28"/>
          <w:lang w:val="en-US"/>
        </w:rPr>
        <w:t>Arduino Pro Mini</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Каждый из 14 цифровых выводов может работать как в режиме входа, так и в режиме выхода. Максимальный ток через один вывод составляет 40 мА. Все выводы сопряжены с внутренними подтягивающими резисторами номиналом 20-50 кОм. Также некоторые выводы </w:t>
      </w:r>
      <w:r>
        <w:rPr>
          <w:rFonts w:hint="default" w:ascii="Times New Roman" w:hAnsi="Times New Roman"/>
          <w:sz w:val="28"/>
          <w:szCs w:val="28"/>
          <w:lang w:val="en-US"/>
        </w:rPr>
        <w:t xml:space="preserve">Arduino </w:t>
      </w:r>
      <w:r>
        <w:rPr>
          <w:rFonts w:hint="default" w:ascii="Times New Roman" w:hAnsi="Times New Roman"/>
          <w:sz w:val="28"/>
          <w:szCs w:val="28"/>
          <w:lang w:val="ru-RU"/>
        </w:rPr>
        <w:t>могут выполнять дополнительные функции:</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Последовательный интерфейс: выводы 0 (RX) и 1 (TX). Используются для получения (RX) и передачи (TX) данных по последовательному интерфейсу. Эти выводы соединены с линиями TX-0 и RX-1 шестиконтактного разъема.</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Внешние прерывания: выводы 2 и 3. Данные выводы могут служить источниками прерываний, возникающих при различных условиях: при низком уровне сигнала, по фронту, по спаду или при изменении сигнала на этих выводах.</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ШИМ: выводы 3, 5, 6, 9, 10 и 11. </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Интерфейс SPI: выводы 10 (SS), 11 (MOSI), 12 (MISO), 13 (SCK). Данные выводы позволяют осуществлять связь по интерфейсу SPI.</w:t>
      </w:r>
    </w:p>
    <w:p>
      <w:pPr>
        <w:keepNext w:val="0"/>
        <w:keepLines w:val="0"/>
        <w:pageBreakBefore w:val="0"/>
        <w:widowControl/>
        <w:numPr>
          <w:ilvl w:val="0"/>
          <w:numId w:val="6"/>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Светодиод: 13. Встроенный светодиод, подсоединенный к цифровому выводу 13. При отправке значения HIGH светодиод включается, при отправке LOW - выключается.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В Arduino Pro Mini есть 6 аналоговых входов, каждый из которых может представить аналоговое напряжение в виде 10-битного числа (1024 различных значения). Четыре из них выведены на контакты возле края платы; два остальных (входы 4 и 5) выведены на распаечные площадки внутри платы. Измерение напряжения осуществляется относительно диапазона от 0 до VCC. Помимо этого, некоторые из аналоговых входов имеют дополнительные функции:</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I2C: вывод A4 (SDA) и вывод A5 (SCL). С использованием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"https://doc.arduino.ua/ru/prog/Wire"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библиотеки Wire</w:t>
      </w:r>
      <w:r>
        <w:rPr>
          <w:rFonts w:hint="default" w:ascii="Times New Roman" w:hAnsi="Times New Roman"/>
          <w:sz w:val="28"/>
          <w:szCs w:val="28"/>
          <w:lang w:val="ru-RU"/>
        </w:rPr>
        <w:fldChar w:fldCharType="end"/>
      </w:r>
      <w:r>
        <w:rPr>
          <w:rFonts w:hint="default" w:ascii="Times New Roman" w:hAnsi="Times New Roman"/>
          <w:sz w:val="28"/>
          <w:szCs w:val="28"/>
          <w:lang w:val="ru-RU"/>
        </w:rPr>
        <w:t> позволяют осуществлять связь по интерфейсу I2С.</w:t>
      </w:r>
    </w:p>
    <w:p>
      <w:pPr>
        <w:keepNext w:val="0"/>
        <w:keepLines w:val="0"/>
        <w:pageBreakBefore w:val="0"/>
        <w:widowControl/>
        <w:numPr>
          <w:ilvl w:val="0"/>
          <w:numId w:val="7"/>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Reset. Формирование низкого уровня (LOW) на этом выводе приведет к перезагрузке микроконтроллера.</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Как было указано выше, </w:t>
      </w:r>
      <w:r>
        <w:rPr>
          <w:rFonts w:hint="default" w:ascii="Times New Roman" w:hAnsi="Times New Roman"/>
          <w:sz w:val="28"/>
          <w:szCs w:val="28"/>
          <w:lang w:val="en-US"/>
        </w:rPr>
        <w:t xml:space="preserve">Arduino Pro Mini </w:t>
      </w:r>
      <w:r>
        <w:rPr>
          <w:rFonts w:hint="default" w:ascii="Times New Roman" w:hAnsi="Times New Roman"/>
          <w:sz w:val="28"/>
          <w:szCs w:val="28"/>
          <w:lang w:val="ru-RU"/>
        </w:rPr>
        <w:t xml:space="preserve">обладает 6 аналоговыми выводами. В случае разработанного макета происходит подача питания и считывание информации с 32 линий (по 16 на слой). Даже у самой большой платы линейки </w:t>
      </w:r>
      <w:r>
        <w:rPr>
          <w:rFonts w:hint="default" w:ascii="Times New Roman" w:hAnsi="Times New Roman"/>
          <w:sz w:val="28"/>
          <w:szCs w:val="28"/>
          <w:lang w:val="en-US"/>
        </w:rPr>
        <w:t xml:space="preserve">Arduino, Arduino Mega, </w:t>
      </w:r>
      <w:r>
        <w:rPr>
          <w:rFonts w:hint="default" w:ascii="Times New Roman" w:hAnsi="Times New Roman"/>
          <w:sz w:val="28"/>
          <w:szCs w:val="28"/>
          <w:lang w:val="ru-RU"/>
        </w:rPr>
        <w:t>есть только 16 аналоговых входов. Для увеличения их количества было принято решение использовать мультиплексор и демультиплексор.</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Наиболее часто используемой в системах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микросхемой является 16-канальный мультиплексор/демультиплексор CD74HC4067. Он также поставляется на плате, что облегчает его подключение к микроконтроллеру </w:t>
      </w:r>
      <w:r>
        <w:rPr>
          <w:rFonts w:hint="default" w:ascii="Times New Roman" w:hAnsi="Times New Roman"/>
          <w:sz w:val="28"/>
          <w:szCs w:val="28"/>
          <w:lang w:val="en-US"/>
        </w:rPr>
        <w:t xml:space="preserve">Arduino. </w:t>
      </w:r>
      <w:r>
        <w:rPr>
          <w:rFonts w:hint="default" w:ascii="Times New Roman" w:hAnsi="Times New Roman"/>
          <w:sz w:val="28"/>
          <w:szCs w:val="28"/>
          <w:lang w:val="ru-RU"/>
        </w:rPr>
        <w:t xml:space="preserve">Внешний вид CD74HC4067 представлен на рисунке </w:t>
      </w:r>
      <w:r>
        <w:rPr>
          <w:rFonts w:hint="default" w:ascii="Times New Roman" w:hAnsi="Times New Roman"/>
          <w:sz w:val="28"/>
          <w:szCs w:val="28"/>
          <w:lang w:val="en-US"/>
        </w:rPr>
        <w:t>6</w:t>
      </w:r>
      <w:r>
        <w:rPr>
          <w:rFonts w:hint="default" w:ascii="Times New Roman" w:hAnsi="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2576830" cy="1941830"/>
            <wp:effectExtent l="0" t="0" r="1270" b="1270"/>
            <wp:docPr id="11"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2" descr="IMG_256"/>
                    <pic:cNvPicPr>
                      <a:picLocks noChangeAspect="1"/>
                    </pic:cNvPicPr>
                  </pic:nvPicPr>
                  <pic:blipFill>
                    <a:blip r:embed="rId21"/>
                    <a:srcRect t="11508" b="13135"/>
                    <a:stretch>
                      <a:fillRect/>
                    </a:stretch>
                  </pic:blipFill>
                  <pic:spPr>
                    <a:xfrm>
                      <a:off x="0" y="0"/>
                      <a:ext cx="2576830" cy="194183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6</w:t>
      </w:r>
      <w:r>
        <w:rPr>
          <w:rFonts w:hint="default" w:ascii="Times New Roman" w:hAnsi="Times New Roman"/>
          <w:sz w:val="28"/>
          <w:szCs w:val="28"/>
          <w:lang w:val="ru-RU"/>
        </w:rPr>
        <w:t xml:space="preserve"> — 16-канальный мультиплексор/демультиплексор CD74HC4067</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Технические параметры устройства представлены в таблице 2.</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2 — Характеристики микросхемы CD74HC4067</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Характеристика</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Напряжение питания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2-6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Внутреннее сопротивление ключей</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70 Ом при напряжении 4.5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Скорость срабатывания</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6 нс при напряжении 4.5 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Диапазон рабочих температур</w:t>
            </w:r>
          </w:p>
        </w:tc>
        <w:tc>
          <w:tcPr>
            <w:tcW w:w="492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-55..125 °C</w:t>
            </w:r>
          </w:p>
        </w:tc>
      </w:tr>
    </w:tbl>
    <w:p>
      <w:pPr>
        <w:spacing w:after="120" w:line="360" w:lineRule="auto"/>
        <w:jc w:val="both"/>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Технические параметры устройства подходят под условия работы разработанного макетного образца.</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схеме были использованы светодиоды GNL-3012HD с рабочей температурой    -40..80 °C с постоянным прямым током 20 мА и постоянным напряжением 2.1 В (сопротивление 105 Ом). Эта часть цепи питается от 5 В. Для понижения силы тока по формуле 1 рассчитано сопротивление.</w:t>
      </w:r>
    </w:p>
    <w:tbl>
      <w:tblPr>
        <w:tblStyle w:val="1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27"/>
        <w:gridCol w:w="8758"/>
        <w:gridCol w:w="569"/>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r>
                  <m:rPr>
                    <m:sty m:val="p"/>
                  </m:rPr>
                  <w:rPr>
                    <w:rFonts w:hint="default" w:ascii="Cambria Math" w:hAnsi="Cambria Math"/>
                    <w:sz w:val="28"/>
                    <w:szCs w:val="28"/>
                    <w:lang w:val="en-US" w:eastAsia="en-US" w:bidi="ar-SA"/>
                  </w:rPr>
                  <m:t>R</m:t>
                </m:r>
                <m:r>
                  <m:rPr>
                    <m:sty m:val="p"/>
                  </m:rPr>
                  <w:rPr>
                    <w:rFonts w:hint="default" w:ascii="Cambria Math" w:hAnsi="Cambria Math"/>
                    <w:sz w:val="28"/>
                    <w:szCs w:val="28"/>
                    <w:lang w:val="ru-RU" w:eastAsia="en-US" w:bidi="ar-SA"/>
                  </w:rPr>
                  <m:t xml:space="preserve"> =</m:t>
                </m:r>
                <m:r>
                  <m:rPr>
                    <m:sty m:val="p"/>
                  </m:rPr>
                  <w:rPr>
                    <w:rFonts w:hint="default" w:ascii="Cambria Math" w:hAnsi="Cambria Math"/>
                    <w:sz w:val="28"/>
                    <w:szCs w:val="28"/>
                    <w:lang w:val="en-US" w:eastAsia="en-US" w:bidi="ar-SA"/>
                  </w:rPr>
                  <m:t xml:space="preserve"> </m:t>
                </m:r>
                <m:f>
                  <m:fPr>
                    <m:ctrlPr>
                      <w:rPr>
                        <w:rFonts w:hint="default" w:ascii="Cambria Math" w:hAnsi="Cambria Math"/>
                        <w:b w:val="0"/>
                        <w:i w:val="0"/>
                        <w:sz w:val="28"/>
                        <w:szCs w:val="28"/>
                        <w:lang w:val="en-US" w:eastAsia="en-US" w:bidi="ar-SA"/>
                      </w:rPr>
                    </m:ctrlPr>
                  </m:fPr>
                  <m:num>
                    <m:r>
                      <m:rPr>
                        <m:sty m:val="p"/>
                      </m:rPr>
                      <w:rPr>
                        <w:rFonts w:hint="default" w:ascii="Cambria Math" w:hAnsi="Cambria Math"/>
                        <w:sz w:val="28"/>
                        <w:szCs w:val="28"/>
                        <w:lang w:val="en-US" w:eastAsia="en-US" w:bidi="ar-SA"/>
                      </w:rPr>
                      <m:t>U</m:t>
                    </m:r>
                    <m:ctrlPr>
                      <w:rPr>
                        <w:rFonts w:hint="default" w:ascii="Cambria Math" w:hAnsi="Cambria Math"/>
                        <w:b w:val="0"/>
                        <w:i w:val="0"/>
                        <w:sz w:val="28"/>
                        <w:szCs w:val="28"/>
                        <w:lang w:val="en-US" w:eastAsia="en-US" w:bidi="ar-SA"/>
                      </w:rPr>
                    </m:ctrlPr>
                  </m:num>
                  <m:den>
                    <m:r>
                      <m:rPr>
                        <m:sty m:val="p"/>
                      </m:rPr>
                      <w:rPr>
                        <w:rFonts w:hint="default" w:ascii="Cambria Math" w:hAnsi="Cambria Math"/>
                        <w:sz w:val="28"/>
                        <w:szCs w:val="28"/>
                        <w:lang w:val="en-US" w:eastAsia="en-US" w:bidi="ar-SA"/>
                      </w:rPr>
                      <m:t>I</m:t>
                    </m:r>
                    <m:ctrlPr>
                      <w:rPr>
                        <w:rFonts w:hint="default" w:ascii="Cambria Math" w:hAnsi="Cambria Math"/>
                        <w:b w:val="0"/>
                        <w:i w:val="0"/>
                        <w:sz w:val="28"/>
                        <w:szCs w:val="28"/>
                        <w:lang w:val="en-US" w:eastAsia="en-US" w:bidi="ar-SA"/>
                      </w:rPr>
                    </m:ctrlPr>
                  </m:den>
                </m:f>
                <m:r>
                  <m:rPr>
                    <m:sty m:val="p"/>
                  </m:rPr>
                  <w:rPr>
                    <w:rFonts w:hint="default" w:ascii="Cambria Math" w:hAnsi="Cambria Math"/>
                    <w:sz w:val="28"/>
                    <w:szCs w:val="28"/>
                    <w:lang w:val="en-US" w:eastAsia="en-US" w:bidi="ar-SA"/>
                  </w:rPr>
                  <m:t xml:space="preserve"> =</m:t>
                </m:r>
                <m:f>
                  <m:fPr>
                    <m:ctrlPr>
                      <w:rPr>
                        <w:rFonts w:hint="default" w:ascii="Cambria Math" w:hAnsi="Cambria Math"/>
                        <w:b w:val="0"/>
                        <w:i w:val="0"/>
                        <w:sz w:val="28"/>
                        <w:szCs w:val="28"/>
                        <w:lang w:val="en-US" w:eastAsia="en-US" w:bidi="ar-SA"/>
                      </w:rPr>
                    </m:ctrlPr>
                  </m:fPr>
                  <m:num>
                    <m:r>
                      <m:rPr>
                        <m:sty m:val="p"/>
                      </m:rPr>
                      <w:rPr>
                        <w:rFonts w:hint="default" w:ascii="Cambria Math" w:hAnsi="Cambria Math"/>
                        <w:sz w:val="28"/>
                        <w:szCs w:val="28"/>
                        <w:lang w:val="ru-RU" w:eastAsia="en-US" w:bidi="ar-SA"/>
                      </w:rPr>
                      <m:t>(5−2.1) В</m:t>
                    </m:r>
                    <m:ctrlPr>
                      <w:rPr>
                        <w:rFonts w:hint="default" w:ascii="Cambria Math" w:hAnsi="Cambria Math"/>
                        <w:b w:val="0"/>
                        <w:i w:val="0"/>
                        <w:sz w:val="28"/>
                        <w:szCs w:val="28"/>
                        <w:lang w:val="en-US" w:eastAsia="en-US" w:bidi="ar-SA"/>
                      </w:rPr>
                    </m:ctrlPr>
                  </m:num>
                  <m:den>
                    <m:r>
                      <m:rPr>
                        <m:sty m:val="p"/>
                      </m:rPr>
                      <w:rPr>
                        <w:rFonts w:hint="default" w:ascii="Cambria Math" w:hAnsi="Cambria Math"/>
                        <w:sz w:val="28"/>
                        <w:szCs w:val="28"/>
                        <w:lang w:val="ru-RU" w:eastAsia="en-US" w:bidi="ar-SA"/>
                      </w:rPr>
                      <m:t>20 мА</m:t>
                    </m:r>
                    <m:ctrlPr>
                      <w:rPr>
                        <w:rFonts w:hint="default" w:ascii="Cambria Math" w:hAnsi="Cambria Math"/>
                        <w:b w:val="0"/>
                        <w:i w:val="0"/>
                        <w:sz w:val="28"/>
                        <w:szCs w:val="28"/>
                        <w:lang w:val="en-US" w:eastAsia="en-US" w:bidi="ar-SA"/>
                      </w:rPr>
                    </m:ctrlPr>
                  </m:den>
                </m:f>
                <m:r>
                  <m:rPr>
                    <m:sty m:val="p"/>
                  </m:rPr>
                  <w:rPr>
                    <w:rFonts w:hint="default" w:ascii="Cambria Math" w:hAnsi="Cambria Math"/>
                    <w:sz w:val="28"/>
                    <w:szCs w:val="28"/>
                    <w:lang w:val="ru-RU" w:eastAsia="en-US" w:bidi="ar-SA"/>
                  </w:rPr>
                  <m:t xml:space="preserve"> </m:t>
                </m:r>
                <m:r>
                  <m:rPr>
                    <m:sty m:val="p"/>
                  </m:rPr>
                  <w:rPr>
                    <w:rFonts w:ascii="Cambria Math" w:hAnsi="Cambria Math"/>
                    <w:sz w:val="28"/>
                    <w:szCs w:val="28"/>
                    <w:lang w:val="ru-RU" w:bidi="ar-SA"/>
                  </w:rPr>
                  <m:t>≈</m:t>
                </m:r>
                <m:r>
                  <m:rPr>
                    <m:sty m:val="p"/>
                  </m:rPr>
                  <w:rPr>
                    <w:rFonts w:hint="default" w:ascii="Cambria Math" w:hAnsi="Cambria Math"/>
                    <w:sz w:val="28"/>
                    <w:szCs w:val="28"/>
                    <w:lang w:val="ru-RU" w:bidi="ar-SA"/>
                  </w:rPr>
                  <m:t>145 Ом</m:t>
                </m:r>
                <m:r>
                  <m:rPr>
                    <m:sty m:val="p"/>
                  </m:rPr>
                  <w:rPr>
                    <w:rFonts w:hint="default" w:ascii="Cambria Math" w:hAnsi="Cambria Math"/>
                    <w:sz w:val="28"/>
                    <w:szCs w:val="28"/>
                    <w:lang w:val="en-US" w:eastAsia="en-US" w:bidi="ar-SA"/>
                  </w:rPr>
                  <m:t xml:space="preserve"> </m:t>
                </m:r>
              </m:oMath>
            </m:oMathPara>
          </w:p>
        </w:tc>
        <w:tc>
          <w:tcPr>
            <w:tcW w:w="570"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(1)</w:t>
            </w:r>
          </w:p>
        </w:tc>
      </w:tr>
    </w:tbl>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данном случае было допустимо использовать резисторы с сопротивлением 150 Ом. Для макета были выбраны резисторы металлопленочные MF-25 (С2-23) с рабочей температурой -55…155 °C и точностью 1%.</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В отсутствие приложенного давления с АЦП получаются значения приблизительно в 800 единиц. Тогда можно рассчитать примерное напряжение на входе по формуле 2.</w:t>
      </w:r>
    </w:p>
    <w:tbl>
      <w:tblPr>
        <w:tblStyle w:val="14"/>
        <w:tblW w:w="4991"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0"/>
        <w:gridCol w:w="8428"/>
        <w:gridCol w:w="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45" w:type="pct"/>
            <w:tcBorders>
              <w:top w:val="nil"/>
              <w:left w:val="nil"/>
              <w:bottom w:val="nil"/>
              <w:right w:val="nil"/>
            </w:tcBorders>
            <w:vAlign w:val="top"/>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w:p>
        </w:tc>
        <w:tc>
          <w:tcPr>
            <w:tcW w:w="4284"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ru-RU" w:eastAsia="zh-CN" w:bidi="ar-SA"/>
                <w:oMath/>
              </w:rPr>
            </w:pPr>
            <m:oMathPara>
              <m:oMathParaPr>
                <m:jc m:val="center"/>
              </m:oMathParaP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r>
                  <m:rPr>
                    <m:sty m:val="p"/>
                  </m:rPr>
                  <w:rPr>
                    <w:rFonts w:hint="default" w:ascii="Cambria Math" w:hAnsi="Cambria Math" w:cstheme="minorBidi"/>
                    <w:sz w:val="28"/>
                    <w:szCs w:val="28"/>
                    <w:lang w:val="en-US" w:eastAsia="zh-CN" w:bidi="ar-SA"/>
                  </w:rPr>
                  <m:t xml:space="preserve"> = </m:t>
                </m:r>
                <m:f>
                  <m:fPr>
                    <m:ctrlPr>
                      <w:rPr>
                        <w:rFonts w:hint="default" w:ascii="Cambria Math" w:hAnsi="Cambria Math" w:cstheme="minorBidi"/>
                        <w:i w:val="0"/>
                        <w:sz w:val="28"/>
                        <w:szCs w:val="28"/>
                        <w:lang w:val="en-US" w:eastAsia="zh-CN" w:bidi="ar-SA"/>
                      </w:rPr>
                    </m:ctrlPr>
                  </m:fPr>
                  <m:num>
                    <m:r>
                      <m:rPr>
                        <m:sty m:val="p"/>
                      </m:rPr>
                      <w:rPr>
                        <w:rFonts w:hint="default" w:ascii="Cambria Math" w:hAnsi="Cambria Math" w:cstheme="minorBidi"/>
                        <w:sz w:val="28"/>
                        <w:szCs w:val="28"/>
                        <w:lang w:val="en-US" w:eastAsia="zh-CN" w:bidi="ar-SA"/>
                      </w:rPr>
                      <m:t xml:space="preserve">ADC </m:t>
                    </m:r>
                    <m:r>
                      <m:rPr>
                        <m:sty m:val="p"/>
                      </m:rPr>
                      <w:rPr>
                        <w:rFonts w:ascii="Cambria Math" w:hAnsi="Cambria Math" w:cstheme="minorBidi"/>
                        <w:sz w:val="28"/>
                        <w:szCs w:val="28"/>
                        <w:lang w:val="en-US" w:bidi="ar-SA"/>
                      </w:rPr>
                      <m:t>∙</m:t>
                    </m:r>
                    <m:r>
                      <m:rPr>
                        <m:sty m:val="p"/>
                      </m:rPr>
                      <w:rPr>
                        <w:rFonts w:hint="default" w:ascii="Cambria Math" w:hAnsi="Cambria Math" w:cstheme="minorBidi"/>
                        <w:sz w:val="28"/>
                        <w:szCs w:val="28"/>
                        <w:lang w:val="en-US" w:bidi="ar-SA"/>
                      </w:rPr>
                      <m:t xml:space="preserve"> </m:t>
                    </m:r>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ctrlPr>
                      <w:rPr>
                        <w:rFonts w:hint="default" w:ascii="Cambria Math" w:hAnsi="Cambria Math" w:cstheme="minorBidi"/>
                        <w:i w:val="0"/>
                        <w:sz w:val="28"/>
                        <w:szCs w:val="28"/>
                        <w:lang w:val="en-US" w:eastAsia="zh-CN" w:bidi="ar-SA"/>
                      </w:rPr>
                    </m:ctrlPr>
                  </m:num>
                  <m:den>
                    <m:r>
                      <m:rPr>
                        <m:sty m:val="p"/>
                      </m:rPr>
                      <w:rPr>
                        <w:rFonts w:hint="default" w:ascii="Cambria Math" w:hAnsi="Cambria Math" w:cstheme="minorBidi"/>
                        <w:sz w:val="28"/>
                        <w:szCs w:val="28"/>
                        <w:lang w:val="en-US" w:eastAsia="zh-CN" w:bidi="ar-SA"/>
                      </w:rPr>
                      <m:t>1024</m:t>
                    </m:r>
                    <m:ctrlPr>
                      <w:rPr>
                        <w:rFonts w:hint="default" w:ascii="Cambria Math" w:hAnsi="Cambria Math" w:cstheme="minorBidi"/>
                        <w:i w:val="0"/>
                        <w:sz w:val="28"/>
                        <w:szCs w:val="28"/>
                        <w:lang w:val="en-US" w:eastAsia="zh-CN" w:bidi="ar-SA"/>
                      </w:rPr>
                    </m:ctrlPr>
                  </m:den>
                </m:f>
                <m:r>
                  <m:rPr>
                    <m:sty m:val="p"/>
                  </m:rPr>
                  <w:rPr>
                    <w:rFonts w:hint="default" w:ascii="Cambria Math" w:hAnsi="Cambria Math" w:cstheme="minorBidi"/>
                    <w:sz w:val="28"/>
                    <w:szCs w:val="28"/>
                    <w:lang w:val="ru-RU" w:eastAsia="zh-CN" w:bidi="ar-SA"/>
                  </w:rPr>
                  <m:t>,</m:t>
                </m:r>
              </m:oMath>
            </m:oMathPara>
          </w:p>
        </w:tc>
        <w:tc>
          <w:tcPr>
            <w:tcW w:w="370" w:type="pct"/>
            <w:tcBorders>
              <w:top w:val="nil"/>
              <w:left w:val="nil"/>
              <w:bottom w:val="nil"/>
              <w:right w:val="nil"/>
            </w:tcBorders>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Cambria Math" w:hAnsi="Cambria Math" w:cstheme="minorBidi"/>
                <w:i w:val="0"/>
                <w:sz w:val="28"/>
                <w:szCs w:val="28"/>
                <w:vertAlign w:val="baseline"/>
                <w:lang w:val="en-US" w:eastAsia="zh-CN" w:bidi="ar-SA"/>
                <w:oMath/>
              </w:rPr>
            </w:pPr>
            <w:r>
              <w:rPr>
                <w:rFonts w:hint="default" w:ascii="Times New Roman" w:hAnsi="Times New Roman" w:cs="Times New Roman"/>
                <w:i w:val="0"/>
                <w:sz w:val="28"/>
                <w:szCs w:val="28"/>
                <w:vertAlign w:val="baseline"/>
                <w:lang w:val="en-US" w:eastAsia="zh-CN" w:bidi="ar-SA"/>
              </w:rPr>
              <w:t>(</w:t>
            </w:r>
            <w:r>
              <w:rPr>
                <w:rFonts w:hint="default" w:ascii="Times New Roman" w:hAnsi="Times New Roman" w:cs="Times New Roman"/>
                <w:i w:val="0"/>
                <w:sz w:val="28"/>
                <w:szCs w:val="28"/>
                <w:vertAlign w:val="baseline"/>
                <w:lang w:val="ru-RU" w:eastAsia="zh-CN" w:bidi="ar-SA"/>
              </w:rPr>
              <w:t>2</w:t>
            </w:r>
            <w:r>
              <w:rPr>
                <w:rFonts w:hint="default" w:ascii="Times New Roman" w:hAnsi="Times New Roman" w:cs="Times New Roman"/>
                <w:i w:val="0"/>
                <w:sz w:val="28"/>
                <w:szCs w:val="28"/>
                <w:vertAlign w:val="baseline"/>
                <w:lang w:val="en-US" w:eastAsia="zh-CN" w:bidi="ar-SA"/>
              </w:rPr>
              <w:t>)</w:t>
            </w:r>
          </w:p>
        </w:tc>
      </w:tr>
    </w:tbl>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en-US" w:eastAsia="en-US"/>
        </w:rPr>
        <w:t xml:space="preserve">ADC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значение с АЦП, </w:t>
      </w:r>
      <m:oMath>
        <m:sSub>
          <m:sSubPr>
            <m:ctrlPr>
              <w:rPr>
                <w:rFonts w:hint="default" w:ascii="Cambria Math" w:hAnsi="Cambria Math" w:cstheme="minorBidi"/>
                <w:sz w:val="28"/>
                <w:szCs w:val="28"/>
                <w:lang w:val="en-US" w:bidi="ar-SA"/>
              </w:rPr>
            </m:ctrlPr>
          </m:sSubPr>
          <m:e>
            <m:r>
              <m:rPr>
                <m:sty m:val="p"/>
              </m:rPr>
              <w:rPr>
                <w:rFonts w:hint="default" w:ascii="Cambria Math" w:hAnsi="Cambria Math" w:cstheme="minorBidi"/>
                <w:sz w:val="28"/>
                <w:szCs w:val="28"/>
                <w:lang w:val="en-US" w:bidi="ar-SA"/>
              </w:rPr>
              <m:t>V</m:t>
            </m:r>
            <m:ctrlPr>
              <w:rPr>
                <w:rFonts w:hint="default" w:ascii="Cambria Math" w:hAnsi="Cambria Math" w:cstheme="minorBidi"/>
                <w:sz w:val="28"/>
                <w:szCs w:val="28"/>
                <w:lang w:val="en-US" w:bidi="ar-SA"/>
              </w:rPr>
            </m:ctrlPr>
          </m:e>
          <m:sub>
            <m:r>
              <m:rPr>
                <m:sty m:val="p"/>
              </m:rPr>
              <w:rPr>
                <w:rFonts w:hint="default" w:ascii="Cambria Math" w:hAnsi="Cambria Math" w:cstheme="minorBidi"/>
                <w:sz w:val="28"/>
                <w:szCs w:val="28"/>
                <w:lang w:val="en-US" w:bidi="ar-SA"/>
              </w:rPr>
              <m:t>REF</m:t>
            </m:r>
            <m:ctrlPr>
              <w:rPr>
                <w:rFonts w:hint="default" w:ascii="Cambria Math" w:hAnsi="Cambria Math" w:cstheme="minorBidi"/>
                <w:sz w:val="28"/>
                <w:szCs w:val="28"/>
                <w:lang w:val="en-US" w:bidi="ar-SA"/>
              </w:rPr>
            </m:ctrlPr>
          </m:sub>
        </m:sSub>
      </m:oMath>
      <w:r>
        <w:rPr>
          <w:rFonts w:hint="default" w:hAnsi="Cambria Math" w:cstheme="minorBidi"/>
          <w:i w:val="0"/>
          <w:sz w:val="28"/>
          <w:szCs w:val="28"/>
          <w:lang w:val="en-US" w:bidi="ar-SA"/>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напряжение на выводе, 5 В. Тогда </w:t>
      </w:r>
      <m:oMath>
        <m:sSub>
          <m:sSubPr>
            <m:ctrlPr>
              <w:rPr>
                <w:rFonts w:hint="default" w:ascii="Cambria Math" w:hAnsi="Cambria Math" w:cstheme="minorBidi"/>
                <w:i w:val="0"/>
                <w:sz w:val="28"/>
                <w:szCs w:val="28"/>
                <w:lang w:val="ru-RU" w:eastAsia="zh-CN" w:bidi="ar-SA"/>
              </w:rPr>
            </m:ctrlPr>
          </m:sSubPr>
          <m:e>
            <m:r>
              <m:rPr>
                <m:sty m:val="p"/>
              </m:rPr>
              <w:rPr>
                <w:rFonts w:hint="default" w:ascii="Cambria Math" w:hAnsi="Cambria Math" w:cstheme="minorBidi"/>
                <w:sz w:val="28"/>
                <w:szCs w:val="28"/>
                <w:lang w:val="en-US" w:eastAsia="zh-CN" w:bidi="ar-SA"/>
              </w:rPr>
              <m:t>V</m:t>
            </m:r>
            <m:ctrlPr>
              <w:rPr>
                <w:rFonts w:hint="default" w:ascii="Cambria Math" w:hAnsi="Cambria Math" w:cstheme="minorBidi"/>
                <w:i w:val="0"/>
                <w:sz w:val="28"/>
                <w:szCs w:val="28"/>
                <w:lang w:val="ru-RU" w:eastAsia="zh-CN" w:bidi="ar-SA"/>
              </w:rPr>
            </m:ctrlPr>
          </m:e>
          <m:sub>
            <m:r>
              <m:rPr>
                <m:sty m:val="p"/>
              </m:rPr>
              <w:rPr>
                <w:rFonts w:hint="default" w:ascii="Cambria Math" w:hAnsi="Cambria Math" w:cstheme="minorBidi"/>
                <w:sz w:val="28"/>
                <w:szCs w:val="28"/>
                <w:lang w:val="en-US" w:eastAsia="zh-CN" w:bidi="ar-SA"/>
              </w:rPr>
              <m:t>IN</m:t>
            </m:r>
            <m:ctrlPr>
              <w:rPr>
                <w:rFonts w:hint="default" w:ascii="Cambria Math" w:hAnsi="Cambria Math" w:cstheme="minorBidi"/>
                <w:i w:val="0"/>
                <w:sz w:val="28"/>
                <w:szCs w:val="28"/>
                <w:lang w:val="ru-RU" w:eastAsia="zh-CN" w:bidi="ar-SA"/>
              </w:rPr>
            </m:ctrlPr>
          </m:sub>
        </m:sSub>
      </m:oMath>
      <w:r>
        <w:rPr>
          <w:rFonts w:hint="default" w:hAnsi="Cambria Math" w:cstheme="minorBidi"/>
          <w:i w:val="0"/>
          <w:sz w:val="28"/>
          <w:szCs w:val="28"/>
          <w:lang w:val="en-US" w:eastAsia="zh-CN" w:bidi="ar-SA"/>
        </w:rPr>
        <w:t xml:space="preserve"> </w:t>
      </w:r>
      <w:r>
        <w:rPr>
          <w:rFonts w:hint="default" w:ascii="Times New Roman" w:hAnsi="Times New Roman"/>
          <w:sz w:val="28"/>
          <w:szCs w:val="28"/>
          <w:lang w:val="en-US"/>
        </w:rPr>
        <w:t xml:space="preserve">= </w:t>
      </w:r>
      <w:r>
        <w:rPr>
          <w:rFonts w:hint="default" w:ascii="Times New Roman" w:hAnsi="Times New Roman"/>
          <w:sz w:val="28"/>
          <w:szCs w:val="28"/>
          <w:lang w:val="ru-RU"/>
        </w:rPr>
        <w:t>3.85 В.</w:t>
      </w:r>
    </w:p>
    <w:p>
      <w:pPr>
        <w:spacing w:after="120" w:line="360" w:lineRule="auto"/>
        <w:ind w:firstLine="709"/>
        <w:jc w:val="both"/>
        <w:rPr>
          <w:rFonts w:hint="default" w:ascii="Times New Roman" w:hAnsi="Times New Roman"/>
          <w:sz w:val="28"/>
          <w:szCs w:val="28"/>
          <w:lang w:val="en-US" w:eastAsia="en-US"/>
        </w:rPr>
      </w:pPr>
      <w:r>
        <w:rPr>
          <w:rFonts w:hint="default" w:ascii="Times New Roman" w:hAnsi="Times New Roman"/>
          <w:sz w:val="28"/>
          <w:szCs w:val="28"/>
          <w:lang w:val="ru-RU" w:eastAsia="en-US"/>
        </w:rPr>
        <w:t xml:space="preserve">Помимо того, чтобы просто определять присутствие приложенного давления, полезно было бы уметь отличать силу более сильного нажатия от более слабого. Однако в данном диапазоне (от 800 до 1023) это не представлялось возможным.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Для того, чтобы убрать из цепи часть напряжения, было принято добавить резисторы в 1 кОм на выводах демультиплексора. Были использованы резисторы углеродистые CF-25 (С1-4) с сопротивлением 1 кОм и погрешностью 5%, с рабочей температурой -55…155 °C. Таким образом, в состоянии покоя получились значения, близкие к нулевым </w:t>
      </w:r>
      <w:r>
        <w:rPr>
          <w:rFonts w:hint="default" w:ascii="Times New Roman" w:hAnsi="Times New Roman"/>
          <w:sz w:val="28"/>
          <w:szCs w:val="28"/>
          <w:lang w:val="ru-RU"/>
        </w:rPr>
        <w:t xml:space="preserve">— 10-20 единиц, то есть около 68 мВ. При приложенном к </w:t>
      </w:r>
      <w:r>
        <w:rPr>
          <w:rFonts w:hint="default" w:ascii="Times New Roman" w:hAnsi="Times New Roman"/>
          <w:sz w:val="28"/>
          <w:szCs w:val="28"/>
          <w:lang w:val="en-US"/>
        </w:rPr>
        <w:t xml:space="preserve">Velostat </w:t>
      </w:r>
      <w:r>
        <w:rPr>
          <w:rFonts w:hint="default" w:ascii="Times New Roman" w:hAnsi="Times New Roman"/>
          <w:sz w:val="28"/>
          <w:szCs w:val="28"/>
          <w:lang w:val="ru-RU"/>
        </w:rPr>
        <w:t>давлении</w:t>
      </w:r>
      <w:r>
        <w:rPr>
          <w:rFonts w:hint="default" w:ascii="Times New Roman" w:hAnsi="Times New Roman"/>
          <w:sz w:val="28"/>
          <w:szCs w:val="28"/>
          <w:lang w:val="en-US"/>
        </w:rPr>
        <w:t xml:space="preserve"> </w:t>
      </w:r>
      <w:r>
        <w:rPr>
          <w:rFonts w:hint="default" w:ascii="Times New Roman" w:hAnsi="Times New Roman"/>
          <w:sz w:val="28"/>
          <w:szCs w:val="28"/>
          <w:lang w:val="ru-RU"/>
        </w:rPr>
        <w:t>были получены значения, близкие к 800 единицам, то есть около 3.85 В.</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Итоговая спецификация представлена в приложениии</w:t>
      </w:r>
      <w:r>
        <w:rPr>
          <w:rFonts w:hint="default" w:ascii="Times New Roman" w:hAnsi="Times New Roman"/>
          <w:sz w:val="28"/>
          <w:szCs w:val="28"/>
          <w:lang w:val="en-US" w:eastAsia="en-US"/>
        </w:rPr>
        <w:t xml:space="preserve"> </w:t>
      </w:r>
      <w:r>
        <w:rPr>
          <w:rFonts w:hint="default" w:ascii="Times New Roman" w:hAnsi="Times New Roman"/>
          <w:sz w:val="28"/>
          <w:szCs w:val="28"/>
          <w:lang w:val="ru-RU" w:eastAsia="en-US"/>
        </w:rPr>
        <w:t>А.</w:t>
      </w:r>
    </w:p>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outlineLvl w:val="1"/>
        <w:rPr>
          <w:rFonts w:hint="default" w:ascii="Times New Roman" w:hAnsi="Times New Roman"/>
          <w:b/>
          <w:bCs/>
          <w:sz w:val="28"/>
          <w:szCs w:val="28"/>
          <w:lang w:val="ru-RU" w:eastAsia="en-US"/>
        </w:rPr>
      </w:pPr>
      <w:bookmarkStart w:id="6" w:name="_Toc15063"/>
      <w:r>
        <w:rPr>
          <w:rFonts w:hint="default" w:ascii="Times New Roman" w:hAnsi="Times New Roman"/>
          <w:b/>
          <w:bCs/>
          <w:sz w:val="28"/>
          <w:szCs w:val="28"/>
          <w:lang w:val="ru-RU" w:eastAsia="en-US"/>
        </w:rPr>
        <w:t>1.4 Разработка электрической принципиальной схемы устройства</w:t>
      </w:r>
      <w:bookmarkEnd w:id="6"/>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Часть принципиальной схемы с микроконтроллером, его обвязкой и блоком светодиодов представлена на рисунке 7.</w:t>
      </w:r>
    </w:p>
    <w:p>
      <w:pPr>
        <w:spacing w:after="120" w:line="360" w:lineRule="auto"/>
        <w:jc w:val="both"/>
        <w:rPr>
          <w:rFonts w:hint="default" w:ascii="Times New Roman" w:hAnsi="Times New Roman" w:eastAsia="SimSun" w:cs="Times New Roman"/>
          <w:sz w:val="28"/>
          <w:szCs w:val="28"/>
          <w:lang w:val="ru-RU" w:eastAsia="en-US"/>
        </w:rPr>
      </w:pPr>
      <w:r>
        <w:drawing>
          <wp:inline distT="0" distB="0" distL="114300" distR="114300">
            <wp:extent cx="6345555" cy="2915920"/>
            <wp:effectExtent l="0" t="0" r="4445" b="5080"/>
            <wp:docPr id="1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2"/>
                    <pic:cNvPicPr>
                      <a:picLocks noChangeAspect="1"/>
                    </pic:cNvPicPr>
                  </pic:nvPicPr>
                  <pic:blipFill>
                    <a:blip r:embed="rId22"/>
                    <a:stretch>
                      <a:fillRect/>
                    </a:stretch>
                  </pic:blipFill>
                  <pic:spPr>
                    <a:xfrm>
                      <a:off x="0" y="0"/>
                      <a:ext cx="6345555" cy="291592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7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ATMega328 </w:t>
      </w:r>
      <w:r>
        <w:rPr>
          <w:rFonts w:hint="default" w:ascii="Times New Roman" w:hAnsi="Times New Roman"/>
          <w:sz w:val="28"/>
          <w:szCs w:val="28"/>
          <w:lang w:val="ru-RU"/>
        </w:rPr>
        <w:t>с обвязкой и блоком светодиодов</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На данном рисунке можно увидеть элементы, которые принадлежат самой плате </w:t>
      </w:r>
      <w:r>
        <w:rPr>
          <w:rFonts w:hint="default" w:ascii="Times New Roman" w:hAnsi="Times New Roman" w:eastAsia="SimSun" w:cs="Times New Roman"/>
          <w:sz w:val="28"/>
          <w:szCs w:val="28"/>
          <w:lang w:val="en-US" w:eastAsia="en-US"/>
        </w:rPr>
        <w:t xml:space="preserve">Arduino Pro Mini </w:t>
      </w:r>
      <w:r>
        <w:rPr>
          <w:rFonts w:hint="default" w:ascii="Times New Roman" w:hAnsi="Times New Roman" w:eastAsia="SimSun" w:cs="Times New Roman"/>
          <w:sz w:val="28"/>
          <w:szCs w:val="28"/>
          <w:lang w:val="ru-RU" w:eastAsia="en-US"/>
        </w:rPr>
        <w:t>и которые легко можно на ней найти</w:t>
      </w:r>
      <w:r>
        <w:rPr>
          <w:rFonts w:hint="default" w:ascii="Times New Roman" w:hAnsi="Times New Roman" w:eastAsia="SimSun" w:cs="Times New Roman"/>
          <w:sz w:val="28"/>
          <w:szCs w:val="28"/>
          <w:lang w:val="en-US" w:eastAsia="en-US"/>
        </w:rPr>
        <w:t xml:space="preserve">, </w:t>
      </w:r>
      <w:r>
        <w:rPr>
          <w:rFonts w:hint="default" w:ascii="Times New Roman" w:hAnsi="Times New Roman" w:eastAsia="SimSun" w:cs="Times New Roman"/>
          <w:sz w:val="28"/>
          <w:szCs w:val="28"/>
          <w:lang w:val="ru-RU" w:eastAsia="en-US"/>
        </w:rPr>
        <w:t xml:space="preserve">к примеру, кнопку сброса </w:t>
      </w:r>
      <w:r>
        <w:rPr>
          <w:rFonts w:hint="default" w:ascii="Times New Roman" w:hAnsi="Times New Roman" w:eastAsia="SimSun" w:cs="Times New Roman"/>
          <w:sz w:val="28"/>
          <w:szCs w:val="28"/>
          <w:lang w:val="en-US" w:eastAsia="en-US"/>
        </w:rPr>
        <w:t xml:space="preserve">SW1, </w:t>
      </w:r>
      <w:r>
        <w:rPr>
          <w:rFonts w:hint="default" w:ascii="Times New Roman" w:hAnsi="Times New Roman" w:eastAsia="SimSun" w:cs="Times New Roman"/>
          <w:sz w:val="28"/>
          <w:szCs w:val="28"/>
          <w:lang w:val="ru-RU" w:eastAsia="en-US"/>
        </w:rPr>
        <w:t xml:space="preserve">светодиод </w:t>
      </w:r>
      <w:r>
        <w:rPr>
          <w:rFonts w:hint="default" w:ascii="Times New Roman" w:hAnsi="Times New Roman" w:eastAsia="SimSun" w:cs="Times New Roman"/>
          <w:sz w:val="28"/>
          <w:szCs w:val="28"/>
          <w:lang w:val="en-US" w:eastAsia="en-US"/>
        </w:rPr>
        <w:t>HL1</w:t>
      </w:r>
      <w:r>
        <w:rPr>
          <w:rFonts w:hint="default" w:ascii="Times New Roman" w:hAnsi="Times New Roman" w:eastAsia="SimSun" w:cs="Times New Roman"/>
          <w:sz w:val="28"/>
          <w:szCs w:val="28"/>
          <w:lang w:val="ru-RU" w:eastAsia="en-US"/>
        </w:rPr>
        <w:t xml:space="preserve">. </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Также на рисунке 7 изображен разъем </w:t>
      </w:r>
      <w:r>
        <w:rPr>
          <w:rFonts w:hint="default" w:ascii="Times New Roman" w:hAnsi="Times New Roman" w:eastAsia="SimSun" w:cs="Times New Roman"/>
          <w:sz w:val="28"/>
          <w:szCs w:val="28"/>
          <w:lang w:val="en-US" w:eastAsia="en-US"/>
        </w:rPr>
        <w:t>XP1</w:t>
      </w:r>
      <w:r>
        <w:rPr>
          <w:rFonts w:hint="default" w:ascii="Times New Roman" w:hAnsi="Times New Roman" w:eastAsia="SimSun" w:cs="Times New Roman"/>
          <w:sz w:val="28"/>
          <w:szCs w:val="28"/>
          <w:lang w:val="ru-RU" w:eastAsia="en-US"/>
        </w:rPr>
        <w:t xml:space="preserve">, предназначенный для вывода на преобразователь USB-UART FTDI Basic. Выводы </w:t>
      </w:r>
      <w:r>
        <w:rPr>
          <w:rFonts w:hint="default" w:ascii="Times New Roman" w:hAnsi="Times New Roman" w:eastAsia="SimSun" w:cs="Times New Roman"/>
          <w:sz w:val="28"/>
          <w:szCs w:val="28"/>
          <w:lang w:val="en-US" w:eastAsia="en-US"/>
        </w:rPr>
        <w:t>TXO</w:t>
      </w:r>
      <w:r>
        <w:rPr>
          <w:rFonts w:hint="default" w:ascii="Times New Roman" w:hAnsi="Times New Roman" w:eastAsia="SimSun" w:cs="Times New Roman"/>
          <w:sz w:val="28"/>
          <w:szCs w:val="28"/>
          <w:lang w:val="ru-RU" w:eastAsia="en-US"/>
        </w:rPr>
        <w:t xml:space="preserve"> и </w:t>
      </w:r>
      <w:r>
        <w:rPr>
          <w:rFonts w:hint="default" w:ascii="Times New Roman" w:hAnsi="Times New Roman" w:eastAsia="SimSun" w:cs="Times New Roman"/>
          <w:sz w:val="28"/>
          <w:szCs w:val="28"/>
          <w:lang w:val="en-US" w:eastAsia="en-US"/>
        </w:rPr>
        <w:t xml:space="preserve">RXI </w:t>
      </w:r>
      <w:r>
        <w:rPr>
          <w:rFonts w:hint="default" w:ascii="Times New Roman" w:hAnsi="Times New Roman" w:eastAsia="SimSun" w:cs="Times New Roman"/>
          <w:sz w:val="28"/>
          <w:szCs w:val="28"/>
          <w:lang w:val="ru-RU" w:eastAsia="en-US"/>
        </w:rPr>
        <w:t xml:space="preserve">предназначены для обмена данными, с помощью </w:t>
      </w:r>
      <w:r>
        <w:rPr>
          <w:rFonts w:hint="default" w:ascii="Times New Roman" w:hAnsi="Times New Roman" w:eastAsia="SimSun" w:cs="Times New Roman"/>
          <w:sz w:val="28"/>
          <w:szCs w:val="28"/>
          <w:lang w:val="en-US" w:eastAsia="en-US"/>
        </w:rPr>
        <w:t xml:space="preserve">VCC </w:t>
      </w:r>
      <w:r>
        <w:rPr>
          <w:rFonts w:hint="default" w:ascii="Times New Roman" w:hAnsi="Times New Roman" w:eastAsia="SimSun" w:cs="Times New Roman"/>
          <w:sz w:val="28"/>
          <w:szCs w:val="28"/>
          <w:lang w:val="ru-RU" w:eastAsia="en-US"/>
        </w:rPr>
        <w:t xml:space="preserve">и </w:t>
      </w:r>
      <w:r>
        <w:rPr>
          <w:rFonts w:hint="default" w:ascii="Times New Roman" w:hAnsi="Times New Roman" w:eastAsia="SimSun" w:cs="Times New Roman"/>
          <w:sz w:val="28"/>
          <w:szCs w:val="28"/>
          <w:lang w:val="en-US" w:eastAsia="en-US"/>
        </w:rPr>
        <w:t xml:space="preserve">GND </w:t>
      </w:r>
      <w:r>
        <w:rPr>
          <w:rFonts w:hint="default" w:ascii="Times New Roman" w:hAnsi="Times New Roman" w:eastAsia="SimSun" w:cs="Times New Roman"/>
          <w:sz w:val="28"/>
          <w:szCs w:val="28"/>
          <w:lang w:val="ru-RU" w:eastAsia="en-US"/>
        </w:rPr>
        <w:t xml:space="preserve">подключено питание (стабилизированное, 5 В), также присутствуют выводы для сигналов </w:t>
      </w:r>
      <w:r>
        <w:rPr>
          <w:rFonts w:hint="default" w:ascii="Times New Roman" w:hAnsi="Times New Roman" w:eastAsia="SimSun" w:cs="Times New Roman"/>
          <w:sz w:val="28"/>
          <w:szCs w:val="28"/>
          <w:lang w:val="en-US" w:eastAsia="en-US"/>
        </w:rPr>
        <w:t>DTR</w:t>
      </w:r>
      <w:r>
        <w:rPr>
          <w:rFonts w:hint="default" w:ascii="Times New Roman" w:hAnsi="Times New Roman" w:eastAsia="SimSun" w:cs="Times New Roman"/>
          <w:sz w:val="28"/>
          <w:szCs w:val="28"/>
          <w:lang w:val="ru-RU" w:eastAsia="en-US"/>
        </w:rPr>
        <w:t xml:space="preserve"> и </w:t>
      </w:r>
      <w:r>
        <w:rPr>
          <w:rFonts w:hint="default" w:ascii="Times New Roman" w:hAnsi="Times New Roman" w:eastAsia="SimSun" w:cs="Times New Roman"/>
          <w:sz w:val="28"/>
          <w:szCs w:val="28"/>
          <w:lang w:val="en-US" w:eastAsia="en-US"/>
        </w:rPr>
        <w:t>CTS</w:t>
      </w:r>
      <w:r>
        <w:rPr>
          <w:rFonts w:hint="default" w:ascii="Times New Roman" w:hAnsi="Times New Roman" w:eastAsia="SimSun" w:cs="Times New Roman"/>
          <w:sz w:val="28"/>
          <w:szCs w:val="28"/>
          <w:lang w:val="ru-RU" w:eastAsia="en-US"/>
        </w:rPr>
        <w:t>.</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На рисунке 8 представлена часть схемы, содержащая стабилизатор напряжения.</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5288280" cy="2418080"/>
            <wp:effectExtent l="0" t="0" r="7620" b="7620"/>
            <wp:docPr id="1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3"/>
                    <pic:cNvPicPr>
                      <a:picLocks noChangeAspect="1"/>
                    </pic:cNvPicPr>
                  </pic:nvPicPr>
                  <pic:blipFill>
                    <a:blip r:embed="rId23"/>
                    <a:stretch>
                      <a:fillRect/>
                    </a:stretch>
                  </pic:blipFill>
                  <pic:spPr>
                    <a:xfrm>
                      <a:off x="0" y="0"/>
                      <a:ext cx="5288280" cy="241808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8 </w:t>
      </w:r>
      <w:r>
        <w:rPr>
          <w:rFonts w:hint="default" w:ascii="Times New Roman" w:hAnsi="Times New Roman"/>
          <w:sz w:val="28"/>
          <w:szCs w:val="28"/>
          <w:lang w:val="ru-RU"/>
        </w:rPr>
        <w:t>— Стабилизатор напряжения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Разъем </w:t>
      </w:r>
      <w:r>
        <w:rPr>
          <w:rFonts w:hint="default" w:ascii="Times New Roman" w:hAnsi="Times New Roman" w:eastAsia="SimSun" w:cs="Times New Roman"/>
          <w:sz w:val="28"/>
          <w:szCs w:val="28"/>
          <w:lang w:val="en-US" w:eastAsia="en-US"/>
        </w:rPr>
        <w:t xml:space="preserve">XP2 </w:t>
      </w:r>
      <w:r>
        <w:rPr>
          <w:rFonts w:hint="default" w:ascii="Times New Roman" w:hAnsi="Times New Roman" w:eastAsia="SimSun" w:cs="Times New Roman"/>
          <w:sz w:val="28"/>
          <w:szCs w:val="28"/>
          <w:lang w:val="ru-RU" w:eastAsia="en-US"/>
        </w:rPr>
        <w:t xml:space="preserve">используется для подключения нестабилизированного напряжения 9 В, к примеру, батарейки «Крона». </w:t>
      </w:r>
      <w:r>
        <w:rPr>
          <w:rFonts w:hint="default" w:ascii="Times New Roman" w:hAnsi="Times New Roman" w:eastAsia="SimSun" w:cs="Times New Roman"/>
          <w:sz w:val="28"/>
          <w:szCs w:val="28"/>
          <w:lang w:val="en-US" w:eastAsia="en-US"/>
        </w:rPr>
        <w:t xml:space="preserve">C </w:t>
      </w:r>
      <w:r>
        <w:rPr>
          <w:rFonts w:hint="default" w:ascii="Times New Roman" w:hAnsi="Times New Roman" w:eastAsia="SimSun" w:cs="Times New Roman"/>
          <w:sz w:val="28"/>
          <w:szCs w:val="28"/>
          <w:lang w:val="ru-RU" w:eastAsia="en-US"/>
        </w:rPr>
        <w:t xml:space="preserve">помощью MIC5205 производится понижение напряжения до 5 В, светодиод </w:t>
      </w:r>
      <w:r>
        <w:rPr>
          <w:rFonts w:hint="default" w:ascii="Times New Roman" w:hAnsi="Times New Roman" w:eastAsia="SimSun" w:cs="Times New Roman"/>
          <w:sz w:val="28"/>
          <w:szCs w:val="28"/>
          <w:lang w:val="en-US" w:eastAsia="en-US"/>
        </w:rPr>
        <w:t xml:space="preserve">HL4 </w:t>
      </w:r>
      <w:r>
        <w:rPr>
          <w:rFonts w:hint="default" w:ascii="Times New Roman" w:hAnsi="Times New Roman" w:eastAsia="SimSun" w:cs="Times New Roman"/>
          <w:sz w:val="28"/>
          <w:szCs w:val="28"/>
          <w:lang w:val="ru-RU" w:eastAsia="en-US"/>
        </w:rPr>
        <w:t>присутствует для индикации наличия питания на плате. Обвязка из конденсаторов позволяет погасить лишние шумы.</w:t>
      </w:r>
    </w:p>
    <w:p>
      <w:pPr>
        <w:spacing w:after="120" w:line="360" w:lineRule="auto"/>
        <w:ind w:firstLine="709"/>
        <w:jc w:val="both"/>
      </w:pPr>
      <w:r>
        <w:rPr>
          <w:rFonts w:hint="default" w:ascii="Times New Roman" w:hAnsi="Times New Roman" w:eastAsia="SimSun" w:cs="Times New Roman"/>
          <w:sz w:val="28"/>
          <w:szCs w:val="28"/>
          <w:lang w:val="ru-RU" w:eastAsia="en-US"/>
        </w:rPr>
        <w:t>Блок выборки с демультиплексором представлен на рисунке 9.</w:t>
      </w:r>
    </w:p>
    <w:p>
      <w:pPr>
        <w:spacing w:after="120" w:line="360" w:lineRule="auto"/>
        <w:ind w:firstLine="709"/>
        <w:jc w:val="center"/>
      </w:pPr>
      <w:r>
        <w:drawing>
          <wp:inline distT="0" distB="0" distL="114300" distR="114300">
            <wp:extent cx="1625600" cy="3741420"/>
            <wp:effectExtent l="0" t="0" r="0" b="5080"/>
            <wp:docPr id="1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4"/>
                    <pic:cNvPicPr>
                      <a:picLocks noChangeAspect="1"/>
                    </pic:cNvPicPr>
                  </pic:nvPicPr>
                  <pic:blipFill>
                    <a:blip r:embed="rId24"/>
                    <a:srcRect b="5273"/>
                    <a:stretch>
                      <a:fillRect/>
                    </a:stretch>
                  </pic:blipFill>
                  <pic:spPr>
                    <a:xfrm>
                      <a:off x="0" y="0"/>
                      <a:ext cx="1625600" cy="3741420"/>
                    </a:xfrm>
                    <a:prstGeom prst="rect">
                      <a:avLst/>
                    </a:prstGeom>
                    <a:noFill/>
                    <a:ln>
                      <a:noFill/>
                    </a:ln>
                  </pic:spPr>
                </pic:pic>
              </a:graphicData>
            </a:graphic>
          </wp:inline>
        </w:drawing>
      </w:r>
    </w:p>
    <w:p>
      <w:pPr>
        <w:spacing w:after="120" w:line="360" w:lineRule="auto"/>
        <w:ind w:firstLine="709"/>
        <w:jc w:val="center"/>
        <w:rPr>
          <w:rFonts w:hint="default"/>
          <w:lang w:val="ru-RU" w:eastAsia="en-US"/>
        </w:rPr>
      </w:pPr>
      <w:r>
        <w:rPr>
          <w:rFonts w:hint="default" w:ascii="Times New Roman" w:hAnsi="Times New Roman" w:eastAsia="SimSun" w:cs="Times New Roman"/>
          <w:sz w:val="28"/>
          <w:szCs w:val="28"/>
          <w:lang w:val="ru-RU" w:eastAsia="en-US"/>
        </w:rPr>
        <w:t xml:space="preserve">Рисунок 9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CD74HC4067 </w:t>
      </w:r>
      <w:r>
        <w:rPr>
          <w:rFonts w:hint="default" w:ascii="Times New Roman" w:hAnsi="Times New Roman"/>
          <w:sz w:val="28"/>
          <w:szCs w:val="28"/>
          <w:lang w:val="ru-RU"/>
        </w:rPr>
        <w:t>в режиме демультиплексора</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Элемент </w:t>
      </w:r>
      <w:r>
        <w:rPr>
          <w:rFonts w:hint="default" w:ascii="Times New Roman" w:hAnsi="Times New Roman"/>
          <w:sz w:val="28"/>
          <w:szCs w:val="28"/>
          <w:lang w:val="en-US"/>
        </w:rPr>
        <w:t>CD74HC4067</w:t>
      </w:r>
      <w:r>
        <w:rPr>
          <w:rFonts w:hint="default" w:ascii="Times New Roman" w:hAnsi="Times New Roman"/>
          <w:sz w:val="28"/>
          <w:szCs w:val="28"/>
          <w:lang w:val="ru-RU"/>
        </w:rPr>
        <w:t xml:space="preserve"> может работать как в режиме демультиплексора, так и в режиме мультиплексора. К демультиплексору</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микроконтроллера  поступают сигналы </w:t>
      </w:r>
      <w:r>
        <w:rPr>
          <w:rFonts w:hint="default" w:ascii="Times New Roman" w:hAnsi="Times New Roman"/>
          <w:sz w:val="28"/>
          <w:szCs w:val="28"/>
          <w:lang w:val="en-US"/>
        </w:rPr>
        <w:t>D10, D11, D12</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D13, </w:t>
      </w:r>
      <w:r>
        <w:rPr>
          <w:rFonts w:hint="default" w:ascii="Times New Roman" w:hAnsi="Times New Roman"/>
          <w:sz w:val="28"/>
          <w:szCs w:val="28"/>
          <w:lang w:val="ru-RU"/>
        </w:rPr>
        <w:t xml:space="preserve">с помощью которых производится выборка нужного канала (0...15), а также </w:t>
      </w:r>
      <w:r>
        <w:rPr>
          <w:rFonts w:hint="default" w:ascii="Times New Roman" w:hAnsi="Times New Roman"/>
          <w:sz w:val="28"/>
          <w:szCs w:val="28"/>
          <w:lang w:val="en-US"/>
        </w:rPr>
        <w:t xml:space="preserve">A0, </w:t>
      </w:r>
      <w:r>
        <w:rPr>
          <w:rFonts w:hint="default" w:ascii="Times New Roman" w:hAnsi="Times New Roman"/>
          <w:sz w:val="28"/>
          <w:szCs w:val="28"/>
          <w:lang w:val="ru-RU"/>
        </w:rPr>
        <w:t xml:space="preserve">который передается на выбранный канал. Сигнал </w:t>
      </w:r>
      <w:r>
        <w:rPr>
          <w:rFonts w:hint="default" w:ascii="Times New Roman" w:hAnsi="Times New Roman"/>
          <w:sz w:val="28"/>
          <w:szCs w:val="28"/>
          <w:lang w:val="en-US"/>
        </w:rPr>
        <w:t xml:space="preserve">D4 </w:t>
      </w:r>
      <w:r>
        <w:rPr>
          <w:rFonts w:hint="default" w:ascii="Times New Roman" w:hAnsi="Times New Roman"/>
          <w:sz w:val="28"/>
          <w:szCs w:val="28"/>
          <w:lang w:val="ru-RU"/>
        </w:rPr>
        <w:t>запрещает или разрешает работу элемента.</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Часть схемы с датчиком давления представлена на рисунке 10.</w:t>
      </w:r>
    </w:p>
    <w:p>
      <w:pPr>
        <w:spacing w:after="120" w:line="360" w:lineRule="auto"/>
        <w:ind w:firstLine="709"/>
        <w:jc w:val="both"/>
        <w:rPr>
          <w:rFonts w:hint="default" w:ascii="Times New Roman" w:hAnsi="Times New Roman"/>
          <w:sz w:val="28"/>
          <w:szCs w:val="28"/>
          <w:lang w:val="ru-RU" w:eastAsia="en-US"/>
        </w:rPr>
      </w:pPr>
      <w:r>
        <w:drawing>
          <wp:inline distT="0" distB="0" distL="114300" distR="114300">
            <wp:extent cx="5958840" cy="4326255"/>
            <wp:effectExtent l="0" t="0" r="10160" b="4445"/>
            <wp:docPr id="2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5"/>
                    <pic:cNvPicPr>
                      <a:picLocks noChangeAspect="1"/>
                    </pic:cNvPicPr>
                  </pic:nvPicPr>
                  <pic:blipFill>
                    <a:blip r:embed="rId25"/>
                    <a:stretch>
                      <a:fillRect/>
                    </a:stretch>
                  </pic:blipFill>
                  <pic:spPr>
                    <a:xfrm>
                      <a:off x="0" y="0"/>
                      <a:ext cx="5958840" cy="4326255"/>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Рисунок 10 </w:t>
      </w:r>
      <w:r>
        <w:rPr>
          <w:rFonts w:hint="default" w:ascii="Times New Roman" w:hAnsi="Times New Roman"/>
          <w:sz w:val="28"/>
          <w:szCs w:val="28"/>
          <w:lang w:val="ru-RU"/>
        </w:rPr>
        <w:t>— Чувствительный к давлению мат</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Было принято решение обозначить материал </w:t>
      </w:r>
      <w:r>
        <w:rPr>
          <w:rFonts w:hint="default" w:ascii="Times New Roman" w:hAnsi="Times New Roman" w:eastAsia="SimSun" w:cs="Times New Roman"/>
          <w:sz w:val="28"/>
          <w:szCs w:val="28"/>
          <w:lang w:val="en-US" w:eastAsia="en-US"/>
        </w:rPr>
        <w:t xml:space="preserve">Velostat </w:t>
      </w:r>
      <w:r>
        <w:rPr>
          <w:rFonts w:hint="default" w:ascii="Times New Roman" w:hAnsi="Times New Roman" w:eastAsia="SimSun" w:cs="Times New Roman"/>
          <w:sz w:val="28"/>
          <w:szCs w:val="28"/>
          <w:lang w:val="ru-RU" w:eastAsia="en-US"/>
        </w:rPr>
        <w:t xml:space="preserve">как матрицу тензорезисторов, так как его сопротивление меняется в зависимости от приложенного давления. </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Так, для того, чтобы получить значение напряжения с резистора </w:t>
      </w:r>
      <w:r>
        <w:rPr>
          <w:rFonts w:hint="default" w:ascii="Times New Roman" w:hAnsi="Times New Roman" w:eastAsia="SimSun" w:cs="Times New Roman"/>
          <w:sz w:val="28"/>
          <w:szCs w:val="28"/>
          <w:lang w:val="en-US" w:eastAsia="en-US"/>
        </w:rPr>
        <w:t xml:space="preserve">R2.19, </w:t>
      </w:r>
      <w:r>
        <w:rPr>
          <w:rFonts w:hint="default" w:ascii="Times New Roman" w:hAnsi="Times New Roman" w:eastAsia="SimSun" w:cs="Times New Roman"/>
          <w:sz w:val="28"/>
          <w:szCs w:val="28"/>
          <w:lang w:val="ru-RU" w:eastAsia="en-US"/>
        </w:rPr>
        <w:t>необходимо подать питание на вывод 1 (сигнал 8) демультипелексора и считать сигнал 7.</w:t>
      </w:r>
    </w:p>
    <w:p>
      <w:pPr>
        <w:spacing w:after="120" w:line="360" w:lineRule="auto"/>
        <w:ind w:firstLine="709"/>
        <w:jc w:val="both"/>
      </w:pPr>
      <w:r>
        <w:rPr>
          <w:rFonts w:hint="default" w:ascii="Times New Roman" w:hAnsi="Times New Roman" w:eastAsia="SimSun" w:cs="Times New Roman"/>
          <w:sz w:val="28"/>
          <w:szCs w:val="28"/>
          <w:lang w:val="ru-RU" w:eastAsia="en-US"/>
        </w:rPr>
        <w:t>Блок выборки с демультиплексором представлен на рисунке 11.</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4365625" cy="4723765"/>
            <wp:effectExtent l="0" t="0" r="3175" b="635"/>
            <wp:docPr id="22"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7"/>
                    <pic:cNvPicPr>
                      <a:picLocks noChangeAspect="1"/>
                    </pic:cNvPicPr>
                  </pic:nvPicPr>
                  <pic:blipFill>
                    <a:blip r:embed="rId26"/>
                    <a:stretch>
                      <a:fillRect/>
                    </a:stretch>
                  </pic:blipFill>
                  <pic:spPr>
                    <a:xfrm>
                      <a:off x="0" y="0"/>
                      <a:ext cx="4365625" cy="4723765"/>
                    </a:xfrm>
                    <a:prstGeom prst="rect">
                      <a:avLst/>
                    </a:prstGeom>
                    <a:noFill/>
                    <a:ln>
                      <a:noFill/>
                    </a:ln>
                  </pic:spPr>
                </pic:pic>
              </a:graphicData>
            </a:graphic>
          </wp:inline>
        </w:drawing>
      </w:r>
    </w:p>
    <w:p>
      <w:pPr>
        <w:spacing w:after="120" w:line="360" w:lineRule="auto"/>
        <w:ind w:firstLine="709"/>
        <w:jc w:val="center"/>
        <w:rPr>
          <w:rFonts w:hint="default"/>
          <w:lang w:val="ru-RU" w:eastAsia="en-US"/>
        </w:rPr>
      </w:pPr>
      <w:r>
        <w:rPr>
          <w:rFonts w:hint="default" w:ascii="Times New Roman" w:hAnsi="Times New Roman" w:eastAsia="SimSun" w:cs="Times New Roman"/>
          <w:sz w:val="28"/>
          <w:szCs w:val="28"/>
          <w:lang w:val="ru-RU" w:eastAsia="en-US"/>
        </w:rPr>
        <w:t xml:space="preserve">Рисунок 11 </w:t>
      </w:r>
      <w:r>
        <w:rPr>
          <w:rFonts w:hint="default" w:ascii="Times New Roman" w:hAnsi="Times New Roman"/>
          <w:sz w:val="28"/>
          <w:szCs w:val="28"/>
          <w:lang w:val="ru-RU"/>
        </w:rPr>
        <w:t xml:space="preserve">— </w:t>
      </w:r>
      <w:r>
        <w:rPr>
          <w:rFonts w:hint="default" w:ascii="Times New Roman" w:hAnsi="Times New Roman"/>
          <w:sz w:val="28"/>
          <w:szCs w:val="28"/>
          <w:lang w:val="en-US"/>
        </w:rPr>
        <w:t xml:space="preserve">CD74HC4067 </w:t>
      </w:r>
      <w:r>
        <w:rPr>
          <w:rFonts w:hint="default" w:ascii="Times New Roman" w:hAnsi="Times New Roman"/>
          <w:sz w:val="28"/>
          <w:szCs w:val="28"/>
          <w:lang w:val="ru-RU"/>
        </w:rPr>
        <w:t>в режиме мультиплексора</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К мультиплексору</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микроконтроллера  поступают сигналы </w:t>
      </w:r>
      <w:r>
        <w:rPr>
          <w:rFonts w:hint="default" w:ascii="Times New Roman" w:hAnsi="Times New Roman"/>
          <w:sz w:val="28"/>
          <w:szCs w:val="28"/>
          <w:lang w:val="en-US"/>
        </w:rPr>
        <w:t>D</w:t>
      </w:r>
      <w:r>
        <w:rPr>
          <w:rFonts w:hint="default" w:ascii="Times New Roman" w:hAnsi="Times New Roman"/>
          <w:sz w:val="28"/>
          <w:szCs w:val="28"/>
          <w:lang w:val="ru-RU"/>
        </w:rPr>
        <w:t>6</w:t>
      </w:r>
      <w:r>
        <w:rPr>
          <w:rFonts w:hint="default" w:ascii="Times New Roman" w:hAnsi="Times New Roman"/>
          <w:sz w:val="28"/>
          <w:szCs w:val="28"/>
          <w:lang w:val="en-US"/>
        </w:rPr>
        <w:t>, D</w:t>
      </w:r>
      <w:r>
        <w:rPr>
          <w:rFonts w:hint="default" w:ascii="Times New Roman" w:hAnsi="Times New Roman"/>
          <w:sz w:val="28"/>
          <w:szCs w:val="28"/>
          <w:lang w:val="ru-RU"/>
        </w:rPr>
        <w:t>7</w:t>
      </w:r>
      <w:r>
        <w:rPr>
          <w:rFonts w:hint="default" w:ascii="Times New Roman" w:hAnsi="Times New Roman"/>
          <w:sz w:val="28"/>
          <w:szCs w:val="28"/>
          <w:lang w:val="en-US"/>
        </w:rPr>
        <w:t>, D</w:t>
      </w:r>
      <w:r>
        <w:rPr>
          <w:rFonts w:hint="default" w:ascii="Times New Roman" w:hAnsi="Times New Roman"/>
          <w:sz w:val="28"/>
          <w:szCs w:val="28"/>
          <w:lang w:val="ru-RU"/>
        </w:rPr>
        <w:t xml:space="preserve">8, </w:t>
      </w:r>
      <w:r>
        <w:rPr>
          <w:rFonts w:hint="default" w:ascii="Times New Roman" w:hAnsi="Times New Roman"/>
          <w:sz w:val="28"/>
          <w:szCs w:val="28"/>
          <w:lang w:val="en-US"/>
        </w:rPr>
        <w:t>D</w:t>
      </w:r>
      <w:r>
        <w:rPr>
          <w:rFonts w:hint="default" w:ascii="Times New Roman" w:hAnsi="Times New Roman"/>
          <w:sz w:val="28"/>
          <w:szCs w:val="28"/>
          <w:lang w:val="ru-RU"/>
        </w:rPr>
        <w:t>9</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 помощью которых производится выборка нужного канала (0...15) Сигнал </w:t>
      </w:r>
      <w:r>
        <w:rPr>
          <w:rFonts w:hint="default" w:ascii="Times New Roman" w:hAnsi="Times New Roman"/>
          <w:sz w:val="28"/>
          <w:szCs w:val="28"/>
          <w:lang w:val="en-US"/>
        </w:rPr>
        <w:t xml:space="preserve">D5 </w:t>
      </w:r>
      <w:r>
        <w:rPr>
          <w:rFonts w:hint="default" w:ascii="Times New Roman" w:hAnsi="Times New Roman"/>
          <w:sz w:val="28"/>
          <w:szCs w:val="28"/>
          <w:lang w:val="ru-RU"/>
        </w:rPr>
        <w:t>запрещает или разрешает работу элемента.</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Сигнал с выбранного канала передается на выход </w:t>
      </w:r>
      <w:r>
        <w:rPr>
          <w:rFonts w:hint="default" w:ascii="Times New Roman" w:hAnsi="Times New Roman"/>
          <w:sz w:val="28"/>
          <w:szCs w:val="28"/>
          <w:lang w:val="en-US"/>
        </w:rPr>
        <w:t xml:space="preserve">A1 </w:t>
      </w:r>
      <w:r>
        <w:rPr>
          <w:rFonts w:hint="default" w:ascii="Times New Roman" w:hAnsi="Times New Roman"/>
          <w:sz w:val="28"/>
          <w:szCs w:val="28"/>
          <w:lang w:val="ru-RU"/>
        </w:rPr>
        <w:t xml:space="preserve">и поступает на аналоговый вход микроконтроллера. Резисторы </w:t>
      </w:r>
      <w:r>
        <w:rPr>
          <w:rFonts w:hint="default" w:ascii="Times New Roman" w:hAnsi="Times New Roman"/>
          <w:sz w:val="28"/>
          <w:szCs w:val="28"/>
          <w:lang w:val="en-US"/>
        </w:rPr>
        <w:t xml:space="preserve">R8…R23 </w:t>
      </w:r>
      <w:r>
        <w:rPr>
          <w:rFonts w:hint="default" w:ascii="Times New Roman" w:hAnsi="Times New Roman"/>
          <w:sz w:val="28"/>
          <w:szCs w:val="28"/>
          <w:lang w:val="ru-RU"/>
        </w:rPr>
        <w:t>используются в качестве нагрузочных.</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eastAsia="SimSun" w:cs="Times New Roman"/>
          <w:sz w:val="28"/>
          <w:szCs w:val="28"/>
          <w:lang w:val="ru-RU" w:eastAsia="en-US"/>
        </w:rPr>
        <w:t xml:space="preserve">Устройство, как было указано ранее, можно питать двумя способами </w:t>
      </w:r>
      <w:r>
        <w:rPr>
          <w:rFonts w:hint="default" w:ascii="Times New Roman" w:hAnsi="Times New Roman"/>
          <w:sz w:val="28"/>
          <w:szCs w:val="28"/>
          <w:lang w:val="ru-RU"/>
        </w:rPr>
        <w:t>— с помощью нестабилизированного напряжения через стабилизатор или же через стабилизированное напряжение 5 В. Это также указано в примечаниях электрической принципиальной схемы.</w:t>
      </w:r>
    </w:p>
    <w:p>
      <w:pPr>
        <w:spacing w:after="120" w:line="360" w:lineRule="auto"/>
        <w:ind w:firstLine="709"/>
        <w:jc w:val="both"/>
        <w:outlineLvl w:val="1"/>
        <w:rPr>
          <w:rFonts w:hint="default" w:ascii="Times New Roman" w:hAnsi="Times New Roman"/>
          <w:b/>
          <w:bCs/>
          <w:sz w:val="28"/>
          <w:szCs w:val="28"/>
          <w:lang w:val="ru-RU" w:eastAsia="en-US"/>
        </w:rPr>
      </w:pPr>
      <w:bookmarkStart w:id="7" w:name="_Toc25789"/>
      <w:r>
        <w:rPr>
          <w:rFonts w:hint="default" w:ascii="Times New Roman" w:hAnsi="Times New Roman"/>
          <w:b/>
          <w:bCs/>
          <w:sz w:val="28"/>
          <w:szCs w:val="28"/>
          <w:lang w:val="ru-RU" w:eastAsia="en-US"/>
        </w:rPr>
        <w:t>1.5 Расчет потребляемой мощности</w:t>
      </w:r>
      <w:bookmarkEnd w:id="7"/>
    </w:p>
    <w:p>
      <w:pPr>
        <w:pBdr>
          <w:bottom w:val="none" w:color="auto" w:sz="0" w:space="0"/>
        </w:pBdr>
        <w:spacing w:after="120" w:line="360" w:lineRule="auto"/>
        <w:ind w:left="278" w:leftChars="139" w:firstLine="851" w:firstLineChars="304"/>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Для расчета напряжений резисторов был использован вывод из закона Ома. Была получена формула 3, данные по резисторам внесены в таблицу 3.</w:t>
      </w:r>
    </w:p>
    <w:tbl>
      <w:tblPr>
        <w:tblStyle w:val="14"/>
        <w:tblpPr w:leftFromText="180" w:rightFromText="180" w:vertAnchor="text" w:horzAnchor="page" w:tblpX="1438" w:tblpY="343"/>
        <w:tblOverlap w:val="never"/>
        <w:tblW w:w="10137"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607"/>
        <w:gridCol w:w="8960"/>
        <w:gridCol w:w="570"/>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607"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8960" w:type="dxa"/>
            <w:tcBorders>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r>
                  <m:rPr>
                    <m:sty m:val="p"/>
                  </m:rPr>
                  <w:rPr>
                    <w:rFonts w:hint="default" w:ascii="Cambria Math" w:hAnsi="Cambria Math"/>
                    <w:sz w:val="28"/>
                    <w:szCs w:val="28"/>
                    <w:lang w:val="en-US" w:eastAsia="en-US" w:bidi="ar-SA"/>
                  </w:rPr>
                  <m:t>P</m:t>
                </m:r>
                <m:r>
                  <m:rPr>
                    <m:sty m:val="p"/>
                  </m:rPr>
                  <w:rPr>
                    <w:rFonts w:hint="default" w:ascii="Cambria Math" w:hAnsi="Cambria Math"/>
                    <w:sz w:val="28"/>
                    <w:szCs w:val="28"/>
                    <w:lang w:val="ru-RU" w:eastAsia="en-US" w:bidi="ar-SA"/>
                  </w:rPr>
                  <m:t>=</m:t>
                </m:r>
                <m:f>
                  <m:fPr>
                    <m:ctrlPr>
                      <w:rPr>
                        <w:rFonts w:hint="default" w:ascii="Cambria Math" w:hAnsi="Cambria Math"/>
                        <w:b w:val="0"/>
                        <w:i w:val="0"/>
                        <w:sz w:val="28"/>
                        <w:szCs w:val="28"/>
                        <w:lang w:val="ru-RU" w:eastAsia="en-US" w:bidi="ar-SA"/>
                      </w:rPr>
                    </m:ctrlPr>
                  </m:fPr>
                  <m:num>
                    <m:sSup>
                      <m:sSupPr>
                        <m:ctrlPr>
                          <w:rPr>
                            <w:rFonts w:hint="default" w:ascii="Cambria Math" w:hAnsi="Cambria Math"/>
                            <w:b w:val="0"/>
                            <w:i w:val="0"/>
                            <w:sz w:val="28"/>
                            <w:szCs w:val="28"/>
                            <w:lang w:val="ru-RU" w:eastAsia="en-US" w:bidi="ar-SA"/>
                          </w:rPr>
                        </m:ctrlPr>
                      </m:sSupPr>
                      <m:e>
                        <m:r>
                          <m:rPr>
                            <m:sty m:val="p"/>
                          </m:rPr>
                          <w:rPr>
                            <w:rFonts w:hint="default" w:ascii="Cambria Math" w:hAnsi="Cambria Math"/>
                            <w:sz w:val="28"/>
                            <w:szCs w:val="28"/>
                            <w:lang w:val="en-US" w:eastAsia="en-US" w:bidi="ar-SA"/>
                          </w:rPr>
                          <m:t>U</m:t>
                        </m:r>
                        <m:ctrlPr>
                          <w:rPr>
                            <w:rFonts w:hint="default" w:ascii="Cambria Math" w:hAnsi="Cambria Math"/>
                            <w:b w:val="0"/>
                            <w:i w:val="0"/>
                            <w:sz w:val="28"/>
                            <w:szCs w:val="28"/>
                            <w:lang w:val="ru-RU" w:eastAsia="en-US" w:bidi="ar-SA"/>
                          </w:rPr>
                        </m:ctrlPr>
                      </m:e>
                      <m:sup>
                        <m:r>
                          <m:rPr>
                            <m:sty m:val="p"/>
                          </m:rPr>
                          <w:rPr>
                            <w:rFonts w:hint="default" w:ascii="Cambria Math" w:hAnsi="Cambria Math"/>
                            <w:sz w:val="28"/>
                            <w:szCs w:val="28"/>
                            <w:lang w:val="en-US" w:eastAsia="en-US" w:bidi="ar-SA"/>
                          </w:rPr>
                          <m:t>2</m:t>
                        </m:r>
                        <m:ctrlPr>
                          <w:rPr>
                            <w:rFonts w:hint="default" w:ascii="Cambria Math" w:hAnsi="Cambria Math"/>
                            <w:b w:val="0"/>
                            <w:i w:val="0"/>
                            <w:sz w:val="28"/>
                            <w:szCs w:val="28"/>
                            <w:lang w:val="ru-RU" w:eastAsia="en-US" w:bidi="ar-SA"/>
                          </w:rPr>
                        </m:ctrlPr>
                      </m:sup>
                    </m:sSup>
                    <m:ctrlPr>
                      <w:rPr>
                        <w:rFonts w:hint="default" w:ascii="Cambria Math" w:hAnsi="Cambria Math"/>
                        <w:b w:val="0"/>
                        <w:i w:val="0"/>
                        <w:sz w:val="28"/>
                        <w:szCs w:val="28"/>
                        <w:lang w:val="ru-RU" w:eastAsia="en-US" w:bidi="ar-SA"/>
                      </w:rPr>
                    </m:ctrlPr>
                  </m:num>
                  <m:den>
                    <m:r>
                      <m:rPr>
                        <m:sty m:val="p"/>
                      </m:rPr>
                      <w:rPr>
                        <w:rFonts w:hint="default" w:ascii="Cambria Math" w:hAnsi="Cambria Math"/>
                        <w:sz w:val="28"/>
                        <w:szCs w:val="28"/>
                        <w:lang w:val="en-US" w:eastAsia="en-US" w:bidi="ar-SA"/>
                      </w:rPr>
                      <m:t>R</m:t>
                    </m:r>
                    <m:ctrlPr>
                      <w:rPr>
                        <w:rFonts w:hint="default" w:ascii="Cambria Math" w:hAnsi="Cambria Math"/>
                        <w:b w:val="0"/>
                        <w:i w:val="0"/>
                        <w:sz w:val="28"/>
                        <w:szCs w:val="28"/>
                        <w:lang w:val="ru-RU" w:eastAsia="en-US" w:bidi="ar-SA"/>
                      </w:rPr>
                    </m:ctrlPr>
                  </m:den>
                </m:f>
              </m:oMath>
            </m:oMathPara>
          </w:p>
        </w:tc>
        <w:tc>
          <w:tcPr>
            <w:tcW w:w="570" w:type="dxa"/>
            <w:tcBorders>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(3)</w:t>
            </w:r>
          </w:p>
        </w:tc>
      </w:tr>
    </w:tbl>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3 — Мощности резисторов</w:t>
      </w:r>
    </w:p>
    <w:tbl>
      <w:tblPr>
        <w:tblStyle w:val="14"/>
        <w:tblW w:w="101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4"/>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Элемент</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Количество</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Значение мощности, Вт</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Σ, 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lang w:val="ru-RU" w:eastAsia="en-US"/>
              </w:rPr>
              <w:t>MF-25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0.167</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lang w:val="ru-RU" w:eastAsia="en-US"/>
              </w:rPr>
              <w:t>CF-25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0.025</w:t>
            </w:r>
          </w:p>
        </w:tc>
        <w:tc>
          <w:tcPr>
            <w:tcW w:w="253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0.4</w:t>
            </w:r>
          </w:p>
        </w:tc>
      </w:tr>
    </w:tbl>
    <w:p>
      <w:pPr>
        <w:spacing w:after="120" w:line="24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Потребляемая мощность схемы рассчитывается по формуле 4.</w:t>
      </w:r>
    </w:p>
    <w:tbl>
      <w:tblPr>
        <w:tblStyle w:val="14"/>
        <w:tblpPr w:leftFromText="180" w:rightFromText="180" w:vertAnchor="text" w:horzAnchor="page" w:tblpX="1383" w:tblpY="395"/>
        <w:tblOverlap w:val="never"/>
        <w:tblW w:w="10199" w:type="dxa"/>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595"/>
        <w:gridCol w:w="9019"/>
        <w:gridCol w:w="585"/>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95"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p>
        </w:tc>
        <w:tc>
          <w:tcPr>
            <w:tcW w:w="9019" w:type="dxa"/>
            <w:tcBorders>
              <w:tl2br w:val="nil"/>
              <w:tr2bl w:val="nil"/>
            </w:tcBorders>
          </w:tcPr>
          <w:p>
            <w:pPr>
              <w:widowControl w:val="0"/>
              <w:spacing w:after="120" w:line="240" w:lineRule="auto"/>
              <w:jc w:val="center"/>
              <w:rPr>
                <w:rFonts w:hint="default" w:ascii="Times New Roman" w:hAnsi="Times New Roman"/>
                <w:sz w:val="28"/>
                <w:szCs w:val="28"/>
                <w:vertAlign w:val="baseline"/>
                <w:lang w:val="ru-RU"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cs="Times New Roman"/>
                        <w:sz w:val="28"/>
                        <w:szCs w:val="28"/>
                        <w:lang w:val="ru-RU" w:eastAsia="en-US" w:bidi="ar-SA"/>
                      </w:rPr>
                      <m:t>Σ</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r>
                  <m:rPr>
                    <m:sty m:val="p"/>
                  </m:rPr>
                  <w:rPr>
                    <w:rFonts w:hint="default" w:ascii="Times New Roman" w:hAnsi="Times New Roman" w:cs="Times New Roman"/>
                    <w:sz w:val="28"/>
                    <w:szCs w:val="28"/>
                    <w:vertAlign w:val="baseline"/>
                  </w:rPr>
                  <m:t>Σ</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S</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r>
                  <m:rPr>
                    <m:sty m:val="p"/>
                  </m:rPr>
                  <w:rPr>
                    <w:rFonts w:hint="default" w:ascii="Times New Roman" w:hAnsi="Times New Roman" w:cs="Times New Roman"/>
                    <w:sz w:val="28"/>
                    <w:szCs w:val="28"/>
                    <w:vertAlign w:val="baseline"/>
                  </w:rPr>
                  <m:t>Σ</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D</m:t>
                    </m:r>
                    <m:ctrlPr>
                      <w:rPr>
                        <w:rFonts w:hint="default" w:ascii="Cambria Math" w:hAnsi="Cambria Math"/>
                        <w:i w:val="0"/>
                        <w:sz w:val="28"/>
                        <w:szCs w:val="28"/>
                        <w:lang w:val="ru-RU" w:eastAsia="en-US" w:bidi="ar-SA"/>
                      </w:rPr>
                    </m:ctrlPr>
                  </m:sub>
                </m:sSub>
              </m:oMath>
            </m:oMathPara>
          </w:p>
        </w:tc>
        <w:tc>
          <w:tcPr>
            <w:tcW w:w="585" w:type="dxa"/>
            <w:tcBorders>
              <w:tl2br w:val="nil"/>
              <w:tr2bl w:val="nil"/>
            </w:tcBorders>
          </w:tcPr>
          <w:p>
            <w:pPr>
              <w:widowControl w:val="0"/>
              <w:spacing w:after="120" w:line="24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(4)</w:t>
            </w:r>
          </w:p>
        </w:tc>
      </w:tr>
    </w:tbl>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Статическую мощность можно рассчитать по формуле 5, динамическую </w:t>
      </w:r>
      <w:r>
        <w:rPr>
          <w:rFonts w:hint="default" w:ascii="Times New Roman" w:hAnsi="Times New Roman"/>
          <w:sz w:val="28"/>
          <w:szCs w:val="28"/>
          <w:lang w:val="ru-RU"/>
        </w:rPr>
        <w:t>— по формуле 6.</w:t>
      </w:r>
    </w:p>
    <w:tbl>
      <w:tblPr>
        <w:tblStyle w:val="14"/>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28"/>
        <w:gridCol w:w="8757"/>
        <w:gridCol w:w="569"/>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38" w:type="dxa"/>
            <w:tcBorders>
              <w:bottom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bottom w:val="nil"/>
              <w:tl2br w:val="nil"/>
              <w:tr2bl w:val="nil"/>
            </w:tcBorders>
          </w:tcPr>
          <w:p>
            <w:pPr>
              <w:widowControl w:val="0"/>
              <w:spacing w:after="120" w:line="360" w:lineRule="auto"/>
              <w:jc w:val="center"/>
              <w:rPr>
                <w:rFonts w:hint="default" w:ascii="Times New Roman" w:hAnsi="Times New Roman"/>
                <w:sz w:val="28"/>
                <w:szCs w:val="28"/>
                <w:vertAlign w:val="baseline"/>
                <w:lang w:val="ru-RU"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S</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U</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I</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en-US" w:eastAsia="en-US" w:bidi="ar-SA"/>
                  </w:rPr>
                  <m:t xml:space="preserve"> </m:t>
                </m:r>
              </m:oMath>
            </m:oMathPara>
          </w:p>
        </w:tc>
        <w:tc>
          <w:tcPr>
            <w:tcW w:w="570" w:type="dxa"/>
            <w:tcBorders>
              <w:bottom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PrEx>
        <w:tc>
          <w:tcPr>
            <w:tcW w:w="538" w:type="dxa"/>
            <w:tcBorders>
              <w:top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p>
        </w:tc>
        <w:tc>
          <w:tcPr>
            <w:tcW w:w="9029" w:type="dxa"/>
            <w:tcBorders>
              <w:top w:val="nil"/>
              <w:tl2br w:val="nil"/>
              <w:tr2bl w:val="nil"/>
            </w:tcBorders>
          </w:tcPr>
          <w:p>
            <w:pPr>
              <w:widowControl w:val="0"/>
              <w:spacing w:after="120" w:line="360" w:lineRule="auto"/>
              <w:jc w:val="center"/>
              <w:rPr>
                <w:rFonts w:hint="default" w:ascii="Times New Roman" w:hAnsi="Times New Roman"/>
                <w:sz w:val="28"/>
                <w:szCs w:val="28"/>
                <w:vertAlign w:val="baseline"/>
                <w:lang w:val="en-US" w:eastAsia="en-US"/>
              </w:rPr>
            </w:pPr>
            <m:oMathPara>
              <m:oMath>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P</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D</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 xml:space="preserve">= </m:t>
                </m:r>
                <m:sSub>
                  <m:sSubPr>
                    <m:ctrlPr>
                      <w:rPr>
                        <w:rFonts w:hint="default" w:ascii="Cambria Math" w:hAnsi="Cambria Math"/>
                        <w:i w:val="0"/>
                        <w:sz w:val="28"/>
                        <w:szCs w:val="28"/>
                        <w:lang w:val="ru-RU" w:eastAsia="en-US" w:bidi="ar-SA"/>
                      </w:rPr>
                    </m:ctrlPr>
                  </m:sSubPr>
                  <m:e>
                    <m:r>
                      <m:rPr>
                        <m:sty m:val="p"/>
                      </m:rPr>
                      <w:rPr>
                        <w:rFonts w:hint="default" w:ascii="Cambria Math" w:hAnsi="Cambria Math"/>
                        <w:sz w:val="28"/>
                        <w:szCs w:val="28"/>
                        <w:lang w:val="en-US" w:eastAsia="en-US" w:bidi="ar-SA"/>
                      </w:rPr>
                      <m:t>C</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PD</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ru-RU" w:eastAsia="en-US" w:bidi="ar-SA"/>
                  </w:rPr>
                  <m:t>∗</m:t>
                </m:r>
                <m:sSub>
                  <m:sSubPr>
                    <m:ctrlPr>
                      <w:rPr>
                        <w:rFonts w:hint="default" w:ascii="Cambria Math" w:hAnsi="Cambria Math"/>
                        <w:i w:val="0"/>
                        <w:sz w:val="28"/>
                        <w:szCs w:val="28"/>
                        <w:lang w:val="ru-RU" w:eastAsia="en-US" w:bidi="ar-SA"/>
                      </w:rPr>
                    </m:ctrlPr>
                  </m:sSubPr>
                  <m:e>
                    <m:sSubSup>
                      <m:sSubSupPr>
                        <m:ctrlPr>
                          <w:rPr>
                            <w:rFonts w:hint="default" w:ascii="Cambria Math" w:hAnsi="Cambria Math"/>
                            <w:i w:val="0"/>
                            <w:sz w:val="28"/>
                            <w:szCs w:val="28"/>
                            <w:lang w:val="en-US" w:eastAsia="en-US" w:bidi="ar-SA"/>
                          </w:rPr>
                        </m:ctrlPr>
                      </m:sSubSupPr>
                      <m:e>
                        <m:r>
                          <m:rPr>
                            <m:sty m:val="p"/>
                          </m:rPr>
                          <w:rPr>
                            <w:rFonts w:hint="default" w:ascii="Cambria Math" w:hAnsi="Cambria Math"/>
                            <w:sz w:val="28"/>
                            <w:szCs w:val="28"/>
                            <w:lang w:val="en-US" w:eastAsia="en-US" w:bidi="ar-SA"/>
                          </w:rPr>
                          <m:t>U</m:t>
                        </m:r>
                        <m:ctrlPr>
                          <w:rPr>
                            <w:rFonts w:hint="default" w:ascii="Cambria Math" w:hAnsi="Cambria Math"/>
                            <w:i w:val="0"/>
                            <w:sz w:val="28"/>
                            <w:szCs w:val="28"/>
                            <w:lang w:val="en-US" w:eastAsia="en-US" w:bidi="ar-SA"/>
                          </w:rPr>
                        </m:ctrlPr>
                      </m:e>
                      <m:sub>
                        <m:r>
                          <m:rPr>
                            <m:sty m:val="p"/>
                          </m:rPr>
                          <w:rPr>
                            <w:rFonts w:hint="default" w:ascii="Cambria Math" w:hAnsi="Cambria Math"/>
                            <w:sz w:val="28"/>
                            <w:szCs w:val="28"/>
                            <w:lang w:val="en-US" w:eastAsia="en-US" w:bidi="ar-SA"/>
                          </w:rPr>
                          <m:t>cc</m:t>
                        </m:r>
                        <m:ctrlPr>
                          <w:rPr>
                            <w:rFonts w:hint="default" w:ascii="Cambria Math" w:hAnsi="Cambria Math"/>
                            <w:i w:val="0"/>
                            <w:sz w:val="28"/>
                            <w:szCs w:val="28"/>
                            <w:lang w:val="en-US" w:eastAsia="en-US" w:bidi="ar-SA"/>
                          </w:rPr>
                        </m:ctrlPr>
                      </m:sub>
                      <m:sup>
                        <m:r>
                          <m:rPr>
                            <m:sty m:val="p"/>
                          </m:rPr>
                          <w:rPr>
                            <w:rFonts w:hint="default" w:ascii="Cambria Math" w:hAnsi="Cambria Math"/>
                            <w:sz w:val="28"/>
                            <w:szCs w:val="28"/>
                            <w:lang w:val="ru-RU" w:eastAsia="en-US" w:bidi="ar-SA"/>
                          </w:rPr>
                          <m:t>2</m:t>
                        </m:r>
                        <m:ctrlPr>
                          <w:rPr>
                            <w:rFonts w:hint="default" w:ascii="Cambria Math" w:hAnsi="Cambria Math"/>
                            <w:i w:val="0"/>
                            <w:sz w:val="28"/>
                            <w:szCs w:val="28"/>
                            <w:lang w:val="en-US" w:eastAsia="en-US" w:bidi="ar-SA"/>
                          </w:rPr>
                        </m:ctrlPr>
                      </m:sup>
                    </m:sSubSup>
                    <m:r>
                      <m:rPr>
                        <m:sty m:val="p"/>
                      </m:rPr>
                      <w:rPr>
                        <w:rFonts w:hint="default" w:ascii="Cambria Math" w:hAnsi="Cambria Math"/>
                        <w:sz w:val="28"/>
                        <w:szCs w:val="28"/>
                        <w:lang w:val="ru-RU" w:eastAsia="en-US" w:bidi="ar-SA"/>
                      </w:rPr>
                      <m:t xml:space="preserve"> ∗</m:t>
                    </m:r>
                    <m:r>
                      <m:rPr>
                        <m:sty m:val="p"/>
                      </m:rPr>
                      <w:rPr>
                        <w:rFonts w:hint="default" w:ascii="Cambria Math" w:hAnsi="Cambria Math"/>
                        <w:sz w:val="28"/>
                        <w:szCs w:val="28"/>
                        <w:lang w:val="en-US" w:eastAsia="en-US" w:bidi="ar-SA"/>
                      </w:rPr>
                      <m:t>F</m:t>
                    </m:r>
                    <m:ctrlPr>
                      <w:rPr>
                        <w:rFonts w:hint="default" w:ascii="Cambria Math" w:hAnsi="Cambria Math"/>
                        <w:i w:val="0"/>
                        <w:sz w:val="28"/>
                        <w:szCs w:val="28"/>
                        <w:lang w:val="ru-RU" w:eastAsia="en-US" w:bidi="ar-SA"/>
                      </w:rPr>
                    </m:ctrlPr>
                  </m:e>
                  <m:sub>
                    <m:r>
                      <m:rPr>
                        <m:sty m:val="p"/>
                      </m:rPr>
                      <w:rPr>
                        <w:rFonts w:hint="default" w:ascii="Cambria Math" w:hAnsi="Cambria Math"/>
                        <w:sz w:val="28"/>
                        <w:szCs w:val="28"/>
                        <w:lang w:val="en-US" w:eastAsia="en-US" w:bidi="ar-SA"/>
                      </w:rPr>
                      <m:t>IN</m:t>
                    </m:r>
                    <m:ctrlPr>
                      <w:rPr>
                        <w:rFonts w:hint="default" w:ascii="Cambria Math" w:hAnsi="Cambria Math"/>
                        <w:i w:val="0"/>
                        <w:sz w:val="28"/>
                        <w:szCs w:val="28"/>
                        <w:lang w:val="ru-RU" w:eastAsia="en-US" w:bidi="ar-SA"/>
                      </w:rPr>
                    </m:ctrlPr>
                  </m:sub>
                </m:sSub>
                <m:r>
                  <m:rPr>
                    <m:sty m:val="p"/>
                  </m:rPr>
                  <w:rPr>
                    <w:rFonts w:hint="default" w:ascii="Cambria Math" w:hAnsi="Cambria Math"/>
                    <w:sz w:val="28"/>
                    <w:szCs w:val="28"/>
                    <w:lang w:val="en-US" w:eastAsia="en-US" w:bidi="ar-SA"/>
                  </w:rPr>
                  <m:t xml:space="preserve"> </m:t>
                </m:r>
              </m:oMath>
            </m:oMathPara>
          </w:p>
        </w:tc>
        <w:tc>
          <w:tcPr>
            <w:tcW w:w="570" w:type="dxa"/>
            <w:tcBorders>
              <w:top w:val="nil"/>
              <w:tl2br w:val="nil"/>
              <w:tr2bl w:val="nil"/>
            </w:tcBorders>
          </w:tcPr>
          <w:p>
            <w:pPr>
              <w:widowControl w:val="0"/>
              <w:spacing w:after="120" w:line="360" w:lineRule="auto"/>
              <w:jc w:val="both"/>
              <w:rPr>
                <w:rFonts w:hint="default" w:ascii="Times New Roman" w:hAnsi="Times New Roman"/>
                <w:sz w:val="28"/>
                <w:szCs w:val="28"/>
                <w:vertAlign w:val="baseline"/>
                <w:lang w:val="ru-RU" w:eastAsia="en-US"/>
              </w:rPr>
            </w:pPr>
            <w:r>
              <w:rPr>
                <w:rFonts w:hint="default" w:ascii="Times New Roman" w:hAnsi="Times New Roman"/>
                <w:sz w:val="28"/>
                <w:szCs w:val="28"/>
                <w:lang w:val="ru-RU" w:eastAsia="en-US"/>
              </w:rPr>
              <w:t>(6)</w:t>
            </w:r>
          </w:p>
        </w:tc>
      </w:tr>
    </w:tbl>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Значения для </w:t>
      </w:r>
      <w:r>
        <w:rPr>
          <w:rFonts w:hint="default" w:ascii="Times New Roman" w:hAnsi="Times New Roman"/>
          <w:sz w:val="28"/>
          <w:szCs w:val="28"/>
          <w:lang w:val="ru-RU"/>
        </w:rPr>
        <w:t xml:space="preserve">CD74HC4067 </w:t>
      </w:r>
      <w:r>
        <w:rPr>
          <w:rFonts w:hint="default" w:ascii="Times New Roman" w:hAnsi="Times New Roman"/>
          <w:sz w:val="28"/>
          <w:szCs w:val="28"/>
          <w:lang w:val="ru-RU" w:eastAsia="en-US"/>
        </w:rPr>
        <w:t>вынесем в таблицу 4.</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8"/>
          <w:szCs w:val="28"/>
          <w:lang w:val="ru-RU"/>
        </w:rPr>
      </w:pPr>
      <w:r>
        <w:rPr>
          <w:rFonts w:hint="default" w:ascii="Times New Roman" w:hAnsi="Times New Roman"/>
          <w:sz w:val="28"/>
          <w:szCs w:val="28"/>
          <w:lang w:val="ru-RU"/>
        </w:rPr>
        <w:t>Таблица 4 — Подсчет мощности микросхемы CD74HC4067</w:t>
      </w:r>
    </w:p>
    <w:tbl>
      <w:tblPr>
        <w:tblStyle w:val="14"/>
        <w:tblW w:w="1013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4"/>
        <w:gridCol w:w="1216"/>
        <w:gridCol w:w="1230"/>
        <w:gridCol w:w="1222"/>
        <w:gridCol w:w="1216"/>
        <w:gridCol w:w="1213"/>
        <w:gridCol w:w="1211"/>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U</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cc</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В</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I</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cc</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w:t>
            </w:r>
            <w:r>
              <w:rPr>
                <w:rFonts w:hint="default" w:ascii="Times New Roman" w:hAnsi="Times New Roman" w:cs="Times New Roman"/>
                <w:i w:val="0"/>
                <w:sz w:val="28"/>
                <w:szCs w:val="28"/>
                <w:lang w:val="ru-RU" w:eastAsia="en-US" w:bidi="ar-SA"/>
              </w:rPr>
              <w:t xml:space="preserve"> </w:t>
            </w:r>
            <w:r>
              <w:rPr>
                <w:rFonts w:hint="default" w:ascii="Times New Roman" w:hAnsi="Times New Roman" w:cs="Times New Roman"/>
                <w:i w:val="0"/>
                <w:sz w:val="28"/>
                <w:szCs w:val="28"/>
                <w:lang w:val="en-US" w:eastAsia="en-US" w:bidi="ar-SA"/>
              </w:rPr>
              <w:t>μ</w:t>
            </w:r>
            <w:r>
              <w:rPr>
                <w:rFonts w:hint="default" w:ascii="Times New Roman" w:hAnsi="Times New Roman" w:cs="Times New Roman"/>
                <w:i w:val="0"/>
                <w:sz w:val="28"/>
                <w:szCs w:val="28"/>
                <w:lang w:val="ru-RU" w:eastAsia="en-US" w:bidi="ar-SA"/>
              </w:rPr>
              <w:t>А</w:t>
            </w:r>
          </w:p>
        </w:tc>
        <w:tc>
          <w:tcPr>
            <w:tcW w:w="123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S</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мВт</w:t>
            </w:r>
          </w:p>
        </w:tc>
        <w:tc>
          <w:tcPr>
            <w:tcW w:w="122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C</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PD</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пФ</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oMath/>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F</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IN</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МГц</w:t>
            </w:r>
          </w:p>
        </w:tc>
        <w:tc>
          <w:tcPr>
            <w:tcW w:w="121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oMath/>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en-US" w:eastAsia="en-US" w:bidi="ar-SA"/>
                    </w:rPr>
                    <m:t>D</m:t>
                  </m:r>
                  <m:ctrlPr>
                    <w:rPr>
                      <w:rFonts w:hint="default" w:ascii="Cambria Math" w:hAnsi="Cambria Math" w:cs="Times New Roman"/>
                      <w:i w:val="0"/>
                      <w:sz w:val="28"/>
                      <w:szCs w:val="28"/>
                      <w:lang w:val="ru-RU" w:eastAsia="en-US" w:bidi="ar-SA"/>
                    </w:rPr>
                  </m:ctrlPr>
                </m:sub>
              </m:sSub>
            </m:oMath>
            <w:r>
              <w:rPr>
                <w:rFonts w:hint="default" w:ascii="Times New Roman" w:hAnsi="Times New Roman" w:cs="Times New Roman"/>
                <w:i w:val="0"/>
                <w:sz w:val="28"/>
                <w:szCs w:val="28"/>
                <w:lang w:val="en-US" w:eastAsia="en-US" w:bidi="ar-SA"/>
              </w:rPr>
              <w:t xml:space="preserve">, </w:t>
            </w:r>
            <w:r>
              <w:rPr>
                <w:rFonts w:hint="default" w:ascii="Times New Roman" w:hAnsi="Times New Roman" w:cs="Times New Roman"/>
                <w:i w:val="0"/>
                <w:sz w:val="28"/>
                <w:szCs w:val="28"/>
                <w:lang w:val="ru-RU" w:eastAsia="en-US" w:bidi="ar-SA"/>
              </w:rPr>
              <w:t>мВт</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en-US" w:eastAsia="en-US" w:bidi="ar-SA"/>
                <w:oMath/>
              </w:rPr>
            </w:pPr>
            <w:r>
              <w:rPr>
                <w:rFonts w:hint="default" w:ascii="Times New Roman" w:hAnsi="Times New Roman" w:cs="Times New Roman"/>
                <w:i w:val="0"/>
                <w:sz w:val="28"/>
                <w:szCs w:val="28"/>
                <w:lang w:val="en-US" w:eastAsia="en-US" w:bidi="ar-SA"/>
              </w:rPr>
              <w:t>N</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i w:val="0"/>
                <w:sz w:val="28"/>
                <w:szCs w:val="28"/>
                <w:lang w:val="ru-RU" w:eastAsia="en-US" w:bidi="ar-SA"/>
              </w:rPr>
            </w:pPr>
            <m:oMath>
              <m:sSub>
                <m:sSubPr>
                  <m:ctrlPr>
                    <w:rPr>
                      <w:rFonts w:hint="default" w:ascii="Cambria Math" w:hAnsi="Cambria Math" w:cs="Times New Roman"/>
                      <w:i w:val="0"/>
                      <w:sz w:val="28"/>
                      <w:szCs w:val="28"/>
                      <w:lang w:val="ru-RU" w:eastAsia="en-US" w:bidi="ar-SA"/>
                    </w:rPr>
                  </m:ctrlPr>
                </m:sSubPr>
                <m:e>
                  <m:r>
                    <m:rPr>
                      <m:sty m:val="p"/>
                    </m:rPr>
                    <w:rPr>
                      <w:rFonts w:hint="default" w:ascii="Cambria Math" w:hAnsi="Cambria Math" w:cs="Times New Roman"/>
                      <w:sz w:val="28"/>
                      <w:szCs w:val="28"/>
                      <w:lang w:val="en-US" w:eastAsia="en-US" w:bidi="ar-SA"/>
                    </w:rPr>
                    <m:t>P</m:t>
                  </m:r>
                  <m:ctrlPr>
                    <w:rPr>
                      <w:rFonts w:hint="default" w:ascii="Cambria Math" w:hAnsi="Cambria Math" w:cs="Times New Roman"/>
                      <w:i w:val="0"/>
                      <w:sz w:val="28"/>
                      <w:szCs w:val="28"/>
                      <w:lang w:val="ru-RU" w:eastAsia="en-US" w:bidi="ar-SA"/>
                    </w:rPr>
                  </m:ctrlPr>
                </m:e>
                <m:sub>
                  <m:r>
                    <m:rPr>
                      <m:sty m:val="p"/>
                    </m:rPr>
                    <w:rPr>
                      <w:rFonts w:hint="default" w:ascii="Cambria Math" w:hAnsi="Cambria Math" w:cs="Times New Roman"/>
                      <w:sz w:val="28"/>
                      <w:szCs w:val="28"/>
                      <w:lang w:val="ru-RU" w:eastAsia="en-US" w:bidi="ar-SA"/>
                    </w:rPr>
                    <m:t>Σ</m:t>
                  </m:r>
                  <m:ctrlPr>
                    <w:rPr>
                      <w:rFonts w:hint="default" w:ascii="Cambria Math" w:hAnsi="Cambria Math" w:cs="Times New Roman"/>
                      <w:i w:val="0"/>
                      <w:sz w:val="28"/>
                      <w:szCs w:val="28"/>
                      <w:lang w:val="ru-RU" w:eastAsia="en-US" w:bidi="ar-SA"/>
                    </w:rPr>
                  </m:ctrlPr>
                </m:sub>
              </m:sSub>
            </m:oMath>
            <w:r>
              <w:rPr>
                <w:rFonts w:hint="default" w:ascii="Times New Roman" w:hAnsi="Cambria Math" w:cs="Times New Roman"/>
                <w:i w:val="0"/>
                <w:sz w:val="28"/>
                <w:szCs w:val="28"/>
                <w:lang w:val="ru-RU" w:eastAsia="en-US" w:bidi="ar-SA"/>
              </w:rPr>
              <w:t>, 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4"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5</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160</w:t>
            </w:r>
          </w:p>
        </w:tc>
        <w:tc>
          <w:tcPr>
            <w:tcW w:w="1230"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0.8</w:t>
            </w:r>
          </w:p>
        </w:tc>
        <w:tc>
          <w:tcPr>
            <w:tcW w:w="122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29</w:t>
            </w:r>
          </w:p>
        </w:tc>
        <w:tc>
          <w:tcPr>
            <w:tcW w:w="121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16</w:t>
            </w:r>
          </w:p>
        </w:tc>
        <w:tc>
          <w:tcPr>
            <w:tcW w:w="121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11.6</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2</w:t>
            </w:r>
          </w:p>
        </w:tc>
        <w:tc>
          <w:tcPr>
            <w:tcW w:w="1211"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0.025</w:t>
            </w:r>
          </w:p>
        </w:tc>
      </w:tr>
    </w:tbl>
    <w:p>
      <w:pPr>
        <w:spacing w:after="120" w:line="360" w:lineRule="auto"/>
        <w:ind w:firstLine="709"/>
        <w:jc w:val="both"/>
        <w:rPr>
          <w:rFonts w:hint="default" w:ascii="Times New Roman" w:hAnsi="Times New Roman"/>
          <w:sz w:val="28"/>
          <w:szCs w:val="28"/>
          <w:lang w:val="en-US" w:eastAsia="en-US"/>
        </w:rPr>
      </w:pP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en-US" w:eastAsia="en-US"/>
        </w:rPr>
        <w:t xml:space="preserve">Arduino Pro Mini </w:t>
      </w:r>
      <w:r>
        <w:rPr>
          <w:rFonts w:hint="default" w:ascii="Times New Roman" w:hAnsi="Times New Roman"/>
          <w:sz w:val="28"/>
          <w:szCs w:val="28"/>
          <w:lang w:val="ru-RU" w:eastAsia="en-US"/>
        </w:rPr>
        <w:t xml:space="preserve">при питании от 9 В потребляет 0.162 Вт, при питании от 5 В </w:t>
      </w:r>
      <w:r>
        <w:rPr>
          <w:rFonts w:hint="default" w:ascii="Times New Roman" w:hAnsi="Times New Roman"/>
          <w:sz w:val="28"/>
          <w:szCs w:val="28"/>
          <w:lang w:val="ru-RU"/>
        </w:rPr>
        <w:t xml:space="preserve">— 0.085 Вт. Среди линейки </w:t>
      </w:r>
      <w:r>
        <w:rPr>
          <w:rFonts w:hint="default" w:ascii="Times New Roman" w:hAnsi="Times New Roman"/>
          <w:sz w:val="28"/>
          <w:szCs w:val="28"/>
          <w:lang w:val="en-US"/>
        </w:rPr>
        <w:t xml:space="preserve">Arduino </w:t>
      </w:r>
      <w:r>
        <w:rPr>
          <w:rFonts w:hint="default" w:ascii="Times New Roman" w:hAnsi="Times New Roman"/>
          <w:sz w:val="28"/>
          <w:szCs w:val="28"/>
          <w:lang w:val="ru-RU"/>
        </w:rPr>
        <w:t>данная плата обладает наименьшим энергопотреблением.</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Мощности для светодиодов были рассчитаны из вывода формулы 3.</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Общая сводка мощностей собрана в таблице 5.</w:t>
      </w:r>
    </w:p>
    <w:p>
      <w:pPr>
        <w:spacing w:after="120" w:line="360" w:lineRule="auto"/>
        <w:ind w:firstLine="709"/>
        <w:jc w:val="both"/>
        <w:rPr>
          <w:rFonts w:hint="default" w:ascii="Times New Roman" w:hAnsi="Times New Roman"/>
          <w:sz w:val="28"/>
          <w:szCs w:val="28"/>
          <w:lang w:val="ru-RU" w:eastAsia="en-US"/>
        </w:rPr>
      </w:pPr>
    </w:p>
    <w:p>
      <w:pPr>
        <w:spacing w:after="120" w:line="360" w:lineRule="auto"/>
        <w:ind w:firstLine="709"/>
        <w:jc w:val="both"/>
        <w:rPr>
          <w:rFonts w:hint="default" w:ascii="Times New Roman" w:hAnsi="Times New Roman"/>
          <w:sz w:val="28"/>
          <w:szCs w:val="28"/>
          <w:lang w:val="ru-RU" w:eastAsia="en-US"/>
        </w:rPr>
      </w:pPr>
    </w:p>
    <w:p>
      <w:pPr>
        <w:spacing w:after="120" w:line="360" w:lineRule="auto"/>
        <w:jc w:val="both"/>
        <w:rPr>
          <w:rFonts w:hint="default" w:ascii="Times New Roman" w:hAnsi="Times New Roman"/>
          <w:sz w:val="28"/>
          <w:szCs w:val="28"/>
          <w:lang w:val="ru-RU"/>
        </w:rPr>
      </w:pPr>
      <w:r>
        <w:rPr>
          <w:rFonts w:hint="default" w:ascii="Times New Roman" w:hAnsi="Times New Roman"/>
          <w:sz w:val="28"/>
          <w:szCs w:val="28"/>
          <w:lang w:val="ru-RU" w:eastAsia="en-US"/>
        </w:rPr>
        <w:t xml:space="preserve">Таблица 5 </w:t>
      </w:r>
      <w:r>
        <w:rPr>
          <w:rFonts w:hint="default" w:ascii="Times New Roman" w:hAnsi="Times New Roman"/>
          <w:sz w:val="28"/>
          <w:szCs w:val="28"/>
          <w:lang w:val="ru-RU"/>
        </w:rPr>
        <w:t>— Подсчет мощности электрической схемы</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2"/>
        <w:gridCol w:w="4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Элемент</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Мощность</w:t>
            </w:r>
            <w:r>
              <w:rPr>
                <w:rFonts w:hint="default" w:ascii="Times New Roman" w:hAnsi="Times New Roman"/>
                <w:sz w:val="28"/>
                <w:szCs w:val="28"/>
                <w:vertAlign w:val="baseline"/>
                <w:lang w:val="en-US" w:eastAsia="en-US"/>
              </w:rPr>
              <w:t xml:space="preserve">, </w:t>
            </w:r>
            <w:r>
              <w:rPr>
                <w:rFonts w:hint="default" w:ascii="Times New Roman" w:hAnsi="Times New Roman"/>
                <w:sz w:val="28"/>
                <w:szCs w:val="28"/>
                <w:vertAlign w:val="baseline"/>
                <w:lang w:val="ru-RU" w:eastAsia="en-US"/>
              </w:rPr>
              <w:t>Вт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en-US" w:eastAsia="en-US"/>
              </w:rPr>
            </w:pPr>
            <w:r>
              <w:rPr>
                <w:rFonts w:hint="default" w:ascii="Times New Roman" w:hAnsi="Times New Roman"/>
                <w:sz w:val="28"/>
                <w:szCs w:val="28"/>
                <w:vertAlign w:val="baseline"/>
                <w:lang w:val="en-US" w:eastAsia="en-US"/>
              </w:rPr>
              <w:t>Arduino Pro Mini</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sz w:val="28"/>
                <w:szCs w:val="28"/>
                <w:vertAlign w:val="baseline"/>
                <w:lang w:val="ru-RU" w:eastAsia="en-US"/>
              </w:rPr>
              <w:t>0.162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vertAlign w:val="baseline"/>
                <w:lang w:val="en-US" w:eastAsia="en-US"/>
              </w:rPr>
            </w:pPr>
            <w:r>
              <w:rPr>
                <w:rFonts w:hint="default" w:ascii="Times New Roman" w:hAnsi="Times New Roman"/>
                <w:sz w:val="28"/>
                <w:szCs w:val="28"/>
                <w:lang w:val="ru-RU"/>
              </w:rPr>
              <w:t>CD74HC4067</w:t>
            </w:r>
          </w:p>
        </w:tc>
        <w:tc>
          <w:tcPr>
            <w:tcW w:w="5069" w:type="dxa"/>
          </w:tcPr>
          <w:p>
            <w:pPr>
              <w:widowControl w:val="0"/>
              <w:spacing w:after="120" w:line="360" w:lineRule="auto"/>
              <w:jc w:val="center"/>
              <w:rPr>
                <w:rFonts w:hint="default" w:ascii="Times New Roman" w:hAnsi="Times New Roman"/>
                <w:sz w:val="28"/>
                <w:szCs w:val="28"/>
                <w:vertAlign w:val="baseline"/>
                <w:lang w:val="ru-RU" w:eastAsia="en-US"/>
              </w:rPr>
            </w:pPr>
            <w:r>
              <w:rPr>
                <w:rFonts w:hint="default" w:ascii="Times New Roman" w:hAnsi="Times New Roman" w:cs="Times New Roman"/>
                <w:sz w:val="28"/>
                <w:szCs w:val="28"/>
                <w:vertAlign w:val="baseline"/>
                <w:lang w:val="ru-RU"/>
              </w:rPr>
              <w:t>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ru-RU"/>
              </w:rPr>
            </w:pPr>
            <w:r>
              <w:rPr>
                <w:rFonts w:hint="default" w:ascii="Times New Roman" w:hAnsi="Times New Roman" w:cs="Times New Roman"/>
                <w:sz w:val="28"/>
                <w:szCs w:val="28"/>
                <w:lang w:val="ru-RU" w:eastAsia="en-US"/>
              </w:rPr>
              <w:t>MF-25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cs="Times New Roman"/>
                <w:sz w:val="28"/>
                <w:szCs w:val="28"/>
                <w:lang w:val="ru-RU" w:eastAsia="en-US"/>
              </w:rPr>
            </w:pPr>
            <w:r>
              <w:rPr>
                <w:rFonts w:hint="default" w:ascii="Times New Roman" w:hAnsi="Times New Roman" w:cs="Times New Roman"/>
                <w:sz w:val="28"/>
                <w:szCs w:val="28"/>
                <w:lang w:val="ru-RU" w:eastAsia="en-US"/>
              </w:rPr>
              <w:t>CF-25</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cs="Times New Roman"/>
                <w:sz w:val="28"/>
                <w:szCs w:val="28"/>
                <w:lang w:val="ru-RU" w:eastAsia="en-US"/>
              </w:rPr>
            </w:pPr>
            <w:r>
              <w:rPr>
                <w:rFonts w:hint="default" w:ascii="Times New Roman" w:hAnsi="Times New Roman"/>
                <w:sz w:val="28"/>
                <w:szCs w:val="28"/>
                <w:lang w:val="ru-RU" w:eastAsia="en-US"/>
              </w:rPr>
              <w:t>GNL-3012HD</w:t>
            </w:r>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0.084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68" w:type="dxa"/>
          </w:tcPr>
          <w:p>
            <w:pPr>
              <w:widowControl w:val="0"/>
              <w:spacing w:after="120" w:line="360" w:lineRule="auto"/>
              <w:jc w:val="center"/>
              <w:rPr>
                <w:rFonts w:hint="default" w:ascii="Times New Roman" w:hAnsi="Times New Roman"/>
                <w:sz w:val="28"/>
                <w:szCs w:val="28"/>
                <w:lang w:val="ru-RU" w:eastAsia="en-US"/>
              </w:rPr>
            </w:pPr>
            <m:oMathPara>
              <m:oMath>
                <m:r>
                  <m:rPr>
                    <m:sty m:val="p"/>
                  </m:rPr>
                  <w:rPr>
                    <w:rFonts w:hint="default" w:ascii="Cambria Math" w:hAnsi="Cambria Math"/>
                    <w:sz w:val="28"/>
                    <w:szCs w:val="28"/>
                    <w:lang w:val="ru-RU" w:eastAsia="en-US"/>
                  </w:rPr>
                  <m:t>Σ</m:t>
                </m:r>
              </m:oMath>
            </m:oMathPara>
          </w:p>
        </w:tc>
        <w:tc>
          <w:tcPr>
            <w:tcW w:w="5069" w:type="dxa"/>
          </w:tcPr>
          <w:p>
            <w:pPr>
              <w:widowControl w:val="0"/>
              <w:spacing w:after="120" w:line="360" w:lineRule="auto"/>
              <w:jc w:val="center"/>
              <w:rPr>
                <w:rFonts w:hint="default" w:ascii="Times New Roman" w:hAnsi="Times New Roman" w:cs="Times New Roman"/>
                <w:sz w:val="28"/>
                <w:szCs w:val="28"/>
                <w:vertAlign w:val="baseline"/>
                <w:lang w:val="ru-RU"/>
              </w:rPr>
            </w:pPr>
            <w:r>
              <w:rPr>
                <w:rFonts w:hint="default" w:ascii="Times New Roman" w:hAnsi="Times New Roman" w:cs="Times New Roman"/>
                <w:sz w:val="28"/>
                <w:szCs w:val="28"/>
                <w:vertAlign w:val="baseline"/>
                <w:lang w:val="ru-RU"/>
              </w:rPr>
              <w:t>1.005 Вт</w:t>
            </w:r>
          </w:p>
        </w:tc>
      </w:tr>
    </w:tbl>
    <w:p>
      <w:pPr>
        <w:spacing w:after="120" w:line="360" w:lineRule="auto"/>
        <w:ind w:firstLine="709"/>
        <w:jc w:val="both"/>
        <w:outlineLvl w:val="0"/>
        <w:rPr>
          <w:rFonts w:hint="default" w:ascii="Times New Roman" w:hAnsi="Times New Roman"/>
          <w:b/>
          <w:bCs/>
          <w:sz w:val="28"/>
          <w:szCs w:val="28"/>
          <w:lang w:val="ru-RU" w:eastAsia="en-US"/>
        </w:rPr>
      </w:pPr>
    </w:p>
    <w:p>
      <w:pPr>
        <w:spacing w:after="120" w:line="360" w:lineRule="auto"/>
        <w:ind w:firstLine="709"/>
        <w:jc w:val="both"/>
        <w:outlineLvl w:val="0"/>
        <w:rPr>
          <w:rFonts w:hint="default" w:ascii="Times New Roman" w:hAnsi="Times New Roman"/>
          <w:sz w:val="28"/>
          <w:szCs w:val="28"/>
          <w:lang w:val="ru-RU" w:eastAsia="en-US"/>
        </w:rPr>
      </w:pPr>
      <w:bookmarkStart w:id="8" w:name="_Toc5816"/>
      <w:r>
        <w:rPr>
          <w:rFonts w:hint="default" w:ascii="Times New Roman" w:hAnsi="Times New Roman"/>
          <w:b/>
          <w:bCs/>
          <w:sz w:val="28"/>
          <w:szCs w:val="28"/>
          <w:lang w:val="ru-RU" w:eastAsia="en-US"/>
        </w:rPr>
        <w:t>3 Программирование макетного образца</w:t>
      </w:r>
      <w:bookmarkEnd w:id="8"/>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Язык программирования Arduino называется Arduino C и представляет собой язык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"https://ru.wikipedia.org/wiki/C++" \o "C++"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C++</w:t>
      </w:r>
      <w:r>
        <w:rPr>
          <w:rFonts w:hint="default" w:ascii="Times New Roman" w:hAnsi="Times New Roman"/>
          <w:sz w:val="28"/>
          <w:szCs w:val="28"/>
          <w:lang w:val="ru-RU"/>
        </w:rPr>
        <w:fldChar w:fldCharType="end"/>
      </w:r>
      <w:r>
        <w:rPr>
          <w:rFonts w:hint="default" w:ascii="Times New Roman" w:hAnsi="Times New Roman"/>
          <w:sz w:val="28"/>
          <w:szCs w:val="28"/>
          <w:lang w:val="ru-RU"/>
        </w:rPr>
        <w:t> с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"https://ru.wikipedia.org/wiki/%D0%A4%D1%80%D0%B5%D0%B9%D0%BC%D0%B2%D0%BE%D1%80%D0%BA" \o "Фреймворк"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фреймворком</w:t>
      </w:r>
      <w:r>
        <w:rPr>
          <w:rFonts w:hint="default" w:ascii="Times New Roman" w:hAnsi="Times New Roman"/>
          <w:sz w:val="28"/>
          <w:szCs w:val="28"/>
          <w:lang w:val="ru-RU"/>
        </w:rPr>
        <w:fldChar w:fldCharType="end"/>
      </w:r>
      <w:r>
        <w:rPr>
          <w:rFonts w:hint="default" w:ascii="Times New Roman" w:hAnsi="Times New Roman"/>
          <w:sz w:val="28"/>
          <w:szCs w:val="28"/>
          <w:lang w:val="ru-RU"/>
        </w:rPr>
        <w:t>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"https://en.wikipedia.org/wiki/Wiring_(development_platform)" \o "en:Wiring (development platform)"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Wiring</w:t>
      </w:r>
      <w:r>
        <w:rPr>
          <w:rFonts w:hint="default" w:ascii="Times New Roman" w:hAnsi="Times New Roman"/>
          <w:sz w:val="28"/>
          <w:szCs w:val="28"/>
          <w:lang w:val="ru-RU"/>
        </w:rPr>
        <w:fldChar w:fldCharType="end"/>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"https://ru.wikipedia.org/wiki/Arduino" \l "cite_note-17"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fldChar w:fldCharType="end"/>
      </w:r>
      <w:r>
        <w:rPr>
          <w:rFonts w:hint="default" w:ascii="Times New Roman" w:hAnsi="Times New Roman"/>
          <w:sz w:val="28"/>
          <w:szCs w:val="28"/>
          <w:lang w:val="ru-RU"/>
        </w:rPr>
        <w:t>, Он имеет некоторые отличия по части написания кода, который компилируется и собирается с помощью </w:t>
      </w:r>
      <w:r>
        <w:rPr>
          <w:rFonts w:hint="default" w:ascii="Times New Roman" w:hAnsi="Times New Roman"/>
          <w:sz w:val="28"/>
          <w:szCs w:val="28"/>
          <w:lang w:val="ru-RU"/>
        </w:rPr>
        <w:fldChar w:fldCharType="begin"/>
      </w:r>
      <w:r>
        <w:rPr>
          <w:rFonts w:hint="default" w:ascii="Times New Roman" w:hAnsi="Times New Roman"/>
          <w:sz w:val="28"/>
          <w:szCs w:val="28"/>
          <w:lang w:val="ru-RU"/>
        </w:rPr>
        <w:instrText xml:space="preserve"> HYPERLINK "https://ru.wikipedia.org/wiki/GNU_Compiler_Collection" \o "GNU Compiler Collection" </w:instrText>
      </w:r>
      <w:r>
        <w:rPr>
          <w:rFonts w:hint="default" w:ascii="Times New Roman" w:hAnsi="Times New Roman"/>
          <w:sz w:val="28"/>
          <w:szCs w:val="28"/>
          <w:lang w:val="ru-RU"/>
        </w:rPr>
        <w:fldChar w:fldCharType="separate"/>
      </w:r>
      <w:r>
        <w:rPr>
          <w:rFonts w:hint="default" w:ascii="Times New Roman" w:hAnsi="Times New Roman"/>
          <w:sz w:val="28"/>
          <w:szCs w:val="28"/>
          <w:lang w:val="ru-RU"/>
        </w:rPr>
        <w:t>avr-gcc</w:t>
      </w:r>
      <w:r>
        <w:rPr>
          <w:rFonts w:hint="default" w:ascii="Times New Roman" w:hAnsi="Times New Roman"/>
          <w:sz w:val="28"/>
          <w:szCs w:val="28"/>
          <w:lang w:val="ru-RU"/>
        </w:rPr>
        <w:fldChar w:fldCharType="end"/>
      </w:r>
      <w:r>
        <w:rPr>
          <w:rFonts w:hint="default" w:ascii="Times New Roman" w:hAnsi="Times New Roman"/>
          <w:sz w:val="28"/>
          <w:szCs w:val="28"/>
          <w:lang w:val="ru-RU"/>
        </w:rPr>
        <w:t>, с особенностями, облегчающими написание работающей программы — имеется набор библиотек, включающий в себя функции и объекты.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sz w:val="28"/>
          <w:szCs w:val="28"/>
          <w:lang w:val="en-US"/>
        </w:rPr>
      </w:pPr>
      <w:r>
        <w:rPr>
          <w:rFonts w:hint="default" w:ascii="Times New Roman" w:hAnsi="Times New Roman"/>
          <w:sz w:val="28"/>
          <w:szCs w:val="28"/>
          <w:lang w:val="ru-RU"/>
        </w:rPr>
        <w:t xml:space="preserve">Программирование микроконтроллера </w:t>
      </w:r>
      <w:r>
        <w:rPr>
          <w:rFonts w:hint="default" w:ascii="Times New Roman" w:hAnsi="Times New Roman" w:cs="Times New Roman"/>
          <w:b w:val="0"/>
          <w:bCs w:val="0"/>
          <w:sz w:val="28"/>
          <w:szCs w:val="28"/>
          <w:lang w:val="ru-RU"/>
        </w:rPr>
        <w:t xml:space="preserve">ATmega328 было произведено с помощью среды разработки </w:t>
      </w:r>
      <w:r>
        <w:rPr>
          <w:rFonts w:hint="default" w:ascii="Times New Roman" w:hAnsi="Times New Roman" w:cs="Times New Roman"/>
          <w:b w:val="0"/>
          <w:bCs w:val="0"/>
          <w:sz w:val="28"/>
          <w:szCs w:val="28"/>
          <w:lang w:val="en-US"/>
        </w:rPr>
        <w:t>Arduino IDE.</w:t>
      </w:r>
    </w:p>
    <w:p>
      <w:pPr>
        <w:spacing w:after="120" w:line="360" w:lineRule="auto"/>
        <w:ind w:firstLine="709"/>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 xml:space="preserve">Все микроконтроллеры от </w:t>
      </w:r>
      <w:r>
        <w:rPr>
          <w:rFonts w:hint="default" w:ascii="Times New Roman" w:hAnsi="Times New Roman" w:cs="Times New Roman"/>
          <w:b w:val="0"/>
          <w:bCs w:val="0"/>
          <w:sz w:val="28"/>
          <w:szCs w:val="28"/>
          <w:lang w:val="en-US"/>
        </w:rPr>
        <w:t>Arduino</w:t>
      </w:r>
      <w:r>
        <w:rPr>
          <w:rFonts w:hint="default" w:ascii="Times New Roman" w:hAnsi="Times New Roman" w:cs="Times New Roman"/>
          <w:b w:val="0"/>
          <w:bCs w:val="0"/>
          <w:sz w:val="28"/>
          <w:szCs w:val="28"/>
          <w:lang w:val="ru-RU"/>
        </w:rPr>
        <w:t xml:space="preserve"> имеют специальный загрузчик, созданный на основе Atmel AVR Application Note AN109. Этот загрузчик может работать через интерфейс </w:t>
      </w:r>
      <w:r>
        <w:rPr>
          <w:rFonts w:hint="default" w:ascii="Times New Roman" w:hAnsi="Times New Roman" w:cs="Times New Roman"/>
          <w:b w:val="0"/>
          <w:bCs w:val="0"/>
          <w:sz w:val="28"/>
          <w:szCs w:val="28"/>
          <w:lang w:val="en-US"/>
        </w:rPr>
        <w:t xml:space="preserve">USB, </w:t>
      </w:r>
      <w:r>
        <w:rPr>
          <w:rFonts w:hint="default" w:ascii="Times New Roman" w:hAnsi="Times New Roman" w:cs="Times New Roman"/>
          <w:b w:val="0"/>
          <w:bCs w:val="0"/>
          <w:sz w:val="28"/>
          <w:szCs w:val="28"/>
          <w:lang w:val="ru-RU"/>
        </w:rPr>
        <w:t>с его помощью производилось программирование.</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cs="Times New Roman"/>
          <w:b w:val="0"/>
          <w:bCs w:val="0"/>
          <w:sz w:val="28"/>
          <w:szCs w:val="28"/>
          <w:lang w:val="ru-RU" w:eastAsia="en-US"/>
        </w:rPr>
        <w:t xml:space="preserve">В алгоритме работы можно выделить два блока </w:t>
      </w:r>
      <w:r>
        <w:rPr>
          <w:rFonts w:hint="default" w:ascii="Times New Roman" w:hAnsi="Times New Roman"/>
          <w:sz w:val="28"/>
          <w:szCs w:val="28"/>
          <w:lang w:val="ru-RU"/>
        </w:rPr>
        <w:t xml:space="preserve">— считывание значений и анализ полученных результатов. </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В первом блоке в цикле для каждой линии необходимо было совершить следующие действия:</w:t>
      </w:r>
    </w:p>
    <w:p>
      <w:pPr>
        <w:numPr>
          <w:ilvl w:val="0"/>
          <w:numId w:val="8"/>
        </w:num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Подать напряжение на линию питания.</w:t>
      </w:r>
    </w:p>
    <w:p>
      <w:pPr>
        <w:numPr>
          <w:ilvl w:val="0"/>
          <w:numId w:val="8"/>
        </w:num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Считать 16 значений напряжения с 16 точек, заполнить логическую матрицу </w:t>
      </w:r>
      <w:r>
        <w:rPr>
          <w:rFonts w:hint="default" w:ascii="Times New Roman" w:hAnsi="Times New Roman"/>
          <w:sz w:val="28"/>
          <w:szCs w:val="28"/>
          <w:lang w:val="ru-RU"/>
        </w:rPr>
        <w:t>— матрицу из 256 значений, в которой «1» означает значение выше некоторого минимального значения напряжения, «0» же означает значение ниже этого</w:t>
      </w:r>
      <w:r>
        <w:rPr>
          <w:rFonts w:hint="default" w:ascii="Times New Roman" w:hAnsi="Times New Roman"/>
          <w:sz w:val="28"/>
          <w:szCs w:val="28"/>
          <w:lang w:val="ru-RU" w:eastAsia="en-US"/>
        </w:rPr>
        <w:t>.</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Дополнительно для отладки сохраняется матрица значений напряжения, которые мат считывает с аналогового входа </w:t>
      </w:r>
      <w:r>
        <w:rPr>
          <w:rFonts w:hint="default" w:ascii="Times New Roman" w:hAnsi="Times New Roman"/>
          <w:sz w:val="28"/>
          <w:szCs w:val="28"/>
          <w:lang w:val="ru-RU"/>
        </w:rPr>
        <w:t xml:space="preserve">— при подключении через </w:t>
      </w:r>
      <w:r>
        <w:rPr>
          <w:rFonts w:hint="default" w:ascii="Times New Roman" w:hAnsi="Times New Roman"/>
          <w:sz w:val="28"/>
          <w:szCs w:val="28"/>
          <w:lang w:val="en-US"/>
        </w:rPr>
        <w:t xml:space="preserve">USB-UART </w:t>
      </w:r>
      <w:r>
        <w:rPr>
          <w:rFonts w:hint="default" w:ascii="Times New Roman" w:hAnsi="Times New Roman"/>
          <w:sz w:val="28"/>
          <w:szCs w:val="28"/>
          <w:lang w:val="ru-RU"/>
        </w:rPr>
        <w:t xml:space="preserve">и связи через </w:t>
      </w:r>
      <w:r>
        <w:rPr>
          <w:rFonts w:hint="default" w:ascii="Times New Roman" w:hAnsi="Times New Roman"/>
          <w:sz w:val="28"/>
          <w:szCs w:val="28"/>
          <w:lang w:val="en-US"/>
        </w:rPr>
        <w:t>COM-</w:t>
      </w:r>
      <w:r>
        <w:rPr>
          <w:rFonts w:hint="default" w:ascii="Times New Roman" w:hAnsi="Times New Roman"/>
          <w:sz w:val="28"/>
          <w:szCs w:val="28"/>
          <w:lang w:val="ru-RU"/>
        </w:rPr>
        <w:t>порт эти значения передавались на компьютер.</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eastAsia="SimSun" w:cs="Times New Roman"/>
          <w:sz w:val="28"/>
          <w:szCs w:val="28"/>
          <w:lang w:val="ru-RU" w:eastAsia="en-US"/>
        </w:rPr>
        <w:t xml:space="preserve">В блоке анализа производится оценка логической матрицы. Изначально в коде задана линия, при нажатии до которой макетный образец должен подавать напряжение на зеленый светодиод, на остальные же </w:t>
      </w:r>
      <w:r>
        <w:rPr>
          <w:rFonts w:hint="default" w:ascii="Times New Roman" w:hAnsi="Times New Roman"/>
          <w:sz w:val="28"/>
          <w:szCs w:val="28"/>
          <w:lang w:val="ru-RU"/>
        </w:rPr>
        <w:t>— на красный. Сравнив единицы из матрицы с необходимыми точками, система выдает ответный сигнал.</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Ниже на рисунках </w:t>
      </w:r>
      <w:r>
        <w:rPr>
          <w:rFonts w:hint="default" w:ascii="Times New Roman" w:hAnsi="Times New Roman" w:eastAsia="SimSun" w:cs="Times New Roman"/>
          <w:sz w:val="28"/>
          <w:szCs w:val="28"/>
          <w:lang w:val="en-US" w:eastAsia="en-US"/>
        </w:rPr>
        <w:t>12</w:t>
      </w:r>
      <w:r>
        <w:rPr>
          <w:rFonts w:hint="default" w:ascii="Times New Roman" w:hAnsi="Times New Roman" w:eastAsia="SimSun" w:cs="Times New Roman"/>
          <w:sz w:val="28"/>
          <w:szCs w:val="28"/>
          <w:lang w:val="ru-RU" w:eastAsia="en-US"/>
        </w:rPr>
        <w:t>-1</w:t>
      </w:r>
      <w:r>
        <w:rPr>
          <w:rFonts w:hint="default" w:ascii="Times New Roman" w:hAnsi="Times New Roman" w:eastAsia="SimSun" w:cs="Times New Roman"/>
          <w:sz w:val="28"/>
          <w:szCs w:val="28"/>
          <w:lang w:val="en-US" w:eastAsia="en-US"/>
        </w:rPr>
        <w:t>8</w:t>
      </w:r>
      <w:r>
        <w:rPr>
          <w:rFonts w:hint="default" w:ascii="Times New Roman" w:hAnsi="Times New Roman" w:eastAsia="SimSun" w:cs="Times New Roman"/>
          <w:sz w:val="28"/>
          <w:szCs w:val="28"/>
          <w:lang w:val="ru-RU" w:eastAsia="en-US"/>
        </w:rPr>
        <w:t xml:space="preserve"> представлены схемы алгоритмов функций. </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4839335" cy="4194810"/>
            <wp:effectExtent l="0" t="0" r="12065" b="8890"/>
            <wp:docPr id="2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8"/>
                    <pic:cNvPicPr>
                      <a:picLocks noChangeAspect="1"/>
                    </pic:cNvPicPr>
                  </pic:nvPicPr>
                  <pic:blipFill>
                    <a:blip r:embed="rId27"/>
                    <a:stretch>
                      <a:fillRect/>
                    </a:stretch>
                  </pic:blipFill>
                  <pic:spPr>
                    <a:xfrm>
                      <a:off x="0" y="0"/>
                      <a:ext cx="4839335" cy="419481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12</w:t>
      </w:r>
      <w:r>
        <w:rPr>
          <w:rFonts w:hint="default" w:ascii="Times New Roman" w:hAnsi="Times New Roman"/>
          <w:sz w:val="28"/>
          <w:szCs w:val="28"/>
          <w:lang w:val="ru-RU"/>
        </w:rPr>
        <w:t xml:space="preserve"> — Схема алгоритма верхнего уровня</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 первую очередь необходимо задать некоторые глобальные переменные, к которым имеют доступ все функции программы. Это </w:t>
      </w:r>
      <w:r>
        <w:rPr>
          <w:rFonts w:hint="default" w:ascii="Times New Roman" w:hAnsi="Times New Roman"/>
          <w:sz w:val="28"/>
          <w:szCs w:val="28"/>
          <w:lang w:val="en-US"/>
        </w:rPr>
        <w:t>n</w:t>
      </w:r>
      <w:r>
        <w:rPr>
          <w:rFonts w:hint="default" w:ascii="Times New Roman" w:hAnsi="Times New Roman"/>
          <w:sz w:val="28"/>
          <w:szCs w:val="28"/>
          <w:lang w:val="ru-RU"/>
        </w:rPr>
        <w:t xml:space="preserve"> — максимальное значение с аналоговых входов в отсутствие приложенного давления («шум»), неизменяемые </w:t>
      </w:r>
      <w:r>
        <w:rPr>
          <w:rFonts w:hint="default" w:ascii="Times New Roman" w:hAnsi="Times New Roman"/>
          <w:sz w:val="28"/>
          <w:szCs w:val="28"/>
          <w:lang w:val="en-US"/>
        </w:rPr>
        <w:t>cols</w:t>
      </w:r>
      <w:r>
        <w:rPr>
          <w:rFonts w:hint="default" w:ascii="Times New Roman" w:hAnsi="Times New Roman"/>
          <w:sz w:val="28"/>
          <w:szCs w:val="28"/>
          <w:lang w:val="ru-RU"/>
        </w:rPr>
        <w:t xml:space="preserve"> и </w:t>
      </w:r>
      <w:r>
        <w:rPr>
          <w:rFonts w:hint="default" w:ascii="Times New Roman" w:hAnsi="Times New Roman"/>
          <w:sz w:val="28"/>
          <w:szCs w:val="28"/>
          <w:lang w:val="en-US"/>
        </w:rPr>
        <w:t>rows</w:t>
      </w:r>
      <w:r>
        <w:rPr>
          <w:rFonts w:hint="default" w:ascii="Times New Roman" w:hAnsi="Times New Roman"/>
          <w:sz w:val="28"/>
          <w:szCs w:val="28"/>
          <w:lang w:val="ru-RU"/>
        </w:rPr>
        <w:t xml:space="preserve"> — количество вертикальных и горизонтальных линий медной ленты, массив значений  с аналоговых выходов, обновляющийся при каждом проходе по матрице мата и сохраняющий значения для отладки, </w:t>
      </w:r>
      <w:r>
        <w:rPr>
          <w:rFonts w:hint="default" w:ascii="Times New Roman" w:hAnsi="Times New Roman"/>
          <w:sz w:val="28"/>
          <w:szCs w:val="28"/>
          <w:lang w:val="en-US"/>
        </w:rPr>
        <w:t>massiv2</w:t>
      </w:r>
      <w:r>
        <w:rPr>
          <w:rFonts w:hint="default" w:ascii="Times New Roman" w:hAnsi="Times New Roman"/>
          <w:sz w:val="28"/>
          <w:szCs w:val="28"/>
          <w:lang w:val="ru-RU"/>
        </w:rPr>
        <w:t>. Также сохраняется логический массив</w:t>
      </w:r>
      <w:r>
        <w:rPr>
          <w:rFonts w:hint="default" w:ascii="Times New Roman" w:hAnsi="Times New Roman"/>
          <w:sz w:val="28"/>
          <w:szCs w:val="28"/>
          <w:lang w:val="en-US"/>
        </w:rPr>
        <w:t xml:space="preserve"> massiv</w:t>
      </w:r>
      <w:r>
        <w:rPr>
          <w:rFonts w:hint="default" w:ascii="Times New Roman" w:hAnsi="Times New Roman"/>
          <w:sz w:val="28"/>
          <w:szCs w:val="28"/>
          <w:lang w:val="ru-RU"/>
        </w:rPr>
        <w:t xml:space="preserve">, в котором единица означает попадание в точку на мате, ноль  — отсутствие попадания. При этом попаданием считается такое значение на аналоговом входе, которое больше значения </w:t>
      </w:r>
      <w:r>
        <w:rPr>
          <w:rFonts w:hint="default" w:ascii="Times New Roman" w:hAnsi="Times New Roman"/>
          <w:sz w:val="28"/>
          <w:szCs w:val="28"/>
          <w:lang w:val="en-US"/>
        </w:rPr>
        <w:t>n</w:t>
      </w:r>
      <w:r>
        <w:rPr>
          <w:rFonts w:hint="default" w:ascii="Times New Roman" w:hAnsi="Times New Roman"/>
          <w:sz w:val="28"/>
          <w:szCs w:val="28"/>
          <w:lang w:val="ru-RU"/>
        </w:rPr>
        <w:t>+</w:t>
      </w:r>
      <w:r>
        <w:rPr>
          <w:rFonts w:hint="default" w:ascii="Times New Roman" w:hAnsi="Times New Roman"/>
          <w:sz w:val="28"/>
          <w:szCs w:val="28"/>
          <w:lang w:val="en-US"/>
        </w:rPr>
        <w:t xml:space="preserve">mess, </w:t>
      </w:r>
      <w:r>
        <w:rPr>
          <w:rFonts w:hint="default" w:ascii="Times New Roman" w:hAnsi="Times New Roman"/>
          <w:sz w:val="28"/>
          <w:szCs w:val="28"/>
          <w:lang w:val="ru-RU"/>
        </w:rPr>
        <w:t xml:space="preserve">где </w:t>
      </w:r>
      <w:r>
        <w:rPr>
          <w:rFonts w:hint="default" w:ascii="Times New Roman" w:hAnsi="Times New Roman"/>
          <w:sz w:val="28"/>
          <w:szCs w:val="28"/>
          <w:lang w:val="en-US"/>
        </w:rPr>
        <w:t xml:space="preserve">mess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определенное в ходе экспериментов значение, при котором датчик давления корректно реагирует на касания.</w:t>
      </w:r>
      <w:r>
        <w:rPr>
          <w:rFonts w:hint="default" w:ascii="Times New Roman" w:hAnsi="Times New Roman"/>
          <w:sz w:val="28"/>
          <w:szCs w:val="28"/>
          <w:lang w:val="en-US"/>
        </w:rPr>
        <w:t xml:space="preserve"> Line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линия, до которой считается игровое «поле», зажигается зеленый светодиод. После нее начинается «аут», то есть включается красный светодиод.</w:t>
      </w:r>
    </w:p>
    <w:p>
      <w:pPr>
        <w:spacing w:after="120" w:line="360" w:lineRule="auto"/>
        <w:ind w:firstLine="709"/>
        <w:jc w:val="center"/>
        <w:rPr>
          <w:rFonts w:hint="default" w:ascii="Times New Roman" w:hAnsi="Times New Roman"/>
          <w:sz w:val="28"/>
          <w:szCs w:val="28"/>
          <w:lang w:val="ru-RU"/>
        </w:rPr>
      </w:pPr>
      <w:r>
        <w:drawing>
          <wp:inline distT="0" distB="0" distL="114300" distR="114300">
            <wp:extent cx="3575685" cy="3396615"/>
            <wp:effectExtent l="0" t="0" r="5715" b="6985"/>
            <wp:docPr id="2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9"/>
                    <pic:cNvPicPr>
                      <a:picLocks noChangeAspect="1"/>
                    </pic:cNvPicPr>
                  </pic:nvPicPr>
                  <pic:blipFill>
                    <a:blip r:embed="rId28"/>
                    <a:stretch>
                      <a:fillRect/>
                    </a:stretch>
                  </pic:blipFill>
                  <pic:spPr>
                    <a:xfrm>
                      <a:off x="0" y="0"/>
                      <a:ext cx="3575685" cy="3396615"/>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13</w:t>
      </w:r>
      <w:r>
        <w:rPr>
          <w:rFonts w:hint="default" w:ascii="Times New Roman" w:hAnsi="Times New Roman"/>
          <w:sz w:val="28"/>
          <w:szCs w:val="28"/>
          <w:lang w:val="ru-RU"/>
        </w:rPr>
        <w:t xml:space="preserve"> — Схема алгоритма процедуры подготовки к работе</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В первую очередь необходимо установить соответствие между выводами и режимами работы — на вход или на выход, то есть сигнал либо читается, либо выводится. Далее происходит поиск «шума». Затем происходит обнуление заданных массивов. </w:t>
      </w:r>
    </w:p>
    <w:p>
      <w:pPr>
        <w:spacing w:after="120" w:line="360" w:lineRule="auto"/>
        <w:ind w:firstLine="709"/>
        <w:jc w:val="center"/>
        <w:rPr>
          <w:rFonts w:hint="default" w:ascii="Times New Roman" w:hAnsi="Times New Roman"/>
          <w:sz w:val="28"/>
          <w:szCs w:val="28"/>
          <w:lang w:val="ru-RU"/>
        </w:rPr>
      </w:pPr>
      <w:r>
        <w:drawing>
          <wp:inline distT="0" distB="0" distL="114300" distR="114300">
            <wp:extent cx="2929255" cy="6005195"/>
            <wp:effectExtent l="0" t="0" r="4445" b="1905"/>
            <wp:docPr id="31"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0"/>
                    <pic:cNvPicPr>
                      <a:picLocks noChangeAspect="1"/>
                    </pic:cNvPicPr>
                  </pic:nvPicPr>
                  <pic:blipFill>
                    <a:blip r:embed="rId29"/>
                    <a:stretch>
                      <a:fillRect/>
                    </a:stretch>
                  </pic:blipFill>
                  <pic:spPr>
                    <a:xfrm>
                      <a:off x="0" y="0"/>
                      <a:ext cx="2929255" cy="6005195"/>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rPr>
      </w:pPr>
      <w:r>
        <w:rPr>
          <w:rFonts w:hint="default" w:ascii="Times New Roman" w:hAnsi="Times New Roman"/>
          <w:sz w:val="28"/>
          <w:szCs w:val="28"/>
          <w:lang w:val="ru-RU"/>
        </w:rPr>
        <w:t xml:space="preserve">Рисунок </w:t>
      </w:r>
      <w:r>
        <w:rPr>
          <w:rFonts w:hint="default" w:ascii="Times New Roman" w:hAnsi="Times New Roman"/>
          <w:sz w:val="28"/>
          <w:szCs w:val="28"/>
          <w:lang w:val="en-US"/>
        </w:rPr>
        <w:t>14</w:t>
      </w:r>
      <w:r>
        <w:rPr>
          <w:rFonts w:hint="default" w:ascii="Times New Roman" w:hAnsi="Times New Roman"/>
          <w:sz w:val="28"/>
          <w:szCs w:val="28"/>
          <w:lang w:val="ru-RU"/>
        </w:rPr>
        <w:t xml:space="preserve"> — Схема алгоритма нахождения порога «шума»</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«Шум» находится следующим образом —  30 раз происходит проход по матрице мата, считываются значения напряжения. Из них выбирается максимальное. Сумма этого максимума и некоторой константы и считается «шумом».</w:t>
      </w:r>
    </w:p>
    <w:p>
      <w:pPr>
        <w:spacing w:after="120" w:line="360" w:lineRule="auto"/>
        <w:ind w:firstLine="709"/>
        <w:jc w:val="center"/>
        <w:rPr>
          <w:rFonts w:hint="default" w:ascii="Times New Roman" w:hAnsi="Times New Roman"/>
          <w:sz w:val="28"/>
          <w:szCs w:val="28"/>
          <w:lang w:val="ru-RU"/>
        </w:rPr>
      </w:pPr>
      <w:r>
        <w:drawing>
          <wp:inline distT="0" distB="0" distL="114300" distR="114300">
            <wp:extent cx="4097655" cy="2875915"/>
            <wp:effectExtent l="0" t="0" r="4445" b="6985"/>
            <wp:docPr id="3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1"/>
                    <pic:cNvPicPr>
                      <a:picLocks noChangeAspect="1"/>
                    </pic:cNvPicPr>
                  </pic:nvPicPr>
                  <pic:blipFill>
                    <a:blip r:embed="rId30"/>
                    <a:stretch>
                      <a:fillRect/>
                    </a:stretch>
                  </pic:blipFill>
                  <pic:spPr>
                    <a:xfrm>
                      <a:off x="0" y="0"/>
                      <a:ext cx="4097655" cy="2875915"/>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5</w:t>
      </w:r>
      <w:r>
        <w:rPr>
          <w:rFonts w:hint="default" w:ascii="Times New Roman" w:hAnsi="Times New Roman"/>
          <w:sz w:val="28"/>
          <w:szCs w:val="28"/>
          <w:lang w:val="ru-RU"/>
        </w:rPr>
        <w:t xml:space="preserve"> — Схема алгоритма выбора вертикальной лини</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Сигнал </w:t>
      </w:r>
      <w:r>
        <w:rPr>
          <w:rFonts w:hint="default" w:ascii="Times New Roman" w:hAnsi="Times New Roman"/>
          <w:sz w:val="28"/>
          <w:szCs w:val="28"/>
          <w:lang w:val="en-US"/>
        </w:rPr>
        <w:t xml:space="preserve">EN </w:t>
      </w:r>
      <w:r>
        <w:rPr>
          <w:rFonts w:hint="default" w:ascii="Times New Roman" w:hAnsi="Times New Roman"/>
          <w:sz w:val="28"/>
          <w:szCs w:val="28"/>
          <w:lang w:val="ru-RU"/>
        </w:rPr>
        <w:t xml:space="preserve">на мультиплексоре или демультиплексоре запрещает его работу. Затем происходит установка нужного из С0...С15 значения на выводах </w:t>
      </w:r>
      <w:r>
        <w:rPr>
          <w:rFonts w:hint="default" w:ascii="Times New Roman" w:hAnsi="Times New Roman"/>
          <w:sz w:val="28"/>
          <w:szCs w:val="28"/>
          <w:lang w:val="en-US"/>
        </w:rPr>
        <w:t xml:space="preserve">S0…S3. </w:t>
      </w:r>
      <w:r>
        <w:rPr>
          <w:rFonts w:hint="default" w:ascii="Times New Roman" w:hAnsi="Times New Roman"/>
          <w:sz w:val="28"/>
          <w:szCs w:val="28"/>
          <w:lang w:val="ru-RU"/>
        </w:rPr>
        <w:t xml:space="preserve">Наконец, подается низкий сигнал на </w:t>
      </w:r>
      <w:r>
        <w:rPr>
          <w:rFonts w:hint="default" w:ascii="Times New Roman" w:hAnsi="Times New Roman"/>
          <w:sz w:val="28"/>
          <w:szCs w:val="28"/>
          <w:lang w:val="en-US"/>
        </w:rPr>
        <w:t xml:space="preserve">EN </w:t>
      </w:r>
      <w:r>
        <w:rPr>
          <w:rFonts w:hint="default" w:ascii="Times New Roman" w:hAnsi="Times New Roman"/>
          <w:sz w:val="28"/>
          <w:szCs w:val="28"/>
          <w:lang w:val="ru-RU"/>
        </w:rPr>
        <w:t>—</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мультиплексор начинает работу, сигнал с выбранного вывода подается на </w:t>
      </w:r>
      <w:r>
        <w:rPr>
          <w:rFonts w:hint="default" w:ascii="Times New Roman" w:hAnsi="Times New Roman"/>
          <w:sz w:val="28"/>
          <w:szCs w:val="28"/>
          <w:lang w:val="en-US"/>
        </w:rPr>
        <w:t xml:space="preserve">SIG. </w:t>
      </w:r>
    </w:p>
    <w:p>
      <w:pPr>
        <w:spacing w:after="120" w:line="360" w:lineRule="auto"/>
        <w:ind w:firstLine="709"/>
        <w:jc w:val="center"/>
        <w:rPr>
          <w:rFonts w:hint="default" w:ascii="Times New Roman" w:hAnsi="Times New Roman"/>
          <w:sz w:val="28"/>
          <w:szCs w:val="28"/>
          <w:lang w:val="ru-RU"/>
        </w:rPr>
      </w:pPr>
      <w:r>
        <w:drawing>
          <wp:inline distT="0" distB="0" distL="114300" distR="114300">
            <wp:extent cx="3984625" cy="3186430"/>
            <wp:effectExtent l="0" t="0" r="3175" b="1270"/>
            <wp:docPr id="33"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2"/>
                    <pic:cNvPicPr>
                      <a:picLocks noChangeAspect="1"/>
                    </pic:cNvPicPr>
                  </pic:nvPicPr>
                  <pic:blipFill>
                    <a:blip r:embed="rId31"/>
                    <a:stretch>
                      <a:fillRect/>
                    </a:stretch>
                  </pic:blipFill>
                  <pic:spPr>
                    <a:xfrm>
                      <a:off x="0" y="0"/>
                      <a:ext cx="3984625" cy="318643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rPr>
      </w:pPr>
      <w:r>
        <w:rPr>
          <w:rFonts w:hint="default" w:ascii="Times New Roman" w:hAnsi="Times New Roman"/>
          <w:sz w:val="28"/>
          <w:szCs w:val="28"/>
          <w:lang w:val="ru-RU"/>
        </w:rPr>
        <w:t>Рисунок 1</w:t>
      </w:r>
      <w:r>
        <w:rPr>
          <w:rFonts w:hint="default" w:ascii="Times New Roman" w:hAnsi="Times New Roman"/>
          <w:sz w:val="28"/>
          <w:szCs w:val="28"/>
          <w:lang w:val="en-US"/>
        </w:rPr>
        <w:t>6</w:t>
      </w:r>
      <w:r>
        <w:rPr>
          <w:rFonts w:hint="default" w:ascii="Times New Roman" w:hAnsi="Times New Roman"/>
          <w:sz w:val="28"/>
          <w:szCs w:val="28"/>
          <w:lang w:val="ru-RU"/>
        </w:rPr>
        <w:t xml:space="preserve"> — Схема алгоритма подачи напряжения на горизонтальную линию</w:t>
      </w:r>
    </w:p>
    <w:p>
      <w:pPr>
        <w:spacing w:after="120" w:line="360" w:lineRule="auto"/>
        <w:ind w:firstLine="709"/>
        <w:jc w:val="both"/>
        <w:rPr>
          <w:rFonts w:hint="default" w:ascii="Times New Roman" w:hAnsi="Times New Roman"/>
          <w:sz w:val="28"/>
          <w:szCs w:val="28"/>
          <w:lang w:val="ru-RU"/>
        </w:rPr>
      </w:pPr>
      <w:r>
        <w:rPr>
          <w:rFonts w:hint="default" w:ascii="Times New Roman" w:hAnsi="Times New Roman"/>
          <w:sz w:val="28"/>
          <w:szCs w:val="28"/>
          <w:lang w:val="ru-RU"/>
        </w:rPr>
        <w:t xml:space="preserve">Работа схожа со схемой алгоритма выше, но здесь уже сигнал </w:t>
      </w:r>
      <w:r>
        <w:rPr>
          <w:rFonts w:hint="default" w:ascii="Times New Roman" w:hAnsi="Times New Roman"/>
          <w:sz w:val="28"/>
          <w:szCs w:val="28"/>
          <w:lang w:val="en-US"/>
        </w:rPr>
        <w:t xml:space="preserve">SIG </w:t>
      </w:r>
      <w:r>
        <w:rPr>
          <w:rFonts w:hint="default" w:ascii="Times New Roman" w:hAnsi="Times New Roman"/>
          <w:sz w:val="28"/>
          <w:szCs w:val="28"/>
          <w:lang w:val="ru-RU"/>
        </w:rPr>
        <w:t xml:space="preserve">передается на один из выбранных из С0...С15 выводов. </w:t>
      </w:r>
    </w:p>
    <w:p>
      <w:pPr>
        <w:spacing w:after="120" w:line="360" w:lineRule="auto"/>
        <w:ind w:firstLine="709"/>
        <w:jc w:val="center"/>
        <w:rPr>
          <w:rFonts w:hint="default" w:ascii="Times New Roman" w:hAnsi="Times New Roman"/>
          <w:b w:val="0"/>
          <w:bCs w:val="0"/>
          <w:sz w:val="28"/>
          <w:szCs w:val="28"/>
          <w:lang w:val="ru-RU"/>
        </w:rPr>
      </w:pPr>
      <w:r>
        <w:drawing>
          <wp:inline distT="0" distB="0" distL="114300" distR="114300">
            <wp:extent cx="2517140" cy="3133725"/>
            <wp:effectExtent l="0" t="0" r="10160" b="3175"/>
            <wp:docPr id="34"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13"/>
                    <pic:cNvPicPr>
                      <a:picLocks noChangeAspect="1"/>
                    </pic:cNvPicPr>
                  </pic:nvPicPr>
                  <pic:blipFill>
                    <a:blip r:embed="rId32"/>
                    <a:stretch>
                      <a:fillRect/>
                    </a:stretch>
                  </pic:blipFill>
                  <pic:spPr>
                    <a:xfrm>
                      <a:off x="0" y="0"/>
                      <a:ext cx="2517140" cy="3133725"/>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Рисунок 1</w:t>
      </w:r>
      <w:r>
        <w:rPr>
          <w:rFonts w:hint="default" w:ascii="Times New Roman" w:hAnsi="Times New Roman"/>
          <w:sz w:val="28"/>
          <w:szCs w:val="28"/>
          <w:lang w:val="en-US"/>
        </w:rPr>
        <w:t>7</w:t>
      </w:r>
      <w:r>
        <w:rPr>
          <w:rFonts w:hint="default" w:ascii="Times New Roman" w:hAnsi="Times New Roman"/>
          <w:sz w:val="28"/>
          <w:szCs w:val="28"/>
          <w:lang w:val="ru-RU"/>
        </w:rPr>
        <w:t xml:space="preserve"> — Схема алгоритма очистки массивов</w:t>
      </w:r>
    </w:p>
    <w:p>
      <w:pPr>
        <w:spacing w:after="120" w:line="360" w:lineRule="auto"/>
        <w:ind w:firstLine="709"/>
        <w:jc w:val="both"/>
        <w:rPr>
          <w:rFonts w:hint="default" w:ascii="Times New Roman" w:hAnsi="Times New Roman"/>
          <w:sz w:val="28"/>
          <w:szCs w:val="28"/>
          <w:lang w:val="ru-RU" w:eastAsia="en-US"/>
        </w:rPr>
      </w:pPr>
      <w:r>
        <w:rPr>
          <w:rFonts w:hint="default" w:ascii="Times New Roman" w:hAnsi="Times New Roman"/>
          <w:sz w:val="28"/>
          <w:szCs w:val="28"/>
          <w:lang w:val="ru-RU" w:eastAsia="en-US"/>
        </w:rPr>
        <w:t xml:space="preserve">Для логического массива нулевым значением считается отсутствие попадания, значение </w:t>
      </w:r>
      <w:r>
        <w:rPr>
          <w:rFonts w:hint="default" w:ascii="Times New Roman" w:hAnsi="Times New Roman"/>
          <w:sz w:val="28"/>
          <w:szCs w:val="28"/>
          <w:lang w:val="en-US" w:eastAsia="en-US"/>
        </w:rPr>
        <w:t xml:space="preserve">false, </w:t>
      </w:r>
      <w:r>
        <w:rPr>
          <w:rFonts w:hint="default" w:ascii="Times New Roman" w:hAnsi="Times New Roman"/>
          <w:sz w:val="28"/>
          <w:szCs w:val="28"/>
          <w:lang w:val="ru-RU" w:eastAsia="en-US"/>
        </w:rPr>
        <w:t xml:space="preserve">для массива значений </w:t>
      </w:r>
      <w:r>
        <w:rPr>
          <w:rFonts w:hint="default" w:ascii="Times New Roman" w:hAnsi="Times New Roman"/>
          <w:sz w:val="28"/>
          <w:szCs w:val="28"/>
          <w:lang w:val="ru-RU"/>
        </w:rPr>
        <w:t>— 0.</w:t>
      </w:r>
    </w:p>
    <w:p>
      <w:pPr>
        <w:spacing w:after="120" w:line="360" w:lineRule="auto"/>
        <w:ind w:firstLine="709"/>
        <w:jc w:val="center"/>
        <w:rPr>
          <w:rFonts w:hint="default" w:ascii="Times New Roman" w:hAnsi="Times New Roman"/>
          <w:sz w:val="28"/>
          <w:szCs w:val="28"/>
          <w:lang w:val="ru-RU" w:eastAsia="en-US"/>
        </w:rPr>
      </w:pPr>
      <w:r>
        <w:drawing>
          <wp:inline distT="0" distB="0" distL="114300" distR="114300">
            <wp:extent cx="2465705" cy="8545830"/>
            <wp:effectExtent l="0" t="0" r="10795" b="1270"/>
            <wp:docPr id="35"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4"/>
                    <pic:cNvPicPr>
                      <a:picLocks noChangeAspect="1"/>
                    </pic:cNvPicPr>
                  </pic:nvPicPr>
                  <pic:blipFill>
                    <a:blip r:embed="rId33"/>
                    <a:stretch>
                      <a:fillRect/>
                    </a:stretch>
                  </pic:blipFill>
                  <pic:spPr>
                    <a:xfrm>
                      <a:off x="0" y="0"/>
                      <a:ext cx="2465705" cy="854583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Рисунок 1</w:t>
      </w:r>
      <w:r>
        <w:rPr>
          <w:rFonts w:hint="default" w:ascii="Times New Roman" w:hAnsi="Times New Roman"/>
          <w:sz w:val="28"/>
          <w:szCs w:val="28"/>
          <w:lang w:val="en-US"/>
        </w:rPr>
        <w:t>8</w:t>
      </w:r>
      <w:r>
        <w:rPr>
          <w:rFonts w:hint="default" w:ascii="Times New Roman" w:hAnsi="Times New Roman"/>
          <w:sz w:val="28"/>
          <w:szCs w:val="28"/>
          <w:lang w:val="ru-RU"/>
        </w:rPr>
        <w:t xml:space="preserve"> — Схема алгоритма опроса резистивной матрицы</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Основной цикл выглядит следующим образом. При первом проходе по матрице значений происходит заполнение матрицы значений и логической  матрицы. Затем происходит проход по части логической матрицы, до значения </w:t>
      </w:r>
      <w:r>
        <w:rPr>
          <w:rFonts w:hint="default" w:ascii="Times New Roman" w:hAnsi="Times New Roman" w:eastAsia="SimSun" w:cs="Times New Roman"/>
          <w:sz w:val="28"/>
          <w:szCs w:val="28"/>
          <w:lang w:val="en-US" w:eastAsia="en-US"/>
        </w:rPr>
        <w:t>line</w:t>
      </w:r>
      <w:r>
        <w:rPr>
          <w:rFonts w:hint="default" w:ascii="Times New Roman" w:hAnsi="Times New Roman" w:eastAsia="SimSun" w:cs="Times New Roman"/>
          <w:sz w:val="28"/>
          <w:szCs w:val="28"/>
          <w:lang w:val="ru-RU" w:eastAsia="en-US"/>
        </w:rPr>
        <w:t>. Если зафиксировано приложенное давление, происходит выход из цикла, напряжение подается на зеленый светодиод. Иначе начинается обработка второй части матрицы. Если там зафиксировано приложенное давление, начинается обработка подачи напряжения на красный светодиод.</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Вне зависимости от того, был ли включен какой-либо светодиод, в конце основного цикла происходит очистка матриц.</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Код программы приведен в приложении Б. При подключении устройства через переходник </w:t>
      </w:r>
      <w:r>
        <w:rPr>
          <w:rFonts w:hint="default" w:ascii="Times New Roman" w:hAnsi="Times New Roman" w:eastAsia="SimSun" w:cs="Times New Roman"/>
          <w:sz w:val="28"/>
          <w:szCs w:val="28"/>
          <w:lang w:val="en-US" w:eastAsia="en-US"/>
        </w:rPr>
        <w:t xml:space="preserve">USB-UART </w:t>
      </w:r>
      <w:r>
        <w:rPr>
          <w:rFonts w:hint="default" w:ascii="Times New Roman" w:hAnsi="Times New Roman" w:eastAsia="SimSun" w:cs="Times New Roman"/>
          <w:sz w:val="28"/>
          <w:szCs w:val="28"/>
          <w:lang w:val="ru-RU" w:eastAsia="en-US"/>
        </w:rPr>
        <w:t>к компьютеру можно отладить систему, раскомментировав строки.</w:t>
      </w:r>
    </w:p>
    <w:p>
      <w:pPr>
        <w:spacing w:after="120" w:line="360" w:lineRule="auto"/>
        <w:ind w:firstLine="709"/>
        <w:jc w:val="both"/>
        <w:outlineLvl w:val="0"/>
        <w:rPr>
          <w:rFonts w:hint="default" w:ascii="Times New Roman" w:hAnsi="Times New Roman" w:eastAsia="SimSun" w:cs="Times New Roman"/>
          <w:b/>
          <w:bCs/>
          <w:sz w:val="28"/>
          <w:szCs w:val="28"/>
          <w:lang w:val="ru-RU" w:eastAsia="en-US"/>
        </w:rPr>
      </w:pPr>
      <w:bookmarkStart w:id="9" w:name="_Toc1326"/>
      <w:r>
        <w:rPr>
          <w:rFonts w:hint="default" w:ascii="Times New Roman" w:hAnsi="Times New Roman" w:eastAsia="SimSun" w:cs="Times New Roman"/>
          <w:b/>
          <w:bCs/>
          <w:sz w:val="28"/>
          <w:szCs w:val="28"/>
          <w:lang w:val="ru-RU" w:eastAsia="en-US"/>
        </w:rPr>
        <w:t>4 Работа макетного образца</w:t>
      </w:r>
      <w:bookmarkEnd w:id="9"/>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 xml:space="preserve">Схема подключения к мату на основе материала </w:t>
      </w:r>
      <w:r>
        <w:rPr>
          <w:rFonts w:hint="default" w:ascii="Times New Roman" w:hAnsi="Times New Roman" w:eastAsia="SimSun" w:cs="Times New Roman"/>
          <w:sz w:val="28"/>
          <w:szCs w:val="28"/>
          <w:lang w:val="en-US" w:eastAsia="en-US"/>
        </w:rPr>
        <w:t>Velostat</w:t>
      </w:r>
      <w:r>
        <w:rPr>
          <w:rFonts w:hint="default" w:ascii="Times New Roman" w:hAnsi="Times New Roman" w:eastAsia="SimSun" w:cs="Times New Roman"/>
          <w:sz w:val="28"/>
          <w:szCs w:val="28"/>
          <w:lang w:val="ru-RU" w:eastAsia="en-US"/>
        </w:rPr>
        <w:t xml:space="preserve"> представлена на рисунке 19.</w:t>
      </w:r>
    </w:p>
    <w:p>
      <w:pPr>
        <w:spacing w:after="120" w:line="360" w:lineRule="auto"/>
        <w:ind w:firstLine="709"/>
        <w:jc w:val="both"/>
        <w:rPr>
          <w:rFonts w:hint="default" w:ascii="Times New Roman" w:hAnsi="Times New Roman" w:eastAsia="SimSun" w:cs="Times New Roman"/>
          <w:sz w:val="28"/>
          <w:szCs w:val="28"/>
          <w:lang w:val="ru-RU" w:eastAsia="en-US"/>
        </w:rPr>
      </w:pPr>
      <w:r>
        <w:rPr>
          <w:rFonts w:ascii="SimSun" w:hAnsi="SimSun" w:eastAsia="SimSun" w:cs="SimSun"/>
          <w:sz w:val="24"/>
          <w:szCs w:val="24"/>
        </w:rPr>
        <w:drawing>
          <wp:inline distT="0" distB="0" distL="114300" distR="114300">
            <wp:extent cx="5836285" cy="2832100"/>
            <wp:effectExtent l="0" t="0" r="5715" b="0"/>
            <wp:docPr id="26" name="Изображение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descr="IMG_256"/>
                    <pic:cNvPicPr>
                      <a:picLocks noChangeAspect="1"/>
                    </pic:cNvPicPr>
                  </pic:nvPicPr>
                  <pic:blipFill>
                    <a:blip r:embed="rId34"/>
                    <a:stretch>
                      <a:fillRect/>
                    </a:stretch>
                  </pic:blipFill>
                  <pic:spPr>
                    <a:xfrm>
                      <a:off x="0" y="0"/>
                      <a:ext cx="5836285" cy="2832100"/>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19 —</w:t>
      </w:r>
      <w:r>
        <w:rPr>
          <w:rFonts w:hint="default" w:ascii="Times New Roman" w:hAnsi="Times New Roman"/>
          <w:sz w:val="28"/>
          <w:szCs w:val="28"/>
          <w:lang w:val="en-US"/>
        </w:rPr>
        <w:t xml:space="preserve"> </w:t>
      </w:r>
      <w:r>
        <w:rPr>
          <w:rFonts w:hint="default" w:ascii="Times New Roman" w:hAnsi="Times New Roman"/>
          <w:sz w:val="28"/>
          <w:szCs w:val="28"/>
          <w:lang w:val="ru-RU"/>
        </w:rPr>
        <w:t>Схема подключения</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Внешний вид макетного образца представлен на рисунке 20.</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5744210" cy="2099310"/>
            <wp:effectExtent l="0" t="0" r="8890" b="889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35"/>
                    <a:stretch>
                      <a:fillRect/>
                    </a:stretch>
                  </pic:blipFill>
                  <pic:spPr>
                    <a:xfrm>
                      <a:off x="0" y="0"/>
                      <a:ext cx="5744210" cy="2099310"/>
                    </a:xfrm>
                    <a:prstGeom prst="rect">
                      <a:avLst/>
                    </a:prstGeom>
                    <a:noFill/>
                    <a:ln>
                      <a:noFill/>
                    </a:ln>
                  </pic:spPr>
                </pic:pic>
              </a:graphicData>
            </a:graphic>
          </wp:inline>
        </w:drawing>
      </w:r>
    </w:p>
    <w:p>
      <w:pPr>
        <w:spacing w:after="120" w:line="360" w:lineRule="auto"/>
        <w:ind w:firstLine="709"/>
        <w:jc w:val="center"/>
        <w:rPr>
          <w:rFonts w:hint="default" w:ascii="Times New Roman" w:hAnsi="Times New Roman"/>
          <w:sz w:val="28"/>
          <w:szCs w:val="28"/>
          <w:lang w:val="ru-RU" w:eastAsia="en-US"/>
        </w:rPr>
      </w:pPr>
      <w:r>
        <w:rPr>
          <w:rFonts w:hint="default" w:ascii="Times New Roman" w:hAnsi="Times New Roman"/>
          <w:sz w:val="28"/>
          <w:szCs w:val="28"/>
          <w:lang w:val="ru-RU"/>
        </w:rPr>
        <w:t>Рисунок 20 —</w:t>
      </w:r>
      <w:r>
        <w:rPr>
          <w:rFonts w:hint="default" w:ascii="Times New Roman" w:hAnsi="Times New Roman"/>
          <w:sz w:val="28"/>
          <w:szCs w:val="28"/>
          <w:lang w:val="en-US"/>
        </w:rPr>
        <w:t xml:space="preserve"> </w:t>
      </w:r>
      <w:r>
        <w:rPr>
          <w:rFonts w:hint="default" w:ascii="Times New Roman" w:hAnsi="Times New Roman"/>
          <w:sz w:val="28"/>
          <w:szCs w:val="28"/>
          <w:lang w:val="ru-RU"/>
        </w:rPr>
        <w:t>Макетный образец</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На рисунке 21 показано строение самого мата.</w:t>
      </w:r>
    </w:p>
    <w:p>
      <w:pPr>
        <w:spacing w:after="120" w:line="360" w:lineRule="auto"/>
        <w:ind w:firstLine="709"/>
        <w:jc w:val="center"/>
        <w:rPr>
          <w:rFonts w:hint="default" w:ascii="Times New Roman" w:hAnsi="Times New Roman" w:eastAsia="SimSun" w:cs="Times New Roman"/>
          <w:sz w:val="28"/>
          <w:szCs w:val="28"/>
          <w:lang w:val="ru-RU" w:eastAsia="en-US"/>
        </w:rPr>
      </w:pPr>
      <w:r>
        <w:rPr>
          <w:rFonts w:ascii="SimSun" w:hAnsi="SimSun" w:eastAsia="SimSun" w:cs="SimSun"/>
          <w:sz w:val="24"/>
          <w:szCs w:val="24"/>
        </w:rPr>
        <w:drawing>
          <wp:inline distT="0" distB="0" distL="114300" distR="114300">
            <wp:extent cx="3917315" cy="5225415"/>
            <wp:effectExtent l="0" t="0" r="6985" b="6985"/>
            <wp:docPr id="27"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 descr="IMG_256"/>
                    <pic:cNvPicPr>
                      <a:picLocks noChangeAspect="1"/>
                    </pic:cNvPicPr>
                  </pic:nvPicPr>
                  <pic:blipFill>
                    <a:blip r:embed="rId36"/>
                    <a:stretch>
                      <a:fillRect/>
                    </a:stretch>
                  </pic:blipFill>
                  <pic:spPr>
                    <a:xfrm>
                      <a:off x="0" y="0"/>
                      <a:ext cx="3917315" cy="5225415"/>
                    </a:xfrm>
                    <a:prstGeom prst="rect">
                      <a:avLst/>
                    </a:prstGeom>
                    <a:noFill/>
                    <a:ln w="9525">
                      <a:noFill/>
                    </a:ln>
                  </pic:spPr>
                </pic:pic>
              </a:graphicData>
            </a:graphic>
          </wp:inline>
        </w:drawing>
      </w:r>
    </w:p>
    <w:p>
      <w:pPr>
        <w:spacing w:after="120" w:line="360" w:lineRule="auto"/>
        <w:ind w:firstLine="709"/>
        <w:jc w:val="center"/>
        <w:rPr>
          <w:rFonts w:hint="default" w:ascii="Times New Roman" w:hAnsi="Times New Roman" w:eastAsia="SimSun" w:cs="Times New Roman"/>
          <w:sz w:val="28"/>
          <w:szCs w:val="28"/>
          <w:lang w:val="ru-RU" w:eastAsia="en-US"/>
        </w:rPr>
      </w:pPr>
      <w:r>
        <w:rPr>
          <w:rFonts w:hint="default" w:ascii="Times New Roman" w:hAnsi="Times New Roman"/>
          <w:sz w:val="28"/>
          <w:szCs w:val="28"/>
          <w:lang w:val="ru-RU"/>
        </w:rPr>
        <w:t>Рисунок 21 —</w:t>
      </w:r>
      <w:r>
        <w:rPr>
          <w:rFonts w:hint="default" w:ascii="Times New Roman" w:hAnsi="Times New Roman"/>
          <w:sz w:val="28"/>
          <w:szCs w:val="28"/>
          <w:lang w:val="en-US"/>
        </w:rPr>
        <w:t xml:space="preserve"> </w:t>
      </w:r>
      <w:r>
        <w:rPr>
          <w:rFonts w:hint="default" w:ascii="Times New Roman" w:hAnsi="Times New Roman"/>
          <w:sz w:val="28"/>
          <w:szCs w:val="28"/>
          <w:lang w:val="ru-RU"/>
        </w:rPr>
        <w:t xml:space="preserve">Внутреннее содержимое мата — линии медной ленты и </w:t>
      </w:r>
      <w:r>
        <w:rPr>
          <w:rFonts w:hint="default" w:ascii="Times New Roman" w:hAnsi="Times New Roman"/>
          <w:sz w:val="28"/>
          <w:szCs w:val="28"/>
          <w:lang w:val="en-US"/>
        </w:rPr>
        <w:t>Velostat</w:t>
      </w:r>
    </w:p>
    <w:p>
      <w:pPr>
        <w:spacing w:after="120" w:line="360" w:lineRule="auto"/>
        <w:ind w:firstLine="709"/>
        <w:jc w:val="both"/>
        <w:rPr>
          <w:rFonts w:hint="default" w:ascii="Times New Roman" w:hAnsi="Times New Roman" w:eastAsia="SimSun" w:cs="Times New Roman"/>
          <w:sz w:val="28"/>
          <w:szCs w:val="28"/>
          <w:lang w:val="ru-RU" w:eastAsia="en-US"/>
        </w:rPr>
      </w:pPr>
      <w:r>
        <w:rPr>
          <w:rFonts w:hint="default" w:ascii="Times New Roman" w:hAnsi="Times New Roman" w:eastAsia="SimSun" w:cs="Times New Roman"/>
          <w:sz w:val="28"/>
          <w:szCs w:val="28"/>
          <w:lang w:val="ru-RU" w:eastAsia="en-US"/>
        </w:rPr>
        <w:t>На рисунке 22 представлен результат работы макетного образца при нажатии на участки, на которых загорается зеленый светодиод</w:t>
      </w:r>
      <w:r>
        <w:rPr>
          <w:rFonts w:hint="default" w:ascii="Times New Roman" w:hAnsi="Times New Roman" w:eastAsia="SimSun" w:cs="Times New Roman"/>
          <w:sz w:val="28"/>
          <w:szCs w:val="28"/>
          <w:lang w:val="en-US" w:eastAsia="en-US"/>
        </w:rPr>
        <w:t>;</w:t>
      </w:r>
      <w:r>
        <w:rPr>
          <w:rFonts w:hint="default" w:ascii="Times New Roman" w:hAnsi="Times New Roman" w:eastAsia="SimSun" w:cs="Times New Roman"/>
          <w:sz w:val="28"/>
          <w:szCs w:val="28"/>
          <w:lang w:val="ru-RU" w:eastAsia="en-US"/>
        </w:rPr>
        <w:t xml:space="preserve"> на рисунке 23 </w:t>
      </w:r>
      <w:r>
        <w:rPr>
          <w:rFonts w:hint="default" w:ascii="Times New Roman" w:hAnsi="Times New Roman"/>
          <w:sz w:val="28"/>
          <w:szCs w:val="28"/>
          <w:lang w:val="ru-RU"/>
        </w:rPr>
        <w:t>— на которых загорается красный светодиод.</w:t>
      </w:r>
    </w:p>
    <w:p>
      <w:pPr>
        <w:spacing w:after="120" w:line="360" w:lineRule="auto"/>
        <w:ind w:firstLine="709"/>
        <w:jc w:val="center"/>
      </w:pPr>
      <w:r>
        <w:rPr>
          <w:rFonts w:ascii="SimSun" w:hAnsi="SimSun" w:eastAsia="SimSun" w:cs="SimSun"/>
          <w:sz w:val="24"/>
          <w:szCs w:val="24"/>
        </w:rPr>
        <w:drawing>
          <wp:inline distT="0" distB="0" distL="114300" distR="114300">
            <wp:extent cx="4500245" cy="3375660"/>
            <wp:effectExtent l="0" t="0" r="8255" b="2540"/>
            <wp:docPr id="29" name="Изображение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4" descr="IMG_256"/>
                    <pic:cNvPicPr>
                      <a:picLocks noChangeAspect="1"/>
                    </pic:cNvPicPr>
                  </pic:nvPicPr>
                  <pic:blipFill>
                    <a:blip r:embed="rId37"/>
                    <a:stretch>
                      <a:fillRect/>
                    </a:stretch>
                  </pic:blipFill>
                  <pic:spPr>
                    <a:xfrm>
                      <a:off x="0" y="0"/>
                      <a:ext cx="4500245" cy="3375660"/>
                    </a:xfrm>
                    <a:prstGeom prst="rect">
                      <a:avLst/>
                    </a:prstGeom>
                    <a:noFill/>
                    <a:ln w="9525">
                      <a:noFill/>
                    </a:ln>
                  </pic:spPr>
                </pic:pic>
              </a:graphicData>
            </a:graphic>
          </wp:inline>
        </w:drawing>
      </w:r>
    </w:p>
    <w:p>
      <w:pPr>
        <w:spacing w:after="120" w:line="360" w:lineRule="auto"/>
        <w:ind w:firstLine="709"/>
        <w:jc w:val="center"/>
        <w:rPr>
          <w:rFonts w:hint="default"/>
          <w:lang w:val="ru-RU" w:eastAsia="en-US"/>
        </w:rPr>
      </w:pPr>
      <w:r>
        <w:rPr>
          <w:rFonts w:hint="default" w:ascii="Times New Roman" w:hAnsi="Times New Roman"/>
          <w:sz w:val="28"/>
          <w:szCs w:val="28"/>
          <w:lang w:val="ru-RU"/>
        </w:rPr>
        <w:t>Рисунок 22 —</w:t>
      </w:r>
      <w:r>
        <w:rPr>
          <w:rFonts w:hint="default" w:ascii="Times New Roman" w:hAnsi="Times New Roman"/>
          <w:sz w:val="28"/>
          <w:szCs w:val="28"/>
          <w:lang w:val="en-US"/>
        </w:rPr>
        <w:t xml:space="preserve"> </w:t>
      </w:r>
      <w:r>
        <w:rPr>
          <w:rFonts w:hint="default" w:ascii="Times New Roman" w:hAnsi="Times New Roman"/>
          <w:sz w:val="28"/>
          <w:szCs w:val="28"/>
          <w:lang w:val="ru-RU"/>
        </w:rPr>
        <w:t>Результат работы при нажатии и включении зеленого светодиода</w:t>
      </w:r>
    </w:p>
    <w:p>
      <w:pPr>
        <w:spacing w:after="120" w:line="360" w:lineRule="auto"/>
        <w:ind w:firstLine="709"/>
        <w:jc w:val="center"/>
        <w:rPr>
          <w:rFonts w:hint="default" w:ascii="Times New Roman" w:hAnsi="Times New Roman" w:eastAsia="SimSun" w:cs="Times New Roman"/>
          <w:sz w:val="28"/>
          <w:szCs w:val="28"/>
          <w:lang w:val="ru-RU" w:eastAsia="en-US"/>
        </w:rPr>
      </w:pPr>
      <w:r>
        <w:drawing>
          <wp:inline distT="0" distB="0" distL="114300" distR="114300">
            <wp:extent cx="4381500" cy="3286125"/>
            <wp:effectExtent l="0" t="0" r="0" b="3175"/>
            <wp:docPr id="3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5"/>
                    <pic:cNvPicPr>
                      <a:picLocks noChangeAspect="1"/>
                    </pic:cNvPicPr>
                  </pic:nvPicPr>
                  <pic:blipFill>
                    <a:blip r:embed="rId38"/>
                    <a:stretch>
                      <a:fillRect/>
                    </a:stretch>
                  </pic:blipFill>
                  <pic:spPr>
                    <a:xfrm>
                      <a:off x="0" y="0"/>
                      <a:ext cx="4381500" cy="3286125"/>
                    </a:xfrm>
                    <a:prstGeom prst="rect">
                      <a:avLst/>
                    </a:prstGeom>
                    <a:noFill/>
                    <a:ln>
                      <a:noFill/>
                    </a:ln>
                  </pic:spPr>
                </pic:pic>
              </a:graphicData>
            </a:graphic>
          </wp:inline>
        </w:drawing>
      </w:r>
    </w:p>
    <w:p>
      <w:pPr>
        <w:spacing w:after="120" w:line="360" w:lineRule="auto"/>
        <w:ind w:firstLine="709"/>
        <w:jc w:val="center"/>
        <w:rPr>
          <w:rFonts w:hint="default"/>
          <w:lang w:val="ru-RU" w:eastAsia="en-US"/>
        </w:rPr>
      </w:pPr>
      <w:r>
        <w:rPr>
          <w:rFonts w:hint="default" w:ascii="Times New Roman" w:hAnsi="Times New Roman"/>
          <w:sz w:val="28"/>
          <w:szCs w:val="28"/>
          <w:lang w:val="ru-RU"/>
        </w:rPr>
        <w:t>Рисунок 23 —</w:t>
      </w:r>
      <w:r>
        <w:rPr>
          <w:rFonts w:hint="default" w:ascii="Times New Roman" w:hAnsi="Times New Roman"/>
          <w:sz w:val="28"/>
          <w:szCs w:val="28"/>
          <w:lang w:val="en-US"/>
        </w:rPr>
        <w:t xml:space="preserve"> </w:t>
      </w:r>
      <w:r>
        <w:rPr>
          <w:rFonts w:hint="default" w:ascii="Times New Roman" w:hAnsi="Times New Roman"/>
          <w:sz w:val="28"/>
          <w:szCs w:val="28"/>
          <w:lang w:val="ru-RU"/>
        </w:rPr>
        <w:t>Результат работы при нажатии и включении красного светодиода</w:t>
      </w:r>
    </w:p>
    <w:p>
      <w:pPr>
        <w:keepNext/>
        <w:keepLines/>
        <w:tabs>
          <w:tab w:val="left" w:pos="426"/>
        </w:tabs>
        <w:spacing w:after="200"/>
        <w:jc w:val="center"/>
        <w:outlineLvl w:val="0"/>
        <w:rPr>
          <w:rFonts w:ascii="Times New Roman" w:hAnsi="Times New Roman" w:eastAsia="Times New Roman" w:cs="Times New Roman"/>
          <w:b/>
          <w:bCs/>
          <w:sz w:val="28"/>
          <w:szCs w:val="28"/>
          <w:lang w:val="ru-RU" w:eastAsia="en-US" w:bidi="ar-SA"/>
        </w:rPr>
      </w:pPr>
      <w:bookmarkStart w:id="10" w:name="_Toc12876"/>
      <w:bookmarkStart w:id="11" w:name="_Toc71329415"/>
      <w:r>
        <w:rPr>
          <w:rFonts w:ascii="Times New Roman" w:hAnsi="Times New Roman" w:eastAsia="Times New Roman" w:cs="Times New Roman"/>
          <w:b/>
          <w:bCs/>
          <w:sz w:val="28"/>
          <w:szCs w:val="28"/>
          <w:lang w:val="ru-RU" w:eastAsia="en-US" w:bidi="ar-SA"/>
        </w:rPr>
        <w:t>ЗАКЛЮЧЕНИЕ</w:t>
      </w:r>
      <w:bookmarkEnd w:id="10"/>
      <w:bookmarkEnd w:id="11"/>
    </w:p>
    <w:p>
      <w:pPr>
        <w:widowControl w:val="0"/>
        <w:autoSpaceDE w:val="0"/>
        <w:autoSpaceDN w:val="0"/>
        <w:spacing w:before="140" w:after="0" w:line="360" w:lineRule="auto"/>
        <w:ind w:firstLine="709"/>
        <w:jc w:val="both"/>
        <w:rPr>
          <w:rFonts w:hint="default" w:ascii="Times New Roman" w:hAnsi="Times New Roman" w:eastAsia="Times New Roman" w:cs="Times New Roman"/>
          <w:sz w:val="28"/>
          <w:szCs w:val="28"/>
          <w:lang w:val="ru-RU" w:eastAsia="en-US"/>
        </w:rPr>
      </w:pPr>
      <w:r>
        <w:rPr>
          <w:rFonts w:ascii="Times New Roman" w:hAnsi="Times New Roman" w:eastAsia="SimSun" w:cs="Times New Roman"/>
          <w:sz w:val="28"/>
          <w:szCs w:val="28"/>
          <w:lang w:val="ru-RU" w:eastAsia="en-US"/>
        </w:rPr>
        <w:t>В</w:t>
      </w:r>
      <w:r>
        <w:rPr>
          <w:rFonts w:hint="default" w:ascii="Times New Roman" w:hAnsi="Times New Roman" w:eastAsia="SimSun" w:cs="Times New Roman"/>
          <w:sz w:val="28"/>
          <w:szCs w:val="28"/>
          <w:lang w:val="ru-RU" w:eastAsia="en-US"/>
        </w:rPr>
        <w:t xml:space="preserve"> результате выполнения курсовой работы получен</w:t>
      </w:r>
      <w:r>
        <w:rPr>
          <w:rFonts w:ascii="Times New Roman" w:hAnsi="Times New Roman" w:eastAsia="Times New Roman" w:cs="Times New Roman"/>
          <w:sz w:val="28"/>
          <w:szCs w:val="28"/>
          <w:lang w:val="ru-RU" w:eastAsia="en-US"/>
        </w:rPr>
        <w:t xml:space="preserve"> комплект конструкторской документации для микропроцессорной</w:t>
      </w:r>
      <w:r>
        <w:rPr>
          <w:rFonts w:hint="default" w:ascii="Times New Roman" w:hAnsi="Times New Roman" w:eastAsia="Times New Roman" w:cs="Times New Roman"/>
          <w:sz w:val="28"/>
          <w:szCs w:val="28"/>
          <w:lang w:val="ru-RU" w:eastAsia="en-US"/>
        </w:rPr>
        <w:t xml:space="preserve"> системы контроля попадания волана в заданную зону</w:t>
      </w:r>
      <w:r>
        <w:rPr>
          <w:rFonts w:hint="default" w:ascii="Times New Roman" w:hAnsi="Times New Roman" w:eastAsia="Times New Roman" w:cs="Times New Roman"/>
          <w:sz w:val="28"/>
          <w:szCs w:val="28"/>
          <w:lang w:val="en-US" w:eastAsia="en-US"/>
        </w:rPr>
        <w:t xml:space="preserve">, </w:t>
      </w:r>
      <w:r>
        <w:rPr>
          <w:rFonts w:hint="default" w:ascii="Times New Roman" w:hAnsi="Times New Roman" w:eastAsia="Times New Roman" w:cs="Times New Roman"/>
          <w:sz w:val="28"/>
          <w:szCs w:val="28"/>
          <w:lang w:val="ru-RU" w:eastAsia="en-US"/>
        </w:rPr>
        <w:t>а также собран макетный образец данной системы</w:t>
      </w:r>
      <w:r>
        <w:rPr>
          <w:rFonts w:ascii="Times New Roman" w:hAnsi="Times New Roman" w:eastAsia="Times New Roman" w:cs="Times New Roman"/>
          <w:sz w:val="28"/>
          <w:szCs w:val="28"/>
          <w:lang w:val="ru-RU" w:eastAsia="en-US"/>
        </w:rPr>
        <w:t>.</w:t>
      </w:r>
      <w:r>
        <w:rPr>
          <w:rFonts w:hint="default" w:ascii="Times New Roman" w:hAnsi="Times New Roman" w:eastAsia="Times New Roman" w:cs="Times New Roman"/>
          <w:sz w:val="28"/>
          <w:szCs w:val="28"/>
          <w:lang w:val="ru-RU" w:eastAsia="en-US"/>
        </w:rPr>
        <w:t xml:space="preserve"> Устройство отвечает заданным характеристикам. </w:t>
      </w:r>
    </w:p>
    <w:p>
      <w:pPr>
        <w:widowControl w:val="0"/>
        <w:autoSpaceDE w:val="0"/>
        <w:autoSpaceDN w:val="0"/>
        <w:spacing w:before="140" w:after="0" w:line="360" w:lineRule="auto"/>
        <w:ind w:firstLine="709"/>
        <w:jc w:val="both"/>
        <w:rPr>
          <w:rFonts w:hint="default" w:ascii="Times New Roman" w:hAnsi="Times New Roman" w:eastAsia="Times New Roman" w:cs="Times New Roman"/>
          <w:sz w:val="28"/>
          <w:szCs w:val="28"/>
          <w:lang w:val="ru-RU" w:eastAsia="en-US"/>
        </w:rPr>
      </w:pPr>
      <w:r>
        <w:rPr>
          <w:rFonts w:hint="default" w:ascii="Times New Roman" w:hAnsi="Times New Roman" w:eastAsia="Times New Roman" w:cs="Times New Roman"/>
          <w:sz w:val="28"/>
          <w:szCs w:val="28"/>
          <w:lang w:val="ru-RU" w:eastAsia="en-US"/>
        </w:rPr>
        <w:t>Также в ходе работы были выполнено следующее: проанализирован объект разработки на функциональном уровне, разработана функциональная схема модуля, произведен выбор элементной базы для реализации объекта, разработана принципиальная схема модуля, рассчитаны электрические параметры.</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b/>
          <w:bCs/>
          <w:sz w:val="28"/>
          <w:szCs w:val="28"/>
          <w:lang w:val="ru-RU"/>
        </w:rPr>
      </w:pPr>
      <w:r>
        <w:rPr>
          <w:rFonts w:hint="default" w:ascii="Times New Roman" w:hAnsi="Times New Roman"/>
          <w:b/>
          <w:bCs/>
          <w:sz w:val="28"/>
          <w:szCs w:val="28"/>
          <w:lang w:val="ru-RU"/>
        </w:rPr>
        <w:t>СПИСОК ИСПОЛЬЗОВАННЫХ ИСТОЧНИКОВ</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ГОСТ 2.730-73. Единая система конструкторской документации. Обозначения условные графические в схемах. Приборы полупроводниковые.</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ГОСТ 2.728-74. Единая система конструкторской документации. Обозначения условные графические в схемах. Резисторы, конденсаторы.</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ГОСТ 2.710-81. Единая система конструкторской документации. Обозначения буквенно-цифровые в электрических схемах.</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ГОСТ 2.755-87. Единая система конструкторской документации. Обозначения условные графические в схемах. Устройства коммутационные и контактные соединения.</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ГОСТ 2.702-2011</w:t>
      </w:r>
      <w:r>
        <w:rPr>
          <w:rFonts w:hint="default" w:ascii="Times New Roman" w:hAnsi="Times New Roman"/>
          <w:sz w:val="28"/>
          <w:szCs w:val="28"/>
          <w:lang w:val="en-US"/>
        </w:rPr>
        <w:t xml:space="preserve">. </w:t>
      </w:r>
      <w:r>
        <w:rPr>
          <w:rFonts w:hint="default" w:ascii="Times New Roman" w:hAnsi="Times New Roman"/>
          <w:sz w:val="28"/>
          <w:szCs w:val="28"/>
          <w:lang w:val="ru-RU"/>
        </w:rPr>
        <w:t>Единая система конструкторской документации. Правила выполнения электрических схем.</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eastAsia="zh-CN"/>
        </w:rPr>
        <w:t>ГОСТ 7.32-2017. Отчет о научно-исследовательской работе. Структура и  правила оформления.</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eastAsia="zh-CN"/>
        </w:rPr>
        <w:t>Петин В.А. Проекты с использованием контроллера Arduino. 2-е изд. СПб.: БХВ-Петербург, 2015. 464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Справочник по пайке / Ред. Петрунин И. Е. - 2-е изд., перераб. и дополн. - М. : Машиностроение, 1984. - 398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eastAsia="zh-CN"/>
        </w:rPr>
        <w:t>Хартов, В. Я. Методические указания к выполнению курсовой работы по дисциплине «Микропроцессорные системы» : учебно-методическое пособие / В. Я. Хартов. — Москва : Издательство МГТУ им. Н. Э. Баумана, 2021. — 31, [1] c. : ил.</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Хартов В.Я. Микроконтроллеры AVR. Практикум для начинающих. 2-е изд. М.: Из-во МГТУ им. Баумана, 2012.</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Хартов В.Я. Микропроцессорные системы: учеб. пособие для студ. Учреждений высш. образования / В.Я.Хартов. – 2-е изд., испр. и доп. – М.: Издательский центр «Академия», 2014. – 368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Документация на Arduino Pro Mini [Электронный ресурс]. – URL: https://www.delta-n.ru/Info/Arduino_Pro_Mini.pdf (Дата обращения 2021-14-09)</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Портал магистров ДонНТУ. Реферат по теме выпускной работы Куксина И.Ю. [Электронный ресурс]. —</w:t>
      </w:r>
      <w:r>
        <w:rPr>
          <w:rFonts w:hint="default" w:ascii="Times New Roman" w:hAnsi="Times New Roman"/>
          <w:sz w:val="28"/>
          <w:szCs w:val="28"/>
          <w:lang w:val="en-US"/>
        </w:rPr>
        <w:t xml:space="preserve"> URL: https://masters.donntu.org/2013/etf/kuksin/diss/index.htm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-0</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ru-RU"/>
        </w:rPr>
        <w:t>«ЧИП и ДИП»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en-US"/>
        </w:rPr>
        <w:t xml:space="preserve">https://www.chipdip.ru/ </w:t>
      </w:r>
      <w:r>
        <w:rPr>
          <w:rFonts w:hint="default" w:ascii="Times New Roman" w:hAnsi="Times New Roman"/>
          <w:sz w:val="28"/>
          <w:szCs w:val="28"/>
          <w:lang w:val="en-US"/>
        </w:rPr>
        <w:t>(</w:t>
      </w:r>
      <w:r>
        <w:rPr>
          <w:rFonts w:hint="default" w:ascii="Times New Roman" w:hAnsi="Times New Roman"/>
          <w:sz w:val="28"/>
          <w:szCs w:val="28"/>
          <w:lang w:val="ru-RU"/>
        </w:rPr>
        <w:t>дата обращения 2021-</w:t>
      </w:r>
      <w:r>
        <w:rPr>
          <w:rFonts w:hint="default" w:ascii="Times New Roman" w:hAnsi="Times New Roman"/>
          <w:sz w:val="28"/>
          <w:szCs w:val="28"/>
          <w:lang w:val="en-US"/>
        </w:rPr>
        <w:t>09</w:t>
      </w:r>
      <w:r>
        <w:rPr>
          <w:rFonts w:hint="default" w:ascii="Times New Roman" w:hAnsi="Times New Roman"/>
          <w:sz w:val="28"/>
          <w:szCs w:val="28"/>
          <w:lang w:val="ru-RU"/>
        </w:rPr>
        <w:t>-0</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A</w:t>
      </w:r>
      <w:r>
        <w:rPr>
          <w:rFonts w:hint="default" w:ascii="Times New Roman" w:hAnsi="Times New Roman"/>
          <w:sz w:val="28"/>
          <w:szCs w:val="28"/>
          <w:lang w:val="ru-RU"/>
        </w:rPr>
        <w:t>lterozoom</w:t>
      </w:r>
      <w:r>
        <w:rPr>
          <w:rFonts w:hint="default" w:ascii="Times New Roman" w:hAnsi="Times New Roman"/>
          <w:sz w:val="28"/>
          <w:szCs w:val="28"/>
          <w:lang w:val="en-US"/>
        </w:rPr>
        <w:t>. Velostat</w:t>
      </w:r>
      <w:r>
        <w:rPr>
          <w:rFonts w:hint="default" w:ascii="Times New Roman" w:hAnsi="Times New Roman"/>
          <w:sz w:val="28"/>
          <w:szCs w:val="28"/>
          <w:lang w:val="ru-RU"/>
        </w:rPr>
        <w:t xml:space="preserve">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en-US"/>
        </w:rPr>
        <w:t>https://alterozoom.com/ru/documents/43822.html</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w:t>
      </w:r>
      <w:r>
        <w:rPr>
          <w:rFonts w:hint="default" w:ascii="Times New Roman" w:hAnsi="Times New Roman"/>
          <w:sz w:val="28"/>
          <w:szCs w:val="28"/>
          <w:lang w:val="en-US"/>
        </w:rPr>
        <w:t>09</w:t>
      </w:r>
      <w:r>
        <w:rPr>
          <w:rFonts w:hint="default" w:ascii="Times New Roman" w:hAnsi="Times New Roman"/>
          <w:sz w:val="28"/>
          <w:szCs w:val="28"/>
          <w:lang w:val="ru-RU"/>
        </w:rPr>
        <w:t>-0</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Arduino</w:t>
      </w:r>
      <w:r>
        <w:rPr>
          <w:rFonts w:hint="default" w:ascii="Times New Roman" w:hAnsi="Times New Roman"/>
          <w:sz w:val="28"/>
          <w:szCs w:val="28"/>
          <w:lang w:val="ru-RU"/>
        </w:rPr>
        <w:t xml:space="preserve"> [Электронный ресурс]. —</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ru-RU"/>
        </w:rPr>
        <w:t>https://www.arduino.cc/</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w:t>
      </w:r>
      <w:r>
        <w:rPr>
          <w:rFonts w:hint="default" w:ascii="Times New Roman" w:hAnsi="Times New Roman"/>
          <w:sz w:val="28"/>
          <w:szCs w:val="28"/>
          <w:lang w:val="en-US"/>
        </w:rPr>
        <w:t>12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Arduino Master</w:t>
      </w:r>
      <w:r>
        <w:rPr>
          <w:rFonts w:hint="default" w:ascii="Times New Roman" w:hAnsi="Times New Roman"/>
          <w:sz w:val="28"/>
          <w:szCs w:val="28"/>
          <w:lang w:val="ru-RU"/>
        </w:rPr>
        <w:t xml:space="preserve">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ru-RU"/>
        </w:rPr>
        <w:t>https://arduinomaster.ru</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w:t>
      </w:r>
      <w:r>
        <w:rPr>
          <w:rFonts w:hint="default" w:ascii="Times New Roman" w:hAnsi="Times New Roman"/>
          <w:sz w:val="28"/>
          <w:szCs w:val="28"/>
          <w:lang w:val="en-US"/>
        </w:rPr>
        <w:t>12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Arduino.ru</w:t>
      </w:r>
      <w:r>
        <w:rPr>
          <w:rFonts w:hint="default" w:ascii="Times New Roman" w:hAnsi="Times New Roman"/>
          <w:sz w:val="28"/>
          <w:szCs w:val="28"/>
          <w:lang w:val="ru-RU"/>
        </w:rPr>
        <w:t xml:space="preserve">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sz w:val="28"/>
          <w:szCs w:val="28"/>
          <w:lang w:val="ru-RU"/>
        </w:rPr>
        <w:t>http://arduino.ru/</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w:t>
      </w:r>
      <w:r>
        <w:rPr>
          <w:rFonts w:hint="default" w:ascii="Times New Roman" w:hAnsi="Times New Roman"/>
          <w:sz w:val="28"/>
          <w:szCs w:val="28"/>
          <w:lang w:val="en-US"/>
        </w:rPr>
        <w:t>12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Arduino.ua</w:t>
      </w:r>
      <w:r>
        <w:rPr>
          <w:rFonts w:hint="default" w:ascii="Times New Roman" w:hAnsi="Times New Roman"/>
          <w:sz w:val="28"/>
          <w:szCs w:val="28"/>
          <w:lang w:val="ru-RU"/>
        </w:rPr>
        <w:t xml:space="preserve">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en-US"/>
        </w:rPr>
        <w:t>https://doc.arduino.ua/</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w:t>
      </w:r>
      <w:r>
        <w:rPr>
          <w:rFonts w:hint="default" w:ascii="Times New Roman" w:hAnsi="Times New Roman"/>
          <w:sz w:val="28"/>
          <w:szCs w:val="28"/>
          <w:lang w:val="en-US"/>
        </w:rPr>
        <w:t>16</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E</w:t>
      </w:r>
      <w:r>
        <w:rPr>
          <w:rFonts w:hint="default" w:ascii="Times New Roman" w:hAnsi="Times New Roman"/>
          <w:sz w:val="28"/>
          <w:szCs w:val="28"/>
          <w:lang w:val="ru-RU"/>
        </w:rPr>
        <w:t>-Portfolio for Robotics 243 Workshop Spring 2015 [Электронный ресурс].</w:t>
      </w:r>
      <w:r>
        <w:rPr>
          <w:rFonts w:hint="default" w:ascii="Times New Roman" w:hAnsi="Times New Roman"/>
          <w:sz w:val="28"/>
          <w:szCs w:val="28"/>
          <w:lang w:val="en-US"/>
        </w:rPr>
        <w:t xml:space="preserve"> </w:t>
      </w:r>
      <w:r>
        <w:rPr>
          <w:rFonts w:hint="default" w:ascii="Times New Roman" w:hAnsi="Times New Roman"/>
          <w:sz w:val="28"/>
          <w:szCs w:val="28"/>
          <w:lang w:val="ru-RU"/>
        </w:rPr>
        <w:t>—</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en-US"/>
        </w:rPr>
        <w:t>https://www.sites.google.com/a/mtholyoke.edu/cs-243-spring-15-barkh22g/home</w:t>
      </w:r>
      <w:r>
        <w:rPr>
          <w:rFonts w:hint="default" w:ascii="Times New Roman" w:hAnsi="Times New Roman"/>
          <w:sz w:val="28"/>
          <w:szCs w:val="28"/>
          <w:lang w:val="en-US"/>
        </w:rPr>
        <w:t xml:space="preserve"> (</w:t>
      </w:r>
      <w:r>
        <w:rPr>
          <w:rFonts w:hint="default" w:ascii="Times New Roman" w:hAnsi="Times New Roman"/>
          <w:sz w:val="28"/>
          <w:szCs w:val="28"/>
          <w:lang w:val="ru-RU"/>
        </w:rPr>
        <w:t>дата обращения 2021-0</w:t>
      </w:r>
      <w:r>
        <w:rPr>
          <w:rFonts w:hint="default" w:ascii="Times New Roman" w:hAnsi="Times New Roman"/>
          <w:sz w:val="28"/>
          <w:szCs w:val="28"/>
          <w:lang w:val="en-US"/>
        </w:rPr>
        <w:t>9</w:t>
      </w:r>
      <w:r>
        <w:rPr>
          <w:rFonts w:hint="default" w:ascii="Times New Roman" w:hAnsi="Times New Roman"/>
          <w:sz w:val="28"/>
          <w:szCs w:val="28"/>
          <w:lang w:val="ru-RU"/>
        </w:rPr>
        <w:t>-0</w:t>
      </w:r>
      <w:r>
        <w:rPr>
          <w:rFonts w:hint="default" w:ascii="Times New Roman" w:hAnsi="Times New Roman"/>
          <w:sz w:val="28"/>
          <w:szCs w:val="28"/>
          <w:lang w:val="en-US"/>
        </w:rPr>
        <w:t>2</w:t>
      </w:r>
      <w:r>
        <w:rPr>
          <w:rFonts w:hint="default" w:ascii="Times New Roman" w:hAnsi="Times New Roman"/>
          <w:sz w:val="28"/>
          <w:szCs w:val="28"/>
          <w:lang w:val="ru-RU"/>
        </w:rPr>
        <w:t>)</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r>
        <w:rPr>
          <w:rFonts w:hint="default" w:ascii="Times New Roman" w:hAnsi="Times New Roman"/>
          <w:sz w:val="28"/>
          <w:szCs w:val="28"/>
          <w:lang w:val="en-US"/>
        </w:rPr>
        <w:t xml:space="preserve">Robolive.ru. </w:t>
      </w:r>
      <w:r>
        <w:rPr>
          <w:rFonts w:hint="default" w:ascii="Times New Roman" w:hAnsi="Times New Roman"/>
          <w:sz w:val="28"/>
          <w:szCs w:val="28"/>
          <w:lang w:val="ru-RU"/>
        </w:rPr>
        <w:t>Современная робототехника [Электронный ресурс]. —</w:t>
      </w:r>
      <w:r>
        <w:rPr>
          <w:rFonts w:hint="default" w:ascii="Times New Roman" w:hAnsi="Times New Roman"/>
          <w:sz w:val="28"/>
          <w:szCs w:val="28"/>
          <w:lang w:val="en-US"/>
        </w:rPr>
        <w:t xml:space="preserve"> URL: </w:t>
      </w:r>
      <w:r>
        <w:rPr>
          <w:rFonts w:hint="default" w:ascii="Times New Roman" w:hAnsi="Times New Roman"/>
          <w:color w:val="auto"/>
          <w:sz w:val="28"/>
          <w:szCs w:val="28"/>
          <w:u w:val="none"/>
          <w:lang w:val="ru-RU"/>
        </w:rPr>
        <w:t>https://robolive.ru/</w:t>
      </w:r>
      <w:r>
        <w:rPr>
          <w:rFonts w:hint="default" w:ascii="Times New Roman" w:hAnsi="Times New Roman"/>
          <w:sz w:val="28"/>
          <w:szCs w:val="28"/>
          <w:lang w:val="ru-RU"/>
        </w:rPr>
        <w:t xml:space="preserve"> </w:t>
      </w:r>
      <w:r>
        <w:rPr>
          <w:rFonts w:hint="default" w:ascii="Times New Roman" w:hAnsi="Times New Roman"/>
          <w:sz w:val="28"/>
          <w:szCs w:val="28"/>
          <w:lang w:val="en-US"/>
        </w:rPr>
        <w:t>(</w:t>
      </w:r>
      <w:r>
        <w:rPr>
          <w:rFonts w:hint="default" w:ascii="Times New Roman" w:hAnsi="Times New Roman"/>
          <w:sz w:val="28"/>
          <w:szCs w:val="28"/>
          <w:lang w:val="ru-RU"/>
        </w:rPr>
        <w:t>дата обращения 2021-10-09)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sz w:val="28"/>
          <w:szCs w:val="28"/>
          <w:lang w:val="ru-RU"/>
        </w:rPr>
      </w:pPr>
    </w:p>
    <w:p>
      <w:pPr>
        <w:keepNext/>
        <w:keepLines/>
        <w:tabs>
          <w:tab w:val="left" w:pos="426"/>
        </w:tabs>
        <w:spacing w:after="200"/>
        <w:jc w:val="center"/>
        <w:outlineLvl w:val="0"/>
        <w:rPr>
          <w:rFonts w:ascii="Times New Roman" w:hAnsi="Times New Roman" w:eastAsia="Times New Roman" w:cs="Times New Roman"/>
          <w:b/>
          <w:bCs/>
          <w:sz w:val="28"/>
          <w:szCs w:val="28"/>
          <w:lang w:val="ru-RU" w:eastAsia="en-US" w:bidi="ar-SA"/>
        </w:rPr>
      </w:pPr>
      <w:bookmarkStart w:id="12" w:name="_Toc28773"/>
      <w:r>
        <w:rPr>
          <w:rFonts w:ascii="Times New Roman" w:hAnsi="Times New Roman" w:eastAsia="Times New Roman" w:cs="Times New Roman"/>
          <w:b/>
          <w:bCs/>
          <w:sz w:val="28"/>
          <w:szCs w:val="28"/>
          <w:lang w:val="ru-RU" w:eastAsia="en-US" w:bidi="ar-SA"/>
        </w:rPr>
        <w:t xml:space="preserve">ПРИЛОЖЕНИЕ </w:t>
      </w:r>
      <w:r>
        <w:rPr>
          <w:rFonts w:hint="default" w:ascii="Times New Roman" w:hAnsi="Times New Roman" w:eastAsia="Times New Roman" w:cs="Times New Roman"/>
          <w:b/>
          <w:bCs/>
          <w:sz w:val="28"/>
          <w:szCs w:val="28"/>
          <w:lang w:val="ru-RU" w:eastAsia="en-US" w:bidi="ar-SA"/>
        </w:rPr>
        <w:t>А</w:t>
      </w:r>
      <w:bookmarkEnd w:id="12"/>
      <w:r>
        <w:rPr>
          <w:rFonts w:ascii="Times New Roman" w:hAnsi="Times New Roman" w:eastAsia="Times New Roman" w:cs="Times New Roman"/>
          <w:b/>
          <w:bCs/>
          <w:sz w:val="28"/>
          <w:szCs w:val="28"/>
          <w:lang w:val="ru-RU" w:eastAsia="en-US" w:bidi="ar-SA"/>
        </w:rPr>
        <w:t xml:space="preserve"> </w:t>
      </w: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jc w:val="center"/>
        <w:outlineLvl w:val="9"/>
        <w:rPr>
          <w:rFonts w:hint="default" w:ascii="Times New Roman" w:hAnsi="Times New Roman" w:eastAsia="SimSun" w:cs="Times New Roman"/>
          <w:b/>
          <w:sz w:val="28"/>
          <w:szCs w:val="28"/>
          <w:lang w:val="ru-RU" w:eastAsia="en-US"/>
        </w:rPr>
      </w:pPr>
      <w:r>
        <w:rPr>
          <w:rFonts w:ascii="Times New Roman" w:hAnsi="Times New Roman" w:eastAsia="SimSun" w:cs="Times New Roman"/>
          <w:b/>
          <w:sz w:val="28"/>
          <w:szCs w:val="28"/>
          <w:lang w:val="ru-RU" w:eastAsia="en-US"/>
        </w:rPr>
        <w:t>Спецификация</w:t>
      </w:r>
    </w:p>
    <w:p>
      <w:pPr>
        <w:spacing w:after="120"/>
        <w:jc w:val="center"/>
        <w:outlineLvl w:val="9"/>
        <w:rPr>
          <w:rFonts w:ascii="Times New Roman" w:hAnsi="Times New Roman" w:eastAsia="SimSun" w:cs="Times New Roman"/>
          <w:b/>
          <w:sz w:val="28"/>
          <w:szCs w:val="28"/>
          <w:lang w:val="ru-RU" w:eastAsia="en-US"/>
        </w:rPr>
      </w:pPr>
      <w:r>
        <w:rPr>
          <w:rFonts w:ascii="Times New Roman" w:hAnsi="Times New Roman" w:eastAsia="SimSun" w:cs="Times New Roman"/>
          <w:b/>
          <w:sz w:val="28"/>
          <w:szCs w:val="28"/>
          <w:lang w:val="ru-RU" w:eastAsia="en-US"/>
        </w:rPr>
        <w:t xml:space="preserve"> на 1 листе</w:t>
      </w: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both"/>
        <w:rPr>
          <w:rFonts w:ascii="Times New Roman" w:hAnsi="Times New Roman" w:eastAsia="SimSun" w:cs="Times New Roman"/>
          <w:b/>
          <w:sz w:val="28"/>
          <w:szCs w:val="28"/>
          <w:lang w:val="ru-RU" w:eastAsia="en-US"/>
        </w:rPr>
      </w:pPr>
    </w:p>
    <w:p>
      <w:pPr>
        <w:keepNext/>
        <w:keepLines/>
        <w:tabs>
          <w:tab w:val="left" w:pos="426"/>
        </w:tabs>
        <w:spacing w:after="200"/>
        <w:jc w:val="center"/>
        <w:outlineLvl w:val="0"/>
        <w:rPr>
          <w:rFonts w:ascii="Times New Roman" w:hAnsi="Times New Roman" w:eastAsia="Times New Roman" w:cs="Times New Roman"/>
          <w:b/>
          <w:bCs/>
          <w:sz w:val="28"/>
          <w:szCs w:val="28"/>
          <w:lang w:val="ru-RU" w:eastAsia="en-US" w:bidi="ar-SA"/>
        </w:rPr>
        <w:sectPr>
          <w:headerReference r:id="rId5" w:type="default"/>
          <w:footerReference r:id="rId6" w:type="default"/>
          <w:pgSz w:w="11906" w:h="16838"/>
          <w:pgMar w:top="1134" w:right="567" w:bottom="1134" w:left="1701" w:header="720" w:footer="720" w:gutter="0"/>
          <w:pgBorders>
            <w:top w:val="none" w:sz="0" w:space="0"/>
            <w:left w:val="none" w:sz="0" w:space="0"/>
            <w:bottom w:val="none" w:sz="0" w:space="0"/>
            <w:right w:val="none" w:sz="0" w:space="0"/>
          </w:pgBorders>
          <w:pgNumType w:fmt="decimal"/>
          <w:cols w:space="720" w:num="1"/>
          <w:docGrid w:linePitch="360" w:charSpace="0"/>
        </w:sectPr>
      </w:pPr>
    </w:p>
    <w:p>
      <w:pPr>
        <w:keepNext/>
        <w:keepLines/>
        <w:tabs>
          <w:tab w:val="left" w:pos="426"/>
        </w:tabs>
        <w:spacing w:after="200"/>
        <w:jc w:val="center"/>
        <w:outlineLvl w:val="0"/>
        <w:rPr>
          <w:rFonts w:ascii="Times New Roman" w:hAnsi="Times New Roman" w:eastAsia="Times New Roman" w:cs="Times New Roman"/>
          <w:b/>
          <w:bCs/>
          <w:sz w:val="28"/>
          <w:szCs w:val="28"/>
          <w:lang w:val="ru-RU" w:eastAsia="en-US" w:bidi="ar-SA"/>
        </w:rPr>
      </w:pPr>
      <w:bookmarkStart w:id="13" w:name="_Toc6383"/>
      <w:r>
        <w:rPr>
          <w:rFonts w:ascii="Times New Roman" w:hAnsi="Times New Roman" w:eastAsia="Times New Roman" w:cs="Times New Roman"/>
          <w:b/>
          <w:bCs/>
          <w:sz w:val="28"/>
          <w:szCs w:val="28"/>
          <w:lang w:val="ru-RU" w:eastAsia="en-US" w:bidi="ar-SA"/>
        </w:rPr>
        <w:t>ПРИЛОЖЕНИЕ Б</w:t>
      </w:r>
      <w:bookmarkEnd w:id="13"/>
      <w:r>
        <w:rPr>
          <w:rFonts w:ascii="Times New Roman" w:hAnsi="Times New Roman" w:eastAsia="Times New Roman" w:cs="Times New Roman"/>
          <w:b/>
          <w:bCs/>
          <w:sz w:val="28"/>
          <w:szCs w:val="28"/>
          <w:lang w:val="ru-RU" w:eastAsia="en-US" w:bidi="ar-SA"/>
        </w:rPr>
        <w:t xml:space="preserve"> </w:t>
      </w: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rPr>
          <w:rFonts w:ascii="Times New Roman" w:hAnsi="Times New Roman" w:eastAsia="SimSun" w:cs="Times New Roman"/>
          <w:sz w:val="22"/>
          <w:szCs w:val="22"/>
          <w:lang w:val="ru-RU" w:eastAsia="en-US"/>
        </w:rPr>
      </w:pPr>
    </w:p>
    <w:p>
      <w:pPr>
        <w:spacing w:after="120"/>
        <w:jc w:val="center"/>
        <w:outlineLvl w:val="9"/>
        <w:rPr>
          <w:rFonts w:hint="default" w:ascii="Times New Roman" w:hAnsi="Times New Roman" w:eastAsia="SimSun" w:cs="Times New Roman"/>
          <w:b/>
          <w:sz w:val="28"/>
          <w:szCs w:val="28"/>
          <w:lang w:val="ru-RU" w:eastAsia="en-US"/>
        </w:rPr>
      </w:pPr>
      <w:r>
        <w:rPr>
          <w:rFonts w:hint="default" w:ascii="Times New Roman" w:hAnsi="Times New Roman" w:eastAsia="SimSun" w:cs="Times New Roman"/>
          <w:b/>
          <w:sz w:val="28"/>
          <w:szCs w:val="28"/>
          <w:lang w:val="ru-RU" w:eastAsia="en-US"/>
        </w:rPr>
        <w:t>Программный код</w:t>
      </w:r>
    </w:p>
    <w:p>
      <w:pPr>
        <w:spacing w:after="120"/>
        <w:jc w:val="center"/>
        <w:outlineLvl w:val="9"/>
        <w:rPr>
          <w:rFonts w:ascii="Times New Roman" w:hAnsi="Times New Roman" w:eastAsia="SimSun" w:cs="Times New Roman"/>
          <w:b/>
          <w:sz w:val="28"/>
          <w:szCs w:val="28"/>
          <w:lang w:val="ru-RU" w:eastAsia="en-US"/>
        </w:rPr>
      </w:pPr>
      <w:r>
        <w:rPr>
          <w:rFonts w:ascii="Times New Roman" w:hAnsi="Times New Roman" w:eastAsia="SimSun" w:cs="Times New Roman"/>
          <w:b/>
          <w:sz w:val="28"/>
          <w:szCs w:val="28"/>
          <w:lang w:val="ru-RU" w:eastAsia="en-US"/>
        </w:rPr>
        <w:t xml:space="preserve"> на </w:t>
      </w:r>
      <w:r>
        <w:rPr>
          <w:rFonts w:hint="default" w:ascii="Times New Roman" w:hAnsi="Times New Roman" w:eastAsia="SimSun" w:cs="Times New Roman"/>
          <w:b/>
          <w:sz w:val="28"/>
          <w:szCs w:val="28"/>
          <w:lang w:val="ru-RU" w:eastAsia="en-US"/>
        </w:rPr>
        <w:t>5</w:t>
      </w:r>
      <w:r>
        <w:rPr>
          <w:rFonts w:ascii="Times New Roman" w:hAnsi="Times New Roman" w:eastAsia="SimSun" w:cs="Times New Roman"/>
          <w:b/>
          <w:sz w:val="28"/>
          <w:szCs w:val="28"/>
          <w:lang w:val="ru-RU" w:eastAsia="en-US"/>
        </w:rPr>
        <w:t xml:space="preserve"> листах</w:t>
      </w: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both"/>
        <w:rPr>
          <w:rFonts w:hint="default" w:ascii="Times New Roman" w:hAnsi="Times New Roman" w:eastAsia="SimSun" w:cs="Times New Roman"/>
          <w:b w:val="0"/>
          <w:bCs/>
          <w:sz w:val="28"/>
          <w:szCs w:val="28"/>
          <w:lang w:val="ru-RU" w:eastAsia="en-US"/>
        </w:rPr>
      </w:pPr>
      <w:r>
        <w:rPr>
          <w:rFonts w:ascii="Times New Roman" w:hAnsi="Times New Roman" w:eastAsia="SimSun" w:cs="Times New Roman"/>
          <w:b w:val="0"/>
          <w:bCs/>
          <w:sz w:val="28"/>
          <w:szCs w:val="28"/>
          <w:lang w:val="ru-RU" w:eastAsia="en-US"/>
        </w:rPr>
        <w:t>Листинг</w:t>
      </w:r>
      <w:r>
        <w:rPr>
          <w:rFonts w:hint="default" w:ascii="Times New Roman" w:hAnsi="Times New Roman" w:eastAsia="SimSun" w:cs="Times New Roman"/>
          <w:b w:val="0"/>
          <w:bCs/>
          <w:sz w:val="28"/>
          <w:szCs w:val="28"/>
          <w:lang w:val="ru-RU" w:eastAsia="en-US"/>
        </w:rPr>
        <w:t xml:space="preserve"> 1 </w:t>
      </w:r>
      <w:r>
        <w:rPr>
          <w:rFonts w:hint="default" w:ascii="Times New Roman" w:hAnsi="Times New Roman"/>
          <w:sz w:val="28"/>
          <w:szCs w:val="28"/>
          <w:lang w:val="ru-RU" w:eastAsia="en-US"/>
        </w:rPr>
        <w:t>— Программный код</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SIG_OUTPUT A1</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S3_OUTPUT 13</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S2_OUTPUT 12</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S1_OUTPUT 11</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S0_OUTPUT 10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EN_OUTPUT 4</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SIG_INPUT A0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S3_INPUT 9</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S2_INPUT 8</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S1_INPUT 7</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S0_INPUT 6</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EN_INPUT 5</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DIODE_GREEN 3</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#define DIODE_RED 2</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const int cols = 15;</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const int rows = 16;</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const int mess = 50;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int line = 6;</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int n = 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bool massiv[rows][cols];</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int massiv2[rows][cols];</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void clear_massiv()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i = 0; i &lt; rows; i++)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j = 0; j &lt; cols; j++)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massiv[i][j] = false;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massiv2[i][j] = 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const boolean channels [16][4]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0, 0, 0}, //channel 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0, 0, 0}, //channel 1</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1, 0, 0}, //channel 2</w:t>
            </w:r>
          </w:p>
          <w:p>
            <w:pPr>
              <w:widowControl w:val="0"/>
              <w:spacing w:after="120" w:line="240" w:lineRule="auto"/>
              <w:jc w:val="both"/>
              <w:rPr>
                <w:rFonts w:hint="default" w:ascii="Times New Roman" w:hAnsi="Times New Roman" w:eastAsia="SimSun" w:cs="Times New Roman"/>
                <w:b/>
                <w:sz w:val="28"/>
                <w:szCs w:val="28"/>
                <w:vertAlign w:val="baseline"/>
                <w:lang w:val="en-US" w:eastAsia="en-US"/>
              </w:rPr>
            </w:pPr>
            <w:r>
              <w:rPr>
                <w:rFonts w:hint="default" w:ascii="Courier New" w:hAnsi="Courier New" w:eastAsia="SimSun" w:cs="Courier New"/>
                <w:b w:val="0"/>
                <w:bCs/>
                <w:sz w:val="20"/>
                <w:szCs w:val="20"/>
                <w:vertAlign w:val="baseline"/>
                <w:lang w:val="en-US" w:eastAsia="en-US"/>
              </w:rPr>
              <w:t xml:space="preserve">  {1, 1, 0, 0}, //channel 3</w:t>
            </w:r>
          </w:p>
        </w:tc>
      </w:tr>
    </w:tbl>
    <w:p>
      <w:pPr>
        <w:spacing w:after="120"/>
        <w:jc w:val="both"/>
        <w:rPr>
          <w:rFonts w:hint="default" w:ascii="Times New Roman" w:hAnsi="Times New Roman" w:eastAsia="SimSun" w:cs="Times New Roman"/>
          <w:b w:val="0"/>
          <w:bCs/>
          <w:sz w:val="28"/>
          <w:szCs w:val="28"/>
          <w:lang w:val="ru-RU" w:eastAsia="en-US"/>
        </w:rPr>
      </w:pPr>
      <w:r>
        <w:rPr>
          <w:rFonts w:hint="default" w:ascii="Times New Roman" w:hAnsi="Times New Roman" w:eastAsia="SimSun" w:cs="Times New Roman"/>
          <w:b w:val="0"/>
          <w:bCs/>
          <w:sz w:val="28"/>
          <w:szCs w:val="28"/>
          <w:lang w:val="ru-RU" w:eastAsia="en-US"/>
        </w:rPr>
        <w:t>Продолжение листинга 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0, 1, 0}, //channel 4</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0, 1, 0}, //channel 5</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1, 1, 0}, //channel 6</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1, 1, 0}, //channel 7</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0, 0, 1}, //channel 8</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0, 0, 1}, //channel 9</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1, 0, 1}, //channel 10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1, 0, 1}, //channel 11</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0, 1, 1}, //channel 12</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0, 1, 1}, //channel 13</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{0, 1, 1, 1}, //channel 14</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{1, 1, 1, 1} //channel 15</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void setup()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Serial.begin(9600);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pinMode(S0_OUTPUT,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pinMode(S1_OUTPUT,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pinMode(S2_OUTPUT,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pinMode(S3_OUTPUT,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pinMode(S0_INPUT,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pinMode(S1_INPUT,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pinMode(S2_INPUT,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pinMode(S3_INPUT,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pinMode(EN_OUTPUT,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pinMode(EN_INPUT,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pinMode(SIG_OUTPUT,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pinMode(SIG_INPUT, INPUT);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pinMode(DIODE_RED,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pinMode(DIODE_GREEN, OUTPUT);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n = noise();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clear_massiv();</w:t>
            </w:r>
          </w:p>
          <w:p>
            <w:pPr>
              <w:widowControl w:val="0"/>
              <w:spacing w:after="120" w:line="240" w:lineRule="auto"/>
              <w:jc w:val="both"/>
              <w:rPr>
                <w:rFonts w:hint="default" w:ascii="Times New Roman" w:hAnsi="Times New Roman" w:eastAsia="SimSun" w:cs="Times New Roman"/>
                <w:b w:val="0"/>
                <w:bCs/>
                <w:sz w:val="28"/>
                <w:szCs w:val="28"/>
                <w:vertAlign w:val="baseline"/>
                <w:lang w:val="ru-RU" w:eastAsia="en-US"/>
              </w:rPr>
            </w:pPr>
            <w:r>
              <w:rPr>
                <w:rFonts w:hint="default" w:ascii="Courier New" w:hAnsi="Courier New" w:eastAsia="SimSun" w:cs="Courier New"/>
                <w:b w:val="0"/>
                <w:bCs/>
                <w:sz w:val="20"/>
                <w:szCs w:val="20"/>
                <w:vertAlign w:val="baseline"/>
                <w:lang w:val="en-US" w:eastAsia="en-US"/>
              </w:rPr>
              <w:t>}</w:t>
            </w:r>
          </w:p>
        </w:tc>
      </w:tr>
    </w:tbl>
    <w:p>
      <w:pPr>
        <w:spacing w:after="120"/>
        <w:jc w:val="both"/>
        <w:rPr>
          <w:rFonts w:hint="default" w:ascii="Times New Roman" w:hAnsi="Times New Roman" w:eastAsia="SimSun" w:cs="Times New Roman"/>
          <w:b w:val="0"/>
          <w:bCs/>
          <w:sz w:val="28"/>
          <w:szCs w:val="28"/>
          <w:lang w:val="ru-RU" w:eastAsia="en-US"/>
        </w:rPr>
      </w:pPr>
      <w:r>
        <w:rPr>
          <w:rFonts w:hint="default" w:ascii="Times New Roman" w:hAnsi="Times New Roman" w:eastAsia="SimSun" w:cs="Times New Roman"/>
          <w:b w:val="0"/>
          <w:bCs/>
          <w:sz w:val="28"/>
          <w:szCs w:val="28"/>
          <w:lang w:val="ru-RU" w:eastAsia="en-US"/>
        </w:rPr>
        <w:t>Продолжение листинга 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void loop()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//необходимо пройтись по всем портам S0..S3 выхода и подать на C0..C15 платы питания высокий сигнал</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i = 0; i &lt; rows; i++)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connect_line_rows(i);</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j = 0; j &lt; cols; j++)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connect_line_cols(j);</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int val = analogRead(SIG_INPUT);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massiv2[i][j] = val;</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if (val &gt; n)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massiv[i][j] = true;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bool flag = false;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j = 0; j &lt;= line; j++)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i = 0; i &lt; rows; i++)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if (massiv[i][j] == true)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//Serial.print("in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//Serial.print(i);</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//Serial.print(j);</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//Serial.println(massiv2[i][j]);</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flag = true;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break;</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if (flag)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clear_massiv();</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digitalWrite(DIODE_RED, LOW);</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digitalWrite(DIODE_GREEN, HIGH);</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return;</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 else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digitalWrite(DIODE_GREEN, LOW);</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digitalWrite(DIODE_RED, LOW);</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Times New Roman" w:hAnsi="Times New Roman" w:eastAsia="SimSun" w:cs="Times New Roman"/>
                <w:b/>
                <w:sz w:val="28"/>
                <w:szCs w:val="28"/>
                <w:vertAlign w:val="baseline"/>
                <w:lang w:val="ru-RU" w:eastAsia="en-US"/>
              </w:rPr>
            </w:pPr>
            <w:r>
              <w:rPr>
                <w:rFonts w:hint="default" w:ascii="Courier New" w:hAnsi="Courier New" w:eastAsia="SimSun" w:cs="Courier New"/>
                <w:b w:val="0"/>
                <w:bCs/>
                <w:sz w:val="20"/>
                <w:szCs w:val="20"/>
                <w:vertAlign w:val="baseline"/>
                <w:lang w:val="en-US" w:eastAsia="en-US"/>
              </w:rPr>
              <w:t xml:space="preserve">  for (int i = 0; i &lt; rows; i++) {</w:t>
            </w:r>
          </w:p>
        </w:tc>
      </w:tr>
    </w:tbl>
    <w:p>
      <w:pPr>
        <w:spacing w:after="120"/>
        <w:jc w:val="both"/>
        <w:rPr>
          <w:rFonts w:hint="default" w:ascii="Times New Roman" w:hAnsi="Times New Roman" w:eastAsia="SimSun" w:cs="Times New Roman"/>
          <w:b w:val="0"/>
          <w:bCs/>
          <w:sz w:val="28"/>
          <w:szCs w:val="28"/>
          <w:lang w:val="ru-RU" w:eastAsia="en-US"/>
        </w:rPr>
      </w:pPr>
      <w:r>
        <w:rPr>
          <w:rFonts w:ascii="Times New Roman" w:hAnsi="Times New Roman" w:eastAsia="SimSun" w:cs="Times New Roman"/>
          <w:b w:val="0"/>
          <w:bCs/>
          <w:sz w:val="28"/>
          <w:szCs w:val="28"/>
          <w:lang w:val="ru-RU" w:eastAsia="en-US"/>
        </w:rPr>
        <w:t>Продолжение</w:t>
      </w:r>
      <w:r>
        <w:rPr>
          <w:rFonts w:hint="default" w:ascii="Times New Roman" w:hAnsi="Times New Roman" w:eastAsia="SimSun" w:cs="Times New Roman"/>
          <w:b w:val="0"/>
          <w:bCs/>
          <w:sz w:val="28"/>
          <w:szCs w:val="28"/>
          <w:lang w:val="ru-RU" w:eastAsia="en-US"/>
        </w:rPr>
        <w:t xml:space="preserve"> листинга 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j = line+1; j &lt; cols; j++)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if (massiv[i][j] == true)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digitalWrite(DIODE_RED, HIGH);</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//Serial.print("out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//Serial.print(i);</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//Serial.print(j);</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//Serial.println(massiv2[i][j]);</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clear_massiv();</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int noise()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int m = 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int val = 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//Serial.println("Calibrate...");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i = 0; i &lt; 30; i++)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j = 0; j &lt; rows; j++)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connect_line_rows(j);</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for (int k = 0; k &lt; cols; k++)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connect_line_cols(k);</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val = analogRead(SIG_INPUT);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if (val &gt; m)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m = val;</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//Serial.println(m+mess);</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//Serial.println("Done");</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return m + mess;</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void connect_line_rows(int i) {</w:t>
            </w:r>
          </w:p>
          <w:p>
            <w:pPr>
              <w:widowControl w:val="0"/>
              <w:spacing w:after="120" w:line="240" w:lineRule="auto"/>
              <w:jc w:val="both"/>
              <w:rPr>
                <w:rFonts w:hint="default" w:ascii="Times New Roman" w:hAnsi="Times New Roman" w:eastAsia="SimSun" w:cs="Times New Roman"/>
                <w:b w:val="0"/>
                <w:bCs/>
                <w:sz w:val="28"/>
                <w:szCs w:val="28"/>
                <w:vertAlign w:val="baseline"/>
                <w:lang w:val="ru-RU" w:eastAsia="en-US"/>
              </w:rPr>
            </w:pPr>
            <w:r>
              <w:rPr>
                <w:rFonts w:hint="default" w:ascii="Courier New" w:hAnsi="Courier New" w:eastAsia="SimSun" w:cs="Courier New"/>
                <w:b w:val="0"/>
                <w:bCs/>
                <w:sz w:val="20"/>
                <w:szCs w:val="20"/>
                <w:vertAlign w:val="baseline"/>
                <w:lang w:val="en-US" w:eastAsia="en-US"/>
              </w:rPr>
              <w:t xml:space="preserve">  //запрещаем работу</w:t>
            </w:r>
          </w:p>
        </w:tc>
      </w:tr>
    </w:tbl>
    <w:p>
      <w:pPr>
        <w:spacing w:after="120"/>
        <w:jc w:val="both"/>
        <w:rPr>
          <w:rFonts w:hint="default" w:ascii="Times New Roman" w:hAnsi="Times New Roman" w:eastAsia="SimSun" w:cs="Times New Roman"/>
          <w:b w:val="0"/>
          <w:bCs/>
          <w:sz w:val="28"/>
          <w:szCs w:val="28"/>
          <w:lang w:val="ru-RU" w:eastAsia="en-US"/>
        </w:rPr>
      </w:pPr>
      <w:r>
        <w:rPr>
          <w:rFonts w:hint="default" w:ascii="Times New Roman" w:hAnsi="Times New Roman" w:eastAsia="SimSun" w:cs="Times New Roman"/>
          <w:b w:val="0"/>
          <w:bCs/>
          <w:sz w:val="28"/>
          <w:szCs w:val="28"/>
          <w:lang w:val="ru-RU" w:eastAsia="en-US"/>
        </w:rPr>
        <w:t>Продолжение листинга 1</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digitalWrite(EN_OUTPUT, HIGH);</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digitalWrite(S0_OUTPUT, channels[i][0]);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digitalWrite(S1_OUTPUT, channels[i][1]);</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digitalWrite(S2_OUTPUT, channels[i][2]);</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digitalWrite(S3_OUTPUT, channels[i][3]);</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digitalWrite(EN_OUTPUT, LOW);</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digitalWrite(SIG_OUTPUT, HIGH);</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void connect_line_cols(int i) {</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//запрещаем работу</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digitalWrite(EN_INPUT, HIGH);</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digitalWrite(S0_INPUT, channels[i][0]);</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digitalWrite(S1_INPUT, channels[i][1]);</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digitalWrite(S2_INPUT, channels[i][2]);</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digitalWrite(S3_INPUT, channels[i][3]);</w:t>
            </w:r>
          </w:p>
          <w:p>
            <w:pPr>
              <w:widowControl w:val="0"/>
              <w:spacing w:after="120" w:line="240" w:lineRule="auto"/>
              <w:jc w:val="both"/>
              <w:rPr>
                <w:rFonts w:hint="default" w:ascii="Courier New" w:hAnsi="Courier New" w:eastAsia="SimSun" w:cs="Courier New"/>
                <w:b w:val="0"/>
                <w:bCs/>
                <w:sz w:val="20"/>
                <w:szCs w:val="20"/>
                <w:vertAlign w:val="baseline"/>
                <w:lang w:val="en-US" w:eastAsia="en-US"/>
              </w:rPr>
            </w:pPr>
            <w:r>
              <w:rPr>
                <w:rFonts w:hint="default" w:ascii="Courier New" w:hAnsi="Courier New" w:eastAsia="SimSun" w:cs="Courier New"/>
                <w:b w:val="0"/>
                <w:bCs/>
                <w:sz w:val="20"/>
                <w:szCs w:val="20"/>
                <w:vertAlign w:val="baseline"/>
                <w:lang w:val="en-US" w:eastAsia="en-US"/>
              </w:rPr>
              <w:t xml:space="preserve">  digitalWrite(EN_INPUT, LOW);</w:t>
            </w:r>
          </w:p>
          <w:p>
            <w:pPr>
              <w:widowControl w:val="0"/>
              <w:spacing w:after="120"/>
              <w:jc w:val="both"/>
              <w:rPr>
                <w:rFonts w:hint="default" w:ascii="Times New Roman" w:hAnsi="Times New Roman" w:eastAsia="SimSun" w:cs="Times New Roman"/>
                <w:b w:val="0"/>
                <w:bCs/>
                <w:sz w:val="28"/>
                <w:szCs w:val="28"/>
                <w:vertAlign w:val="baseline"/>
                <w:lang w:val="ru-RU" w:eastAsia="en-US"/>
              </w:rPr>
            </w:pPr>
            <w:r>
              <w:rPr>
                <w:rFonts w:hint="default" w:ascii="Courier New" w:hAnsi="Courier New" w:eastAsia="SimSun" w:cs="Courier New"/>
                <w:b w:val="0"/>
                <w:bCs/>
                <w:sz w:val="20"/>
                <w:szCs w:val="20"/>
                <w:vertAlign w:val="baseline"/>
                <w:lang w:val="en-US" w:eastAsia="en-US"/>
              </w:rPr>
              <w:t>}</w:t>
            </w:r>
          </w:p>
        </w:tc>
      </w:tr>
    </w:tbl>
    <w:p>
      <w:pPr>
        <w:spacing w:after="120"/>
        <w:jc w:val="both"/>
        <w:rPr>
          <w:rFonts w:hint="default" w:ascii="Times New Roman" w:hAnsi="Times New Roman" w:eastAsia="SimSun" w:cs="Times New Roman"/>
          <w:b w:val="0"/>
          <w:bCs/>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spacing w:after="120"/>
        <w:jc w:val="center"/>
        <w:rPr>
          <w:rFonts w:ascii="Times New Roman" w:hAnsi="Times New Roman" w:eastAsia="SimSun" w:cs="Times New Roman"/>
          <w:b/>
          <w:sz w:val="28"/>
          <w:szCs w:val="28"/>
          <w:lang w:val="ru-RU" w:eastAsia="en-US"/>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sz w:val="28"/>
          <w:szCs w:val="28"/>
          <w:lang w:val="ru-RU"/>
        </w:rPr>
      </w:pPr>
    </w:p>
    <w:sectPr>
      <w:footerReference r:id="rId7" w:type="default"/>
      <w:pgSz w:w="11906" w:h="16838"/>
      <w:pgMar w:top="1134" w:right="567" w:bottom="1134" w:left="1701" w:header="720" w:footer="720" w:gutter="0"/>
      <w:pgBorders>
        <w:top w:val="none" w:sz="0" w:space="0"/>
        <w:left w:val="none" w:sz="0" w:space="0"/>
        <w:bottom w:val="none" w:sz="0" w:space="0"/>
        <w:right w:val="none" w:sz="0" w:space="0"/>
      </w:pgBorders>
      <w:pgNumType w:fmt="decimal" w:start="37"/>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tabs>
        <w:tab w:val="center" w:pos="4677"/>
        <w:tab w:val="right" w:pos="9355"/>
        <w:tab w:val="clear" w:pos="4153"/>
        <w:tab w:val="clear" w:pos="8306"/>
      </w:tabs>
      <w:jc w:val="center"/>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Текстовое поле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tabs>
                              <w:tab w:val="center" w:pos="4677"/>
                              <w:tab w:val="right" w:pos="9355"/>
                              <w:tab w:val="clear" w:pos="4153"/>
                              <w:tab w:val="clear" w:pos="8306"/>
                            </w:tabs>
                            <w:jc w:val="center"/>
                          </w:pPr>
                          <w:r>
                            <w:fldChar w:fldCharType="begin"/>
                          </w:r>
                          <w:r>
                            <w:instrText xml:space="preserve">PAGE   \* MERGEFORMAT</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wfZI/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s0lY7tAAAAAFAQAADwAAAAAAAAABACAAAAAiAAAAZHJzL2Rvd25y&#10;ZXYueG1sUEsBAhQAFAAAAAgAh07iQLiwfZI/AgAAdQQAAA4AAAAAAAAAAQAgAAAAHwEAAGRycy9l&#10;Mm9Eb2MueG1sUEsFBgAAAAAGAAYAWQEAANAFAAAAAA==&#10;">
              <v:fill on="f" focussize="0,0"/>
              <v:stroke on="f" weight="0.5pt"/>
              <v:imagedata o:title=""/>
              <o:lock v:ext="edit" aspectratio="f"/>
              <v:textbox inset="0mm,0mm,0mm,0mm" style="mso-fit-shape-to-text:t;">
                <w:txbxContent>
                  <w:p>
                    <w:pPr>
                      <w:pStyle w:val="13"/>
                      <w:tabs>
                        <w:tab w:val="center" w:pos="4677"/>
                        <w:tab w:val="right" w:pos="9355"/>
                        <w:tab w:val="clear" w:pos="4153"/>
                        <w:tab w:val="clear" w:pos="8306"/>
                      </w:tabs>
                      <w:jc w:val="center"/>
                    </w:pPr>
                    <w:r>
                      <w:fldChar w:fldCharType="begin"/>
                    </w:r>
                    <w:r>
                      <w:instrText xml:space="preserve">PAGE   \* MERGEFORMAT</w:instrText>
                    </w:r>
                    <w:r>
                      <w:fldChar w:fldCharType="separate"/>
                    </w:r>
                    <w:r>
                      <w:t>2</w:t>
                    </w:r>
                    <w:r>
                      <w:fldChar w:fldCharType="end"/>
                    </w:r>
                  </w:p>
                </w:txbxContent>
              </v:textbox>
            </v:shape>
          </w:pict>
        </mc:Fallback>
      </mc:AlternateContent>
    </w:r>
  </w:p>
  <w:p>
    <w:pPr>
      <w:pStyle w:val="13"/>
      <w:tabs>
        <w:tab w:val="center" w:pos="4677"/>
        <w:tab w:val="right" w:pos="9355"/>
        <w:tab w:val="clear" w:pos="4153"/>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Текстовое поле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8o9glB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vyj2CUECAAB1BAAADgAAAAAAAAABACAAAAAfAQAAZHJz&#10;L2Uyb0RvYy54bWxQSwUGAAAAAAYABgBZAQAA0g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0"/>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Текстовое поле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0UWzfEECAABzBAAADgAAAAAAAAABACAAAAAfAQAAZHJz&#10;L2Uyb0RvYy54bWxQSwUGAAAAAAYABgBZAQAA0g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20"/>
      <w:jc w:val="right"/>
      <w:rPr>
        <w:rFonts w:ascii="Times New Roman" w:hAnsi="Times New Roman" w:eastAsia="Times New Roman" w:cs="Times New Roman"/>
        <w:sz w:val="22"/>
        <w:szCs w:val="22"/>
        <w:lang w:val="ru-RU" w:eastAsia="ru-RU"/>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rPr>
        <w:rFonts w:eastAsia="Times New Roman"/>
        <w:lang w:eastAsia="ru-RU"/>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B16F98"/>
    <w:multiLevelType w:val="singleLevel"/>
    <w:tmpl w:val="B5B16F98"/>
    <w:lvl w:ilvl="0" w:tentative="0">
      <w:start w:val="1"/>
      <w:numFmt w:val="decimal"/>
      <w:suff w:val="space"/>
      <w:lvlText w:val="%1."/>
      <w:lvlJc w:val="left"/>
    </w:lvl>
  </w:abstractNum>
  <w:abstractNum w:abstractNumId="1">
    <w:nsid w:val="CEE84711"/>
    <w:multiLevelType w:val="singleLevel"/>
    <w:tmpl w:val="CEE84711"/>
    <w:lvl w:ilvl="0" w:tentative="0">
      <w:start w:val="1"/>
      <w:numFmt w:val="decimal"/>
      <w:suff w:val="space"/>
      <w:lvlText w:val="%1."/>
      <w:lvlJc w:val="left"/>
    </w:lvl>
  </w:abstractNum>
  <w:abstractNum w:abstractNumId="2">
    <w:nsid w:val="E955D518"/>
    <w:multiLevelType w:val="singleLevel"/>
    <w:tmpl w:val="E955D518"/>
    <w:lvl w:ilvl="0" w:tentative="0">
      <w:start w:val="1"/>
      <w:numFmt w:val="decimal"/>
      <w:suff w:val="space"/>
      <w:lvlText w:val="%1."/>
      <w:lvlJc w:val="left"/>
    </w:lvl>
  </w:abstractNum>
  <w:abstractNum w:abstractNumId="3">
    <w:nsid w:val="039A0DF0"/>
    <w:multiLevelType w:val="singleLevel"/>
    <w:tmpl w:val="039A0DF0"/>
    <w:lvl w:ilvl="0" w:tentative="0">
      <w:start w:val="1"/>
      <w:numFmt w:val="decimal"/>
      <w:suff w:val="space"/>
      <w:lvlText w:val="%1."/>
      <w:lvlJc w:val="left"/>
    </w:lvl>
  </w:abstractNum>
  <w:abstractNum w:abstractNumId="4">
    <w:nsid w:val="04853D26"/>
    <w:multiLevelType w:val="singleLevel"/>
    <w:tmpl w:val="04853D26"/>
    <w:lvl w:ilvl="0" w:tentative="0">
      <w:start w:val="1"/>
      <w:numFmt w:val="decimal"/>
      <w:suff w:val="space"/>
      <w:lvlText w:val="%1."/>
      <w:lvlJc w:val="left"/>
    </w:lvl>
  </w:abstractNum>
  <w:abstractNum w:abstractNumId="5">
    <w:nsid w:val="21C82DE8"/>
    <w:multiLevelType w:val="multilevel"/>
    <w:tmpl w:val="21C82DE8"/>
    <w:lvl w:ilvl="0" w:tentative="0">
      <w:start w:val="1"/>
      <w:numFmt w:val="bullet"/>
      <w:lvlText w:val=""/>
      <w:lvlJc w:val="left"/>
      <w:pPr>
        <w:ind w:left="2149" w:hanging="360"/>
      </w:pPr>
      <w:rPr>
        <w:rFonts w:hint="default" w:ascii="Symbol" w:hAnsi="Symbol"/>
      </w:rPr>
    </w:lvl>
    <w:lvl w:ilvl="1" w:tentative="0">
      <w:start w:val="1"/>
      <w:numFmt w:val="bullet"/>
      <w:lvlText w:val="o"/>
      <w:lvlJc w:val="left"/>
      <w:pPr>
        <w:ind w:left="2869" w:hanging="360"/>
      </w:pPr>
      <w:rPr>
        <w:rFonts w:hint="default" w:ascii="Courier New" w:hAnsi="Courier New" w:cs="Courier New"/>
      </w:rPr>
    </w:lvl>
    <w:lvl w:ilvl="2" w:tentative="0">
      <w:start w:val="1"/>
      <w:numFmt w:val="bullet"/>
      <w:lvlText w:val=""/>
      <w:lvlJc w:val="left"/>
      <w:pPr>
        <w:ind w:left="3589" w:hanging="360"/>
      </w:pPr>
      <w:rPr>
        <w:rFonts w:hint="default" w:ascii="Wingdings" w:hAnsi="Wingdings"/>
      </w:rPr>
    </w:lvl>
    <w:lvl w:ilvl="3" w:tentative="0">
      <w:start w:val="1"/>
      <w:numFmt w:val="bullet"/>
      <w:lvlText w:val=""/>
      <w:lvlJc w:val="left"/>
      <w:pPr>
        <w:ind w:left="4309" w:hanging="360"/>
      </w:pPr>
      <w:rPr>
        <w:rFonts w:hint="default" w:ascii="Symbol" w:hAnsi="Symbol"/>
      </w:rPr>
    </w:lvl>
    <w:lvl w:ilvl="4" w:tentative="0">
      <w:start w:val="1"/>
      <w:numFmt w:val="bullet"/>
      <w:lvlText w:val="o"/>
      <w:lvlJc w:val="left"/>
      <w:pPr>
        <w:ind w:left="5029" w:hanging="360"/>
      </w:pPr>
      <w:rPr>
        <w:rFonts w:hint="default" w:ascii="Courier New" w:hAnsi="Courier New" w:cs="Courier New"/>
      </w:rPr>
    </w:lvl>
    <w:lvl w:ilvl="5" w:tentative="0">
      <w:start w:val="1"/>
      <w:numFmt w:val="bullet"/>
      <w:lvlText w:val=""/>
      <w:lvlJc w:val="left"/>
      <w:pPr>
        <w:ind w:left="5749" w:hanging="360"/>
      </w:pPr>
      <w:rPr>
        <w:rFonts w:hint="default" w:ascii="Wingdings" w:hAnsi="Wingdings"/>
      </w:rPr>
    </w:lvl>
    <w:lvl w:ilvl="6" w:tentative="0">
      <w:start w:val="1"/>
      <w:numFmt w:val="bullet"/>
      <w:lvlText w:val=""/>
      <w:lvlJc w:val="left"/>
      <w:pPr>
        <w:ind w:left="6469" w:hanging="360"/>
      </w:pPr>
      <w:rPr>
        <w:rFonts w:hint="default" w:ascii="Symbol" w:hAnsi="Symbol"/>
      </w:rPr>
    </w:lvl>
    <w:lvl w:ilvl="7" w:tentative="0">
      <w:start w:val="1"/>
      <w:numFmt w:val="bullet"/>
      <w:lvlText w:val="o"/>
      <w:lvlJc w:val="left"/>
      <w:pPr>
        <w:ind w:left="7189" w:hanging="360"/>
      </w:pPr>
      <w:rPr>
        <w:rFonts w:hint="default" w:ascii="Courier New" w:hAnsi="Courier New" w:cs="Courier New"/>
      </w:rPr>
    </w:lvl>
    <w:lvl w:ilvl="8" w:tentative="0">
      <w:start w:val="1"/>
      <w:numFmt w:val="bullet"/>
      <w:lvlText w:val=""/>
      <w:lvlJc w:val="left"/>
      <w:pPr>
        <w:ind w:left="7909" w:hanging="360"/>
      </w:pPr>
      <w:rPr>
        <w:rFonts w:hint="default" w:ascii="Wingdings" w:hAnsi="Wingdings"/>
      </w:rPr>
    </w:lvl>
  </w:abstractNum>
  <w:abstractNum w:abstractNumId="6">
    <w:nsid w:val="4B9D371F"/>
    <w:multiLevelType w:val="singleLevel"/>
    <w:tmpl w:val="4B9D371F"/>
    <w:lvl w:ilvl="0" w:tentative="0">
      <w:start w:val="1"/>
      <w:numFmt w:val="decimal"/>
      <w:suff w:val="space"/>
      <w:lvlText w:val="%1."/>
      <w:lvlJc w:val="left"/>
    </w:lvl>
  </w:abstractNum>
  <w:abstractNum w:abstractNumId="7">
    <w:nsid w:val="57DE59EE"/>
    <w:multiLevelType w:val="singleLevel"/>
    <w:tmpl w:val="57DE59EE"/>
    <w:lvl w:ilvl="0" w:tentative="0">
      <w:start w:val="1"/>
      <w:numFmt w:val="decimal"/>
      <w:suff w:val="space"/>
      <w:lvlText w:val="%1."/>
      <w:lvlJc w:val="left"/>
    </w:lvl>
  </w:abstractNum>
  <w:abstractNum w:abstractNumId="8">
    <w:nsid w:val="6C9DE815"/>
    <w:multiLevelType w:val="singleLevel"/>
    <w:tmpl w:val="6C9DE815"/>
    <w:lvl w:ilvl="0" w:tentative="0">
      <w:start w:val="1"/>
      <w:numFmt w:val="decimal"/>
      <w:suff w:val="space"/>
      <w:lvlText w:val="%1."/>
      <w:lvlJc w:val="left"/>
    </w:lvl>
  </w:abstractNum>
  <w:num w:numId="1">
    <w:abstractNumId w:val="2"/>
  </w:num>
  <w:num w:numId="2">
    <w:abstractNumId w:val="5"/>
  </w:num>
  <w:num w:numId="3">
    <w:abstractNumId w:val="4"/>
  </w:num>
  <w:num w:numId="4">
    <w:abstractNumId w:val="7"/>
  </w:num>
  <w:num w:numId="5">
    <w:abstractNumId w:val="6"/>
  </w:num>
  <w:num w:numId="6">
    <w:abstractNumId w:val="8"/>
  </w:num>
  <w:num w:numId="7">
    <w:abstractNumId w:val="1"/>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342018"/>
    <w:rsid w:val="01E53FE0"/>
    <w:rsid w:val="032574DB"/>
    <w:rsid w:val="038004F0"/>
    <w:rsid w:val="047A47E6"/>
    <w:rsid w:val="05673F6C"/>
    <w:rsid w:val="057D4003"/>
    <w:rsid w:val="064744AD"/>
    <w:rsid w:val="06A1146C"/>
    <w:rsid w:val="08C15FA7"/>
    <w:rsid w:val="09000DCF"/>
    <w:rsid w:val="0B527134"/>
    <w:rsid w:val="0DF837FE"/>
    <w:rsid w:val="0E794CE8"/>
    <w:rsid w:val="0E7968A2"/>
    <w:rsid w:val="0F584DF4"/>
    <w:rsid w:val="0FD37EBF"/>
    <w:rsid w:val="0FDF3130"/>
    <w:rsid w:val="107212AE"/>
    <w:rsid w:val="11340335"/>
    <w:rsid w:val="11904BA3"/>
    <w:rsid w:val="11EA7CED"/>
    <w:rsid w:val="13F43602"/>
    <w:rsid w:val="13F75E13"/>
    <w:rsid w:val="145C6243"/>
    <w:rsid w:val="14630C57"/>
    <w:rsid w:val="15255282"/>
    <w:rsid w:val="171B02B7"/>
    <w:rsid w:val="18C96F8F"/>
    <w:rsid w:val="1AEA70C1"/>
    <w:rsid w:val="1D6C7FA7"/>
    <w:rsid w:val="1DEB09B0"/>
    <w:rsid w:val="1E6C7D03"/>
    <w:rsid w:val="1ECC2C66"/>
    <w:rsid w:val="1F291482"/>
    <w:rsid w:val="1FB578D4"/>
    <w:rsid w:val="1FBF49DB"/>
    <w:rsid w:val="1FC047AC"/>
    <w:rsid w:val="232D5ACE"/>
    <w:rsid w:val="23DC5E4B"/>
    <w:rsid w:val="28C637B8"/>
    <w:rsid w:val="29906B8F"/>
    <w:rsid w:val="2B024746"/>
    <w:rsid w:val="2C93714A"/>
    <w:rsid w:val="2FB244A4"/>
    <w:rsid w:val="300B5568"/>
    <w:rsid w:val="31CE11E7"/>
    <w:rsid w:val="32F27F06"/>
    <w:rsid w:val="330260BB"/>
    <w:rsid w:val="33274D7C"/>
    <w:rsid w:val="340D1EC8"/>
    <w:rsid w:val="34BA4059"/>
    <w:rsid w:val="34EF4D9A"/>
    <w:rsid w:val="35286B50"/>
    <w:rsid w:val="370A2581"/>
    <w:rsid w:val="37616B3F"/>
    <w:rsid w:val="38D24D6B"/>
    <w:rsid w:val="3A09632D"/>
    <w:rsid w:val="3B255C50"/>
    <w:rsid w:val="3B976150"/>
    <w:rsid w:val="3D3D4E7F"/>
    <w:rsid w:val="3DC4520D"/>
    <w:rsid w:val="3DF71CC4"/>
    <w:rsid w:val="3E1B3B84"/>
    <w:rsid w:val="3F061D52"/>
    <w:rsid w:val="3F164DF7"/>
    <w:rsid w:val="4182319D"/>
    <w:rsid w:val="41BD5D6E"/>
    <w:rsid w:val="42F94C56"/>
    <w:rsid w:val="44D84300"/>
    <w:rsid w:val="45BF700A"/>
    <w:rsid w:val="4620079B"/>
    <w:rsid w:val="46556A3A"/>
    <w:rsid w:val="46FF7803"/>
    <w:rsid w:val="48A37D7E"/>
    <w:rsid w:val="496701A9"/>
    <w:rsid w:val="4A537F56"/>
    <w:rsid w:val="4A81560B"/>
    <w:rsid w:val="4ABC4E27"/>
    <w:rsid w:val="4C1370B1"/>
    <w:rsid w:val="4DB47C68"/>
    <w:rsid w:val="4E943A18"/>
    <w:rsid w:val="50203662"/>
    <w:rsid w:val="50C84799"/>
    <w:rsid w:val="518734E4"/>
    <w:rsid w:val="519429F4"/>
    <w:rsid w:val="52D16153"/>
    <w:rsid w:val="53124257"/>
    <w:rsid w:val="53886226"/>
    <w:rsid w:val="54F51CA3"/>
    <w:rsid w:val="55087FA9"/>
    <w:rsid w:val="575C784B"/>
    <w:rsid w:val="57935C12"/>
    <w:rsid w:val="5BB64FEC"/>
    <w:rsid w:val="5C5B72E2"/>
    <w:rsid w:val="5D1C796A"/>
    <w:rsid w:val="5DA56C7C"/>
    <w:rsid w:val="5F64790A"/>
    <w:rsid w:val="5FE17DD5"/>
    <w:rsid w:val="603B708E"/>
    <w:rsid w:val="609B610F"/>
    <w:rsid w:val="62654BBC"/>
    <w:rsid w:val="62E15EE1"/>
    <w:rsid w:val="63EE6647"/>
    <w:rsid w:val="64FF33AB"/>
    <w:rsid w:val="65E25080"/>
    <w:rsid w:val="665F6F2A"/>
    <w:rsid w:val="676329CD"/>
    <w:rsid w:val="6A81110A"/>
    <w:rsid w:val="6A9C00E6"/>
    <w:rsid w:val="6B6110A9"/>
    <w:rsid w:val="6B9C1750"/>
    <w:rsid w:val="6BA32DEA"/>
    <w:rsid w:val="6C5C471C"/>
    <w:rsid w:val="6E3113BE"/>
    <w:rsid w:val="6F67249A"/>
    <w:rsid w:val="6FEB0C0E"/>
    <w:rsid w:val="707D1264"/>
    <w:rsid w:val="70DB4667"/>
    <w:rsid w:val="7187753C"/>
    <w:rsid w:val="746E3768"/>
    <w:rsid w:val="77362E62"/>
    <w:rsid w:val="77462614"/>
    <w:rsid w:val="793E5BCD"/>
    <w:rsid w:val="7A9F2AC5"/>
    <w:rsid w:val="7AA95C9B"/>
    <w:rsid w:val="7AC34EFA"/>
    <w:rsid w:val="7B707403"/>
    <w:rsid w:val="7D33031F"/>
    <w:rsid w:val="7E74606C"/>
    <w:rsid w:val="7EA43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32"/>
      <w:sz w:val="48"/>
      <w:szCs w:val="48"/>
      <w:lang w:val="en-US" w:eastAsia="zh-CN" w:bidi="ar"/>
    </w:rPr>
  </w:style>
  <w:style w:type="paragraph" w:styleId="3">
    <w:name w:val="heading 2"/>
    <w:basedOn w:val="1"/>
    <w:next w:val="1"/>
    <w:qFormat/>
    <w:uiPriority w:val="9"/>
    <w:pPr>
      <w:keepNext/>
      <w:spacing w:before="240" w:after="60"/>
      <w:outlineLvl w:val="1"/>
    </w:pPr>
    <w:rPr>
      <w:rFonts w:ascii="Calibri Light" w:hAnsi="Calibri Light" w:eastAsia="Times New Roman" w:cs="Times New Roman"/>
      <w:b/>
      <w:bCs/>
      <w:i/>
      <w:iCs/>
      <w:sz w:val="28"/>
      <w:szCs w:val="28"/>
    </w:rPr>
  </w:style>
  <w:style w:type="paragraph" w:styleId="4">
    <w:name w:val="heading 3"/>
    <w:basedOn w:val="1"/>
    <w:next w:val="1"/>
    <w:qFormat/>
    <w:uiPriority w:val="9"/>
    <w:pPr>
      <w:keepNext/>
      <w:spacing w:before="240" w:after="60"/>
      <w:outlineLvl w:val="2"/>
    </w:pPr>
    <w:rPr>
      <w:rFonts w:ascii="Calibri Light" w:hAnsi="Calibri Light" w:eastAsia="Times New Roman" w:cs="Times New Roman"/>
      <w:b/>
      <w:bCs/>
      <w:sz w:val="26"/>
      <w:szCs w:val="26"/>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yperlink"/>
    <w:basedOn w:val="5"/>
    <w:qFormat/>
    <w:uiPriority w:val="0"/>
    <w:rPr>
      <w:color w:val="0000FF"/>
      <w:u w:val="single"/>
    </w:rPr>
  </w:style>
  <w:style w:type="character" w:styleId="8">
    <w:name w:val="Strong"/>
    <w:basedOn w:val="5"/>
    <w:qFormat/>
    <w:uiPriority w:val="0"/>
    <w:rPr>
      <w:b/>
      <w:bCs/>
    </w:rPr>
  </w:style>
  <w:style w:type="paragraph" w:styleId="9">
    <w:name w:val="annotation text"/>
    <w:basedOn w:val="1"/>
    <w:qFormat/>
    <w:uiPriority w:val="0"/>
    <w:pPr>
      <w:jc w:val="left"/>
    </w:pPr>
  </w:style>
  <w:style w:type="paragraph" w:styleId="10">
    <w:name w:val="header"/>
    <w:basedOn w:val="1"/>
    <w:qFormat/>
    <w:uiPriority w:val="0"/>
    <w:pPr>
      <w:tabs>
        <w:tab w:val="center" w:pos="4153"/>
        <w:tab w:val="right" w:pos="8306"/>
      </w:tabs>
    </w:p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footer"/>
    <w:basedOn w:val="1"/>
    <w:qFormat/>
    <w:uiPriority w:val="0"/>
    <w:pPr>
      <w:tabs>
        <w:tab w:val="center" w:pos="4153"/>
        <w:tab w:val="right" w:pos="8306"/>
      </w:tabs>
    </w:pPr>
  </w:style>
  <w:style w:type="table" w:styleId="14">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SimSun" w:cs="Times New Roman"/>
      <w:sz w:val="20"/>
      <w:szCs w:val="20"/>
    </w:rPr>
  </w:style>
  <w:style w:type="paragraph" w:customStyle="1" w:styleId="16">
    <w:name w:val="WPSOffice手动目录 2"/>
    <w:qFormat/>
    <w:uiPriority w:val="0"/>
    <w:pPr>
      <w:ind w:leftChars="200"/>
    </w:pPr>
    <w:rPr>
      <w:rFonts w:ascii="Times New Roman" w:hAnsi="Times New Roman" w:eastAsia="SimSun" w:cs="Times New Roman"/>
      <w:sz w:val="20"/>
      <w:szCs w:val="20"/>
    </w:rPr>
  </w:style>
  <w:style w:type="paragraph" w:styleId="17">
    <w:name w:val="List Paragraph"/>
    <w:basedOn w:val="1"/>
    <w:qFormat/>
    <w:uiPriority w:val="0"/>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1.xml"/><Relationship Id="rId39" Type="http://schemas.openxmlformats.org/officeDocument/2006/relationships/customXml" Target="../customXml/item1.xml"/><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2021-08-19T14:12:00Z</dcterms:created>
  <dc:creator>Moroz</dc:creator>
  <cp:lastModifiedBy>google1581861332</cp:lastModifiedBy>
  <cp:lastPrinted>2021-12-13T15:49:00Z</cp:lastPrinted>
  <dcterms:modified xsi:type="dcterms:W3CDTF">2021-12-27T07:07:31Z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1049-11.2.0.10382</vt:lpwstr>
  </property>
  <property fmtid="{D5CDD505-2E9C-101B-9397-08002B2CF9AE}" pid="3" name="ICV">
    <vt:lpwstr>CB6CAA1D76454A58AE18E17BA3D46127</vt:lpwstr>
  </property>
</Properties>
</file>