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Система контроля попаданий волана в определенную зону бадминтонной площадки.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Система определения попадания волана в поле выделенной зоны бадминтонной площадки.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OutAlert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Accuracy Training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= AT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данной работе изложены основные этапы разработки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название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технологии прочно вошли в нашу жизнь. Неотделимы они стали и от сферы спорта. Автоматические системы контроля линий служат верными помощниками судей на соревнованиях, а нейросети помогают проводить анализы матчей. Различные устройства также помогают в тренировочном процессе, упрощают его и позволяют отслеживать состояние спортсменов. Однако перечень подобных приспособлений мал. К тому же, в большинстве своем такая техника стоит невероятно дорого, обычно ее могут позволить себе только специализированные организации.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Бадминтон впервые был включен в состав олимпийских видов спорта в 1992 году. В России в последнее время он начал набирать популярность — открываются клубы, строятся залы с новыми площадками, регулярно проводятся соревнования различных уровней. Однако бадминтон, несмотря на все успехи российских спортсменов на международных турнирах, мало финансируется, что затрудняет покупку дорогостоящего оборудования, по типу пушек, для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Одним из базовых упражнений является отработка попадания удара в определенную игровую зону. Сам спортсмен обычно находится в статическом положении, то есть не перемещается по площадке. В такие моменты можно легко потерять концентрацию, а в куче воланов и не заметить, как удары летят в аут. Разработанная система призвана помочь человеку отловить момент потери концентрации путем подачи звукового сигнала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помощью светодиода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также, собрав информацию в удобные графики, позволяет увидеть общую статистику попаданий.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разработанной системы обоснована популяризацией бадминтона в России и проблемой сложности сохранения концентрации среди спортсменов данного вида спорта.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1. Исследовательская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4.1 Система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4.2 Система на велостате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4.3 Сравнение решений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5 Сравнение аналогов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(которых нет, но здесь будет сводка по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системам и почему их нельзя применять в данном случае)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2. Конструкторская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 Аппаратная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1.1 Проектирование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6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1.1.1 Принцип работы системы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1.1.2 Обоснование выбора решений при разработке функциональной схемы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6" w:leftChars="0" w:firstLine="708" w:firstLineChars="0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1.1.3 Разработка электрической функциональной схемы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1.2 Реализация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1.2.1 Выбор элементной базы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1.2.1.1 Датчик давления на велостате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1.2.1.2 Система на микроконтроллере ХХХХ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скорее всего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Arduino Uno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Pro,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у которых есть и умные названия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1.2.2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Расчеты всего, что надо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1.2.3 Сборка (???)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2 Программная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Пользовательская???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часть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Max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 версия включает полноценное приложение с хранением инфы в базе, мб даже с серверной частью на виртуалке.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MVP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- экран с графиком, строящимся по поступающим данным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2.1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Анализ требований и уточнение спецификаций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2.1.1 Анализ задания и выбор технологии, языка и среды разработки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2.1.2 Разработка диаграммы вариантов использования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2.1.3 Разработка концептуальной модели предметной области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 Проектирование структуры и компонентов программного продукта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2.2.1 Разработка базы данных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2.2.2 Разработка диаграммы размещения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2.2.3 Разработка интерфейса пользователя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2.2.3.1 Построение диаграммы состояний интерфейса</w:t>
      </w:r>
    </w:p>
    <w:p>
      <w:pPr>
        <w:keepNext w:val="0"/>
        <w:keepLines w:val="0"/>
        <w:widowControl/>
        <w:suppressLineNumbers w:val="0"/>
        <w:spacing w:line="240" w:lineRule="auto"/>
        <w:ind w:left="2124" w:leftChars="0"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2.2.3.2 Разработка форм интерфейса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2.2.4 Разработка диаграммы последовательности действий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2.2.5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Разработка серверной части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2.2.5.1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если будет, сюда базу и прочее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2.3 Проектирование классов для реализации интерфейса и предметной области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Часть 3. Технологическая</w:t>
      </w:r>
    </w:p>
    <w:p>
      <w:pPr>
        <w:keepNext w:val="0"/>
        <w:keepLines w:val="0"/>
        <w:widowControl/>
        <w:suppressLineNumbers w:val="0"/>
        <w:spacing w:line="24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Выбор стратегии тестирования и разработка тестов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Модульное тестирование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Здесь еще тесты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Оценочное тестирование??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2 Испытания системы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2.1 Анализ результатов и оценка погрешности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результате выполнения дипломной работы была спроектирована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название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Разработанная система отвечает всем требованиям технического задания. В ходе работы был создан пакет документации, включающий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кучу всего, что будет потом.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7F59D"/>
    <w:multiLevelType w:val="multilevel"/>
    <w:tmpl w:val="E967F59D"/>
    <w:lvl w:ilvl="0" w:tentative="0">
      <w:start w:val="1"/>
      <w:numFmt w:val="decimal"/>
      <w:suff w:val="space"/>
      <w:lvlText w:val="%1"/>
      <w:lvlJc w:val="left"/>
      <w:pPr>
        <w:ind w:left="1416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1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1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1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1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1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1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16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A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2021-07-07T11:02:17Z</dcterms:created>
  <dc:creator>Moroz</dc:creator>
  <cp:lastModifiedBy>google1581861332</cp:lastModifiedBy>
  <dcterms:modified xsi:type="dcterms:W3CDTF">2021-07-07T17:42:10Z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