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ОТЗЫВ РУКОВОДИТЕЛЯ</w:t>
      </w:r>
    </w:p>
    <w:p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выпускную квалификационную работу бакалавра </w:t>
      </w:r>
    </w:p>
    <w:p>
      <w:pPr>
        <w:spacing w:line="360" w:lineRule="auto"/>
        <w:ind w:right="-483"/>
        <w:jc w:val="center"/>
        <w:rPr>
          <w:b/>
          <w:i/>
          <w:sz w:val="24"/>
        </w:rPr>
      </w:pPr>
      <w:r>
        <w:rPr>
          <w:b/>
          <w:i/>
          <w:sz w:val="24"/>
        </w:rPr>
        <w:t>«Программно-аппаратная система контроля попаданий</w:t>
      </w:r>
      <w:r>
        <w:rPr>
          <w:rFonts w:hint="default"/>
          <w:b/>
          <w:i/>
          <w:sz w:val="24"/>
          <w:lang w:val="ru-RU"/>
        </w:rPr>
        <w:t xml:space="preserve"> волана </w:t>
      </w:r>
      <w:r>
        <w:rPr>
          <w:b/>
          <w:i/>
          <w:sz w:val="24"/>
        </w:rPr>
        <w:t>в заданную зону</w:t>
      </w:r>
    </w:p>
    <w:p>
      <w:pPr>
        <w:spacing w:line="360" w:lineRule="auto"/>
        <w:ind w:right="-483"/>
        <w:jc w:val="center"/>
        <w:rPr>
          <w:b/>
          <w:i/>
          <w:sz w:val="24"/>
        </w:rPr>
      </w:pPr>
      <w:r>
        <w:rPr>
          <w:b/>
          <w:i/>
          <w:sz w:val="24"/>
        </w:rPr>
        <w:t>бадминтонной площадки»</w:t>
      </w:r>
    </w:p>
    <w:p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>студента кафедры «Компьютерные системы и сети» (ИУ-6)</w:t>
      </w:r>
    </w:p>
    <w:p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>Московского государственного техническог</w:t>
      </w:r>
      <w:bookmarkStart w:id="0" w:name="_GoBack"/>
      <w:bookmarkEnd w:id="0"/>
      <w:r>
        <w:rPr>
          <w:sz w:val="24"/>
        </w:rPr>
        <w:t>о университета им. Н.Э. Баумана Морозовой Анастасии Алексеевны</w:t>
      </w:r>
    </w:p>
    <w:p>
      <w:pPr>
        <w:spacing w:line="360" w:lineRule="auto"/>
        <w:ind w:right="84" w:firstLine="567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Студентка Морозова А.А. выполнила ВКР на тему «Программно-аппаратная система контроля попаданий </w:t>
      </w:r>
      <w:r>
        <w:rPr>
          <w:color w:val="000000" w:themeColor="text1"/>
          <w:sz w:val="24"/>
          <w:lang w:val="ru-RU"/>
        </w:rPr>
        <w:t>волана</w:t>
      </w:r>
      <w:r>
        <w:rPr>
          <w:rFonts w:hint="default"/>
          <w:color w:val="000000" w:themeColor="text1"/>
          <w:sz w:val="24"/>
          <w:lang w:val="ru-RU"/>
        </w:rPr>
        <w:t xml:space="preserve"> </w:t>
      </w:r>
      <w:r>
        <w:rPr>
          <w:color w:val="000000" w:themeColor="text1"/>
          <w:sz w:val="24"/>
        </w:rPr>
        <w:t>в заданную зону бадминтонной площадки в соответствие с ТЗ и в полном объеме. На настоящий момент эта тема является актуальной, обладает потенциалом дальнейшего развития. В ходе работы студентка проявила глубокие знания в области, умение самостоятельно решать задачи, продемонстрировала высокие профессиональные качества. Тема была глубоко исследована, применимость выбранных решений была доказана.</w:t>
      </w: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</w:p>
    <w:p>
      <w:pPr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 xml:space="preserve">Считаю, что работа </w:t>
      </w:r>
      <w:r>
        <w:rPr>
          <w:color w:val="000000" w:themeColor="text1"/>
          <w:sz w:val="24"/>
        </w:rPr>
        <w:t>Морозовой Анастасии Алексеевны</w:t>
      </w:r>
      <w:r>
        <w:rPr>
          <w:sz w:val="24"/>
        </w:rPr>
        <w:t xml:space="preserve"> заслуживает оценки отлично, а сам студент присвоения квалификации бакалавра по направлению </w:t>
      </w:r>
      <w:r>
        <w:rPr>
          <w:color w:val="000000" w:themeColor="text1"/>
          <w:sz w:val="24"/>
        </w:rPr>
        <w:t>09.03.01 Информатика и вычислительная техника.</w:t>
      </w:r>
    </w:p>
    <w:p>
      <w:pPr>
        <w:spacing w:line="360" w:lineRule="auto"/>
        <w:ind w:right="84" w:firstLine="567"/>
        <w:jc w:val="both"/>
        <w:rPr>
          <w:sz w:val="24"/>
        </w:rPr>
      </w:pPr>
    </w:p>
    <w:tbl>
      <w:tblPr>
        <w:tblStyle w:val="11"/>
        <w:tblW w:w="9073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3544"/>
        <w:gridCol w:w="2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36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  <w:p>
            <w:pPr>
              <w:spacing w:line="360" w:lineRule="auto"/>
              <w:ind w:right="84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к.т.н.</w:t>
            </w:r>
          </w:p>
        </w:tc>
        <w:tc>
          <w:tcPr>
            <w:tcW w:w="3544" w:type="dxa"/>
          </w:tcPr>
          <w:p>
            <w:pPr>
              <w:pBdr>
                <w:bottom w:val="single" w:color="auto" w:sz="12" w:space="1"/>
              </w:pBdr>
              <w:spacing w:line="360" w:lineRule="auto"/>
              <w:ind w:right="84"/>
              <w:jc w:val="center"/>
              <w:rPr>
                <w:sz w:val="24"/>
              </w:rPr>
            </w:pPr>
          </w:p>
          <w:p>
            <w:pPr>
              <w:spacing w:line="360" w:lineRule="auto"/>
              <w:ind w:right="84"/>
              <w:jc w:val="center"/>
              <w:rPr>
                <w:sz w:val="24"/>
              </w:rPr>
            </w:pPr>
            <w:r>
              <w:rPr>
                <w:sz w:val="24"/>
              </w:rPr>
              <w:t>(Подпись, дата)</w:t>
            </w:r>
          </w:p>
        </w:tc>
        <w:tc>
          <w:tcPr>
            <w:tcW w:w="2693" w:type="dxa"/>
            <w:vAlign w:val="center"/>
          </w:tcPr>
          <w:p>
            <w:pPr>
              <w:spacing w:line="360" w:lineRule="auto"/>
              <w:ind w:right="84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А.А. Сотников</w:t>
            </w:r>
          </w:p>
        </w:tc>
      </w:tr>
    </w:tbl>
    <w:p>
      <w:pPr>
        <w:spacing w:line="360" w:lineRule="auto"/>
        <w:ind w:right="84"/>
        <w:jc w:val="both"/>
        <w:rPr>
          <w:sz w:val="24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hyphenationZone w:val="357"/>
  <w:drawingGridHorizontalSpacing w:val="120"/>
  <w:drawingGridVerticalSpacing w:val="120"/>
  <w:displayVerticalDrawingGridEvery w:val="0"/>
  <w:doNotUseMarginsForDrawingGridOrigin w:val="1"/>
  <w:drawingGridHorizontalOrigin w:val="1800"/>
  <w:drawingGridVerticalOrigin w:val="144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474D07"/>
    <w:rsid w:val="000275DC"/>
    <w:rsid w:val="00033EDB"/>
    <w:rsid w:val="000C4BE4"/>
    <w:rsid w:val="000D5232"/>
    <w:rsid w:val="0010675F"/>
    <w:rsid w:val="001450DD"/>
    <w:rsid w:val="0019058F"/>
    <w:rsid w:val="001D0839"/>
    <w:rsid w:val="002068CE"/>
    <w:rsid w:val="003B72CF"/>
    <w:rsid w:val="00474D07"/>
    <w:rsid w:val="004759AD"/>
    <w:rsid w:val="004B3470"/>
    <w:rsid w:val="00521E66"/>
    <w:rsid w:val="00570BC8"/>
    <w:rsid w:val="00654F78"/>
    <w:rsid w:val="00661EDF"/>
    <w:rsid w:val="007846FF"/>
    <w:rsid w:val="007D5529"/>
    <w:rsid w:val="00800457"/>
    <w:rsid w:val="0090052F"/>
    <w:rsid w:val="00903EC1"/>
    <w:rsid w:val="009203F4"/>
    <w:rsid w:val="0093123D"/>
    <w:rsid w:val="00967B70"/>
    <w:rsid w:val="009702E0"/>
    <w:rsid w:val="009933FE"/>
    <w:rsid w:val="00A36534"/>
    <w:rsid w:val="00A57A87"/>
    <w:rsid w:val="00B31D63"/>
    <w:rsid w:val="00B73C1F"/>
    <w:rsid w:val="00B76BA8"/>
    <w:rsid w:val="00B941F5"/>
    <w:rsid w:val="00BD4A3B"/>
    <w:rsid w:val="00BD61F3"/>
    <w:rsid w:val="00C32F4B"/>
    <w:rsid w:val="00C60D4A"/>
    <w:rsid w:val="00C90879"/>
    <w:rsid w:val="00CB1AE7"/>
    <w:rsid w:val="00CE2E0A"/>
    <w:rsid w:val="00CF588F"/>
    <w:rsid w:val="00D45432"/>
    <w:rsid w:val="00D6045C"/>
    <w:rsid w:val="00D92FD8"/>
    <w:rsid w:val="00F92F39"/>
    <w:rsid w:val="00FC6F4C"/>
    <w:rsid w:val="00FE72AA"/>
    <w:rsid w:val="3CB56BE9"/>
    <w:rsid w:val="68AB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page number"/>
    <w:basedOn w:val="2"/>
    <w:semiHidden/>
    <w:qFormat/>
    <w:uiPriority w:val="0"/>
  </w:style>
  <w:style w:type="paragraph" w:styleId="6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4"/>
    <w:semiHidden/>
    <w:unhideWhenUsed/>
    <w:qFormat/>
    <w:uiPriority w:val="99"/>
  </w:style>
  <w:style w:type="paragraph" w:styleId="8">
    <w:name w:val="annotation subject"/>
    <w:basedOn w:val="7"/>
    <w:next w:val="7"/>
    <w:link w:val="15"/>
    <w:semiHidden/>
    <w:unhideWhenUsed/>
    <w:uiPriority w:val="99"/>
    <w:rPr>
      <w:b/>
      <w:bCs/>
    </w:rPr>
  </w:style>
  <w:style w:type="paragraph" w:styleId="9">
    <w:name w:val="Document Map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header"/>
    <w:basedOn w:val="1"/>
    <w:semiHidden/>
    <w:uiPriority w:val="0"/>
    <w:pPr>
      <w:tabs>
        <w:tab w:val="center" w:pos="4153"/>
        <w:tab w:val="right" w:pos="8306"/>
      </w:tabs>
    </w:pPr>
  </w:style>
  <w:style w:type="table" w:styleId="11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Обычный текст"/>
    <w:basedOn w:val="1"/>
    <w:uiPriority w:val="0"/>
    <w:pPr>
      <w:spacing w:line="360" w:lineRule="auto"/>
      <w:ind w:firstLine="720"/>
      <w:jc w:val="both"/>
    </w:pPr>
    <w:rPr>
      <w:sz w:val="24"/>
    </w:rPr>
  </w:style>
  <w:style w:type="character" w:customStyle="1" w:styleId="13">
    <w:name w:val="Схема документа Знак"/>
    <w:basedOn w:val="2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Текст примечания Знак"/>
    <w:basedOn w:val="2"/>
    <w:link w:val="7"/>
    <w:semiHidden/>
    <w:uiPriority w:val="99"/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b/>
      <w:bCs/>
    </w:rPr>
  </w:style>
  <w:style w:type="character" w:customStyle="1" w:styleId="16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Неизвестная Организация</Company>
  <Pages>1</Pages>
  <Words>158</Words>
  <Characters>901</Characters>
  <Lines>7</Lines>
  <Paragraphs>2</Paragraphs>
  <TotalTime>50</TotalTime>
  <ScaleCrop>false</ScaleCrop>
  <LinksUpToDate>false</LinksUpToDate>
  <CharactersWithSpaces>1057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2020-01-03T10:48:00Z</dcterms:created>
  <dc:creator>Иванов Борис</dc:creator>
  <cp:lastModifiedBy>google1581861332</cp:lastModifiedBy>
  <cp:lastPrinted>1996-06-10T18:45:00Z</cp:lastPrinted>
  <dcterms:modified xsi:type="dcterms:W3CDTF">2022-05-29T16:11:24Z</dcterms:modified>
  <dc:title>Рецензия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B3B3E29C9CBD4D0690070CD099858B37</vt:lpwstr>
  </property>
</Properties>
</file>