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1BB13" w14:textId="77777777" w:rsidR="00490796" w:rsidRPr="005434B5" w:rsidRDefault="00490796">
      <w:pPr>
        <w:rPr>
          <w:rFonts w:cstheme="minorHAnsi"/>
          <w:sz w:val="28"/>
          <w:szCs w:val="28"/>
        </w:rPr>
      </w:pPr>
      <w:r w:rsidRPr="005434B5">
        <w:rPr>
          <w:rFonts w:cstheme="minorHAnsi"/>
          <w:sz w:val="28"/>
          <w:szCs w:val="28"/>
        </w:rPr>
        <w:softHyphen/>
      </w:r>
      <w:r w:rsidRPr="005434B5">
        <w:rPr>
          <w:rFonts w:cstheme="minorHAnsi"/>
          <w:sz w:val="28"/>
          <w:szCs w:val="28"/>
        </w:rPr>
        <w:softHyphen/>
      </w:r>
      <w:r w:rsidRPr="005434B5">
        <w:rPr>
          <w:rFonts w:cstheme="minorHAnsi"/>
          <w:sz w:val="28"/>
          <w:szCs w:val="28"/>
        </w:rPr>
        <w:softHyphen/>
      </w:r>
    </w:p>
    <w:sdt>
      <w:sdtPr>
        <w:rPr>
          <w:sz w:val="28"/>
          <w:szCs w:val="28"/>
        </w:rPr>
        <w:id w:val="-767702347"/>
        <w:docPartObj>
          <w:docPartGallery w:val="Cover Pages"/>
          <w:docPartUnique/>
        </w:docPartObj>
      </w:sdtPr>
      <w:sdtEndPr>
        <w:rPr>
          <w:sz w:val="36"/>
          <w:szCs w:val="36"/>
        </w:rPr>
      </w:sdtEndPr>
      <w:sdtContent>
        <w:p w14:paraId="0E227337" w14:textId="77777777" w:rsidR="005D0653" w:rsidRPr="005434B5" w:rsidRDefault="005D0653">
          <w:pPr>
            <w:rPr>
              <w:rFonts w:cstheme="minorHAnsi"/>
              <w:sz w:val="28"/>
              <w:szCs w:val="28"/>
            </w:rPr>
          </w:pPr>
        </w:p>
        <w:p w14:paraId="5AAAB801" w14:textId="53C84E3C" w:rsidR="001848E3" w:rsidRPr="005434B5" w:rsidRDefault="001848E3">
          <w:pPr>
            <w:spacing w:line="240" w:lineRule="auto"/>
            <w:rPr>
              <w:rFonts w:cstheme="minorHAnsi"/>
              <w:sz w:val="28"/>
              <w:szCs w:val="28"/>
            </w:rPr>
          </w:pPr>
        </w:p>
        <w:p w14:paraId="6261F2F3" w14:textId="524473DB" w:rsidR="001848E3" w:rsidRPr="005434B5" w:rsidRDefault="00B64B8A" w:rsidP="116A30E7">
          <w:pPr>
            <w:spacing w:line="240" w:lineRule="auto"/>
            <w:jc w:val="center"/>
          </w:pPr>
          <w:r>
            <w:rPr>
              <w:noProof/>
            </w:rPr>
            <w:drawing>
              <wp:inline distT="0" distB="0" distL="0" distR="0" wp14:anchorId="79667CF5" wp14:editId="38488C8B">
                <wp:extent cx="1304925" cy="1276350"/>
                <wp:effectExtent l="0" t="0" r="9525" b="0"/>
                <wp:docPr id="788552761" name="Picture 1" descr="A green logo with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52761" name="Picture 1" descr="A green logo with a star&#10;&#10;AI-generated content may be incorrect."/>
                        <pic:cNvPicPr/>
                      </pic:nvPicPr>
                      <pic:blipFill>
                        <a:blip r:embed="rId12"/>
                        <a:stretch>
                          <a:fillRect/>
                        </a:stretch>
                      </pic:blipFill>
                      <pic:spPr>
                        <a:xfrm>
                          <a:off x="0" y="0"/>
                          <a:ext cx="1304925" cy="1276350"/>
                        </a:xfrm>
                        <a:prstGeom prst="rect">
                          <a:avLst/>
                        </a:prstGeom>
                      </pic:spPr>
                    </pic:pic>
                  </a:graphicData>
                </a:graphic>
              </wp:inline>
            </w:drawing>
          </w:r>
        </w:p>
        <w:p w14:paraId="6C435CAB" w14:textId="77777777" w:rsidR="00E97EBB" w:rsidRDefault="00E97EBB" w:rsidP="001848E3">
          <w:pPr>
            <w:spacing w:line="240" w:lineRule="auto"/>
            <w:jc w:val="center"/>
            <w:rPr>
              <w:rFonts w:cstheme="minorHAnsi"/>
              <w:sz w:val="40"/>
              <w:szCs w:val="40"/>
            </w:rPr>
          </w:pPr>
        </w:p>
        <w:p w14:paraId="6F46ED00" w14:textId="77777777" w:rsidR="001848E3" w:rsidRPr="00171FDD" w:rsidRDefault="00AF7155" w:rsidP="001848E3">
          <w:pPr>
            <w:spacing w:line="240" w:lineRule="auto"/>
            <w:jc w:val="center"/>
            <w:rPr>
              <w:rFonts w:cstheme="minorHAnsi"/>
              <w:sz w:val="40"/>
              <w:szCs w:val="40"/>
            </w:rPr>
          </w:pPr>
          <w:r w:rsidRPr="00171FDD">
            <w:rPr>
              <w:rFonts w:cstheme="minorHAnsi"/>
              <w:sz w:val="40"/>
              <w:szCs w:val="40"/>
            </w:rPr>
            <w:t>Kuwait Finance House</w:t>
          </w:r>
        </w:p>
        <w:p w14:paraId="0EFF13F6" w14:textId="4794DE9B" w:rsidR="00AF7155" w:rsidRPr="00171FDD" w:rsidRDefault="001204A1" w:rsidP="00FD6BAA">
          <w:pPr>
            <w:spacing w:line="240" w:lineRule="auto"/>
            <w:jc w:val="center"/>
            <w:rPr>
              <w:rFonts w:cstheme="minorHAnsi"/>
              <w:sz w:val="40"/>
              <w:szCs w:val="40"/>
            </w:rPr>
          </w:pPr>
          <w:r w:rsidRPr="00171FDD">
            <w:rPr>
              <w:rFonts w:cstheme="minorHAnsi"/>
              <w:sz w:val="40"/>
              <w:szCs w:val="40"/>
            </w:rPr>
            <w:t xml:space="preserve">Technology </w:t>
          </w:r>
          <w:r w:rsidR="00FD6BAA" w:rsidRPr="00171FDD">
            <w:rPr>
              <w:rFonts w:cstheme="minorHAnsi"/>
              <w:sz w:val="40"/>
              <w:szCs w:val="40"/>
            </w:rPr>
            <w:t>Business Analysis</w:t>
          </w:r>
        </w:p>
        <w:p w14:paraId="6AAD7AB0" w14:textId="77777777" w:rsidR="001848E3" w:rsidRDefault="001848E3">
          <w:pPr>
            <w:spacing w:line="240" w:lineRule="auto"/>
            <w:rPr>
              <w:rFonts w:cstheme="minorHAnsi"/>
              <w:sz w:val="28"/>
              <w:szCs w:val="28"/>
            </w:rPr>
          </w:pPr>
        </w:p>
        <w:p w14:paraId="1C48A63B" w14:textId="77777777" w:rsidR="00E97EBB" w:rsidRDefault="00E97EBB">
          <w:pPr>
            <w:spacing w:line="240" w:lineRule="auto"/>
            <w:rPr>
              <w:rFonts w:cstheme="minorHAnsi"/>
              <w:sz w:val="28"/>
              <w:szCs w:val="28"/>
            </w:rPr>
          </w:pPr>
        </w:p>
        <w:p w14:paraId="2A1DD550" w14:textId="77777777" w:rsidR="00E97EBB" w:rsidRDefault="00E97EBB">
          <w:pPr>
            <w:spacing w:line="240" w:lineRule="auto"/>
            <w:rPr>
              <w:rFonts w:cstheme="minorHAnsi"/>
              <w:sz w:val="28"/>
              <w:szCs w:val="28"/>
            </w:rPr>
          </w:pPr>
        </w:p>
        <w:p w14:paraId="558D3A86" w14:textId="77777777" w:rsidR="00E97EBB" w:rsidRPr="005434B5" w:rsidRDefault="00E97EBB">
          <w:pPr>
            <w:spacing w:line="240" w:lineRule="auto"/>
            <w:rPr>
              <w:rFonts w:cstheme="minorHAnsi"/>
              <w:sz w:val="28"/>
              <w:szCs w:val="28"/>
            </w:rPr>
          </w:pP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6438"/>
          </w:tblGrid>
          <w:tr w:rsidR="002200AE" w:rsidRPr="004E10A5" w14:paraId="4A7A5534" w14:textId="77777777" w:rsidTr="1675F870">
            <w:trPr>
              <w:trHeight w:val="665"/>
              <w:jc w:val="center"/>
            </w:trPr>
            <w:tc>
              <w:tcPr>
                <w:tcW w:w="3055" w:type="dxa"/>
                <w:vMerge w:val="restart"/>
                <w:shd w:val="clear" w:color="auto" w:fill="0F243E" w:themeFill="text2" w:themeFillShade="80"/>
              </w:tcPr>
              <w:p w14:paraId="260B0611" w14:textId="77777777" w:rsidR="002200AE" w:rsidRPr="004E10A5" w:rsidRDefault="002200AE">
                <w:pPr>
                  <w:spacing w:line="240" w:lineRule="auto"/>
                  <w:rPr>
                    <w:rFonts w:asciiTheme="minorBidi" w:hAnsiTheme="minorBidi"/>
                    <w:bCs/>
                    <w:sz w:val="36"/>
                    <w:szCs w:val="36"/>
                  </w:rPr>
                </w:pPr>
              </w:p>
            </w:tc>
            <w:tc>
              <w:tcPr>
                <w:tcW w:w="6438" w:type="dxa"/>
                <w:shd w:val="clear" w:color="auto" w:fill="7F7F7F" w:themeFill="text1" w:themeFillTint="80"/>
              </w:tcPr>
              <w:p w14:paraId="162AE6B6" w14:textId="4A6790CA" w:rsidR="00032BF2" w:rsidRDefault="007D0FAE" w:rsidP="00032BF2">
                <w:pPr>
                  <w:spacing w:line="240" w:lineRule="auto"/>
                  <w:rPr>
                    <w:rFonts w:asciiTheme="minorBidi" w:hAnsiTheme="minorBidi"/>
                    <w:b/>
                    <w:bCs/>
                    <w:color w:val="FFFFFF" w:themeColor="background1"/>
                    <w:sz w:val="40"/>
                    <w:szCs w:val="40"/>
                  </w:rPr>
                </w:pPr>
                <w:r>
                  <w:rPr>
                    <w:rFonts w:asciiTheme="minorBidi" w:hAnsiTheme="minorBidi"/>
                    <w:b/>
                    <w:bCs/>
                    <w:color w:val="FFFFFF" w:themeColor="background1"/>
                    <w:sz w:val="40"/>
                    <w:szCs w:val="40"/>
                  </w:rPr>
                  <w:t>Precious Metal Inventory System</w:t>
                </w:r>
              </w:p>
              <w:p w14:paraId="306FC236" w14:textId="3D8799FA" w:rsidR="002200AE" w:rsidRPr="004E10A5" w:rsidRDefault="00A35C9D" w:rsidP="00032BF2">
                <w:pPr>
                  <w:spacing w:line="240" w:lineRule="auto"/>
                  <w:rPr>
                    <w:rFonts w:asciiTheme="minorBidi" w:hAnsiTheme="minorBidi"/>
                    <w:bCs/>
                    <w:i/>
                    <w:iCs/>
                    <w:color w:val="FFFFFF" w:themeColor="background1"/>
                    <w:sz w:val="32"/>
                    <w:szCs w:val="32"/>
                  </w:rPr>
                </w:pPr>
                <w:r>
                  <w:rPr>
                    <w:rFonts w:asciiTheme="minorBidi" w:hAnsiTheme="minorBidi"/>
                    <w:bCs/>
                    <w:i/>
                    <w:iCs/>
                    <w:color w:val="FFFFFF" w:themeColor="background1"/>
                    <w:sz w:val="32"/>
                    <w:szCs w:val="32"/>
                  </w:rPr>
                  <w:t>Business Requirements Document</w:t>
                </w:r>
              </w:p>
            </w:tc>
          </w:tr>
          <w:tr w:rsidR="00CE5D69" w:rsidRPr="004E10A5" w14:paraId="7E8A180E" w14:textId="77777777" w:rsidTr="1675F870">
            <w:trPr>
              <w:trHeight w:val="3679"/>
              <w:jc w:val="center"/>
            </w:trPr>
            <w:tc>
              <w:tcPr>
                <w:tcW w:w="3055" w:type="dxa"/>
                <w:vMerge/>
              </w:tcPr>
              <w:p w14:paraId="52237F96" w14:textId="77777777" w:rsidR="00CE5D69" w:rsidRPr="004E10A5" w:rsidRDefault="00CE5D69">
                <w:pPr>
                  <w:spacing w:line="240" w:lineRule="auto"/>
                  <w:rPr>
                    <w:rFonts w:asciiTheme="minorBidi" w:hAnsiTheme="minorBidi"/>
                    <w:bCs/>
                    <w:sz w:val="36"/>
                    <w:szCs w:val="36"/>
                  </w:rPr>
                </w:pPr>
              </w:p>
            </w:tc>
            <w:tc>
              <w:tcPr>
                <w:tcW w:w="6438" w:type="dxa"/>
                <w:shd w:val="clear" w:color="auto" w:fill="F2F2F2" w:themeFill="background1" w:themeFillShade="F2"/>
              </w:tcPr>
              <w:p w14:paraId="36E27336" w14:textId="77777777" w:rsidR="00CE5D69" w:rsidRPr="004E10A5" w:rsidRDefault="00CE5D69">
                <w:pPr>
                  <w:rPr>
                    <w:rFonts w:asciiTheme="minorBidi" w:hAnsiTheme="minorBidi"/>
                    <w:sz w:val="28"/>
                    <w:szCs w:val="28"/>
                  </w:rPr>
                </w:pPr>
              </w:p>
              <w:tbl>
                <w:tblPr>
                  <w:tblW w:w="0" w:type="auto"/>
                  <w:tblLook w:val="04A0" w:firstRow="1" w:lastRow="0" w:firstColumn="1" w:lastColumn="0" w:noHBand="0" w:noVBand="1"/>
                </w:tblPr>
                <w:tblGrid>
                  <w:gridCol w:w="1814"/>
                  <w:gridCol w:w="4408"/>
                </w:tblGrid>
                <w:tr w:rsidR="00CE5D69" w:rsidRPr="004E10A5" w14:paraId="777DBD1B" w14:textId="77777777" w:rsidTr="1675F870">
                  <w:tc>
                    <w:tcPr>
                      <w:tcW w:w="1967" w:type="dxa"/>
                    </w:tcPr>
                    <w:p w14:paraId="286AB0AA" w14:textId="77777777" w:rsidR="00CE5D69" w:rsidRPr="001662CC" w:rsidRDefault="00CE5D69" w:rsidP="00AF7155">
                      <w:pPr>
                        <w:spacing w:line="240" w:lineRule="auto"/>
                        <w:jc w:val="right"/>
                        <w:rPr>
                          <w:rFonts w:asciiTheme="minorBidi" w:hAnsiTheme="minorBidi"/>
                          <w:bCs/>
                          <w:sz w:val="24"/>
                          <w:szCs w:val="24"/>
                        </w:rPr>
                      </w:pPr>
                      <w:r w:rsidRPr="001662CC">
                        <w:rPr>
                          <w:rFonts w:asciiTheme="minorBidi" w:hAnsiTheme="minorBidi"/>
                          <w:bCs/>
                          <w:sz w:val="24"/>
                          <w:szCs w:val="24"/>
                        </w:rPr>
                        <w:t>System</w:t>
                      </w:r>
                    </w:p>
                  </w:tc>
                  <w:tc>
                    <w:tcPr>
                      <w:tcW w:w="5732" w:type="dxa"/>
                    </w:tcPr>
                    <w:p w14:paraId="20083FA1" w14:textId="3DFE8695" w:rsidR="00CE5D69" w:rsidRPr="001662CC" w:rsidRDefault="007D0FAE" w:rsidP="1675F870">
                      <w:pPr>
                        <w:spacing w:line="240" w:lineRule="auto"/>
                        <w:rPr>
                          <w:rFonts w:asciiTheme="minorBidi" w:hAnsiTheme="minorBidi"/>
                          <w:sz w:val="24"/>
                          <w:szCs w:val="24"/>
                        </w:rPr>
                      </w:pPr>
                      <w:r>
                        <w:rPr>
                          <w:rFonts w:asciiTheme="minorBidi" w:hAnsiTheme="minorBidi"/>
                          <w:sz w:val="24"/>
                          <w:szCs w:val="24"/>
                        </w:rPr>
                        <w:t>New System</w:t>
                      </w:r>
                    </w:p>
                  </w:tc>
                </w:tr>
                <w:tr w:rsidR="00CE5D69" w:rsidRPr="004E10A5" w14:paraId="5299770D" w14:textId="77777777" w:rsidTr="1675F870">
                  <w:tc>
                    <w:tcPr>
                      <w:tcW w:w="1967" w:type="dxa"/>
                    </w:tcPr>
                    <w:p w14:paraId="2DCCA8CD" w14:textId="77777777" w:rsidR="00CE5D69" w:rsidRPr="001662CC" w:rsidRDefault="00CE5D69" w:rsidP="00AF7155">
                      <w:pPr>
                        <w:spacing w:line="240" w:lineRule="auto"/>
                        <w:jc w:val="right"/>
                        <w:rPr>
                          <w:rFonts w:asciiTheme="minorBidi" w:hAnsiTheme="minorBidi"/>
                          <w:bCs/>
                          <w:sz w:val="24"/>
                          <w:szCs w:val="24"/>
                        </w:rPr>
                      </w:pPr>
                      <w:r w:rsidRPr="001662CC">
                        <w:rPr>
                          <w:rFonts w:asciiTheme="minorBidi" w:hAnsiTheme="minorBidi"/>
                          <w:bCs/>
                          <w:sz w:val="24"/>
                          <w:szCs w:val="24"/>
                        </w:rPr>
                        <w:t>Sector</w:t>
                      </w:r>
                    </w:p>
                  </w:tc>
                  <w:tc>
                    <w:tcPr>
                      <w:tcW w:w="5732" w:type="dxa"/>
                    </w:tcPr>
                    <w:p w14:paraId="1F747AD8" w14:textId="2906D8C7" w:rsidR="00CE5D69" w:rsidRPr="001662CC" w:rsidRDefault="00CE5D69" w:rsidP="1675F870">
                      <w:pPr>
                        <w:spacing w:line="240" w:lineRule="auto"/>
                        <w:rPr>
                          <w:rFonts w:asciiTheme="minorBidi" w:hAnsiTheme="minorBidi"/>
                          <w:sz w:val="24"/>
                          <w:szCs w:val="24"/>
                        </w:rPr>
                      </w:pPr>
                    </w:p>
                  </w:tc>
                </w:tr>
                <w:tr w:rsidR="00CE5D69" w:rsidRPr="004E10A5" w14:paraId="4ABB2308" w14:textId="77777777" w:rsidTr="1675F870">
                  <w:tc>
                    <w:tcPr>
                      <w:tcW w:w="1967" w:type="dxa"/>
                    </w:tcPr>
                    <w:p w14:paraId="64790B9B" w14:textId="77777777" w:rsidR="00CE5D69" w:rsidRPr="001662CC" w:rsidRDefault="00CE5D69" w:rsidP="00AF7155">
                      <w:pPr>
                        <w:spacing w:line="240" w:lineRule="auto"/>
                        <w:jc w:val="right"/>
                        <w:rPr>
                          <w:rFonts w:asciiTheme="minorBidi" w:hAnsiTheme="minorBidi"/>
                          <w:bCs/>
                          <w:sz w:val="24"/>
                          <w:szCs w:val="24"/>
                        </w:rPr>
                      </w:pPr>
                      <w:r w:rsidRPr="001662CC">
                        <w:rPr>
                          <w:rFonts w:asciiTheme="minorBidi" w:hAnsiTheme="minorBidi"/>
                          <w:bCs/>
                          <w:sz w:val="24"/>
                          <w:szCs w:val="24"/>
                        </w:rPr>
                        <w:t>Department</w:t>
                      </w:r>
                    </w:p>
                  </w:tc>
                  <w:tc>
                    <w:tcPr>
                      <w:tcW w:w="5732" w:type="dxa"/>
                    </w:tcPr>
                    <w:p w14:paraId="12BF2A01" w14:textId="06708B4C" w:rsidR="00CE5D69" w:rsidRPr="001662CC" w:rsidRDefault="007D0FAE" w:rsidP="1675F870">
                      <w:pPr>
                        <w:spacing w:line="240" w:lineRule="auto"/>
                        <w:rPr>
                          <w:rFonts w:asciiTheme="minorBidi" w:hAnsiTheme="minorBidi"/>
                          <w:sz w:val="24"/>
                          <w:szCs w:val="24"/>
                        </w:rPr>
                      </w:pPr>
                      <w:r>
                        <w:rPr>
                          <w:rFonts w:asciiTheme="minorBidi" w:hAnsiTheme="minorBidi"/>
                          <w:sz w:val="24"/>
                          <w:szCs w:val="24"/>
                        </w:rPr>
                        <w:t>Operations</w:t>
                      </w:r>
                    </w:p>
                  </w:tc>
                </w:tr>
                <w:tr w:rsidR="00CE5D69" w:rsidRPr="004E10A5" w14:paraId="3C67D244" w14:textId="77777777" w:rsidTr="1675F870">
                  <w:tc>
                    <w:tcPr>
                      <w:tcW w:w="1967" w:type="dxa"/>
                    </w:tcPr>
                    <w:p w14:paraId="083BCC5E" w14:textId="77777777" w:rsidR="00CE5D69" w:rsidRPr="001662CC" w:rsidRDefault="00CE5D69" w:rsidP="00AF7155">
                      <w:pPr>
                        <w:spacing w:line="240" w:lineRule="auto"/>
                        <w:jc w:val="right"/>
                        <w:rPr>
                          <w:rFonts w:asciiTheme="minorBidi" w:hAnsiTheme="minorBidi"/>
                          <w:bCs/>
                          <w:sz w:val="24"/>
                          <w:szCs w:val="24"/>
                        </w:rPr>
                      </w:pPr>
                    </w:p>
                  </w:tc>
                  <w:tc>
                    <w:tcPr>
                      <w:tcW w:w="5732" w:type="dxa"/>
                    </w:tcPr>
                    <w:p w14:paraId="791BD92F" w14:textId="77777777" w:rsidR="00CE5D69" w:rsidRPr="001662CC" w:rsidRDefault="00CE5D69">
                      <w:pPr>
                        <w:spacing w:line="240" w:lineRule="auto"/>
                        <w:rPr>
                          <w:rFonts w:asciiTheme="minorBidi" w:hAnsiTheme="minorBidi"/>
                          <w:bCs/>
                          <w:sz w:val="24"/>
                          <w:szCs w:val="24"/>
                        </w:rPr>
                      </w:pPr>
                    </w:p>
                  </w:tc>
                </w:tr>
                <w:tr w:rsidR="00CE5D69" w:rsidRPr="004E10A5" w14:paraId="71327F37" w14:textId="77777777" w:rsidTr="1675F870">
                  <w:tc>
                    <w:tcPr>
                      <w:tcW w:w="1967" w:type="dxa"/>
                    </w:tcPr>
                    <w:p w14:paraId="75FA4DA5" w14:textId="77777777" w:rsidR="00CE5D69" w:rsidRPr="001662CC" w:rsidRDefault="00CE5D69" w:rsidP="00AF7155">
                      <w:pPr>
                        <w:spacing w:line="240" w:lineRule="auto"/>
                        <w:jc w:val="right"/>
                        <w:rPr>
                          <w:rFonts w:asciiTheme="minorBidi" w:hAnsiTheme="minorBidi"/>
                          <w:bCs/>
                          <w:sz w:val="24"/>
                          <w:szCs w:val="24"/>
                        </w:rPr>
                      </w:pPr>
                      <w:r w:rsidRPr="001662CC">
                        <w:rPr>
                          <w:rFonts w:asciiTheme="minorBidi" w:hAnsiTheme="minorBidi"/>
                          <w:bCs/>
                          <w:sz w:val="24"/>
                          <w:szCs w:val="24"/>
                        </w:rPr>
                        <w:t>Author</w:t>
                      </w:r>
                    </w:p>
                  </w:tc>
                  <w:tc>
                    <w:tcPr>
                      <w:tcW w:w="5732" w:type="dxa"/>
                    </w:tcPr>
                    <w:p w14:paraId="1E81B611" w14:textId="136642CB" w:rsidR="00CE5D69" w:rsidRPr="001662CC" w:rsidRDefault="007D0FAE" w:rsidP="004C7DCE">
                      <w:pPr>
                        <w:spacing w:line="240" w:lineRule="auto"/>
                        <w:rPr>
                          <w:rFonts w:asciiTheme="minorBidi" w:hAnsiTheme="minorBidi"/>
                          <w:bCs/>
                          <w:sz w:val="24"/>
                          <w:szCs w:val="24"/>
                        </w:rPr>
                      </w:pPr>
                      <w:r>
                        <w:rPr>
                          <w:rFonts w:asciiTheme="minorBidi" w:hAnsiTheme="minorBidi"/>
                          <w:bCs/>
                          <w:sz w:val="24"/>
                          <w:szCs w:val="24"/>
                        </w:rPr>
                        <w:t>Ahmed M. ElBaz</w:t>
                      </w:r>
                    </w:p>
                  </w:tc>
                </w:tr>
                <w:tr w:rsidR="00CE5D69" w:rsidRPr="004E10A5" w14:paraId="2F8AA272" w14:textId="77777777" w:rsidTr="1675F870">
                  <w:tc>
                    <w:tcPr>
                      <w:tcW w:w="1967" w:type="dxa"/>
                    </w:tcPr>
                    <w:p w14:paraId="39476767" w14:textId="77777777" w:rsidR="00CE5D69" w:rsidRPr="001662CC" w:rsidRDefault="00CE5D69" w:rsidP="00AF7155">
                      <w:pPr>
                        <w:spacing w:line="240" w:lineRule="auto"/>
                        <w:jc w:val="right"/>
                        <w:rPr>
                          <w:rFonts w:asciiTheme="minorBidi" w:hAnsiTheme="minorBidi"/>
                          <w:bCs/>
                          <w:sz w:val="24"/>
                          <w:szCs w:val="24"/>
                        </w:rPr>
                      </w:pPr>
                      <w:r w:rsidRPr="001662CC">
                        <w:rPr>
                          <w:rFonts w:asciiTheme="minorBidi" w:hAnsiTheme="minorBidi"/>
                          <w:bCs/>
                          <w:sz w:val="24"/>
                          <w:szCs w:val="24"/>
                        </w:rPr>
                        <w:t>Date</w:t>
                      </w:r>
                    </w:p>
                  </w:tc>
                  <w:tc>
                    <w:tcPr>
                      <w:tcW w:w="5732" w:type="dxa"/>
                    </w:tcPr>
                    <w:p w14:paraId="0356AF2A" w14:textId="65EC2080" w:rsidR="00CE5D69" w:rsidRPr="001662CC" w:rsidRDefault="005C5959" w:rsidP="00A82B71">
                      <w:pPr>
                        <w:spacing w:line="240" w:lineRule="auto"/>
                        <w:rPr>
                          <w:rFonts w:asciiTheme="minorBidi" w:hAnsiTheme="minorBidi"/>
                          <w:sz w:val="24"/>
                          <w:szCs w:val="24"/>
                        </w:rPr>
                      </w:pPr>
                      <w:r>
                        <w:rPr>
                          <w:rFonts w:asciiTheme="minorBidi" w:hAnsiTheme="minorBidi"/>
                          <w:sz w:val="24"/>
                          <w:szCs w:val="24"/>
                        </w:rPr>
                        <w:t>09</w:t>
                      </w:r>
                      <w:r w:rsidR="00A82B71">
                        <w:rPr>
                          <w:rFonts w:asciiTheme="minorBidi" w:hAnsiTheme="minorBidi"/>
                          <w:sz w:val="24"/>
                          <w:szCs w:val="24"/>
                        </w:rPr>
                        <w:t>/08/2026</w:t>
                      </w:r>
                    </w:p>
                  </w:tc>
                </w:tr>
                <w:tr w:rsidR="00CE5D69" w:rsidRPr="004E10A5" w14:paraId="532AD17D" w14:textId="77777777" w:rsidTr="1675F870">
                  <w:tc>
                    <w:tcPr>
                      <w:tcW w:w="1967" w:type="dxa"/>
                    </w:tcPr>
                    <w:p w14:paraId="7486AE20" w14:textId="77777777" w:rsidR="00CE5D69" w:rsidRPr="001662CC" w:rsidRDefault="00CE5D69" w:rsidP="00AF7155">
                      <w:pPr>
                        <w:spacing w:line="240" w:lineRule="auto"/>
                        <w:jc w:val="right"/>
                        <w:rPr>
                          <w:rFonts w:asciiTheme="minorBidi" w:hAnsiTheme="minorBidi"/>
                          <w:bCs/>
                          <w:sz w:val="24"/>
                          <w:szCs w:val="24"/>
                        </w:rPr>
                      </w:pPr>
                      <w:r w:rsidRPr="001662CC">
                        <w:rPr>
                          <w:rFonts w:asciiTheme="minorBidi" w:hAnsiTheme="minorBidi"/>
                          <w:bCs/>
                          <w:sz w:val="24"/>
                          <w:szCs w:val="24"/>
                        </w:rPr>
                        <w:t>Version</w:t>
                      </w:r>
                    </w:p>
                  </w:tc>
                  <w:tc>
                    <w:tcPr>
                      <w:tcW w:w="5732" w:type="dxa"/>
                    </w:tcPr>
                    <w:p w14:paraId="6DD30319" w14:textId="37BFFDEA" w:rsidR="00CE5D69" w:rsidRPr="001662CC" w:rsidRDefault="002C07BD" w:rsidP="004C7DCE">
                      <w:pPr>
                        <w:spacing w:line="240" w:lineRule="auto"/>
                        <w:rPr>
                          <w:rFonts w:asciiTheme="minorBidi" w:hAnsiTheme="minorBidi"/>
                          <w:bCs/>
                          <w:sz w:val="24"/>
                          <w:szCs w:val="24"/>
                        </w:rPr>
                      </w:pPr>
                      <w:r>
                        <w:rPr>
                          <w:rFonts w:asciiTheme="minorBidi" w:hAnsiTheme="minorBidi"/>
                          <w:bCs/>
                          <w:sz w:val="24"/>
                          <w:szCs w:val="24"/>
                        </w:rPr>
                        <w:t>1.0</w:t>
                      </w:r>
                    </w:p>
                  </w:tc>
                </w:tr>
              </w:tbl>
              <w:p w14:paraId="2CB3888B" w14:textId="77777777" w:rsidR="00CE5D69" w:rsidRPr="00E97EBB" w:rsidRDefault="00CE5D69" w:rsidP="00AF7155">
                <w:pPr>
                  <w:spacing w:line="240" w:lineRule="auto"/>
                  <w:rPr>
                    <w:rFonts w:asciiTheme="minorBidi" w:hAnsiTheme="minorBidi"/>
                    <w:sz w:val="2"/>
                    <w:szCs w:val="2"/>
                  </w:rPr>
                </w:pPr>
              </w:p>
            </w:tc>
          </w:tr>
        </w:tbl>
        <w:p w14:paraId="12C9CFF1" w14:textId="77777777" w:rsidR="007474FB" w:rsidRDefault="007474FB">
          <w:pPr>
            <w:spacing w:line="240" w:lineRule="auto"/>
            <w:rPr>
              <w:rFonts w:cstheme="minorHAnsi"/>
              <w:b/>
              <w:bCs/>
              <w:sz w:val="36"/>
              <w:szCs w:val="36"/>
            </w:rPr>
          </w:pPr>
        </w:p>
        <w:p w14:paraId="633B17F5" w14:textId="77777777" w:rsidR="000E6A28" w:rsidRDefault="000E6A28">
          <w:pPr>
            <w:spacing w:line="240" w:lineRule="auto"/>
            <w:rPr>
              <w:rFonts w:cstheme="minorHAnsi"/>
              <w:b/>
              <w:bCs/>
              <w:sz w:val="36"/>
              <w:szCs w:val="36"/>
            </w:rPr>
          </w:pPr>
        </w:p>
        <w:p w14:paraId="6D12EFD0" w14:textId="77777777" w:rsidR="000E6A28" w:rsidRDefault="00000000" w:rsidP="000E6A28">
          <w:pPr>
            <w:spacing w:line="240" w:lineRule="auto"/>
            <w:rPr>
              <w:rFonts w:cstheme="minorHAnsi"/>
              <w:bCs/>
              <w:sz w:val="36"/>
              <w:szCs w:val="36"/>
            </w:rPr>
          </w:pPr>
        </w:p>
      </w:sdtContent>
    </w:sdt>
    <w:p w14:paraId="0A86E84A" w14:textId="77777777" w:rsidR="00440AB8" w:rsidRPr="000E6A28" w:rsidRDefault="00440AB8" w:rsidP="000E6A28">
      <w:pPr>
        <w:spacing w:line="240" w:lineRule="auto"/>
        <w:rPr>
          <w:rFonts w:cstheme="minorHAnsi"/>
          <w:b/>
          <w:bCs/>
          <w:sz w:val="36"/>
          <w:szCs w:val="36"/>
        </w:rPr>
      </w:pPr>
      <w:r w:rsidRPr="00171FDD">
        <w:rPr>
          <w:rFonts w:cstheme="minorHAnsi"/>
          <w:color w:val="0070C0"/>
          <w:sz w:val="28"/>
          <w:szCs w:val="28"/>
        </w:rPr>
        <w:t>Revision History</w:t>
      </w:r>
    </w:p>
    <w:tbl>
      <w:tblPr>
        <w:tblStyle w:val="GridTable3-Accent31"/>
        <w:tblW w:w="9773"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Layout w:type="fixed"/>
        <w:tblLook w:val="0000" w:firstRow="0" w:lastRow="0" w:firstColumn="0" w:lastColumn="0" w:noHBand="0" w:noVBand="0"/>
      </w:tblPr>
      <w:tblGrid>
        <w:gridCol w:w="1604"/>
        <w:gridCol w:w="1604"/>
        <w:gridCol w:w="3897"/>
        <w:gridCol w:w="2668"/>
      </w:tblGrid>
      <w:tr w:rsidR="00440AB8" w:rsidRPr="004E10A5" w14:paraId="37FFE38C" w14:textId="77777777" w:rsidTr="1675F870">
        <w:trPr>
          <w:cnfStyle w:val="000000100000" w:firstRow="0" w:lastRow="0" w:firstColumn="0" w:lastColumn="0" w:oddVBand="0" w:evenVBand="0" w:oddHBand="1" w:evenHBand="0" w:firstRowFirstColumn="0" w:firstRowLastColumn="0" w:lastRowFirstColumn="0" w:lastRowLastColumn="0"/>
          <w:trHeight w:val="323"/>
        </w:trPr>
        <w:tc>
          <w:tcPr>
            <w:cnfStyle w:val="000010000000" w:firstRow="0" w:lastRow="0" w:firstColumn="0" w:lastColumn="0" w:oddVBand="1" w:evenVBand="0" w:oddHBand="0" w:evenHBand="0" w:firstRowFirstColumn="0" w:firstRowLastColumn="0" w:lastRowFirstColumn="0" w:lastRowLastColumn="0"/>
            <w:tcW w:w="1604" w:type="dxa"/>
            <w:shd w:val="clear" w:color="auto" w:fill="DBE5F1" w:themeFill="accent1" w:themeFillTint="33"/>
            <w:vAlign w:val="center"/>
          </w:tcPr>
          <w:p w14:paraId="748A1DBF" w14:textId="77777777" w:rsidR="00440AB8" w:rsidRPr="004E10A5" w:rsidRDefault="00440AB8" w:rsidP="003D2655">
            <w:pPr>
              <w:pStyle w:val="NoSpacing"/>
              <w:rPr>
                <w:b/>
                <w:bCs/>
                <w:sz w:val="20"/>
              </w:rPr>
            </w:pPr>
            <w:r w:rsidRPr="004E10A5">
              <w:rPr>
                <w:b/>
                <w:bCs/>
                <w:sz w:val="20"/>
              </w:rPr>
              <w:t>Date</w:t>
            </w:r>
          </w:p>
        </w:tc>
        <w:tc>
          <w:tcPr>
            <w:tcW w:w="1604" w:type="dxa"/>
            <w:shd w:val="clear" w:color="auto" w:fill="DBE5F1" w:themeFill="accent1" w:themeFillTint="33"/>
            <w:vAlign w:val="center"/>
          </w:tcPr>
          <w:p w14:paraId="71A4116F" w14:textId="77777777" w:rsidR="00440AB8" w:rsidRPr="004E10A5" w:rsidRDefault="00440AB8" w:rsidP="003D2655">
            <w:pPr>
              <w:pStyle w:val="NoSpacing"/>
              <w:cnfStyle w:val="000000100000" w:firstRow="0" w:lastRow="0" w:firstColumn="0" w:lastColumn="0" w:oddVBand="0" w:evenVBand="0" w:oddHBand="1" w:evenHBand="0" w:firstRowFirstColumn="0" w:firstRowLastColumn="0" w:lastRowFirstColumn="0" w:lastRowLastColumn="0"/>
              <w:rPr>
                <w:b/>
                <w:bCs/>
                <w:sz w:val="20"/>
              </w:rPr>
            </w:pPr>
            <w:r w:rsidRPr="004E10A5">
              <w:rPr>
                <w:b/>
                <w:bCs/>
                <w:sz w:val="20"/>
              </w:rPr>
              <w:t>Version</w:t>
            </w:r>
          </w:p>
        </w:tc>
        <w:tc>
          <w:tcPr>
            <w:cnfStyle w:val="000010000000" w:firstRow="0" w:lastRow="0" w:firstColumn="0" w:lastColumn="0" w:oddVBand="1" w:evenVBand="0" w:oddHBand="0" w:evenHBand="0" w:firstRowFirstColumn="0" w:firstRowLastColumn="0" w:lastRowFirstColumn="0" w:lastRowLastColumn="0"/>
            <w:tcW w:w="3897" w:type="dxa"/>
            <w:shd w:val="clear" w:color="auto" w:fill="DBE5F1" w:themeFill="accent1" w:themeFillTint="33"/>
            <w:vAlign w:val="center"/>
          </w:tcPr>
          <w:p w14:paraId="3E3DC2A4" w14:textId="77777777" w:rsidR="00440AB8" w:rsidRPr="004E10A5" w:rsidRDefault="00440AB8" w:rsidP="003D2655">
            <w:pPr>
              <w:pStyle w:val="NoSpacing"/>
              <w:rPr>
                <w:b/>
                <w:bCs/>
                <w:sz w:val="20"/>
              </w:rPr>
            </w:pPr>
            <w:r w:rsidRPr="004E10A5">
              <w:rPr>
                <w:b/>
                <w:bCs/>
                <w:sz w:val="20"/>
              </w:rPr>
              <w:t>Description</w:t>
            </w:r>
          </w:p>
        </w:tc>
        <w:tc>
          <w:tcPr>
            <w:tcW w:w="2668" w:type="dxa"/>
            <w:shd w:val="clear" w:color="auto" w:fill="DBE5F1" w:themeFill="accent1" w:themeFillTint="33"/>
            <w:vAlign w:val="center"/>
          </w:tcPr>
          <w:p w14:paraId="6260D608" w14:textId="77777777" w:rsidR="00440AB8" w:rsidRPr="004E10A5" w:rsidRDefault="00440AB8" w:rsidP="003D2655">
            <w:pPr>
              <w:pStyle w:val="NoSpacing"/>
              <w:cnfStyle w:val="000000100000" w:firstRow="0" w:lastRow="0" w:firstColumn="0" w:lastColumn="0" w:oddVBand="0" w:evenVBand="0" w:oddHBand="1" w:evenHBand="0" w:firstRowFirstColumn="0" w:firstRowLastColumn="0" w:lastRowFirstColumn="0" w:lastRowLastColumn="0"/>
              <w:rPr>
                <w:b/>
                <w:bCs/>
                <w:sz w:val="20"/>
              </w:rPr>
            </w:pPr>
            <w:r w:rsidRPr="004E10A5">
              <w:rPr>
                <w:b/>
                <w:bCs/>
                <w:sz w:val="20"/>
              </w:rPr>
              <w:t>Author</w:t>
            </w:r>
          </w:p>
        </w:tc>
      </w:tr>
      <w:tr w:rsidR="00803B84" w:rsidRPr="004E10A5" w14:paraId="77196DDC" w14:textId="77777777" w:rsidTr="1675F870">
        <w:trPr>
          <w:trHeight w:val="439"/>
        </w:trPr>
        <w:tc>
          <w:tcPr>
            <w:cnfStyle w:val="000010000000" w:firstRow="0" w:lastRow="0" w:firstColumn="0" w:lastColumn="0" w:oddVBand="1" w:evenVBand="0" w:oddHBand="0" w:evenHBand="0" w:firstRowFirstColumn="0" w:firstRowLastColumn="0" w:lastRowFirstColumn="0" w:lastRowLastColumn="0"/>
            <w:tcW w:w="1604" w:type="dxa"/>
            <w:shd w:val="clear" w:color="auto" w:fill="FFFFFF" w:themeFill="background1"/>
          </w:tcPr>
          <w:p w14:paraId="6EC94840" w14:textId="5D4D8C6B" w:rsidR="00803B84" w:rsidRPr="004E10A5" w:rsidRDefault="005C5959" w:rsidP="1675F870">
            <w:pPr>
              <w:pStyle w:val="NoSpacing"/>
            </w:pPr>
            <w:r w:rsidRPr="005C5959">
              <w:t>09/08/2026</w:t>
            </w:r>
          </w:p>
        </w:tc>
        <w:tc>
          <w:tcPr>
            <w:tcW w:w="1604" w:type="dxa"/>
            <w:shd w:val="clear" w:color="auto" w:fill="FFFFFF" w:themeFill="background1"/>
          </w:tcPr>
          <w:p w14:paraId="3AE5A9A6" w14:textId="44C818EF" w:rsidR="00803B84" w:rsidRPr="004E10A5" w:rsidRDefault="00E0000E" w:rsidP="00E0000E">
            <w:pPr>
              <w:pStyle w:val="NoSpacing"/>
              <w:cnfStyle w:val="000000000000" w:firstRow="0" w:lastRow="0" w:firstColumn="0" w:lastColumn="0" w:oddVBand="0" w:evenVBand="0" w:oddHBand="0" w:evenHBand="0" w:firstRowFirstColumn="0" w:firstRowLastColumn="0" w:lastRowFirstColumn="0" w:lastRowLastColumn="0"/>
              <w:rPr>
                <w:sz w:val="20"/>
              </w:rPr>
            </w:pPr>
            <w:r w:rsidRPr="00E0000E">
              <w:rPr>
                <w:sz w:val="20"/>
              </w:rPr>
              <w:t>1.0</w:t>
            </w:r>
          </w:p>
        </w:tc>
        <w:tc>
          <w:tcPr>
            <w:cnfStyle w:val="000010000000" w:firstRow="0" w:lastRow="0" w:firstColumn="0" w:lastColumn="0" w:oddVBand="1" w:evenVBand="0" w:oddHBand="0" w:evenHBand="0" w:firstRowFirstColumn="0" w:firstRowLastColumn="0" w:lastRowFirstColumn="0" w:lastRowLastColumn="0"/>
            <w:tcW w:w="3897" w:type="dxa"/>
            <w:shd w:val="clear" w:color="auto" w:fill="FFFFFF" w:themeFill="background1"/>
          </w:tcPr>
          <w:p w14:paraId="17AA1C73" w14:textId="5E539263" w:rsidR="00803B84" w:rsidRPr="004E10A5" w:rsidRDefault="00E0000E" w:rsidP="00E0000E">
            <w:pPr>
              <w:pStyle w:val="NoSpacing"/>
              <w:rPr>
                <w:sz w:val="20"/>
              </w:rPr>
            </w:pPr>
            <w:r w:rsidRPr="00E0000E">
              <w:rPr>
                <w:sz w:val="20"/>
              </w:rPr>
              <w:t>Initial Document</w:t>
            </w:r>
          </w:p>
        </w:tc>
        <w:tc>
          <w:tcPr>
            <w:tcW w:w="2668" w:type="dxa"/>
            <w:shd w:val="clear" w:color="auto" w:fill="FFFFFF" w:themeFill="background1"/>
          </w:tcPr>
          <w:p w14:paraId="741224C4" w14:textId="7D96E47A" w:rsidR="00803B84" w:rsidRPr="004E10A5" w:rsidRDefault="005C5959" w:rsidP="00803B84">
            <w:pPr>
              <w:pStyle w:val="NoSpacing"/>
              <w:cnfStyle w:val="000000000000" w:firstRow="0" w:lastRow="0" w:firstColumn="0" w:lastColumn="0" w:oddVBand="0" w:evenVBand="0" w:oddHBand="0" w:evenHBand="0" w:firstRowFirstColumn="0" w:firstRowLastColumn="0" w:lastRowFirstColumn="0" w:lastRowLastColumn="0"/>
              <w:rPr>
                <w:sz w:val="20"/>
              </w:rPr>
            </w:pPr>
            <w:r>
              <w:rPr>
                <w:sz w:val="20"/>
              </w:rPr>
              <w:t>Ahmed M. ElBaz</w:t>
            </w:r>
          </w:p>
        </w:tc>
      </w:tr>
      <w:tr w:rsidR="00A13C68" w:rsidRPr="004E10A5" w14:paraId="45B9FCC8" w14:textId="77777777" w:rsidTr="1675F870">
        <w:trPr>
          <w:cnfStyle w:val="000000100000" w:firstRow="0" w:lastRow="0" w:firstColumn="0" w:lastColumn="0" w:oddVBand="0" w:evenVBand="0" w:oddHBand="1" w:evenHBand="0" w:firstRowFirstColumn="0" w:firstRowLastColumn="0" w:lastRowFirstColumn="0" w:lastRowLastColumn="0"/>
          <w:trHeight w:val="439"/>
        </w:trPr>
        <w:tc>
          <w:tcPr>
            <w:cnfStyle w:val="000010000000" w:firstRow="0" w:lastRow="0" w:firstColumn="0" w:lastColumn="0" w:oddVBand="1" w:evenVBand="0" w:oddHBand="0" w:evenHBand="0" w:firstRowFirstColumn="0" w:firstRowLastColumn="0" w:lastRowFirstColumn="0" w:lastRowLastColumn="0"/>
            <w:tcW w:w="1604" w:type="dxa"/>
            <w:shd w:val="clear" w:color="auto" w:fill="FFFFFF" w:themeFill="background1"/>
          </w:tcPr>
          <w:p w14:paraId="2598781A" w14:textId="77777777" w:rsidR="00A13C68" w:rsidRPr="004E10A5" w:rsidRDefault="00A13C68" w:rsidP="003D2655">
            <w:pPr>
              <w:pStyle w:val="NoSpacing"/>
              <w:rPr>
                <w:sz w:val="20"/>
              </w:rPr>
            </w:pPr>
          </w:p>
        </w:tc>
        <w:tc>
          <w:tcPr>
            <w:tcW w:w="1604" w:type="dxa"/>
            <w:shd w:val="clear" w:color="auto" w:fill="FFFFFF" w:themeFill="background1"/>
          </w:tcPr>
          <w:p w14:paraId="65443591" w14:textId="77777777" w:rsidR="00A13C68" w:rsidRPr="004E10A5" w:rsidRDefault="00A13C68" w:rsidP="003D2655">
            <w:pPr>
              <w:pStyle w:val="NoSpacing"/>
              <w:cnfStyle w:val="000000100000" w:firstRow="0" w:lastRow="0" w:firstColumn="0" w:lastColumn="0" w:oddVBand="0" w:evenVBand="0" w:oddHBand="1" w:evenHBand="0" w:firstRowFirstColumn="0" w:firstRowLastColumn="0" w:lastRowFirstColumn="0" w:lastRowLastColumn="0"/>
              <w:rPr>
                <w:sz w:val="20"/>
              </w:rPr>
            </w:pPr>
          </w:p>
        </w:tc>
        <w:tc>
          <w:tcPr>
            <w:cnfStyle w:val="000010000000" w:firstRow="0" w:lastRow="0" w:firstColumn="0" w:lastColumn="0" w:oddVBand="1" w:evenVBand="0" w:oddHBand="0" w:evenHBand="0" w:firstRowFirstColumn="0" w:firstRowLastColumn="0" w:lastRowFirstColumn="0" w:lastRowLastColumn="0"/>
            <w:tcW w:w="3897" w:type="dxa"/>
            <w:shd w:val="clear" w:color="auto" w:fill="FFFFFF" w:themeFill="background1"/>
          </w:tcPr>
          <w:p w14:paraId="04C7D764" w14:textId="77777777" w:rsidR="00803B84" w:rsidRPr="004E10A5" w:rsidRDefault="00803B84" w:rsidP="003D2655">
            <w:pPr>
              <w:pStyle w:val="NoSpacing"/>
              <w:rPr>
                <w:sz w:val="20"/>
              </w:rPr>
            </w:pPr>
          </w:p>
        </w:tc>
        <w:tc>
          <w:tcPr>
            <w:tcW w:w="2668" w:type="dxa"/>
            <w:shd w:val="clear" w:color="auto" w:fill="FFFFFF" w:themeFill="background1"/>
          </w:tcPr>
          <w:p w14:paraId="019ED765" w14:textId="77777777" w:rsidR="00A13C68" w:rsidRPr="004E10A5" w:rsidRDefault="00A13C68" w:rsidP="003D2655">
            <w:pPr>
              <w:pStyle w:val="NoSpacing"/>
              <w:cnfStyle w:val="000000100000" w:firstRow="0" w:lastRow="0" w:firstColumn="0" w:lastColumn="0" w:oddVBand="0" w:evenVBand="0" w:oddHBand="1" w:evenHBand="0" w:firstRowFirstColumn="0" w:firstRowLastColumn="0" w:lastRowFirstColumn="0" w:lastRowLastColumn="0"/>
              <w:rPr>
                <w:sz w:val="20"/>
              </w:rPr>
            </w:pPr>
          </w:p>
        </w:tc>
      </w:tr>
      <w:tr w:rsidR="00803B84" w:rsidRPr="004E10A5" w14:paraId="1C5C3F56" w14:textId="77777777" w:rsidTr="1675F870">
        <w:trPr>
          <w:trHeight w:val="439"/>
        </w:trPr>
        <w:tc>
          <w:tcPr>
            <w:cnfStyle w:val="000010000000" w:firstRow="0" w:lastRow="0" w:firstColumn="0" w:lastColumn="0" w:oddVBand="1" w:evenVBand="0" w:oddHBand="0" w:evenHBand="0" w:firstRowFirstColumn="0" w:firstRowLastColumn="0" w:lastRowFirstColumn="0" w:lastRowLastColumn="0"/>
            <w:tcW w:w="1604" w:type="dxa"/>
            <w:shd w:val="clear" w:color="auto" w:fill="FFFFFF" w:themeFill="background1"/>
          </w:tcPr>
          <w:p w14:paraId="0B235C41" w14:textId="77777777" w:rsidR="00803B84" w:rsidRPr="004E10A5" w:rsidRDefault="00803B84" w:rsidP="00803B84">
            <w:pPr>
              <w:pStyle w:val="NoSpacing"/>
              <w:rPr>
                <w:sz w:val="20"/>
              </w:rPr>
            </w:pPr>
          </w:p>
        </w:tc>
        <w:tc>
          <w:tcPr>
            <w:tcW w:w="1604" w:type="dxa"/>
            <w:shd w:val="clear" w:color="auto" w:fill="FFFFFF" w:themeFill="background1"/>
          </w:tcPr>
          <w:p w14:paraId="6696CF26" w14:textId="77777777" w:rsidR="00803B84" w:rsidRPr="004E10A5" w:rsidRDefault="00803B84" w:rsidP="00803B84">
            <w:pPr>
              <w:pStyle w:val="NoSpacing"/>
              <w:cnfStyle w:val="000000000000" w:firstRow="0" w:lastRow="0" w:firstColumn="0" w:lastColumn="0" w:oddVBand="0" w:evenVBand="0" w:oddHBand="0" w:evenHBand="0" w:firstRowFirstColumn="0" w:firstRowLastColumn="0" w:lastRowFirstColumn="0" w:lastRowLastColumn="0"/>
              <w:rPr>
                <w:sz w:val="20"/>
              </w:rPr>
            </w:pPr>
          </w:p>
        </w:tc>
        <w:tc>
          <w:tcPr>
            <w:cnfStyle w:val="000010000000" w:firstRow="0" w:lastRow="0" w:firstColumn="0" w:lastColumn="0" w:oddVBand="1" w:evenVBand="0" w:oddHBand="0" w:evenHBand="0" w:firstRowFirstColumn="0" w:firstRowLastColumn="0" w:lastRowFirstColumn="0" w:lastRowLastColumn="0"/>
            <w:tcW w:w="3897" w:type="dxa"/>
            <w:shd w:val="clear" w:color="auto" w:fill="FFFFFF" w:themeFill="background1"/>
          </w:tcPr>
          <w:p w14:paraId="4295E515" w14:textId="77777777" w:rsidR="00803B84" w:rsidRPr="004E10A5" w:rsidRDefault="00803B84" w:rsidP="00803B84">
            <w:pPr>
              <w:pStyle w:val="NoSpacing"/>
              <w:rPr>
                <w:sz w:val="20"/>
              </w:rPr>
            </w:pPr>
          </w:p>
        </w:tc>
        <w:tc>
          <w:tcPr>
            <w:tcW w:w="2668" w:type="dxa"/>
            <w:shd w:val="clear" w:color="auto" w:fill="FFFFFF" w:themeFill="background1"/>
          </w:tcPr>
          <w:p w14:paraId="0B822F46" w14:textId="77777777" w:rsidR="00803B84" w:rsidRPr="004E10A5" w:rsidRDefault="00803B84" w:rsidP="00803B84">
            <w:pPr>
              <w:pStyle w:val="NoSpacing"/>
              <w:cnfStyle w:val="000000000000" w:firstRow="0" w:lastRow="0" w:firstColumn="0" w:lastColumn="0" w:oddVBand="0" w:evenVBand="0" w:oddHBand="0" w:evenHBand="0" w:firstRowFirstColumn="0" w:firstRowLastColumn="0" w:lastRowFirstColumn="0" w:lastRowLastColumn="0"/>
              <w:rPr>
                <w:sz w:val="20"/>
              </w:rPr>
            </w:pPr>
          </w:p>
        </w:tc>
      </w:tr>
      <w:tr w:rsidR="00803B84" w:rsidRPr="004E10A5" w14:paraId="2FF7417F" w14:textId="77777777" w:rsidTr="1675F870">
        <w:trPr>
          <w:cnfStyle w:val="000000100000" w:firstRow="0" w:lastRow="0" w:firstColumn="0" w:lastColumn="0" w:oddVBand="0" w:evenVBand="0" w:oddHBand="1" w:evenHBand="0" w:firstRowFirstColumn="0" w:firstRowLastColumn="0" w:lastRowFirstColumn="0" w:lastRowLastColumn="0"/>
          <w:trHeight w:val="439"/>
        </w:trPr>
        <w:tc>
          <w:tcPr>
            <w:cnfStyle w:val="000010000000" w:firstRow="0" w:lastRow="0" w:firstColumn="0" w:lastColumn="0" w:oddVBand="1" w:evenVBand="0" w:oddHBand="0" w:evenHBand="0" w:firstRowFirstColumn="0" w:firstRowLastColumn="0" w:lastRowFirstColumn="0" w:lastRowLastColumn="0"/>
            <w:tcW w:w="1604" w:type="dxa"/>
            <w:shd w:val="clear" w:color="auto" w:fill="FFFFFF" w:themeFill="background1"/>
          </w:tcPr>
          <w:p w14:paraId="19F694D8" w14:textId="77777777" w:rsidR="00803B84" w:rsidRPr="004E10A5" w:rsidRDefault="00803B84" w:rsidP="00803B84">
            <w:pPr>
              <w:pStyle w:val="NoSpacing"/>
              <w:rPr>
                <w:sz w:val="20"/>
              </w:rPr>
            </w:pPr>
          </w:p>
        </w:tc>
        <w:tc>
          <w:tcPr>
            <w:tcW w:w="1604" w:type="dxa"/>
            <w:shd w:val="clear" w:color="auto" w:fill="FFFFFF" w:themeFill="background1"/>
          </w:tcPr>
          <w:p w14:paraId="23B8EAB4" w14:textId="77777777" w:rsidR="00803B84" w:rsidRPr="004E10A5" w:rsidRDefault="00803B84" w:rsidP="00803B84">
            <w:pPr>
              <w:pStyle w:val="NoSpacing"/>
              <w:cnfStyle w:val="000000100000" w:firstRow="0" w:lastRow="0" w:firstColumn="0" w:lastColumn="0" w:oddVBand="0" w:evenVBand="0" w:oddHBand="1" w:evenHBand="0" w:firstRowFirstColumn="0" w:firstRowLastColumn="0" w:lastRowFirstColumn="0" w:lastRowLastColumn="0"/>
              <w:rPr>
                <w:sz w:val="20"/>
              </w:rPr>
            </w:pPr>
          </w:p>
        </w:tc>
        <w:tc>
          <w:tcPr>
            <w:cnfStyle w:val="000010000000" w:firstRow="0" w:lastRow="0" w:firstColumn="0" w:lastColumn="0" w:oddVBand="1" w:evenVBand="0" w:oddHBand="0" w:evenHBand="0" w:firstRowFirstColumn="0" w:firstRowLastColumn="0" w:lastRowFirstColumn="0" w:lastRowLastColumn="0"/>
            <w:tcW w:w="3897" w:type="dxa"/>
            <w:shd w:val="clear" w:color="auto" w:fill="FFFFFF" w:themeFill="background1"/>
          </w:tcPr>
          <w:p w14:paraId="0810B2C4" w14:textId="77777777" w:rsidR="00803B84" w:rsidRPr="004E10A5" w:rsidRDefault="00803B84" w:rsidP="00803B84">
            <w:pPr>
              <w:pStyle w:val="NoSpacing"/>
              <w:rPr>
                <w:sz w:val="20"/>
              </w:rPr>
            </w:pPr>
          </w:p>
        </w:tc>
        <w:tc>
          <w:tcPr>
            <w:tcW w:w="2668" w:type="dxa"/>
            <w:shd w:val="clear" w:color="auto" w:fill="FFFFFF" w:themeFill="background1"/>
          </w:tcPr>
          <w:p w14:paraId="03A6C599" w14:textId="77777777" w:rsidR="00803B84" w:rsidRPr="004E10A5" w:rsidRDefault="00803B84" w:rsidP="00803B84">
            <w:pPr>
              <w:pStyle w:val="NoSpacing"/>
              <w:cnfStyle w:val="000000100000" w:firstRow="0" w:lastRow="0" w:firstColumn="0" w:lastColumn="0" w:oddVBand="0" w:evenVBand="0" w:oddHBand="1" w:evenHBand="0" w:firstRowFirstColumn="0" w:firstRowLastColumn="0" w:lastRowFirstColumn="0" w:lastRowLastColumn="0"/>
              <w:rPr>
                <w:sz w:val="20"/>
              </w:rPr>
            </w:pPr>
          </w:p>
        </w:tc>
      </w:tr>
    </w:tbl>
    <w:p w14:paraId="3B98607B" w14:textId="77777777" w:rsidR="005D0653" w:rsidRPr="00171FDD" w:rsidRDefault="003C5D39" w:rsidP="005D0653">
      <w:pPr>
        <w:pStyle w:val="Title"/>
        <w:jc w:val="lowKashida"/>
        <w:rPr>
          <w:rFonts w:asciiTheme="minorHAnsi" w:hAnsiTheme="minorHAnsi" w:cstheme="minorHAnsi"/>
          <w:color w:val="0070C0"/>
          <w:sz w:val="28"/>
          <w:szCs w:val="28"/>
        </w:rPr>
      </w:pPr>
      <w:r w:rsidRPr="00171FDD">
        <w:rPr>
          <w:rFonts w:asciiTheme="minorHAnsi" w:hAnsiTheme="minorHAnsi" w:cstheme="minorHAnsi"/>
          <w:color w:val="0070C0"/>
          <w:sz w:val="28"/>
          <w:szCs w:val="28"/>
        </w:rPr>
        <w:br/>
      </w:r>
      <w:r w:rsidR="005D0653" w:rsidRPr="00171FDD">
        <w:rPr>
          <w:rFonts w:asciiTheme="minorHAnsi" w:hAnsiTheme="minorHAnsi" w:cstheme="minorHAnsi"/>
          <w:color w:val="0070C0"/>
          <w:sz w:val="28"/>
          <w:szCs w:val="28"/>
        </w:rPr>
        <w:t>Acceptance</w:t>
      </w:r>
    </w:p>
    <w:tbl>
      <w:tblPr>
        <w:tblStyle w:val="GridTable3-Accent31"/>
        <w:tblW w:w="986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Layout w:type="fixed"/>
        <w:tblLook w:val="0000" w:firstRow="0" w:lastRow="0" w:firstColumn="0" w:lastColumn="0" w:noHBand="0" w:noVBand="0"/>
      </w:tblPr>
      <w:tblGrid>
        <w:gridCol w:w="1345"/>
        <w:gridCol w:w="1890"/>
        <w:gridCol w:w="2430"/>
        <w:gridCol w:w="2610"/>
        <w:gridCol w:w="1585"/>
      </w:tblGrid>
      <w:tr w:rsidR="001848E3" w:rsidRPr="004E10A5" w14:paraId="6A398817" w14:textId="77777777" w:rsidTr="0001306C">
        <w:trPr>
          <w:cnfStyle w:val="000000100000" w:firstRow="0" w:lastRow="0" w:firstColumn="0" w:lastColumn="0" w:oddVBand="0" w:evenVBand="0" w:oddHBand="1" w:evenHBand="0" w:firstRowFirstColumn="0" w:firstRowLastColumn="0" w:lastRowFirstColumn="0" w:lastRowLastColumn="0"/>
          <w:trHeight w:val="416"/>
        </w:trPr>
        <w:tc>
          <w:tcPr>
            <w:cnfStyle w:val="000010000000" w:firstRow="0" w:lastRow="0" w:firstColumn="0" w:lastColumn="0" w:oddVBand="1" w:evenVBand="0" w:oddHBand="0" w:evenHBand="0" w:firstRowFirstColumn="0" w:firstRowLastColumn="0" w:lastRowFirstColumn="0" w:lastRowLastColumn="0"/>
            <w:tcW w:w="1345" w:type="dxa"/>
            <w:shd w:val="clear" w:color="auto" w:fill="DBE5F1" w:themeFill="accent1" w:themeFillTint="33"/>
            <w:vAlign w:val="center"/>
          </w:tcPr>
          <w:p w14:paraId="5FBA2320" w14:textId="77777777" w:rsidR="001848E3" w:rsidRPr="004E10A5" w:rsidRDefault="001848E3" w:rsidP="00374AC4">
            <w:pPr>
              <w:pStyle w:val="Tabletext"/>
              <w:spacing w:after="0" w:line="360" w:lineRule="auto"/>
              <w:rPr>
                <w:rFonts w:asciiTheme="minorBidi" w:hAnsiTheme="minorBidi"/>
                <w:b/>
              </w:rPr>
            </w:pPr>
            <w:r w:rsidRPr="004E10A5">
              <w:rPr>
                <w:rFonts w:asciiTheme="minorBidi" w:hAnsiTheme="minorBidi"/>
                <w:b/>
              </w:rPr>
              <w:t>Date</w:t>
            </w:r>
          </w:p>
        </w:tc>
        <w:tc>
          <w:tcPr>
            <w:tcW w:w="1890" w:type="dxa"/>
            <w:shd w:val="clear" w:color="auto" w:fill="DBE5F1" w:themeFill="accent1" w:themeFillTint="33"/>
            <w:vAlign w:val="center"/>
          </w:tcPr>
          <w:p w14:paraId="02E277AB" w14:textId="77777777" w:rsidR="001848E3" w:rsidRPr="004E10A5" w:rsidRDefault="001848E3" w:rsidP="00374AC4">
            <w:pPr>
              <w:pStyle w:val="Tabletext"/>
              <w:spacing w:after="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b/>
              </w:rPr>
            </w:pPr>
            <w:r w:rsidRPr="004E10A5">
              <w:rPr>
                <w:rFonts w:asciiTheme="minorBidi" w:hAnsiTheme="minorBidi"/>
                <w:b/>
              </w:rPr>
              <w:t>Name</w:t>
            </w:r>
          </w:p>
        </w:tc>
        <w:tc>
          <w:tcPr>
            <w:cnfStyle w:val="000010000000" w:firstRow="0" w:lastRow="0" w:firstColumn="0" w:lastColumn="0" w:oddVBand="1" w:evenVBand="0" w:oddHBand="0" w:evenHBand="0" w:firstRowFirstColumn="0" w:firstRowLastColumn="0" w:lastRowFirstColumn="0" w:lastRowLastColumn="0"/>
            <w:tcW w:w="2430" w:type="dxa"/>
            <w:shd w:val="clear" w:color="auto" w:fill="DBE5F1" w:themeFill="accent1" w:themeFillTint="33"/>
            <w:vAlign w:val="center"/>
          </w:tcPr>
          <w:p w14:paraId="451583F5" w14:textId="77777777" w:rsidR="001848E3" w:rsidRPr="004E10A5" w:rsidRDefault="001848E3" w:rsidP="00374AC4">
            <w:pPr>
              <w:pStyle w:val="Tabletext"/>
              <w:spacing w:after="0" w:line="360" w:lineRule="auto"/>
              <w:rPr>
                <w:rFonts w:asciiTheme="minorBidi" w:hAnsiTheme="minorBidi"/>
                <w:b/>
              </w:rPr>
            </w:pPr>
            <w:r w:rsidRPr="004E10A5">
              <w:rPr>
                <w:rFonts w:asciiTheme="minorBidi" w:hAnsiTheme="minorBidi"/>
                <w:b/>
              </w:rPr>
              <w:t>Title</w:t>
            </w:r>
          </w:p>
        </w:tc>
        <w:tc>
          <w:tcPr>
            <w:tcW w:w="2610" w:type="dxa"/>
            <w:shd w:val="clear" w:color="auto" w:fill="DBE5F1" w:themeFill="accent1" w:themeFillTint="33"/>
            <w:vAlign w:val="center"/>
          </w:tcPr>
          <w:p w14:paraId="6574279E" w14:textId="77777777" w:rsidR="001848E3" w:rsidRPr="004E10A5" w:rsidRDefault="001848E3" w:rsidP="00374AC4">
            <w:pPr>
              <w:pStyle w:val="Tabletext"/>
              <w:spacing w:after="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b/>
              </w:rPr>
            </w:pPr>
            <w:r w:rsidRPr="004E10A5">
              <w:rPr>
                <w:rFonts w:asciiTheme="minorBidi" w:hAnsiTheme="minorBidi"/>
                <w:b/>
              </w:rPr>
              <w:t>Dept.</w:t>
            </w:r>
          </w:p>
        </w:tc>
        <w:tc>
          <w:tcPr>
            <w:cnfStyle w:val="000010000000" w:firstRow="0" w:lastRow="0" w:firstColumn="0" w:lastColumn="0" w:oddVBand="1" w:evenVBand="0" w:oddHBand="0" w:evenHBand="0" w:firstRowFirstColumn="0" w:firstRowLastColumn="0" w:lastRowFirstColumn="0" w:lastRowLastColumn="0"/>
            <w:tcW w:w="1585" w:type="dxa"/>
            <w:shd w:val="clear" w:color="auto" w:fill="DBE5F1" w:themeFill="accent1" w:themeFillTint="33"/>
            <w:vAlign w:val="center"/>
          </w:tcPr>
          <w:p w14:paraId="3420D288" w14:textId="77777777" w:rsidR="001848E3" w:rsidRPr="004E10A5" w:rsidRDefault="001848E3" w:rsidP="00374AC4">
            <w:pPr>
              <w:pStyle w:val="Tabletext"/>
              <w:spacing w:after="0" w:line="360" w:lineRule="auto"/>
              <w:rPr>
                <w:rFonts w:asciiTheme="minorBidi" w:hAnsiTheme="minorBidi"/>
                <w:b/>
              </w:rPr>
            </w:pPr>
            <w:r w:rsidRPr="004E10A5">
              <w:rPr>
                <w:rFonts w:asciiTheme="minorBidi" w:hAnsiTheme="minorBidi"/>
                <w:b/>
              </w:rPr>
              <w:t>Signature</w:t>
            </w:r>
          </w:p>
        </w:tc>
      </w:tr>
      <w:tr w:rsidR="001848E3" w:rsidRPr="004E10A5" w14:paraId="7A83C144" w14:textId="77777777" w:rsidTr="0001306C">
        <w:trPr>
          <w:trHeight w:val="401"/>
        </w:trPr>
        <w:tc>
          <w:tcPr>
            <w:cnfStyle w:val="000010000000" w:firstRow="0" w:lastRow="0" w:firstColumn="0" w:lastColumn="0" w:oddVBand="1" w:evenVBand="0" w:oddHBand="0" w:evenHBand="0" w:firstRowFirstColumn="0" w:firstRowLastColumn="0" w:lastRowFirstColumn="0" w:lastRowLastColumn="0"/>
            <w:tcW w:w="1345" w:type="dxa"/>
            <w:shd w:val="clear" w:color="auto" w:fill="FFFFFF" w:themeFill="background1"/>
          </w:tcPr>
          <w:p w14:paraId="3C26CEA5" w14:textId="77777777" w:rsidR="001848E3" w:rsidRPr="004E10A5" w:rsidRDefault="001848E3" w:rsidP="009761F5">
            <w:pPr>
              <w:pStyle w:val="Tabletext"/>
              <w:spacing w:after="0" w:line="240" w:lineRule="auto"/>
              <w:rPr>
                <w:rFonts w:asciiTheme="minorBidi" w:hAnsiTheme="minorBidi"/>
              </w:rPr>
            </w:pPr>
          </w:p>
        </w:tc>
        <w:tc>
          <w:tcPr>
            <w:tcW w:w="1890" w:type="dxa"/>
            <w:shd w:val="clear" w:color="auto" w:fill="FFFFFF" w:themeFill="background1"/>
          </w:tcPr>
          <w:p w14:paraId="37D2662F" w14:textId="77777777" w:rsidR="001848E3" w:rsidRPr="004E10A5" w:rsidRDefault="001848E3" w:rsidP="003C5D39">
            <w:pPr>
              <w:pStyle w:val="Tabletext"/>
              <w:spacing w:after="0" w:line="24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cnfStyle w:val="000010000000" w:firstRow="0" w:lastRow="0" w:firstColumn="0" w:lastColumn="0" w:oddVBand="1" w:evenVBand="0" w:oddHBand="0" w:evenHBand="0" w:firstRowFirstColumn="0" w:firstRowLastColumn="0" w:lastRowFirstColumn="0" w:lastRowLastColumn="0"/>
            <w:tcW w:w="2430" w:type="dxa"/>
            <w:shd w:val="clear" w:color="auto" w:fill="FFFFFF" w:themeFill="background1"/>
          </w:tcPr>
          <w:p w14:paraId="1DA6F58A" w14:textId="77777777" w:rsidR="001848E3" w:rsidRPr="004E10A5" w:rsidRDefault="001848E3" w:rsidP="003C5D39">
            <w:pPr>
              <w:pStyle w:val="Tabletext"/>
              <w:spacing w:after="0" w:line="240" w:lineRule="auto"/>
              <w:rPr>
                <w:rFonts w:asciiTheme="minorBidi" w:hAnsiTheme="minorBidi"/>
              </w:rPr>
            </w:pPr>
          </w:p>
        </w:tc>
        <w:tc>
          <w:tcPr>
            <w:tcW w:w="2610" w:type="dxa"/>
            <w:shd w:val="clear" w:color="auto" w:fill="FFFFFF" w:themeFill="background1"/>
          </w:tcPr>
          <w:p w14:paraId="29266828" w14:textId="77777777" w:rsidR="001848E3" w:rsidRPr="004E10A5" w:rsidRDefault="001848E3" w:rsidP="003C5D39">
            <w:pPr>
              <w:pStyle w:val="Tabletext"/>
              <w:spacing w:after="0" w:line="24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cnfStyle w:val="000010000000" w:firstRow="0" w:lastRow="0" w:firstColumn="0" w:lastColumn="0" w:oddVBand="1" w:evenVBand="0" w:oddHBand="0" w:evenHBand="0" w:firstRowFirstColumn="0" w:firstRowLastColumn="0" w:lastRowFirstColumn="0" w:lastRowLastColumn="0"/>
            <w:tcW w:w="1585" w:type="dxa"/>
            <w:shd w:val="clear" w:color="auto" w:fill="FFFFFF" w:themeFill="background1"/>
          </w:tcPr>
          <w:p w14:paraId="417682C6" w14:textId="77777777" w:rsidR="001848E3" w:rsidRPr="004E10A5" w:rsidRDefault="001848E3" w:rsidP="003C5D39">
            <w:pPr>
              <w:pStyle w:val="Tabletext"/>
              <w:spacing w:after="0" w:line="240" w:lineRule="auto"/>
              <w:rPr>
                <w:rFonts w:asciiTheme="minorBidi" w:hAnsiTheme="minorBidi"/>
              </w:rPr>
            </w:pPr>
          </w:p>
        </w:tc>
      </w:tr>
      <w:tr w:rsidR="004B4456" w:rsidRPr="004E10A5" w14:paraId="76BA844F" w14:textId="77777777" w:rsidTr="0001306C">
        <w:trPr>
          <w:cnfStyle w:val="000000100000" w:firstRow="0" w:lastRow="0" w:firstColumn="0" w:lastColumn="0" w:oddVBand="0" w:evenVBand="0" w:oddHBand="1" w:evenHBand="0" w:firstRowFirstColumn="0" w:firstRowLastColumn="0" w:lastRowFirstColumn="0" w:lastRowLastColumn="0"/>
          <w:trHeight w:val="416"/>
        </w:trPr>
        <w:tc>
          <w:tcPr>
            <w:cnfStyle w:val="000010000000" w:firstRow="0" w:lastRow="0" w:firstColumn="0" w:lastColumn="0" w:oddVBand="1" w:evenVBand="0" w:oddHBand="0" w:evenHBand="0" w:firstRowFirstColumn="0" w:firstRowLastColumn="0" w:lastRowFirstColumn="0" w:lastRowLastColumn="0"/>
            <w:tcW w:w="1345" w:type="dxa"/>
            <w:shd w:val="clear" w:color="auto" w:fill="FFFFFF" w:themeFill="background1"/>
          </w:tcPr>
          <w:p w14:paraId="2B9A37A7" w14:textId="77777777" w:rsidR="004B4456" w:rsidRPr="004E10A5" w:rsidRDefault="004B4456" w:rsidP="009761F5">
            <w:pPr>
              <w:pStyle w:val="Tabletext"/>
              <w:spacing w:after="0" w:line="240" w:lineRule="auto"/>
              <w:rPr>
                <w:rFonts w:asciiTheme="minorBidi" w:hAnsiTheme="minorBidi"/>
              </w:rPr>
            </w:pPr>
          </w:p>
        </w:tc>
        <w:tc>
          <w:tcPr>
            <w:tcW w:w="1890" w:type="dxa"/>
            <w:shd w:val="clear" w:color="auto" w:fill="FFFFFF" w:themeFill="background1"/>
          </w:tcPr>
          <w:p w14:paraId="5655D583" w14:textId="77777777" w:rsidR="004B4456" w:rsidRPr="004E10A5" w:rsidRDefault="004B4456" w:rsidP="003C5D39">
            <w:pPr>
              <w:pStyle w:val="Tabletext"/>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p>
        </w:tc>
        <w:tc>
          <w:tcPr>
            <w:cnfStyle w:val="000010000000" w:firstRow="0" w:lastRow="0" w:firstColumn="0" w:lastColumn="0" w:oddVBand="1" w:evenVBand="0" w:oddHBand="0" w:evenHBand="0" w:firstRowFirstColumn="0" w:firstRowLastColumn="0" w:lastRowFirstColumn="0" w:lastRowLastColumn="0"/>
            <w:tcW w:w="2430" w:type="dxa"/>
            <w:shd w:val="clear" w:color="auto" w:fill="FFFFFF" w:themeFill="background1"/>
          </w:tcPr>
          <w:p w14:paraId="35ECE63F" w14:textId="77777777" w:rsidR="004B4456" w:rsidRPr="004E10A5" w:rsidRDefault="004B4456" w:rsidP="003C5D39">
            <w:pPr>
              <w:pStyle w:val="Tabletext"/>
              <w:spacing w:after="0" w:line="240" w:lineRule="auto"/>
              <w:rPr>
                <w:rFonts w:asciiTheme="minorBidi" w:hAnsiTheme="minorBidi"/>
              </w:rPr>
            </w:pPr>
          </w:p>
        </w:tc>
        <w:tc>
          <w:tcPr>
            <w:tcW w:w="2610" w:type="dxa"/>
            <w:shd w:val="clear" w:color="auto" w:fill="FFFFFF" w:themeFill="background1"/>
          </w:tcPr>
          <w:p w14:paraId="5C49C8B1" w14:textId="77777777" w:rsidR="004B4456" w:rsidRPr="004E10A5" w:rsidRDefault="004B4456" w:rsidP="003C5D39">
            <w:pPr>
              <w:pStyle w:val="Tabletext"/>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p>
        </w:tc>
        <w:tc>
          <w:tcPr>
            <w:cnfStyle w:val="000010000000" w:firstRow="0" w:lastRow="0" w:firstColumn="0" w:lastColumn="0" w:oddVBand="1" w:evenVBand="0" w:oddHBand="0" w:evenHBand="0" w:firstRowFirstColumn="0" w:firstRowLastColumn="0" w:lastRowFirstColumn="0" w:lastRowLastColumn="0"/>
            <w:tcW w:w="1585" w:type="dxa"/>
            <w:shd w:val="clear" w:color="auto" w:fill="FFFFFF" w:themeFill="background1"/>
          </w:tcPr>
          <w:p w14:paraId="15A504EC" w14:textId="77777777" w:rsidR="004B4456" w:rsidRPr="004E10A5" w:rsidRDefault="004B4456" w:rsidP="003C5D39">
            <w:pPr>
              <w:pStyle w:val="Tabletext"/>
              <w:spacing w:after="0" w:line="240" w:lineRule="auto"/>
              <w:rPr>
                <w:rFonts w:asciiTheme="minorBidi" w:hAnsiTheme="minorBidi"/>
              </w:rPr>
            </w:pPr>
          </w:p>
        </w:tc>
      </w:tr>
      <w:tr w:rsidR="004B4456" w:rsidRPr="004E10A5" w14:paraId="58E8E7AE" w14:textId="77777777" w:rsidTr="0001306C">
        <w:trPr>
          <w:trHeight w:val="401"/>
        </w:trPr>
        <w:tc>
          <w:tcPr>
            <w:cnfStyle w:val="000010000000" w:firstRow="0" w:lastRow="0" w:firstColumn="0" w:lastColumn="0" w:oddVBand="1" w:evenVBand="0" w:oddHBand="0" w:evenHBand="0" w:firstRowFirstColumn="0" w:firstRowLastColumn="0" w:lastRowFirstColumn="0" w:lastRowLastColumn="0"/>
            <w:tcW w:w="1345" w:type="dxa"/>
            <w:shd w:val="clear" w:color="auto" w:fill="FFFFFF" w:themeFill="background1"/>
          </w:tcPr>
          <w:p w14:paraId="6C72BBD7" w14:textId="77777777" w:rsidR="004B4456" w:rsidRPr="004E10A5" w:rsidRDefault="004B4456" w:rsidP="004B4456">
            <w:pPr>
              <w:pStyle w:val="Tabletext"/>
              <w:spacing w:after="0" w:line="360" w:lineRule="auto"/>
              <w:rPr>
                <w:rFonts w:asciiTheme="minorBidi" w:hAnsiTheme="minorBidi"/>
              </w:rPr>
            </w:pPr>
          </w:p>
        </w:tc>
        <w:tc>
          <w:tcPr>
            <w:tcW w:w="1890" w:type="dxa"/>
            <w:shd w:val="clear" w:color="auto" w:fill="FFFFFF" w:themeFill="background1"/>
          </w:tcPr>
          <w:p w14:paraId="089D0BBD" w14:textId="77777777" w:rsidR="004B4456" w:rsidRPr="004E10A5" w:rsidRDefault="004B4456" w:rsidP="004B4456">
            <w:pPr>
              <w:pStyle w:val="Tabletext"/>
              <w:spacing w:after="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cnfStyle w:val="000010000000" w:firstRow="0" w:lastRow="0" w:firstColumn="0" w:lastColumn="0" w:oddVBand="1" w:evenVBand="0" w:oddHBand="0" w:evenHBand="0" w:firstRowFirstColumn="0" w:firstRowLastColumn="0" w:lastRowFirstColumn="0" w:lastRowLastColumn="0"/>
            <w:tcW w:w="2430" w:type="dxa"/>
            <w:shd w:val="clear" w:color="auto" w:fill="FFFFFF" w:themeFill="background1"/>
          </w:tcPr>
          <w:p w14:paraId="0BD8030B" w14:textId="77777777" w:rsidR="004B4456" w:rsidRPr="004E10A5" w:rsidRDefault="004B4456" w:rsidP="004B4456">
            <w:pPr>
              <w:pStyle w:val="Tabletext"/>
              <w:spacing w:after="0" w:line="360" w:lineRule="auto"/>
              <w:rPr>
                <w:rFonts w:asciiTheme="minorBidi" w:hAnsiTheme="minorBidi"/>
              </w:rPr>
            </w:pPr>
          </w:p>
        </w:tc>
        <w:tc>
          <w:tcPr>
            <w:tcW w:w="2610" w:type="dxa"/>
            <w:shd w:val="clear" w:color="auto" w:fill="FFFFFF" w:themeFill="background1"/>
          </w:tcPr>
          <w:p w14:paraId="78F96501" w14:textId="77777777" w:rsidR="004B4456" w:rsidRPr="004E10A5" w:rsidRDefault="004B4456" w:rsidP="004B4456">
            <w:pPr>
              <w:pStyle w:val="Tabletext"/>
              <w:spacing w:after="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cnfStyle w:val="000010000000" w:firstRow="0" w:lastRow="0" w:firstColumn="0" w:lastColumn="0" w:oddVBand="1" w:evenVBand="0" w:oddHBand="0" w:evenHBand="0" w:firstRowFirstColumn="0" w:firstRowLastColumn="0" w:lastRowFirstColumn="0" w:lastRowLastColumn="0"/>
            <w:tcW w:w="1585" w:type="dxa"/>
            <w:shd w:val="clear" w:color="auto" w:fill="FFFFFF" w:themeFill="background1"/>
          </w:tcPr>
          <w:p w14:paraId="12A4D76B" w14:textId="77777777" w:rsidR="004B4456" w:rsidRPr="004E10A5" w:rsidRDefault="004B4456" w:rsidP="004B4456">
            <w:pPr>
              <w:pStyle w:val="Tabletext"/>
              <w:spacing w:after="0" w:line="360" w:lineRule="auto"/>
              <w:rPr>
                <w:rFonts w:asciiTheme="minorBidi" w:hAnsiTheme="minorBidi"/>
              </w:rPr>
            </w:pPr>
          </w:p>
        </w:tc>
      </w:tr>
    </w:tbl>
    <w:p w14:paraId="6D8FA4B9" w14:textId="77777777" w:rsidR="001848E3" w:rsidRPr="00171FDD" w:rsidRDefault="003C5D39" w:rsidP="001848E3">
      <w:pPr>
        <w:pStyle w:val="Title"/>
        <w:jc w:val="lowKashida"/>
        <w:rPr>
          <w:rFonts w:asciiTheme="minorHAnsi" w:hAnsiTheme="minorHAnsi" w:cstheme="minorHAnsi"/>
          <w:color w:val="0070C0"/>
          <w:sz w:val="28"/>
          <w:szCs w:val="28"/>
        </w:rPr>
      </w:pPr>
      <w:r w:rsidRPr="00171FDD">
        <w:rPr>
          <w:rFonts w:asciiTheme="minorHAnsi" w:hAnsiTheme="minorHAnsi" w:cstheme="minorHAnsi"/>
          <w:color w:val="0070C0"/>
          <w:sz w:val="28"/>
          <w:szCs w:val="28"/>
        </w:rPr>
        <w:br/>
      </w:r>
      <w:r w:rsidR="001848E3" w:rsidRPr="00171FDD">
        <w:rPr>
          <w:rFonts w:asciiTheme="minorHAnsi" w:hAnsiTheme="minorHAnsi" w:cstheme="minorHAnsi"/>
          <w:color w:val="0070C0"/>
          <w:sz w:val="28"/>
          <w:szCs w:val="28"/>
        </w:rPr>
        <w:t>Abbreviations</w:t>
      </w:r>
    </w:p>
    <w:tbl>
      <w:tblPr>
        <w:tblStyle w:val="GridTable3-Accent31"/>
        <w:tblW w:w="9915"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Layout w:type="fixed"/>
        <w:tblLook w:val="0000" w:firstRow="0" w:lastRow="0" w:firstColumn="0" w:lastColumn="0" w:noHBand="0" w:noVBand="0"/>
      </w:tblPr>
      <w:tblGrid>
        <w:gridCol w:w="2487"/>
        <w:gridCol w:w="7428"/>
      </w:tblGrid>
      <w:tr w:rsidR="001848E3" w:rsidRPr="00195DB3" w14:paraId="72B8DC17" w14:textId="77777777" w:rsidTr="0001306C">
        <w:trPr>
          <w:cnfStyle w:val="000000100000" w:firstRow="0" w:lastRow="0" w:firstColumn="0" w:lastColumn="0" w:oddVBand="0" w:evenVBand="0" w:oddHBand="1" w:evenHBand="0" w:firstRowFirstColumn="0" w:firstRowLastColumn="0" w:lastRowFirstColumn="0" w:lastRowLastColumn="0"/>
          <w:trHeight w:val="405"/>
        </w:trPr>
        <w:tc>
          <w:tcPr>
            <w:cnfStyle w:val="000010000000" w:firstRow="0" w:lastRow="0" w:firstColumn="0" w:lastColumn="0" w:oddVBand="1" w:evenVBand="0" w:oddHBand="0" w:evenHBand="0" w:firstRowFirstColumn="0" w:firstRowLastColumn="0" w:lastRowFirstColumn="0" w:lastRowLastColumn="0"/>
            <w:tcW w:w="2487" w:type="dxa"/>
            <w:shd w:val="clear" w:color="auto" w:fill="DBE5F1" w:themeFill="accent1" w:themeFillTint="33"/>
            <w:vAlign w:val="center"/>
          </w:tcPr>
          <w:p w14:paraId="3AAF4E29" w14:textId="77777777" w:rsidR="001848E3" w:rsidRPr="00195DB3" w:rsidRDefault="001848E3" w:rsidP="00374AC4">
            <w:pPr>
              <w:pStyle w:val="Tabletext"/>
              <w:spacing w:after="0" w:line="360" w:lineRule="auto"/>
              <w:rPr>
                <w:rFonts w:asciiTheme="minorBidi" w:hAnsiTheme="minorBidi"/>
                <w:b/>
              </w:rPr>
            </w:pPr>
            <w:r w:rsidRPr="00195DB3">
              <w:rPr>
                <w:rFonts w:asciiTheme="minorBidi" w:hAnsiTheme="minorBidi"/>
                <w:b/>
              </w:rPr>
              <w:t>Acronym</w:t>
            </w:r>
          </w:p>
        </w:tc>
        <w:tc>
          <w:tcPr>
            <w:tcW w:w="7428" w:type="dxa"/>
            <w:shd w:val="clear" w:color="auto" w:fill="DBE5F1" w:themeFill="accent1" w:themeFillTint="33"/>
            <w:vAlign w:val="center"/>
          </w:tcPr>
          <w:p w14:paraId="72564598" w14:textId="77777777" w:rsidR="001848E3" w:rsidRPr="00195DB3" w:rsidRDefault="001848E3" w:rsidP="00374AC4">
            <w:pPr>
              <w:pStyle w:val="Tabletext"/>
              <w:spacing w:after="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b/>
              </w:rPr>
            </w:pPr>
            <w:r w:rsidRPr="00195DB3">
              <w:rPr>
                <w:rFonts w:asciiTheme="minorBidi" w:hAnsiTheme="minorBidi"/>
                <w:b/>
              </w:rPr>
              <w:t>Definition</w:t>
            </w:r>
          </w:p>
        </w:tc>
      </w:tr>
      <w:tr w:rsidR="008A019C" w:rsidRPr="00195DB3" w14:paraId="256D89BB" w14:textId="77777777" w:rsidTr="0001306C">
        <w:trPr>
          <w:trHeight w:val="405"/>
        </w:trPr>
        <w:tc>
          <w:tcPr>
            <w:cnfStyle w:val="000010000000" w:firstRow="0" w:lastRow="0" w:firstColumn="0" w:lastColumn="0" w:oddVBand="1" w:evenVBand="0" w:oddHBand="0" w:evenHBand="0" w:firstRowFirstColumn="0" w:firstRowLastColumn="0" w:lastRowFirstColumn="0" w:lastRowLastColumn="0"/>
            <w:tcW w:w="2487" w:type="dxa"/>
            <w:shd w:val="clear" w:color="auto" w:fill="FFFFFF" w:themeFill="background1"/>
          </w:tcPr>
          <w:p w14:paraId="3EE015D7" w14:textId="07DDCBC7" w:rsidR="008A019C" w:rsidRPr="00195DB3" w:rsidRDefault="008A019C" w:rsidP="008A019C">
            <w:pPr>
              <w:pStyle w:val="Tabletext"/>
              <w:spacing w:after="0" w:line="360" w:lineRule="auto"/>
              <w:rPr>
                <w:rFonts w:asciiTheme="minorBidi" w:hAnsiTheme="minorBidi"/>
              </w:rPr>
            </w:pPr>
            <w:r>
              <w:rPr>
                <w:sz w:val="17"/>
              </w:rPr>
              <w:t>AD</w:t>
            </w:r>
          </w:p>
        </w:tc>
        <w:tc>
          <w:tcPr>
            <w:tcW w:w="7428" w:type="dxa"/>
            <w:shd w:val="clear" w:color="auto" w:fill="FFFFFF" w:themeFill="background1"/>
          </w:tcPr>
          <w:p w14:paraId="35B2BF9C" w14:textId="62DF4045" w:rsidR="008A019C" w:rsidRPr="00195DB3" w:rsidRDefault="008A019C" w:rsidP="008A019C">
            <w:pPr>
              <w:pStyle w:val="Tabletext"/>
              <w:spacing w:after="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Pr>
                <w:sz w:val="17"/>
              </w:rPr>
              <w:t>Active Directory</w:t>
            </w:r>
          </w:p>
        </w:tc>
      </w:tr>
      <w:tr w:rsidR="008A019C" w:rsidRPr="00195DB3" w14:paraId="277D9D00" w14:textId="77777777" w:rsidTr="0001306C">
        <w:trPr>
          <w:cnfStyle w:val="000000100000" w:firstRow="0" w:lastRow="0" w:firstColumn="0" w:lastColumn="0" w:oddVBand="0" w:evenVBand="0" w:oddHBand="1" w:evenHBand="0" w:firstRowFirstColumn="0" w:firstRowLastColumn="0" w:lastRowFirstColumn="0" w:lastRowLastColumn="0"/>
          <w:trHeight w:val="405"/>
        </w:trPr>
        <w:tc>
          <w:tcPr>
            <w:cnfStyle w:val="000010000000" w:firstRow="0" w:lastRow="0" w:firstColumn="0" w:lastColumn="0" w:oddVBand="1" w:evenVBand="0" w:oddHBand="0" w:evenHBand="0" w:firstRowFirstColumn="0" w:firstRowLastColumn="0" w:lastRowFirstColumn="0" w:lastRowLastColumn="0"/>
            <w:tcW w:w="2487" w:type="dxa"/>
            <w:shd w:val="clear" w:color="auto" w:fill="FFFFFF" w:themeFill="background1"/>
          </w:tcPr>
          <w:p w14:paraId="56BFAF48" w14:textId="18FCC638" w:rsidR="008A019C" w:rsidRDefault="008A019C" w:rsidP="008A019C">
            <w:pPr>
              <w:pStyle w:val="Tabletext"/>
              <w:spacing w:after="0" w:line="360" w:lineRule="auto"/>
              <w:rPr>
                <w:sz w:val="17"/>
              </w:rPr>
            </w:pPr>
            <w:r>
              <w:rPr>
                <w:sz w:val="17"/>
              </w:rPr>
              <w:t>API</w:t>
            </w:r>
          </w:p>
        </w:tc>
        <w:tc>
          <w:tcPr>
            <w:tcW w:w="7428" w:type="dxa"/>
            <w:shd w:val="clear" w:color="auto" w:fill="FFFFFF" w:themeFill="background1"/>
          </w:tcPr>
          <w:p w14:paraId="12B43C65" w14:textId="344D152E" w:rsidR="008A019C" w:rsidRDefault="008A019C" w:rsidP="008A019C">
            <w:pPr>
              <w:pStyle w:val="Tabletext"/>
              <w:spacing w:after="0" w:line="360" w:lineRule="auto"/>
              <w:cnfStyle w:val="000000100000" w:firstRow="0" w:lastRow="0" w:firstColumn="0" w:lastColumn="0" w:oddVBand="0" w:evenVBand="0" w:oddHBand="1" w:evenHBand="0" w:firstRowFirstColumn="0" w:firstRowLastColumn="0" w:lastRowFirstColumn="0" w:lastRowLastColumn="0"/>
              <w:rPr>
                <w:sz w:val="17"/>
              </w:rPr>
            </w:pPr>
            <w:r>
              <w:rPr>
                <w:sz w:val="17"/>
              </w:rPr>
              <w:t>Application Programming Interface</w:t>
            </w:r>
          </w:p>
        </w:tc>
      </w:tr>
      <w:tr w:rsidR="008A019C" w:rsidRPr="00195DB3" w14:paraId="319DD63C" w14:textId="77777777" w:rsidTr="0001306C">
        <w:trPr>
          <w:trHeight w:val="405"/>
        </w:trPr>
        <w:tc>
          <w:tcPr>
            <w:cnfStyle w:val="000010000000" w:firstRow="0" w:lastRow="0" w:firstColumn="0" w:lastColumn="0" w:oddVBand="1" w:evenVBand="0" w:oddHBand="0" w:evenHBand="0" w:firstRowFirstColumn="0" w:firstRowLastColumn="0" w:lastRowFirstColumn="0" w:lastRowLastColumn="0"/>
            <w:tcW w:w="2487" w:type="dxa"/>
            <w:shd w:val="clear" w:color="auto" w:fill="FFFFFF" w:themeFill="background1"/>
          </w:tcPr>
          <w:p w14:paraId="559CF0D1" w14:textId="0F307E90" w:rsidR="008A019C" w:rsidRDefault="008A019C" w:rsidP="008A019C">
            <w:pPr>
              <w:pStyle w:val="Tabletext"/>
              <w:spacing w:after="0" w:line="360" w:lineRule="auto"/>
              <w:rPr>
                <w:sz w:val="17"/>
              </w:rPr>
            </w:pPr>
            <w:r>
              <w:rPr>
                <w:sz w:val="17"/>
              </w:rPr>
              <w:t>EOD</w:t>
            </w:r>
          </w:p>
        </w:tc>
        <w:tc>
          <w:tcPr>
            <w:tcW w:w="7428" w:type="dxa"/>
            <w:shd w:val="clear" w:color="auto" w:fill="FFFFFF" w:themeFill="background1"/>
          </w:tcPr>
          <w:p w14:paraId="00CF73E5" w14:textId="52741338" w:rsidR="008A019C" w:rsidRDefault="008A019C" w:rsidP="008A019C">
            <w:pPr>
              <w:pStyle w:val="Tabletext"/>
              <w:spacing w:after="0" w:line="360" w:lineRule="auto"/>
              <w:cnfStyle w:val="000000000000" w:firstRow="0" w:lastRow="0" w:firstColumn="0" w:lastColumn="0" w:oddVBand="0" w:evenVBand="0" w:oddHBand="0" w:evenHBand="0" w:firstRowFirstColumn="0" w:firstRowLastColumn="0" w:lastRowFirstColumn="0" w:lastRowLastColumn="0"/>
              <w:rPr>
                <w:sz w:val="17"/>
              </w:rPr>
            </w:pPr>
            <w:r>
              <w:rPr>
                <w:sz w:val="17"/>
              </w:rPr>
              <w:t>End of Day</w:t>
            </w:r>
          </w:p>
        </w:tc>
      </w:tr>
      <w:tr w:rsidR="008A019C" w:rsidRPr="00195DB3" w14:paraId="58D52BD4" w14:textId="77777777" w:rsidTr="0001306C">
        <w:trPr>
          <w:cnfStyle w:val="000000100000" w:firstRow="0" w:lastRow="0" w:firstColumn="0" w:lastColumn="0" w:oddVBand="0" w:evenVBand="0" w:oddHBand="1" w:evenHBand="0" w:firstRowFirstColumn="0" w:firstRowLastColumn="0" w:lastRowFirstColumn="0" w:lastRowLastColumn="0"/>
          <w:trHeight w:val="405"/>
        </w:trPr>
        <w:tc>
          <w:tcPr>
            <w:cnfStyle w:val="000010000000" w:firstRow="0" w:lastRow="0" w:firstColumn="0" w:lastColumn="0" w:oddVBand="1" w:evenVBand="0" w:oddHBand="0" w:evenHBand="0" w:firstRowFirstColumn="0" w:firstRowLastColumn="0" w:lastRowFirstColumn="0" w:lastRowLastColumn="0"/>
            <w:tcW w:w="2487" w:type="dxa"/>
            <w:shd w:val="clear" w:color="auto" w:fill="FFFFFF" w:themeFill="background1"/>
          </w:tcPr>
          <w:p w14:paraId="21D3772F" w14:textId="04FF57DC" w:rsidR="008A019C" w:rsidRDefault="008A019C" w:rsidP="008A019C">
            <w:pPr>
              <w:pStyle w:val="Tabletext"/>
              <w:spacing w:after="0" w:line="360" w:lineRule="auto"/>
              <w:rPr>
                <w:sz w:val="17"/>
              </w:rPr>
            </w:pPr>
            <w:r>
              <w:rPr>
                <w:sz w:val="17"/>
              </w:rPr>
              <w:t>GFS</w:t>
            </w:r>
          </w:p>
        </w:tc>
        <w:tc>
          <w:tcPr>
            <w:tcW w:w="7428" w:type="dxa"/>
            <w:shd w:val="clear" w:color="auto" w:fill="FFFFFF" w:themeFill="background1"/>
          </w:tcPr>
          <w:p w14:paraId="489009CF" w14:textId="52DA3F5B" w:rsidR="008A019C" w:rsidRDefault="008A019C" w:rsidP="008A019C">
            <w:pPr>
              <w:pStyle w:val="Tabletext"/>
              <w:spacing w:after="0" w:line="360" w:lineRule="auto"/>
              <w:cnfStyle w:val="000000100000" w:firstRow="0" w:lastRow="0" w:firstColumn="0" w:lastColumn="0" w:oddVBand="0" w:evenVBand="0" w:oddHBand="1" w:evenHBand="0" w:firstRowFirstColumn="0" w:firstRowLastColumn="0" w:lastRowFirstColumn="0" w:lastRowLastColumn="0"/>
              <w:rPr>
                <w:sz w:val="17"/>
              </w:rPr>
            </w:pPr>
            <w:r>
              <w:rPr>
                <w:sz w:val="17"/>
              </w:rPr>
              <w:t xml:space="preserve">Gold </w:t>
            </w:r>
            <w:proofErr w:type="spellStart"/>
            <w:r>
              <w:rPr>
                <w:sz w:val="17"/>
              </w:rPr>
              <w:t>Fulfillment</w:t>
            </w:r>
            <w:proofErr w:type="spellEnd"/>
            <w:r>
              <w:rPr>
                <w:sz w:val="17"/>
              </w:rPr>
              <w:t xml:space="preserve"> / Movement System</w:t>
            </w:r>
          </w:p>
        </w:tc>
      </w:tr>
      <w:tr w:rsidR="008A019C" w:rsidRPr="00195DB3" w14:paraId="06E9783C" w14:textId="77777777" w:rsidTr="0001306C">
        <w:trPr>
          <w:trHeight w:val="405"/>
        </w:trPr>
        <w:tc>
          <w:tcPr>
            <w:cnfStyle w:val="000010000000" w:firstRow="0" w:lastRow="0" w:firstColumn="0" w:lastColumn="0" w:oddVBand="1" w:evenVBand="0" w:oddHBand="0" w:evenHBand="0" w:firstRowFirstColumn="0" w:firstRowLastColumn="0" w:lastRowFirstColumn="0" w:lastRowLastColumn="0"/>
            <w:tcW w:w="2487" w:type="dxa"/>
            <w:shd w:val="clear" w:color="auto" w:fill="FFFFFF" w:themeFill="background1"/>
          </w:tcPr>
          <w:p w14:paraId="137CD889" w14:textId="45B639B0" w:rsidR="008A019C" w:rsidRDefault="008A019C" w:rsidP="008A019C">
            <w:pPr>
              <w:pStyle w:val="Tabletext"/>
              <w:spacing w:after="0" w:line="360" w:lineRule="auto"/>
              <w:rPr>
                <w:sz w:val="17"/>
              </w:rPr>
            </w:pPr>
            <w:r>
              <w:rPr>
                <w:sz w:val="17"/>
              </w:rPr>
              <w:t>GL</w:t>
            </w:r>
          </w:p>
        </w:tc>
        <w:tc>
          <w:tcPr>
            <w:tcW w:w="7428" w:type="dxa"/>
            <w:shd w:val="clear" w:color="auto" w:fill="FFFFFF" w:themeFill="background1"/>
          </w:tcPr>
          <w:p w14:paraId="378BBD49" w14:textId="7ACFEEFF" w:rsidR="008A019C" w:rsidRDefault="008A019C" w:rsidP="008A019C">
            <w:pPr>
              <w:pStyle w:val="Tabletext"/>
              <w:spacing w:after="0" w:line="360" w:lineRule="auto"/>
              <w:cnfStyle w:val="000000000000" w:firstRow="0" w:lastRow="0" w:firstColumn="0" w:lastColumn="0" w:oddVBand="0" w:evenVBand="0" w:oddHBand="0" w:evenHBand="0" w:firstRowFirstColumn="0" w:firstRowLastColumn="0" w:lastRowFirstColumn="0" w:lastRowLastColumn="0"/>
              <w:rPr>
                <w:sz w:val="17"/>
              </w:rPr>
            </w:pPr>
            <w:r>
              <w:rPr>
                <w:sz w:val="17"/>
              </w:rPr>
              <w:t>General Ledger</w:t>
            </w:r>
          </w:p>
        </w:tc>
      </w:tr>
      <w:tr w:rsidR="008A019C" w:rsidRPr="00195DB3" w14:paraId="71F74028" w14:textId="77777777" w:rsidTr="0001306C">
        <w:trPr>
          <w:cnfStyle w:val="000000100000" w:firstRow="0" w:lastRow="0" w:firstColumn="0" w:lastColumn="0" w:oddVBand="0" w:evenVBand="0" w:oddHBand="1" w:evenHBand="0" w:firstRowFirstColumn="0" w:firstRowLastColumn="0" w:lastRowFirstColumn="0" w:lastRowLastColumn="0"/>
          <w:trHeight w:val="405"/>
        </w:trPr>
        <w:tc>
          <w:tcPr>
            <w:cnfStyle w:val="000010000000" w:firstRow="0" w:lastRow="0" w:firstColumn="0" w:lastColumn="0" w:oddVBand="1" w:evenVBand="0" w:oddHBand="0" w:evenHBand="0" w:firstRowFirstColumn="0" w:firstRowLastColumn="0" w:lastRowFirstColumn="0" w:lastRowLastColumn="0"/>
            <w:tcW w:w="2487" w:type="dxa"/>
            <w:shd w:val="clear" w:color="auto" w:fill="FFFFFF" w:themeFill="background1"/>
          </w:tcPr>
          <w:p w14:paraId="5AB52DF7" w14:textId="356521AA" w:rsidR="008A019C" w:rsidRDefault="008A019C" w:rsidP="008A019C">
            <w:pPr>
              <w:pStyle w:val="Tabletext"/>
              <w:spacing w:after="0" w:line="360" w:lineRule="auto"/>
              <w:rPr>
                <w:sz w:val="17"/>
              </w:rPr>
            </w:pPr>
            <w:r>
              <w:rPr>
                <w:sz w:val="17"/>
              </w:rPr>
              <w:t>IMAL</w:t>
            </w:r>
          </w:p>
        </w:tc>
        <w:tc>
          <w:tcPr>
            <w:tcW w:w="7428" w:type="dxa"/>
            <w:shd w:val="clear" w:color="auto" w:fill="FFFFFF" w:themeFill="background1"/>
          </w:tcPr>
          <w:p w14:paraId="73B14028" w14:textId="5652C975" w:rsidR="008A019C" w:rsidRDefault="001276EB" w:rsidP="008A019C">
            <w:pPr>
              <w:pStyle w:val="Tabletext"/>
              <w:spacing w:after="0" w:line="360" w:lineRule="auto"/>
              <w:cnfStyle w:val="000000100000" w:firstRow="0" w:lastRow="0" w:firstColumn="0" w:lastColumn="0" w:oddVBand="0" w:evenVBand="0" w:oddHBand="1" w:evenHBand="0" w:firstRowFirstColumn="0" w:firstRowLastColumn="0" w:lastRowFirstColumn="0" w:lastRowLastColumn="0"/>
              <w:rPr>
                <w:sz w:val="17"/>
              </w:rPr>
            </w:pPr>
            <w:r>
              <w:rPr>
                <w:sz w:val="17"/>
              </w:rPr>
              <w:t>Treasury</w:t>
            </w:r>
            <w:r w:rsidR="008A019C">
              <w:rPr>
                <w:sz w:val="17"/>
              </w:rPr>
              <w:t xml:space="preserve"> System</w:t>
            </w:r>
            <w:r w:rsidR="00F841D0">
              <w:rPr>
                <w:sz w:val="17"/>
              </w:rPr>
              <w:t xml:space="preserve"> for Posting Financial Buy/Sell Transactions to Supplier</w:t>
            </w:r>
          </w:p>
        </w:tc>
      </w:tr>
      <w:tr w:rsidR="008A019C" w:rsidRPr="00195DB3" w14:paraId="4A4DEF95" w14:textId="77777777" w:rsidTr="0001306C">
        <w:trPr>
          <w:trHeight w:val="405"/>
        </w:trPr>
        <w:tc>
          <w:tcPr>
            <w:cnfStyle w:val="000010000000" w:firstRow="0" w:lastRow="0" w:firstColumn="0" w:lastColumn="0" w:oddVBand="1" w:evenVBand="0" w:oddHBand="0" w:evenHBand="0" w:firstRowFirstColumn="0" w:firstRowLastColumn="0" w:lastRowFirstColumn="0" w:lastRowLastColumn="0"/>
            <w:tcW w:w="2487" w:type="dxa"/>
            <w:shd w:val="clear" w:color="auto" w:fill="FFFFFF" w:themeFill="background1"/>
          </w:tcPr>
          <w:p w14:paraId="41400F37" w14:textId="2AED00D2" w:rsidR="008A019C" w:rsidRDefault="008A019C" w:rsidP="008A019C">
            <w:pPr>
              <w:pStyle w:val="Tabletext"/>
              <w:spacing w:after="0" w:line="360" w:lineRule="auto"/>
              <w:rPr>
                <w:sz w:val="17"/>
              </w:rPr>
            </w:pPr>
            <w:r>
              <w:rPr>
                <w:sz w:val="17"/>
              </w:rPr>
              <w:t>KFH</w:t>
            </w:r>
          </w:p>
        </w:tc>
        <w:tc>
          <w:tcPr>
            <w:tcW w:w="7428" w:type="dxa"/>
            <w:shd w:val="clear" w:color="auto" w:fill="FFFFFF" w:themeFill="background1"/>
          </w:tcPr>
          <w:p w14:paraId="519488B9" w14:textId="61453C06" w:rsidR="008A019C" w:rsidRDefault="008A019C" w:rsidP="008A019C">
            <w:pPr>
              <w:pStyle w:val="Tabletext"/>
              <w:spacing w:after="0" w:line="360" w:lineRule="auto"/>
              <w:cnfStyle w:val="000000000000" w:firstRow="0" w:lastRow="0" w:firstColumn="0" w:lastColumn="0" w:oddVBand="0" w:evenVBand="0" w:oddHBand="0" w:evenHBand="0" w:firstRowFirstColumn="0" w:firstRowLastColumn="0" w:lastRowFirstColumn="0" w:lastRowLastColumn="0"/>
              <w:rPr>
                <w:sz w:val="17"/>
              </w:rPr>
            </w:pPr>
            <w:r>
              <w:rPr>
                <w:sz w:val="17"/>
              </w:rPr>
              <w:t>Kuwait Finance House</w:t>
            </w:r>
          </w:p>
        </w:tc>
      </w:tr>
      <w:tr w:rsidR="008A019C" w:rsidRPr="00195DB3" w14:paraId="18702028" w14:textId="77777777" w:rsidTr="0001306C">
        <w:trPr>
          <w:cnfStyle w:val="000000100000" w:firstRow="0" w:lastRow="0" w:firstColumn="0" w:lastColumn="0" w:oddVBand="0" w:evenVBand="0" w:oddHBand="1" w:evenHBand="0" w:firstRowFirstColumn="0" w:firstRowLastColumn="0" w:lastRowFirstColumn="0" w:lastRowLastColumn="0"/>
          <w:trHeight w:val="405"/>
        </w:trPr>
        <w:tc>
          <w:tcPr>
            <w:cnfStyle w:val="000010000000" w:firstRow="0" w:lastRow="0" w:firstColumn="0" w:lastColumn="0" w:oddVBand="1" w:evenVBand="0" w:oddHBand="0" w:evenHBand="0" w:firstRowFirstColumn="0" w:firstRowLastColumn="0" w:lastRowFirstColumn="0" w:lastRowLastColumn="0"/>
            <w:tcW w:w="2487" w:type="dxa"/>
            <w:shd w:val="clear" w:color="auto" w:fill="FFFFFF" w:themeFill="background1"/>
          </w:tcPr>
          <w:p w14:paraId="54F4326D" w14:textId="208E6FE8" w:rsidR="008A019C" w:rsidRDefault="008A019C" w:rsidP="008A019C">
            <w:pPr>
              <w:pStyle w:val="Tabletext"/>
              <w:spacing w:after="0" w:line="360" w:lineRule="auto"/>
              <w:rPr>
                <w:sz w:val="17"/>
              </w:rPr>
            </w:pPr>
            <w:r w:rsidRPr="008151F7">
              <w:rPr>
                <w:sz w:val="17"/>
                <w:highlight w:val="yellow"/>
              </w:rPr>
              <w:t>LBMA</w:t>
            </w:r>
          </w:p>
        </w:tc>
        <w:tc>
          <w:tcPr>
            <w:tcW w:w="7428" w:type="dxa"/>
            <w:shd w:val="clear" w:color="auto" w:fill="FFFFFF" w:themeFill="background1"/>
          </w:tcPr>
          <w:p w14:paraId="373F74C9" w14:textId="1367D4CD" w:rsidR="008A019C" w:rsidRDefault="008A019C" w:rsidP="008A019C">
            <w:pPr>
              <w:pStyle w:val="Tabletext"/>
              <w:spacing w:after="0" w:line="360" w:lineRule="auto"/>
              <w:cnfStyle w:val="000000100000" w:firstRow="0" w:lastRow="0" w:firstColumn="0" w:lastColumn="0" w:oddVBand="0" w:evenVBand="0" w:oddHBand="1" w:evenHBand="0" w:firstRowFirstColumn="0" w:firstRowLastColumn="0" w:lastRowFirstColumn="0" w:lastRowLastColumn="0"/>
              <w:rPr>
                <w:sz w:val="17"/>
              </w:rPr>
            </w:pPr>
            <w:r>
              <w:rPr>
                <w:sz w:val="17"/>
              </w:rPr>
              <w:t>London Bullion Market Association</w:t>
            </w:r>
          </w:p>
        </w:tc>
      </w:tr>
      <w:tr w:rsidR="008A019C" w:rsidRPr="00195DB3" w14:paraId="04C1E7D1" w14:textId="77777777" w:rsidTr="0001306C">
        <w:trPr>
          <w:trHeight w:val="405"/>
        </w:trPr>
        <w:tc>
          <w:tcPr>
            <w:cnfStyle w:val="000010000000" w:firstRow="0" w:lastRow="0" w:firstColumn="0" w:lastColumn="0" w:oddVBand="1" w:evenVBand="0" w:oddHBand="0" w:evenHBand="0" w:firstRowFirstColumn="0" w:firstRowLastColumn="0" w:lastRowFirstColumn="0" w:lastRowLastColumn="0"/>
            <w:tcW w:w="2487" w:type="dxa"/>
            <w:shd w:val="clear" w:color="auto" w:fill="FFFFFF" w:themeFill="background1"/>
          </w:tcPr>
          <w:p w14:paraId="3D73BC8F" w14:textId="1DE6DDAC" w:rsidR="008A019C" w:rsidRDefault="008A019C" w:rsidP="008A019C">
            <w:pPr>
              <w:pStyle w:val="Tabletext"/>
              <w:spacing w:after="0" w:line="360" w:lineRule="auto"/>
              <w:rPr>
                <w:sz w:val="17"/>
              </w:rPr>
            </w:pPr>
            <w:r>
              <w:rPr>
                <w:sz w:val="17"/>
              </w:rPr>
              <w:t>QR</w:t>
            </w:r>
          </w:p>
        </w:tc>
        <w:tc>
          <w:tcPr>
            <w:tcW w:w="7428" w:type="dxa"/>
            <w:shd w:val="clear" w:color="auto" w:fill="FFFFFF" w:themeFill="background1"/>
          </w:tcPr>
          <w:p w14:paraId="1C15A0AE" w14:textId="096144B7" w:rsidR="008A019C" w:rsidRDefault="00DC32CF" w:rsidP="001304F4">
            <w:pPr>
              <w:pStyle w:val="Tabletext"/>
              <w:spacing w:after="0" w:line="360" w:lineRule="auto"/>
              <w:cnfStyle w:val="000000000000" w:firstRow="0" w:lastRow="0" w:firstColumn="0" w:lastColumn="0" w:oddVBand="0" w:evenVBand="0" w:oddHBand="0" w:evenHBand="0" w:firstRowFirstColumn="0" w:firstRowLastColumn="0" w:lastRowFirstColumn="0" w:lastRowLastColumn="0"/>
              <w:rPr>
                <w:sz w:val="17"/>
              </w:rPr>
            </w:pPr>
            <w:r>
              <w:rPr>
                <w:sz w:val="17"/>
              </w:rPr>
              <w:t xml:space="preserve">Code related to a single </w:t>
            </w:r>
            <w:r w:rsidR="001304F4">
              <w:rPr>
                <w:sz w:val="17"/>
              </w:rPr>
              <w:t xml:space="preserve">precious metal </w:t>
            </w:r>
            <w:r>
              <w:rPr>
                <w:sz w:val="17"/>
              </w:rPr>
              <w:t>serial number</w:t>
            </w:r>
          </w:p>
        </w:tc>
      </w:tr>
      <w:tr w:rsidR="008A019C" w:rsidRPr="00195DB3" w14:paraId="5E805F78" w14:textId="77777777" w:rsidTr="0001306C">
        <w:trPr>
          <w:cnfStyle w:val="000000100000" w:firstRow="0" w:lastRow="0" w:firstColumn="0" w:lastColumn="0" w:oddVBand="0" w:evenVBand="0" w:oddHBand="1" w:evenHBand="0" w:firstRowFirstColumn="0" w:firstRowLastColumn="0" w:lastRowFirstColumn="0" w:lastRowLastColumn="0"/>
          <w:trHeight w:val="405"/>
        </w:trPr>
        <w:tc>
          <w:tcPr>
            <w:cnfStyle w:val="000010000000" w:firstRow="0" w:lastRow="0" w:firstColumn="0" w:lastColumn="0" w:oddVBand="1" w:evenVBand="0" w:oddHBand="0" w:evenHBand="0" w:firstRowFirstColumn="0" w:firstRowLastColumn="0" w:lastRowFirstColumn="0" w:lastRowLastColumn="0"/>
            <w:tcW w:w="2487" w:type="dxa"/>
            <w:shd w:val="clear" w:color="auto" w:fill="FFFFFF" w:themeFill="background1"/>
          </w:tcPr>
          <w:p w14:paraId="63E5B1B0" w14:textId="7DDB708E" w:rsidR="008A019C" w:rsidRDefault="008A019C" w:rsidP="008A019C">
            <w:pPr>
              <w:pStyle w:val="Tabletext"/>
              <w:spacing w:after="0" w:line="360" w:lineRule="auto"/>
              <w:rPr>
                <w:sz w:val="17"/>
              </w:rPr>
            </w:pPr>
            <w:r>
              <w:rPr>
                <w:sz w:val="17"/>
              </w:rPr>
              <w:t>RBAC</w:t>
            </w:r>
          </w:p>
        </w:tc>
        <w:tc>
          <w:tcPr>
            <w:tcW w:w="7428" w:type="dxa"/>
            <w:shd w:val="clear" w:color="auto" w:fill="FFFFFF" w:themeFill="background1"/>
          </w:tcPr>
          <w:p w14:paraId="7DDE917D" w14:textId="667A025A" w:rsidR="008A019C" w:rsidRDefault="008A019C" w:rsidP="008A019C">
            <w:pPr>
              <w:pStyle w:val="Tabletext"/>
              <w:spacing w:after="0" w:line="360" w:lineRule="auto"/>
              <w:cnfStyle w:val="000000100000" w:firstRow="0" w:lastRow="0" w:firstColumn="0" w:lastColumn="0" w:oddVBand="0" w:evenVBand="0" w:oddHBand="1" w:evenHBand="0" w:firstRowFirstColumn="0" w:firstRowLastColumn="0" w:lastRowFirstColumn="0" w:lastRowLastColumn="0"/>
              <w:rPr>
                <w:sz w:val="17"/>
              </w:rPr>
            </w:pPr>
            <w:r>
              <w:rPr>
                <w:sz w:val="17"/>
              </w:rPr>
              <w:t>Role-Based Access Control</w:t>
            </w:r>
          </w:p>
        </w:tc>
      </w:tr>
      <w:tr w:rsidR="001E209C" w:rsidRPr="00195DB3" w14:paraId="406A609A" w14:textId="77777777" w:rsidTr="0001306C">
        <w:trPr>
          <w:trHeight w:val="405"/>
        </w:trPr>
        <w:tc>
          <w:tcPr>
            <w:cnfStyle w:val="000010000000" w:firstRow="0" w:lastRow="0" w:firstColumn="0" w:lastColumn="0" w:oddVBand="1" w:evenVBand="0" w:oddHBand="0" w:evenHBand="0" w:firstRowFirstColumn="0" w:firstRowLastColumn="0" w:lastRowFirstColumn="0" w:lastRowLastColumn="0"/>
            <w:tcW w:w="2487" w:type="dxa"/>
            <w:shd w:val="clear" w:color="auto" w:fill="FFFFFF" w:themeFill="background1"/>
          </w:tcPr>
          <w:p w14:paraId="24AB0F4A" w14:textId="33154994" w:rsidR="001E209C" w:rsidRDefault="001E209C" w:rsidP="001E209C">
            <w:pPr>
              <w:pStyle w:val="Tabletext"/>
              <w:spacing w:after="0" w:line="360" w:lineRule="auto"/>
              <w:rPr>
                <w:sz w:val="17"/>
              </w:rPr>
            </w:pPr>
            <w:r>
              <w:rPr>
                <w:sz w:val="17"/>
              </w:rPr>
              <w:t>UOM</w:t>
            </w:r>
          </w:p>
        </w:tc>
        <w:tc>
          <w:tcPr>
            <w:tcW w:w="7428" w:type="dxa"/>
            <w:shd w:val="clear" w:color="auto" w:fill="FFFFFF" w:themeFill="background1"/>
          </w:tcPr>
          <w:p w14:paraId="51763F62" w14:textId="7749B619" w:rsidR="001E209C" w:rsidRDefault="001E209C" w:rsidP="001E209C">
            <w:pPr>
              <w:pStyle w:val="Tabletext"/>
              <w:spacing w:after="0" w:line="360" w:lineRule="auto"/>
              <w:cnfStyle w:val="000000000000" w:firstRow="0" w:lastRow="0" w:firstColumn="0" w:lastColumn="0" w:oddVBand="0" w:evenVBand="0" w:oddHBand="0" w:evenHBand="0" w:firstRowFirstColumn="0" w:firstRowLastColumn="0" w:lastRowFirstColumn="0" w:lastRowLastColumn="0"/>
              <w:rPr>
                <w:sz w:val="17"/>
              </w:rPr>
            </w:pPr>
            <w:r>
              <w:rPr>
                <w:sz w:val="17"/>
              </w:rPr>
              <w:t>Unit of Measure</w:t>
            </w:r>
          </w:p>
        </w:tc>
      </w:tr>
      <w:tr w:rsidR="00C743DE" w:rsidRPr="00195DB3" w14:paraId="7464A22B" w14:textId="77777777" w:rsidTr="0001306C">
        <w:trPr>
          <w:cnfStyle w:val="000000100000" w:firstRow="0" w:lastRow="0" w:firstColumn="0" w:lastColumn="0" w:oddVBand="0" w:evenVBand="0" w:oddHBand="1" w:evenHBand="0" w:firstRowFirstColumn="0" w:firstRowLastColumn="0" w:lastRowFirstColumn="0" w:lastRowLastColumn="0"/>
          <w:trHeight w:val="405"/>
        </w:trPr>
        <w:tc>
          <w:tcPr>
            <w:cnfStyle w:val="000010000000" w:firstRow="0" w:lastRow="0" w:firstColumn="0" w:lastColumn="0" w:oddVBand="1" w:evenVBand="0" w:oddHBand="0" w:evenHBand="0" w:firstRowFirstColumn="0" w:firstRowLastColumn="0" w:lastRowFirstColumn="0" w:lastRowLastColumn="0"/>
            <w:tcW w:w="2487" w:type="dxa"/>
            <w:shd w:val="clear" w:color="auto" w:fill="FFFFFF" w:themeFill="background1"/>
          </w:tcPr>
          <w:p w14:paraId="7BADDE59" w14:textId="77777777" w:rsidR="00C743DE" w:rsidRDefault="00C743DE" w:rsidP="001E209C">
            <w:pPr>
              <w:pStyle w:val="Tabletext"/>
              <w:spacing w:after="0" w:line="360" w:lineRule="auto"/>
              <w:rPr>
                <w:sz w:val="17"/>
              </w:rPr>
            </w:pPr>
          </w:p>
        </w:tc>
        <w:tc>
          <w:tcPr>
            <w:tcW w:w="7428" w:type="dxa"/>
            <w:shd w:val="clear" w:color="auto" w:fill="FFFFFF" w:themeFill="background1"/>
          </w:tcPr>
          <w:p w14:paraId="5837EBF9" w14:textId="77777777" w:rsidR="00C743DE" w:rsidRDefault="00C743DE" w:rsidP="001E209C">
            <w:pPr>
              <w:pStyle w:val="Tabletext"/>
              <w:spacing w:after="0" w:line="360" w:lineRule="auto"/>
              <w:cnfStyle w:val="000000100000" w:firstRow="0" w:lastRow="0" w:firstColumn="0" w:lastColumn="0" w:oddVBand="0" w:evenVBand="0" w:oddHBand="1" w:evenHBand="0" w:firstRowFirstColumn="0" w:firstRowLastColumn="0" w:lastRowFirstColumn="0" w:lastRowLastColumn="0"/>
              <w:rPr>
                <w:sz w:val="17"/>
              </w:rPr>
            </w:pPr>
          </w:p>
        </w:tc>
      </w:tr>
    </w:tbl>
    <w:bookmarkStart w:id="0" w:name="_Toc446970611" w:displacedByCustomXml="next"/>
    <w:sdt>
      <w:sdtPr>
        <w:rPr>
          <w:rFonts w:asciiTheme="minorHAnsi" w:eastAsiaTheme="minorEastAsia" w:hAnsiTheme="minorHAnsi" w:cstheme="minorBidi"/>
          <w:color w:val="auto"/>
          <w:sz w:val="20"/>
          <w:szCs w:val="20"/>
        </w:rPr>
        <w:id w:val="-528497196"/>
        <w:docPartObj>
          <w:docPartGallery w:val="Table of Contents"/>
          <w:docPartUnique/>
        </w:docPartObj>
      </w:sdtPr>
      <w:sdtEndPr>
        <w:rPr>
          <w:rFonts w:asciiTheme="minorBidi" w:hAnsiTheme="minorBidi"/>
          <w:b/>
          <w:bCs/>
          <w:noProof/>
          <w:sz w:val="22"/>
          <w:szCs w:val="22"/>
        </w:rPr>
      </w:sdtEndPr>
      <w:sdtContent>
        <w:p w14:paraId="5FA7327B" w14:textId="77777777" w:rsidR="00C743DE" w:rsidRDefault="00C743DE">
          <w:pPr>
            <w:pStyle w:val="TOCHeading"/>
            <w:rPr>
              <w:rFonts w:asciiTheme="minorHAnsi" w:eastAsiaTheme="minorEastAsia" w:hAnsiTheme="minorHAnsi" w:cstheme="minorBidi"/>
              <w:color w:val="auto"/>
              <w:sz w:val="20"/>
              <w:szCs w:val="20"/>
            </w:rPr>
          </w:pPr>
        </w:p>
        <w:p w14:paraId="0117D6B1" w14:textId="2CB3D810" w:rsidR="00361473" w:rsidRDefault="00361473">
          <w:pPr>
            <w:pStyle w:val="TOCHeading"/>
          </w:pPr>
          <w:r>
            <w:t>Contents</w:t>
          </w:r>
        </w:p>
        <w:p w14:paraId="6126C965" w14:textId="77777777" w:rsidR="00C743DE" w:rsidRPr="00063996" w:rsidRDefault="00C743DE" w:rsidP="00361473">
          <w:pPr>
            <w:rPr>
              <w:rFonts w:ascii="Arial" w:hAnsi="Arial" w:cs="Arial"/>
              <w:sz w:val="22"/>
              <w:szCs w:val="22"/>
            </w:rPr>
          </w:pPr>
        </w:p>
        <w:p w14:paraId="68730C07" w14:textId="77777777" w:rsidR="00803B84" w:rsidRPr="00803B84" w:rsidRDefault="00361473">
          <w:pPr>
            <w:pStyle w:val="TOC1"/>
            <w:rPr>
              <w:rFonts w:asciiTheme="minorBidi" w:hAnsiTheme="minorBidi"/>
              <w:noProof/>
              <w:sz w:val="22"/>
              <w:szCs w:val="22"/>
            </w:rPr>
          </w:pPr>
          <w:r w:rsidRPr="002E379B">
            <w:rPr>
              <w:rFonts w:asciiTheme="minorBidi" w:hAnsiTheme="minorBidi"/>
              <w:sz w:val="22"/>
              <w:szCs w:val="22"/>
            </w:rPr>
            <w:fldChar w:fldCharType="begin"/>
          </w:r>
          <w:r w:rsidRPr="002E379B">
            <w:rPr>
              <w:rFonts w:asciiTheme="minorBidi" w:hAnsiTheme="minorBidi"/>
              <w:sz w:val="22"/>
              <w:szCs w:val="22"/>
            </w:rPr>
            <w:instrText xml:space="preserve"> TOC \o "1-3" \h \z \u </w:instrText>
          </w:r>
          <w:r w:rsidRPr="002E379B">
            <w:rPr>
              <w:rFonts w:asciiTheme="minorBidi" w:hAnsiTheme="minorBidi"/>
              <w:sz w:val="22"/>
              <w:szCs w:val="22"/>
            </w:rPr>
            <w:fldChar w:fldCharType="separate"/>
          </w:r>
          <w:hyperlink w:anchor="_Toc498852680" w:history="1">
            <w:r w:rsidR="00803B84" w:rsidRPr="00803B84">
              <w:rPr>
                <w:rStyle w:val="Hyperlink"/>
                <w:rFonts w:asciiTheme="minorBidi" w:hAnsiTheme="minorBidi"/>
                <w:noProof/>
                <w:sz w:val="22"/>
                <w:szCs w:val="22"/>
              </w:rPr>
              <w:t>Use Case Purpose:</w:t>
            </w:r>
            <w:r w:rsidR="00803B84" w:rsidRPr="00803B84">
              <w:rPr>
                <w:rFonts w:asciiTheme="minorBidi" w:hAnsiTheme="minorBidi"/>
                <w:noProof/>
                <w:webHidden/>
                <w:sz w:val="22"/>
                <w:szCs w:val="22"/>
              </w:rPr>
              <w:tab/>
            </w:r>
            <w:r w:rsidR="00803B84" w:rsidRPr="00803B84">
              <w:rPr>
                <w:rFonts w:asciiTheme="minorBidi" w:hAnsiTheme="minorBidi"/>
                <w:noProof/>
                <w:webHidden/>
                <w:sz w:val="22"/>
                <w:szCs w:val="22"/>
              </w:rPr>
              <w:fldChar w:fldCharType="begin"/>
            </w:r>
            <w:r w:rsidR="00803B84" w:rsidRPr="00803B84">
              <w:rPr>
                <w:rFonts w:asciiTheme="minorBidi" w:hAnsiTheme="minorBidi"/>
                <w:noProof/>
                <w:webHidden/>
                <w:sz w:val="22"/>
                <w:szCs w:val="22"/>
              </w:rPr>
              <w:instrText xml:space="preserve"> PAGEREF _Toc498852680 \h </w:instrText>
            </w:r>
            <w:r w:rsidR="00803B84" w:rsidRPr="00803B84">
              <w:rPr>
                <w:rFonts w:asciiTheme="minorBidi" w:hAnsiTheme="minorBidi"/>
                <w:noProof/>
                <w:webHidden/>
                <w:sz w:val="22"/>
                <w:szCs w:val="22"/>
              </w:rPr>
            </w:r>
            <w:r w:rsidR="00803B84" w:rsidRPr="00803B84">
              <w:rPr>
                <w:rFonts w:asciiTheme="minorBidi" w:hAnsiTheme="minorBidi"/>
                <w:noProof/>
                <w:webHidden/>
                <w:sz w:val="22"/>
                <w:szCs w:val="22"/>
              </w:rPr>
              <w:fldChar w:fldCharType="separate"/>
            </w:r>
            <w:r w:rsidR="005312DE">
              <w:rPr>
                <w:rFonts w:asciiTheme="minorBidi" w:hAnsiTheme="minorBidi"/>
                <w:noProof/>
                <w:webHidden/>
                <w:sz w:val="22"/>
                <w:szCs w:val="22"/>
              </w:rPr>
              <w:t>1</w:t>
            </w:r>
            <w:r w:rsidR="00803B84" w:rsidRPr="00803B84">
              <w:rPr>
                <w:rFonts w:asciiTheme="minorBidi" w:hAnsiTheme="minorBidi"/>
                <w:noProof/>
                <w:webHidden/>
                <w:sz w:val="22"/>
                <w:szCs w:val="22"/>
              </w:rPr>
              <w:fldChar w:fldCharType="end"/>
            </w:r>
          </w:hyperlink>
        </w:p>
        <w:p w14:paraId="20A147AB" w14:textId="77777777" w:rsidR="00803B84" w:rsidRPr="00803B84" w:rsidRDefault="00803B84">
          <w:pPr>
            <w:pStyle w:val="TOC1"/>
            <w:rPr>
              <w:rFonts w:asciiTheme="minorBidi" w:hAnsiTheme="minorBidi"/>
              <w:noProof/>
              <w:sz w:val="22"/>
              <w:szCs w:val="22"/>
            </w:rPr>
          </w:pPr>
          <w:hyperlink w:anchor="_Toc498852681" w:history="1">
            <w:r w:rsidRPr="00803B84">
              <w:rPr>
                <w:rStyle w:val="Hyperlink"/>
                <w:rFonts w:asciiTheme="minorBidi" w:hAnsiTheme="minorBidi"/>
                <w:noProof/>
                <w:sz w:val="22"/>
                <w:szCs w:val="22"/>
              </w:rPr>
              <w:t>Stakeholders:</w:t>
            </w:r>
            <w:r w:rsidRPr="00803B84">
              <w:rPr>
                <w:rFonts w:asciiTheme="minorBidi" w:hAnsiTheme="minorBidi"/>
                <w:noProof/>
                <w:webHidden/>
                <w:sz w:val="22"/>
                <w:szCs w:val="22"/>
              </w:rPr>
              <w:tab/>
            </w:r>
            <w:r w:rsidRPr="00803B84">
              <w:rPr>
                <w:rFonts w:asciiTheme="minorBidi" w:hAnsiTheme="minorBidi"/>
                <w:noProof/>
                <w:webHidden/>
                <w:sz w:val="22"/>
                <w:szCs w:val="22"/>
              </w:rPr>
              <w:fldChar w:fldCharType="begin"/>
            </w:r>
            <w:r w:rsidRPr="00803B84">
              <w:rPr>
                <w:rFonts w:asciiTheme="minorBidi" w:hAnsiTheme="minorBidi"/>
                <w:noProof/>
                <w:webHidden/>
                <w:sz w:val="22"/>
                <w:szCs w:val="22"/>
              </w:rPr>
              <w:instrText xml:space="preserve"> PAGEREF _Toc498852681 \h </w:instrText>
            </w:r>
            <w:r w:rsidRPr="00803B84">
              <w:rPr>
                <w:rFonts w:asciiTheme="minorBidi" w:hAnsiTheme="minorBidi"/>
                <w:noProof/>
                <w:webHidden/>
                <w:sz w:val="22"/>
                <w:szCs w:val="22"/>
              </w:rPr>
            </w:r>
            <w:r w:rsidRPr="00803B84">
              <w:rPr>
                <w:rFonts w:asciiTheme="minorBidi" w:hAnsiTheme="minorBidi"/>
                <w:noProof/>
                <w:webHidden/>
                <w:sz w:val="22"/>
                <w:szCs w:val="22"/>
              </w:rPr>
              <w:fldChar w:fldCharType="separate"/>
            </w:r>
            <w:r w:rsidR="005312DE">
              <w:rPr>
                <w:rFonts w:asciiTheme="minorBidi" w:hAnsiTheme="minorBidi"/>
                <w:noProof/>
                <w:webHidden/>
                <w:sz w:val="22"/>
                <w:szCs w:val="22"/>
              </w:rPr>
              <w:t>1</w:t>
            </w:r>
            <w:r w:rsidRPr="00803B84">
              <w:rPr>
                <w:rFonts w:asciiTheme="minorBidi" w:hAnsiTheme="minorBidi"/>
                <w:noProof/>
                <w:webHidden/>
                <w:sz w:val="22"/>
                <w:szCs w:val="22"/>
              </w:rPr>
              <w:fldChar w:fldCharType="end"/>
            </w:r>
          </w:hyperlink>
        </w:p>
        <w:p w14:paraId="6647221E" w14:textId="77777777" w:rsidR="00803B84" w:rsidRPr="00803B84" w:rsidRDefault="00803B84">
          <w:pPr>
            <w:pStyle w:val="TOC1"/>
            <w:rPr>
              <w:rFonts w:asciiTheme="minorBidi" w:hAnsiTheme="minorBidi"/>
              <w:noProof/>
              <w:sz w:val="22"/>
              <w:szCs w:val="22"/>
            </w:rPr>
          </w:pPr>
          <w:hyperlink w:anchor="_Toc498852682" w:history="1">
            <w:r w:rsidRPr="00803B84">
              <w:rPr>
                <w:rStyle w:val="Hyperlink"/>
                <w:rFonts w:asciiTheme="minorBidi" w:hAnsiTheme="minorBidi"/>
                <w:noProof/>
                <w:sz w:val="22"/>
                <w:szCs w:val="22"/>
              </w:rPr>
              <w:t>Business Rules:</w:t>
            </w:r>
            <w:r w:rsidRPr="00803B84">
              <w:rPr>
                <w:rFonts w:asciiTheme="minorBidi" w:hAnsiTheme="minorBidi"/>
                <w:noProof/>
                <w:webHidden/>
                <w:sz w:val="22"/>
                <w:szCs w:val="22"/>
              </w:rPr>
              <w:tab/>
            </w:r>
            <w:r w:rsidRPr="00803B84">
              <w:rPr>
                <w:rFonts w:asciiTheme="minorBidi" w:hAnsiTheme="minorBidi"/>
                <w:noProof/>
                <w:webHidden/>
                <w:sz w:val="22"/>
                <w:szCs w:val="22"/>
              </w:rPr>
              <w:fldChar w:fldCharType="begin"/>
            </w:r>
            <w:r w:rsidRPr="00803B84">
              <w:rPr>
                <w:rFonts w:asciiTheme="minorBidi" w:hAnsiTheme="minorBidi"/>
                <w:noProof/>
                <w:webHidden/>
                <w:sz w:val="22"/>
                <w:szCs w:val="22"/>
              </w:rPr>
              <w:instrText xml:space="preserve"> PAGEREF _Toc498852682 \h </w:instrText>
            </w:r>
            <w:r w:rsidRPr="00803B84">
              <w:rPr>
                <w:rFonts w:asciiTheme="minorBidi" w:hAnsiTheme="minorBidi"/>
                <w:noProof/>
                <w:webHidden/>
                <w:sz w:val="22"/>
                <w:szCs w:val="22"/>
              </w:rPr>
            </w:r>
            <w:r w:rsidRPr="00803B84">
              <w:rPr>
                <w:rFonts w:asciiTheme="minorBidi" w:hAnsiTheme="minorBidi"/>
                <w:noProof/>
                <w:webHidden/>
                <w:sz w:val="22"/>
                <w:szCs w:val="22"/>
              </w:rPr>
              <w:fldChar w:fldCharType="separate"/>
            </w:r>
            <w:r w:rsidR="005312DE">
              <w:rPr>
                <w:rFonts w:asciiTheme="minorBidi" w:hAnsiTheme="minorBidi"/>
                <w:noProof/>
                <w:webHidden/>
                <w:sz w:val="22"/>
                <w:szCs w:val="22"/>
              </w:rPr>
              <w:t>1</w:t>
            </w:r>
            <w:r w:rsidRPr="00803B84">
              <w:rPr>
                <w:rFonts w:asciiTheme="minorBidi" w:hAnsiTheme="minorBidi"/>
                <w:noProof/>
                <w:webHidden/>
                <w:sz w:val="22"/>
                <w:szCs w:val="22"/>
              </w:rPr>
              <w:fldChar w:fldCharType="end"/>
            </w:r>
          </w:hyperlink>
        </w:p>
        <w:p w14:paraId="51F4BF2D" w14:textId="77777777" w:rsidR="00803B84" w:rsidRPr="00803B84" w:rsidRDefault="00803B84">
          <w:pPr>
            <w:pStyle w:val="TOC1"/>
            <w:rPr>
              <w:rFonts w:asciiTheme="minorBidi" w:hAnsiTheme="minorBidi"/>
              <w:noProof/>
              <w:sz w:val="22"/>
              <w:szCs w:val="22"/>
            </w:rPr>
          </w:pPr>
          <w:hyperlink w:anchor="_Toc498852683" w:history="1">
            <w:r w:rsidRPr="00803B84">
              <w:rPr>
                <w:rStyle w:val="Hyperlink"/>
                <w:rFonts w:asciiTheme="minorBidi" w:hAnsiTheme="minorBidi"/>
                <w:noProof/>
                <w:sz w:val="22"/>
                <w:szCs w:val="22"/>
              </w:rPr>
              <w:t>Business Flow Diagram:</w:t>
            </w:r>
            <w:r w:rsidRPr="00803B84">
              <w:rPr>
                <w:rFonts w:asciiTheme="minorBidi" w:hAnsiTheme="minorBidi"/>
                <w:noProof/>
                <w:webHidden/>
                <w:sz w:val="22"/>
                <w:szCs w:val="22"/>
              </w:rPr>
              <w:tab/>
            </w:r>
            <w:r w:rsidRPr="00803B84">
              <w:rPr>
                <w:rFonts w:asciiTheme="minorBidi" w:hAnsiTheme="minorBidi"/>
                <w:noProof/>
                <w:webHidden/>
                <w:sz w:val="22"/>
                <w:szCs w:val="22"/>
              </w:rPr>
              <w:fldChar w:fldCharType="begin"/>
            </w:r>
            <w:r w:rsidRPr="00803B84">
              <w:rPr>
                <w:rFonts w:asciiTheme="minorBidi" w:hAnsiTheme="minorBidi"/>
                <w:noProof/>
                <w:webHidden/>
                <w:sz w:val="22"/>
                <w:szCs w:val="22"/>
              </w:rPr>
              <w:instrText xml:space="preserve"> PAGEREF _Toc498852683 \h </w:instrText>
            </w:r>
            <w:r w:rsidRPr="00803B84">
              <w:rPr>
                <w:rFonts w:asciiTheme="minorBidi" w:hAnsiTheme="minorBidi"/>
                <w:noProof/>
                <w:webHidden/>
                <w:sz w:val="22"/>
                <w:szCs w:val="22"/>
              </w:rPr>
            </w:r>
            <w:r w:rsidRPr="00803B84">
              <w:rPr>
                <w:rFonts w:asciiTheme="minorBidi" w:hAnsiTheme="minorBidi"/>
                <w:noProof/>
                <w:webHidden/>
                <w:sz w:val="22"/>
                <w:szCs w:val="22"/>
              </w:rPr>
              <w:fldChar w:fldCharType="separate"/>
            </w:r>
            <w:r w:rsidR="005312DE">
              <w:rPr>
                <w:rFonts w:asciiTheme="minorBidi" w:hAnsiTheme="minorBidi"/>
                <w:noProof/>
                <w:webHidden/>
                <w:sz w:val="22"/>
                <w:szCs w:val="22"/>
              </w:rPr>
              <w:t>1</w:t>
            </w:r>
            <w:r w:rsidRPr="00803B84">
              <w:rPr>
                <w:rFonts w:asciiTheme="minorBidi" w:hAnsiTheme="minorBidi"/>
                <w:noProof/>
                <w:webHidden/>
                <w:sz w:val="22"/>
                <w:szCs w:val="22"/>
              </w:rPr>
              <w:fldChar w:fldCharType="end"/>
            </w:r>
          </w:hyperlink>
        </w:p>
        <w:p w14:paraId="3556F8DD" w14:textId="77777777" w:rsidR="00803B84" w:rsidRPr="00803B84" w:rsidRDefault="00803B84">
          <w:pPr>
            <w:pStyle w:val="TOC1"/>
            <w:rPr>
              <w:rFonts w:asciiTheme="minorBidi" w:hAnsiTheme="minorBidi"/>
              <w:noProof/>
              <w:sz w:val="22"/>
              <w:szCs w:val="22"/>
            </w:rPr>
          </w:pPr>
          <w:hyperlink w:anchor="_Toc498852684" w:history="1">
            <w:r w:rsidRPr="00803B84">
              <w:rPr>
                <w:rStyle w:val="Hyperlink"/>
                <w:rFonts w:asciiTheme="minorBidi" w:hAnsiTheme="minorBidi"/>
                <w:noProof/>
                <w:sz w:val="22"/>
                <w:szCs w:val="22"/>
              </w:rPr>
              <w:t>UC01:</w:t>
            </w:r>
            <w:r w:rsidRPr="00803B84">
              <w:rPr>
                <w:rFonts w:asciiTheme="minorBidi" w:hAnsiTheme="minorBidi"/>
                <w:noProof/>
                <w:webHidden/>
                <w:sz w:val="22"/>
                <w:szCs w:val="22"/>
              </w:rPr>
              <w:tab/>
            </w:r>
            <w:r w:rsidRPr="00803B84">
              <w:rPr>
                <w:rFonts w:asciiTheme="minorBidi" w:hAnsiTheme="minorBidi"/>
                <w:noProof/>
                <w:webHidden/>
                <w:sz w:val="22"/>
                <w:szCs w:val="22"/>
              </w:rPr>
              <w:fldChar w:fldCharType="begin"/>
            </w:r>
            <w:r w:rsidRPr="00803B84">
              <w:rPr>
                <w:rFonts w:asciiTheme="minorBidi" w:hAnsiTheme="minorBidi"/>
                <w:noProof/>
                <w:webHidden/>
                <w:sz w:val="22"/>
                <w:szCs w:val="22"/>
              </w:rPr>
              <w:instrText xml:space="preserve"> PAGEREF _Toc498852684 \h </w:instrText>
            </w:r>
            <w:r w:rsidRPr="00803B84">
              <w:rPr>
                <w:rFonts w:asciiTheme="minorBidi" w:hAnsiTheme="minorBidi"/>
                <w:noProof/>
                <w:webHidden/>
                <w:sz w:val="22"/>
                <w:szCs w:val="22"/>
              </w:rPr>
            </w:r>
            <w:r w:rsidRPr="00803B84">
              <w:rPr>
                <w:rFonts w:asciiTheme="minorBidi" w:hAnsiTheme="minorBidi"/>
                <w:noProof/>
                <w:webHidden/>
                <w:sz w:val="22"/>
                <w:szCs w:val="22"/>
              </w:rPr>
              <w:fldChar w:fldCharType="separate"/>
            </w:r>
            <w:r w:rsidR="005312DE">
              <w:rPr>
                <w:rFonts w:asciiTheme="minorBidi" w:hAnsiTheme="minorBidi"/>
                <w:noProof/>
                <w:webHidden/>
                <w:sz w:val="22"/>
                <w:szCs w:val="22"/>
              </w:rPr>
              <w:t>1</w:t>
            </w:r>
            <w:r w:rsidRPr="00803B84">
              <w:rPr>
                <w:rFonts w:asciiTheme="minorBidi" w:hAnsiTheme="minorBidi"/>
                <w:noProof/>
                <w:webHidden/>
                <w:sz w:val="22"/>
                <w:szCs w:val="22"/>
              </w:rPr>
              <w:fldChar w:fldCharType="end"/>
            </w:r>
          </w:hyperlink>
        </w:p>
        <w:p w14:paraId="6496161E" w14:textId="77777777" w:rsidR="00803B84" w:rsidRPr="00803B84" w:rsidRDefault="00803B84">
          <w:pPr>
            <w:pStyle w:val="TOC1"/>
            <w:rPr>
              <w:rFonts w:asciiTheme="minorBidi" w:hAnsiTheme="minorBidi"/>
              <w:noProof/>
              <w:sz w:val="22"/>
              <w:szCs w:val="22"/>
            </w:rPr>
          </w:pPr>
          <w:hyperlink w:anchor="_Toc498852685" w:history="1">
            <w:r w:rsidRPr="00803B84">
              <w:rPr>
                <w:rStyle w:val="Hyperlink"/>
                <w:rFonts w:asciiTheme="minorBidi" w:hAnsiTheme="minorBidi"/>
                <w:noProof/>
                <w:sz w:val="22"/>
                <w:szCs w:val="22"/>
              </w:rPr>
              <w:t>UC02:</w:t>
            </w:r>
            <w:r w:rsidRPr="00803B84">
              <w:rPr>
                <w:rFonts w:asciiTheme="minorBidi" w:hAnsiTheme="minorBidi"/>
                <w:noProof/>
                <w:webHidden/>
                <w:sz w:val="22"/>
                <w:szCs w:val="22"/>
              </w:rPr>
              <w:tab/>
            </w:r>
            <w:r w:rsidRPr="00803B84">
              <w:rPr>
                <w:rFonts w:asciiTheme="minorBidi" w:hAnsiTheme="minorBidi"/>
                <w:noProof/>
                <w:webHidden/>
                <w:sz w:val="22"/>
                <w:szCs w:val="22"/>
              </w:rPr>
              <w:fldChar w:fldCharType="begin"/>
            </w:r>
            <w:r w:rsidRPr="00803B84">
              <w:rPr>
                <w:rFonts w:asciiTheme="minorBidi" w:hAnsiTheme="minorBidi"/>
                <w:noProof/>
                <w:webHidden/>
                <w:sz w:val="22"/>
                <w:szCs w:val="22"/>
              </w:rPr>
              <w:instrText xml:space="preserve"> PAGEREF _Toc498852685 \h </w:instrText>
            </w:r>
            <w:r w:rsidRPr="00803B84">
              <w:rPr>
                <w:rFonts w:asciiTheme="minorBidi" w:hAnsiTheme="minorBidi"/>
                <w:noProof/>
                <w:webHidden/>
                <w:sz w:val="22"/>
                <w:szCs w:val="22"/>
              </w:rPr>
            </w:r>
            <w:r w:rsidRPr="00803B84">
              <w:rPr>
                <w:rFonts w:asciiTheme="minorBidi" w:hAnsiTheme="minorBidi"/>
                <w:noProof/>
                <w:webHidden/>
                <w:sz w:val="22"/>
                <w:szCs w:val="22"/>
              </w:rPr>
              <w:fldChar w:fldCharType="separate"/>
            </w:r>
            <w:r w:rsidR="005312DE">
              <w:rPr>
                <w:rFonts w:asciiTheme="minorBidi" w:hAnsiTheme="minorBidi"/>
                <w:noProof/>
                <w:webHidden/>
                <w:sz w:val="22"/>
                <w:szCs w:val="22"/>
              </w:rPr>
              <w:t>1</w:t>
            </w:r>
            <w:r w:rsidRPr="00803B84">
              <w:rPr>
                <w:rFonts w:asciiTheme="minorBidi" w:hAnsiTheme="minorBidi"/>
                <w:noProof/>
                <w:webHidden/>
                <w:sz w:val="22"/>
                <w:szCs w:val="22"/>
              </w:rPr>
              <w:fldChar w:fldCharType="end"/>
            </w:r>
          </w:hyperlink>
        </w:p>
        <w:p w14:paraId="6CDB62F3" w14:textId="77777777" w:rsidR="00361473" w:rsidRPr="002E379B" w:rsidRDefault="00361473">
          <w:pPr>
            <w:rPr>
              <w:rFonts w:asciiTheme="minorBidi" w:hAnsiTheme="minorBidi"/>
              <w:sz w:val="22"/>
              <w:szCs w:val="22"/>
            </w:rPr>
          </w:pPr>
          <w:r w:rsidRPr="002E379B">
            <w:rPr>
              <w:rFonts w:asciiTheme="minorBidi" w:hAnsiTheme="minorBidi"/>
              <w:b/>
              <w:bCs/>
              <w:noProof/>
              <w:sz w:val="22"/>
              <w:szCs w:val="22"/>
            </w:rPr>
            <w:fldChar w:fldCharType="end"/>
          </w:r>
        </w:p>
      </w:sdtContent>
    </w:sdt>
    <w:p w14:paraId="376FED41" w14:textId="77777777" w:rsidR="003C5D39" w:rsidRPr="002E379B" w:rsidRDefault="003C5D39" w:rsidP="003C5D39">
      <w:pPr>
        <w:pStyle w:val="Heading1"/>
        <w:spacing w:line="360" w:lineRule="auto"/>
        <w:rPr>
          <w:rFonts w:asciiTheme="minorBidi" w:hAnsiTheme="minorBidi" w:cstheme="minorBidi"/>
          <w:b/>
          <w:color w:val="auto"/>
          <w:sz w:val="22"/>
          <w:szCs w:val="22"/>
        </w:rPr>
      </w:pPr>
    </w:p>
    <w:p w14:paraId="5BED9C85" w14:textId="77777777" w:rsidR="004C4DFA" w:rsidRPr="002E379B" w:rsidRDefault="004C4DFA">
      <w:pPr>
        <w:spacing w:line="240" w:lineRule="auto"/>
        <w:rPr>
          <w:rFonts w:asciiTheme="minorBidi" w:hAnsiTheme="minorBidi"/>
          <w:sz w:val="22"/>
          <w:szCs w:val="22"/>
        </w:rPr>
      </w:pPr>
    </w:p>
    <w:p w14:paraId="459A8637" w14:textId="77777777" w:rsidR="00E011FF" w:rsidRDefault="00E011FF">
      <w:pPr>
        <w:spacing w:line="240" w:lineRule="auto"/>
        <w:rPr>
          <w:rFonts w:cstheme="minorHAnsi"/>
          <w:sz w:val="32"/>
          <w:szCs w:val="22"/>
        </w:rPr>
      </w:pPr>
    </w:p>
    <w:p w14:paraId="541BB509" w14:textId="77777777" w:rsidR="004C4DFA" w:rsidRDefault="004C4DFA">
      <w:pPr>
        <w:spacing w:line="240" w:lineRule="auto"/>
        <w:rPr>
          <w:rFonts w:cstheme="minorHAnsi"/>
          <w:sz w:val="32"/>
          <w:szCs w:val="22"/>
        </w:rPr>
      </w:pPr>
    </w:p>
    <w:p w14:paraId="45FCF7EE" w14:textId="77777777" w:rsidR="004C4DFA" w:rsidRDefault="004C4DFA">
      <w:pPr>
        <w:spacing w:line="240" w:lineRule="auto"/>
        <w:rPr>
          <w:rFonts w:cstheme="minorHAnsi"/>
          <w:sz w:val="32"/>
          <w:szCs w:val="22"/>
        </w:rPr>
      </w:pPr>
    </w:p>
    <w:p w14:paraId="14C04140" w14:textId="77777777" w:rsidR="00171FDD" w:rsidRDefault="00171FDD" w:rsidP="00171FDD">
      <w:pPr>
        <w:pStyle w:val="NoSpacing"/>
      </w:pPr>
      <w:bookmarkStart w:id="1" w:name="_Toc446970612"/>
      <w:bookmarkStart w:id="2" w:name="_Toc465757625"/>
      <w:bookmarkEnd w:id="0"/>
    </w:p>
    <w:p w14:paraId="2E93FB49" w14:textId="77777777" w:rsidR="005976FD" w:rsidRDefault="005976FD" w:rsidP="00171FDD">
      <w:pPr>
        <w:pStyle w:val="NoSpacing"/>
      </w:pPr>
    </w:p>
    <w:p w14:paraId="7E1BDA7C" w14:textId="77777777" w:rsidR="005976FD" w:rsidRDefault="005976FD" w:rsidP="00171FDD">
      <w:pPr>
        <w:pStyle w:val="NoSpacing"/>
      </w:pPr>
    </w:p>
    <w:p w14:paraId="0D99C561" w14:textId="77777777" w:rsidR="005976FD" w:rsidRDefault="005976FD" w:rsidP="00171FDD">
      <w:pPr>
        <w:pStyle w:val="NoSpacing"/>
      </w:pPr>
    </w:p>
    <w:p w14:paraId="5F35D74E" w14:textId="77777777" w:rsidR="00AD4D3F" w:rsidRDefault="00AD4D3F">
      <w:r>
        <w:br w:type="page"/>
      </w:r>
    </w:p>
    <w:p w14:paraId="2F91A69A" w14:textId="77777777" w:rsidR="00745C91" w:rsidRDefault="00A35C9D" w:rsidP="00745C91">
      <w:pPr>
        <w:pStyle w:val="Heading1"/>
      </w:pPr>
      <w:bookmarkStart w:id="3" w:name="_Toc498852680"/>
      <w:r>
        <w:lastRenderedPageBreak/>
        <w:t>BRD</w:t>
      </w:r>
      <w:r w:rsidR="00745C91">
        <w:t xml:space="preserve"> Purpose:</w:t>
      </w:r>
      <w:bookmarkEnd w:id="3"/>
    </w:p>
    <w:p w14:paraId="01B11E91" w14:textId="77777777" w:rsidR="00D60EC0" w:rsidRDefault="00D60EC0" w:rsidP="00D60EC0">
      <w:pPr>
        <w:pStyle w:val="NoSpacing"/>
      </w:pPr>
    </w:p>
    <w:p w14:paraId="4EC0ABFA" w14:textId="77777777" w:rsidR="009A769F" w:rsidRPr="007D0FAE" w:rsidRDefault="009A769F" w:rsidP="009A769F">
      <w:pPr>
        <w:spacing w:after="100"/>
        <w:rPr>
          <w:rFonts w:cstheme="minorHAnsi"/>
        </w:rPr>
      </w:pPr>
      <w:r w:rsidRPr="007D0FAE">
        <w:rPr>
          <w:rFonts w:cstheme="minorHAnsi"/>
        </w:rPr>
        <w:t>This BRD defines the functional business requirements for implementing an enterprise-grade Precious Metals Inventory Management System focused on physical gold bar tracking, movement control, QR/barcode validation, auditability, and operational visibility across Main Vault, branches, courier transit, and future distribution channels.</w:t>
      </w:r>
    </w:p>
    <w:p w14:paraId="50926F0F" w14:textId="77777777" w:rsidR="009A769F" w:rsidRPr="007D0FAE" w:rsidRDefault="009A769F" w:rsidP="009A769F">
      <w:pPr>
        <w:spacing w:after="100"/>
        <w:rPr>
          <w:rFonts w:cstheme="minorHAnsi"/>
        </w:rPr>
      </w:pPr>
      <w:r w:rsidRPr="007D0FAE">
        <w:rPr>
          <w:rFonts w:cstheme="minorHAnsi"/>
        </w:rPr>
        <w:t>The target solution shall apply a hybrid information model. The Inventory System shall be the system of record for physical bar identity, static bar attributes, current location, physical status, movement workflow, QR scans and audit trail. Ownership, customer account number, average purchase cost and last selling price shall remain mastered in external systems and shall be retrieved either in real time during QR scanning or synchronized to the inventory platform at EOD for reporting, reconciliation and operational continuity.</w:t>
      </w:r>
    </w:p>
    <w:p w14:paraId="2DB8C063" w14:textId="1CBB791A" w:rsidR="00D60EC0" w:rsidRPr="007D0FAE" w:rsidRDefault="009A769F" w:rsidP="009A769F">
      <w:pPr>
        <w:pStyle w:val="NoSpacing"/>
        <w:rPr>
          <w:rFonts w:asciiTheme="minorHAnsi" w:hAnsiTheme="minorHAnsi" w:cstheme="minorHAnsi"/>
          <w:b/>
          <w:bCs/>
          <w:sz w:val="20"/>
        </w:rPr>
      </w:pPr>
      <w:r w:rsidRPr="007D0FAE">
        <w:rPr>
          <w:rFonts w:asciiTheme="minorHAnsi" w:hAnsiTheme="minorHAnsi" w:cstheme="minorHAnsi"/>
          <w:sz w:val="20"/>
        </w:rPr>
        <w:t>The required outcome is to reduce manual tracking, prevent wrong-bar dispatch or receipt, enforce maker-checker validation, prevent invalid location changes, and ensure that failed validations automatically trigger cancellation or return controls instead of silent inventory updates</w:t>
      </w:r>
    </w:p>
    <w:p w14:paraId="23B959A1" w14:textId="77777777" w:rsidR="001344B3" w:rsidRDefault="001344B3" w:rsidP="001344B3">
      <w:pPr>
        <w:pStyle w:val="Heading1"/>
      </w:pPr>
      <w:bookmarkStart w:id="4" w:name="_Toc498852681"/>
      <w:r w:rsidRPr="001742DE">
        <w:t>Stakeholders</w:t>
      </w:r>
      <w:r w:rsidR="00803B84">
        <w:t>:</w:t>
      </w:r>
      <w:bookmarkEnd w:id="4"/>
    </w:p>
    <w:p w14:paraId="18B029CA" w14:textId="77777777" w:rsidR="00D60EC0" w:rsidRDefault="00D60EC0" w:rsidP="00D60EC0">
      <w:pPr>
        <w:pStyle w:val="NoSpacing"/>
      </w:pPr>
    </w:p>
    <w:p w14:paraId="393FFBFB" w14:textId="408BADCF" w:rsidR="00D60EC0" w:rsidRDefault="00EC3832" w:rsidP="005312DE">
      <w:pPr>
        <w:pStyle w:val="NoSpacing"/>
        <w:numPr>
          <w:ilvl w:val="0"/>
          <w:numId w:val="3"/>
        </w:numPr>
      </w:pPr>
      <w:r>
        <w:t>Treasury</w:t>
      </w:r>
    </w:p>
    <w:p w14:paraId="2177D129" w14:textId="2405A470" w:rsidR="00DC6749" w:rsidRDefault="00DC6749" w:rsidP="005312DE">
      <w:pPr>
        <w:pStyle w:val="NoSpacing"/>
        <w:numPr>
          <w:ilvl w:val="0"/>
          <w:numId w:val="3"/>
        </w:numPr>
      </w:pPr>
      <w:r>
        <w:t>Vault Operations</w:t>
      </w:r>
    </w:p>
    <w:p w14:paraId="66B29E9A" w14:textId="77777777" w:rsidR="007C398E" w:rsidRPr="00F94302" w:rsidRDefault="007C398E" w:rsidP="007C398E">
      <w:pPr>
        <w:pStyle w:val="Heading1"/>
      </w:pPr>
      <w:bookmarkStart w:id="5" w:name="_Toc498852682"/>
      <w:r w:rsidRPr="00F94302">
        <w:t>Trigger:</w:t>
      </w:r>
    </w:p>
    <w:p w14:paraId="6B9CB702" w14:textId="77777777" w:rsidR="001A6684" w:rsidRDefault="001A6684" w:rsidP="001A6684">
      <w:pPr>
        <w:spacing w:after="100"/>
      </w:pPr>
    </w:p>
    <w:p w14:paraId="13C82BAD" w14:textId="39E39A21" w:rsidR="001A6684" w:rsidRDefault="001A6684" w:rsidP="001A6684">
      <w:pPr>
        <w:spacing w:after="100"/>
      </w:pPr>
      <w:r>
        <w:t>The end-</w:t>
      </w:r>
      <w:proofErr w:type="gramStart"/>
      <w:r>
        <w:t>to-</w:t>
      </w:r>
      <w:proofErr w:type="gramEnd"/>
      <w:r>
        <w:t>end process is triggered when a business event requires physical inventory handling or verification. Examples include supplier receipt, customer gold receipt, QR/barcode creation, GFS branch delivery request, courier handover, branch delivery receipt, EOD synchronization, reconciliation activity, or low-stock threshold breach.</w:t>
      </w:r>
    </w:p>
    <w:p w14:paraId="01403C68" w14:textId="77777777" w:rsidR="001A6684" w:rsidRDefault="001A6684" w:rsidP="001A6684">
      <w:pPr>
        <w:spacing w:after="100"/>
      </w:pPr>
      <w:r>
        <w:t>For branch delivery use cases, the initiating trigger is the presence of an approved GFS branch delivery request that identifies the required bar, customer account/owner, destination branch and physical delivery route.</w:t>
      </w:r>
    </w:p>
    <w:p w14:paraId="6D7B72A7" w14:textId="0B2EC802" w:rsidR="007C398E" w:rsidRPr="00A35C9D" w:rsidRDefault="007C398E" w:rsidP="001A6684">
      <w:pPr>
        <w:pStyle w:val="NoSpacing"/>
        <w:rPr>
          <w:szCs w:val="22"/>
        </w:rPr>
      </w:pPr>
    </w:p>
    <w:p w14:paraId="33EA6269" w14:textId="77777777" w:rsidR="007C398E" w:rsidRPr="00F94302" w:rsidRDefault="007C398E" w:rsidP="007C398E">
      <w:pPr>
        <w:pStyle w:val="Heading1"/>
      </w:pPr>
      <w:bookmarkStart w:id="6" w:name="_Toc498852683"/>
      <w:bookmarkEnd w:id="5"/>
      <w:r>
        <w:t>Business Flow Diagram:</w:t>
      </w:r>
    </w:p>
    <w:bookmarkEnd w:id="6"/>
    <w:p w14:paraId="7B6A71D2" w14:textId="6E87685E" w:rsidR="4AA8D499" w:rsidRDefault="4AA8D499" w:rsidP="1675F870">
      <w:r>
        <w:t>NA</w:t>
      </w:r>
    </w:p>
    <w:p w14:paraId="41CE25CB" w14:textId="77777777" w:rsidR="007C398E" w:rsidRDefault="007C398E" w:rsidP="007C398E">
      <w:pPr>
        <w:pStyle w:val="Heading1"/>
      </w:pPr>
      <w:r w:rsidRPr="001742DE">
        <w:t>Business Rules</w:t>
      </w:r>
      <w:r>
        <w:t>:</w:t>
      </w:r>
    </w:p>
    <w:p w14:paraId="1C8CB9CF" w14:textId="77777777" w:rsidR="007C398E" w:rsidRPr="00D60EC0" w:rsidRDefault="007C398E" w:rsidP="007C398E">
      <w:pPr>
        <w:pStyle w:val="NoSpacing"/>
        <w:rPr>
          <w:i/>
          <w:iCs/>
          <w:color w:val="FF0000"/>
        </w:rPr>
      </w:pPr>
    </w:p>
    <w:tbl>
      <w:tblPr>
        <w:tblStyle w:val="PlainTable1"/>
        <w:tblW w:w="5000" w:type="pct"/>
        <w:tblLook w:val="04A0" w:firstRow="1" w:lastRow="0" w:firstColumn="1" w:lastColumn="0" w:noHBand="0" w:noVBand="1"/>
      </w:tblPr>
      <w:tblGrid>
        <w:gridCol w:w="1704"/>
        <w:gridCol w:w="7312"/>
      </w:tblGrid>
      <w:tr w:rsidR="007C398E" w:rsidRPr="006567A8" w14:paraId="6705753F" w14:textId="77777777" w:rsidTr="00C85D26">
        <w:trPr>
          <w:cnfStyle w:val="100000000000" w:firstRow="1" w:lastRow="0" w:firstColumn="0" w:lastColumn="0" w:oddVBand="0" w:evenVBand="0" w:oddHBand="0"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hideMark/>
          </w:tcPr>
          <w:p w14:paraId="5DC1049A" w14:textId="77777777" w:rsidR="007C398E" w:rsidRPr="00D60EC0" w:rsidRDefault="007C398E" w:rsidP="00611336">
            <w:pPr>
              <w:jc w:val="center"/>
              <w:rPr>
                <w:rFonts w:asciiTheme="minorBidi" w:hAnsiTheme="minorBidi"/>
                <w:sz w:val="22"/>
                <w:szCs w:val="22"/>
              </w:rPr>
            </w:pPr>
            <w:r w:rsidRPr="00D60EC0">
              <w:rPr>
                <w:rFonts w:asciiTheme="minorBidi" w:hAnsiTheme="minorBidi"/>
                <w:sz w:val="22"/>
                <w:szCs w:val="22"/>
              </w:rPr>
              <w:t>Business Rule ID</w:t>
            </w:r>
          </w:p>
        </w:tc>
        <w:tc>
          <w:tcPr>
            <w:tcW w:w="4055" w:type="pct"/>
            <w:hideMark/>
          </w:tcPr>
          <w:p w14:paraId="50DA6FF2" w14:textId="77777777" w:rsidR="007C398E" w:rsidRPr="00D60EC0" w:rsidRDefault="007C398E" w:rsidP="00611336">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D60EC0">
              <w:rPr>
                <w:rFonts w:asciiTheme="minorBidi" w:hAnsiTheme="minorBidi"/>
                <w:sz w:val="22"/>
                <w:szCs w:val="22"/>
              </w:rPr>
              <w:t>Description</w:t>
            </w:r>
          </w:p>
        </w:tc>
      </w:tr>
      <w:tr w:rsidR="00D864A5" w:rsidRPr="00D86D3F" w14:paraId="5A550389"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576FE606" w14:textId="0338956E" w:rsidR="00D864A5" w:rsidRPr="00D86D3F" w:rsidRDefault="00D864A5" w:rsidP="00D864A5">
            <w:pPr>
              <w:jc w:val="center"/>
              <w:rPr>
                <w:rFonts w:asciiTheme="minorBidi" w:eastAsiaTheme="minorHAnsi" w:hAnsiTheme="minorBidi"/>
                <w:sz w:val="22"/>
                <w:szCs w:val="22"/>
              </w:rPr>
            </w:pPr>
            <w:r w:rsidRPr="00D86D3F">
              <w:rPr>
                <w:rFonts w:asciiTheme="minorBidi" w:hAnsiTheme="minorBidi"/>
                <w:sz w:val="22"/>
                <w:szCs w:val="22"/>
              </w:rPr>
              <w:t>BR-001</w:t>
            </w:r>
          </w:p>
        </w:tc>
        <w:tc>
          <w:tcPr>
            <w:tcW w:w="4055" w:type="pct"/>
          </w:tcPr>
          <w:p w14:paraId="7AD862D8" w14:textId="2CC94367"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Every gold bar/package must have a unique QR/barcode and a unique bar serial number before movement is allowed.</w:t>
            </w:r>
          </w:p>
        </w:tc>
      </w:tr>
      <w:tr w:rsidR="00D864A5" w:rsidRPr="00D86D3F" w14:paraId="6019E45C"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hideMark/>
          </w:tcPr>
          <w:p w14:paraId="0A757D68" w14:textId="5FFB82D6" w:rsidR="00D864A5" w:rsidRPr="00D86D3F" w:rsidRDefault="00D864A5" w:rsidP="00D864A5">
            <w:pPr>
              <w:jc w:val="center"/>
              <w:rPr>
                <w:rFonts w:asciiTheme="minorBidi" w:eastAsiaTheme="minorHAnsi" w:hAnsiTheme="minorBidi"/>
                <w:color w:val="000000"/>
                <w:sz w:val="22"/>
                <w:szCs w:val="22"/>
              </w:rPr>
            </w:pPr>
            <w:r w:rsidRPr="00D86D3F">
              <w:rPr>
                <w:rFonts w:asciiTheme="minorBidi" w:hAnsiTheme="minorBidi"/>
                <w:sz w:val="22"/>
                <w:szCs w:val="22"/>
              </w:rPr>
              <w:lastRenderedPageBreak/>
              <w:t>BR-002</w:t>
            </w:r>
          </w:p>
        </w:tc>
        <w:tc>
          <w:tcPr>
            <w:tcW w:w="4055" w:type="pct"/>
          </w:tcPr>
          <w:p w14:paraId="5858C211" w14:textId="4ED742CD"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 xml:space="preserve">All inventory movement transactions must follow Maker-Checker approval </w:t>
            </w:r>
            <w:proofErr w:type="gramStart"/>
            <w:r w:rsidRPr="00D86D3F">
              <w:rPr>
                <w:rFonts w:asciiTheme="minorBidi" w:hAnsiTheme="minorBidi"/>
                <w:sz w:val="22"/>
                <w:szCs w:val="22"/>
              </w:rPr>
              <w:t>where</w:t>
            </w:r>
            <w:proofErr w:type="gramEnd"/>
            <w:r w:rsidRPr="00D86D3F">
              <w:rPr>
                <w:rFonts w:asciiTheme="minorBidi" w:hAnsiTheme="minorBidi"/>
                <w:sz w:val="22"/>
                <w:szCs w:val="22"/>
              </w:rPr>
              <w:t xml:space="preserve"> configured by KFH.</w:t>
            </w:r>
          </w:p>
        </w:tc>
      </w:tr>
      <w:tr w:rsidR="00D864A5" w:rsidRPr="00D86D3F" w14:paraId="0047E771"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5C5A839F" w14:textId="05F06139" w:rsidR="00D864A5" w:rsidRPr="00D86D3F" w:rsidRDefault="00D864A5" w:rsidP="00D864A5">
            <w:pPr>
              <w:jc w:val="center"/>
              <w:rPr>
                <w:rFonts w:asciiTheme="minorBidi" w:hAnsiTheme="minorBidi"/>
                <w:color w:val="000000"/>
                <w:sz w:val="22"/>
                <w:szCs w:val="22"/>
              </w:rPr>
            </w:pPr>
            <w:r w:rsidRPr="00D86D3F">
              <w:rPr>
                <w:rFonts w:asciiTheme="minorBidi" w:hAnsiTheme="minorBidi"/>
                <w:sz w:val="22"/>
                <w:szCs w:val="22"/>
              </w:rPr>
              <w:t>BR-003</w:t>
            </w:r>
          </w:p>
        </w:tc>
        <w:tc>
          <w:tcPr>
            <w:tcW w:w="4055" w:type="pct"/>
          </w:tcPr>
          <w:p w14:paraId="177861AD" w14:textId="71CE8E96"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i/>
                <w:sz w:val="22"/>
                <w:szCs w:val="22"/>
              </w:rPr>
            </w:pPr>
            <w:r w:rsidRPr="00D86D3F">
              <w:rPr>
                <w:rFonts w:asciiTheme="minorBidi" w:hAnsiTheme="minorBidi"/>
                <w:sz w:val="22"/>
                <w:szCs w:val="22"/>
              </w:rPr>
              <w:t>Physical movement validation must be performed using QR/barcode scanning at each mandatory control point.</w:t>
            </w:r>
          </w:p>
        </w:tc>
      </w:tr>
      <w:tr w:rsidR="00D864A5" w:rsidRPr="00D86D3F" w14:paraId="0924BFFC"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6186995D" w14:textId="06331989" w:rsidR="00D864A5" w:rsidRPr="00D86D3F" w:rsidRDefault="00D864A5" w:rsidP="00D864A5">
            <w:pPr>
              <w:jc w:val="center"/>
              <w:rPr>
                <w:rFonts w:asciiTheme="minorBidi" w:eastAsiaTheme="minorHAnsi" w:hAnsiTheme="minorBidi"/>
                <w:sz w:val="22"/>
                <w:szCs w:val="22"/>
              </w:rPr>
            </w:pPr>
            <w:r w:rsidRPr="00D86D3F">
              <w:rPr>
                <w:rFonts w:asciiTheme="minorBidi" w:hAnsiTheme="minorBidi"/>
                <w:sz w:val="22"/>
                <w:szCs w:val="22"/>
              </w:rPr>
              <w:t>BR-004</w:t>
            </w:r>
          </w:p>
        </w:tc>
        <w:tc>
          <w:tcPr>
            <w:tcW w:w="4055" w:type="pct"/>
          </w:tcPr>
          <w:p w14:paraId="03B67149" w14:textId="71675FE7"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iCs/>
                <w:sz w:val="22"/>
                <w:szCs w:val="22"/>
              </w:rPr>
            </w:pPr>
            <w:r w:rsidRPr="00D86D3F">
              <w:rPr>
                <w:rFonts w:asciiTheme="minorBidi" w:hAnsiTheme="minorBidi"/>
                <w:sz w:val="22"/>
                <w:szCs w:val="22"/>
              </w:rPr>
              <w:t>Buying, selling, ownership, average purchase cost and last selling price are not mastered in the Inventory System.</w:t>
            </w:r>
          </w:p>
        </w:tc>
      </w:tr>
      <w:tr w:rsidR="00D864A5" w:rsidRPr="00D86D3F" w14:paraId="618A72FA"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0D205F15" w14:textId="1769C60D"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BR-005</w:t>
            </w:r>
          </w:p>
        </w:tc>
        <w:tc>
          <w:tcPr>
            <w:tcW w:w="4055" w:type="pct"/>
          </w:tcPr>
          <w:p w14:paraId="2DEC6925" w14:textId="4FDFA368"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During QR scan, the Inventory System must retrieve live owner/account and valuation attributes from the external source system when required by the workflow.</w:t>
            </w:r>
          </w:p>
        </w:tc>
      </w:tr>
      <w:tr w:rsidR="00D864A5" w:rsidRPr="00D86D3F" w14:paraId="16EEAA3B"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38DF91C2" w14:textId="5D0550A8"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BR-006</w:t>
            </w:r>
          </w:p>
        </w:tc>
        <w:tc>
          <w:tcPr>
            <w:tcW w:w="4055" w:type="pct"/>
          </w:tcPr>
          <w:p w14:paraId="73E7993D" w14:textId="2FF411DA"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At EOD, the Inventory System must update stored bar reference fields for owner, customer account number, average purchase cost and last selling price from the external source system.</w:t>
            </w:r>
          </w:p>
        </w:tc>
      </w:tr>
      <w:tr w:rsidR="00D864A5" w:rsidRPr="00D86D3F" w14:paraId="3AEF62B9"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68A3E85E" w14:textId="0CAB29C1"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BR-007</w:t>
            </w:r>
          </w:p>
        </w:tc>
        <w:tc>
          <w:tcPr>
            <w:tcW w:w="4055" w:type="pct"/>
          </w:tcPr>
          <w:p w14:paraId="73165608" w14:textId="1D6D7CB9"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Inventory location must change only after all mandatory validations and approvals are successful.</w:t>
            </w:r>
          </w:p>
        </w:tc>
      </w:tr>
      <w:tr w:rsidR="00D864A5" w:rsidRPr="00D86D3F" w14:paraId="4CD20791"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7B0EE541" w14:textId="30792489"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BR-008</w:t>
            </w:r>
          </w:p>
        </w:tc>
        <w:tc>
          <w:tcPr>
            <w:tcW w:w="4055" w:type="pct"/>
          </w:tcPr>
          <w:p w14:paraId="057DF94F" w14:textId="327B73F6"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Customer-owned bars must be associated with the customer account number received from the source system.</w:t>
            </w:r>
          </w:p>
        </w:tc>
      </w:tr>
      <w:tr w:rsidR="00D864A5" w:rsidRPr="00D86D3F" w14:paraId="174A663B"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3D7D8330" w14:textId="1C4094DE"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BR-009</w:t>
            </w:r>
          </w:p>
        </w:tc>
        <w:tc>
          <w:tcPr>
            <w:tcW w:w="4055" w:type="pct"/>
          </w:tcPr>
          <w:p w14:paraId="131E9518" w14:textId="749BBB4C"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Every action, scan, validation result, approval, cancellation and integration response must be audit logged with user, timestamp and details.</w:t>
            </w:r>
          </w:p>
        </w:tc>
      </w:tr>
      <w:tr w:rsidR="00D864A5" w:rsidRPr="00D86D3F" w14:paraId="14580EDD"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324C55DE" w14:textId="113EFD0B"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BR-010</w:t>
            </w:r>
          </w:p>
        </w:tc>
        <w:tc>
          <w:tcPr>
            <w:tcW w:w="4055" w:type="pct"/>
          </w:tcPr>
          <w:p w14:paraId="3586EDA8" w14:textId="387E50C9"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Low-stock alerts must be generated based on configurable thresholds by location, owner/customer segment, product type and denomination.</w:t>
            </w:r>
          </w:p>
        </w:tc>
      </w:tr>
      <w:tr w:rsidR="00D864A5" w:rsidRPr="00D86D3F" w14:paraId="4E9A4628"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003DE6B2" w14:textId="0F8241F4"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BR-011</w:t>
            </w:r>
          </w:p>
        </w:tc>
        <w:tc>
          <w:tcPr>
            <w:tcW w:w="4055" w:type="pct"/>
          </w:tcPr>
          <w:p w14:paraId="61C7F1F6" w14:textId="1328E3D1"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For Main Vault dispatch to courier, the scanned bar must match the exact bar required in the GFS branch delivery request.</w:t>
            </w:r>
          </w:p>
        </w:tc>
      </w:tr>
      <w:tr w:rsidR="00D864A5" w:rsidRPr="00D86D3F" w14:paraId="6E4BCE68"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104E587D" w14:textId="6D3A69BC"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BR-012</w:t>
            </w:r>
          </w:p>
        </w:tc>
        <w:tc>
          <w:tcPr>
            <w:tcW w:w="4055" w:type="pct"/>
          </w:tcPr>
          <w:p w14:paraId="28A5737A" w14:textId="74F7382C"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For Main Vault dispatch and branch receipt, the live owner/customer account must match the customer account associated with the GFS request.</w:t>
            </w:r>
          </w:p>
        </w:tc>
      </w:tr>
      <w:tr w:rsidR="00D864A5" w:rsidRPr="00D86D3F" w14:paraId="1E1539B4"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16B53854" w14:textId="2F5363D1"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BR-013</w:t>
            </w:r>
          </w:p>
        </w:tc>
        <w:tc>
          <w:tcPr>
            <w:tcW w:w="4055" w:type="pct"/>
          </w:tcPr>
          <w:p w14:paraId="413EB792" w14:textId="2D290FF6"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 xml:space="preserve">If bar identity validation fails during Main Vault dispatch, the transfer request must be </w:t>
            </w:r>
            <w:proofErr w:type="gramStart"/>
            <w:r w:rsidRPr="00D86D3F">
              <w:rPr>
                <w:rFonts w:asciiTheme="minorBidi" w:hAnsiTheme="minorBidi"/>
                <w:sz w:val="22"/>
                <w:szCs w:val="22"/>
              </w:rPr>
              <w:t>cancelled</w:t>
            </w:r>
            <w:proofErr w:type="gramEnd"/>
            <w:r w:rsidRPr="00D86D3F">
              <w:rPr>
                <w:rFonts w:asciiTheme="minorBidi" w:hAnsiTheme="minorBidi"/>
                <w:sz w:val="22"/>
                <w:szCs w:val="22"/>
              </w:rPr>
              <w:t xml:space="preserve"> and bar location must not change.</w:t>
            </w:r>
          </w:p>
        </w:tc>
      </w:tr>
      <w:tr w:rsidR="00D864A5" w:rsidRPr="00D86D3F" w14:paraId="4AED7AF1"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76DD6688" w14:textId="1392469F"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lastRenderedPageBreak/>
              <w:t>BR-014</w:t>
            </w:r>
          </w:p>
        </w:tc>
        <w:tc>
          <w:tcPr>
            <w:tcW w:w="4055" w:type="pct"/>
          </w:tcPr>
          <w:p w14:paraId="26B36319" w14:textId="6DABF7C8"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 xml:space="preserve">If owner/customer account validation fails during Main Vault dispatch, the transfer request must be </w:t>
            </w:r>
            <w:proofErr w:type="gramStart"/>
            <w:r w:rsidRPr="00D86D3F">
              <w:rPr>
                <w:rFonts w:asciiTheme="minorBidi" w:hAnsiTheme="minorBidi"/>
                <w:sz w:val="22"/>
                <w:szCs w:val="22"/>
              </w:rPr>
              <w:t>cancelled</w:t>
            </w:r>
            <w:proofErr w:type="gramEnd"/>
            <w:r w:rsidRPr="00D86D3F">
              <w:rPr>
                <w:rFonts w:asciiTheme="minorBidi" w:hAnsiTheme="minorBidi"/>
                <w:sz w:val="22"/>
                <w:szCs w:val="22"/>
              </w:rPr>
              <w:t xml:space="preserve"> and bar location must not change.</w:t>
            </w:r>
          </w:p>
        </w:tc>
      </w:tr>
      <w:tr w:rsidR="00D864A5" w:rsidRPr="00D86D3F" w14:paraId="65F8172F"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3F8A54C3" w14:textId="799E60A7"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BR-015</w:t>
            </w:r>
          </w:p>
        </w:tc>
        <w:tc>
          <w:tcPr>
            <w:tcW w:w="4055" w:type="pct"/>
          </w:tcPr>
          <w:p w14:paraId="38E28AEA" w14:textId="4BEEED2A"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If Main Vault dispatch validations pass and Checker approves, bar location must change to In-</w:t>
            </w:r>
            <w:proofErr w:type="gramStart"/>
            <w:r w:rsidRPr="00D86D3F">
              <w:rPr>
                <w:rFonts w:asciiTheme="minorBidi" w:hAnsiTheme="minorBidi"/>
                <w:sz w:val="22"/>
                <w:szCs w:val="22"/>
              </w:rPr>
              <w:t>Transit</w:t>
            </w:r>
            <w:proofErr w:type="gramEnd"/>
            <w:r w:rsidRPr="00D86D3F">
              <w:rPr>
                <w:rFonts w:asciiTheme="minorBidi" w:hAnsiTheme="minorBidi"/>
                <w:sz w:val="22"/>
                <w:szCs w:val="22"/>
              </w:rPr>
              <w:t xml:space="preserve"> and the courier delivery leg must be recorded.</w:t>
            </w:r>
          </w:p>
        </w:tc>
      </w:tr>
      <w:tr w:rsidR="00D864A5" w:rsidRPr="00D86D3F" w14:paraId="6DD440F6"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3753B0E1" w14:textId="02CD13E8"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BR-016</w:t>
            </w:r>
          </w:p>
        </w:tc>
        <w:tc>
          <w:tcPr>
            <w:tcW w:w="4055" w:type="pct"/>
          </w:tcPr>
          <w:p w14:paraId="20B57EF5" w14:textId="10816C8C"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At branch receipt, the scanned bar must match the bar requested by the customer and the bar required in GFS.</w:t>
            </w:r>
          </w:p>
        </w:tc>
      </w:tr>
      <w:tr w:rsidR="00D864A5" w:rsidRPr="00D86D3F" w14:paraId="4E976BA4"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4EEDC2FF" w14:textId="22094BE5"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BR-017</w:t>
            </w:r>
          </w:p>
        </w:tc>
        <w:tc>
          <w:tcPr>
            <w:tcW w:w="4055" w:type="pct"/>
          </w:tcPr>
          <w:p w14:paraId="125E816A" w14:textId="59B15772"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At branch receipt, the receiving branch must match the destination branch associated with the GFS request.</w:t>
            </w:r>
          </w:p>
        </w:tc>
      </w:tr>
      <w:tr w:rsidR="00D864A5" w:rsidRPr="00D86D3F" w14:paraId="26D82D9E"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4424DB78" w14:textId="4E5ABCB9"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BR-018</w:t>
            </w:r>
          </w:p>
        </w:tc>
        <w:tc>
          <w:tcPr>
            <w:tcW w:w="4055" w:type="pct"/>
          </w:tcPr>
          <w:p w14:paraId="550473B8" w14:textId="0A06D323"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 xml:space="preserve">If any branch receipt validation fails, the request must be </w:t>
            </w:r>
            <w:proofErr w:type="gramStart"/>
            <w:r w:rsidRPr="00D86D3F">
              <w:rPr>
                <w:rFonts w:asciiTheme="minorBidi" w:hAnsiTheme="minorBidi"/>
                <w:sz w:val="22"/>
                <w:szCs w:val="22"/>
              </w:rPr>
              <w:t>cancelled</w:t>
            </w:r>
            <w:proofErr w:type="gramEnd"/>
            <w:r w:rsidRPr="00D86D3F">
              <w:rPr>
                <w:rFonts w:asciiTheme="minorBidi" w:hAnsiTheme="minorBidi"/>
                <w:sz w:val="22"/>
                <w:szCs w:val="22"/>
              </w:rPr>
              <w:t xml:space="preserve"> and the bar must be handed back to courier for return to Main Vault.</w:t>
            </w:r>
          </w:p>
        </w:tc>
      </w:tr>
      <w:tr w:rsidR="00D864A5" w:rsidRPr="00D86D3F" w14:paraId="602C94DC"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410F2698" w14:textId="2957A1C0"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BR-019</w:t>
            </w:r>
          </w:p>
        </w:tc>
        <w:tc>
          <w:tcPr>
            <w:tcW w:w="4055" w:type="pct"/>
          </w:tcPr>
          <w:p w14:paraId="7D4877E5" w14:textId="21E516D2"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Manual barcode entry, if allowed, must require reason capture, Checker approval and enhanced audit logging.</w:t>
            </w:r>
          </w:p>
        </w:tc>
      </w:tr>
      <w:tr w:rsidR="00D864A5" w:rsidRPr="00D86D3F" w14:paraId="7E563100"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247DA2F0" w14:textId="4BA2B71A"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BR-020</w:t>
            </w:r>
          </w:p>
        </w:tc>
        <w:tc>
          <w:tcPr>
            <w:tcW w:w="4055" w:type="pct"/>
          </w:tcPr>
          <w:p w14:paraId="02E09F91" w14:textId="3C5732CB"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If live external lookup is unavailable, location must not be changed unless KFH approves a controlled pending-verification process.</w:t>
            </w:r>
          </w:p>
        </w:tc>
      </w:tr>
      <w:tr w:rsidR="00D864A5" w:rsidRPr="00D86D3F" w14:paraId="15DFADB5"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55C612D3" w14:textId="4117B406"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BR-021</w:t>
            </w:r>
          </w:p>
        </w:tc>
        <w:tc>
          <w:tcPr>
            <w:tcW w:w="4055" w:type="pct"/>
          </w:tcPr>
          <w:p w14:paraId="2ACD0258" w14:textId="456217A8"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 xml:space="preserve">Low stock monitoring shall support the precious metal product </w:t>
            </w:r>
            <w:proofErr w:type="gramStart"/>
            <w:r w:rsidRPr="00D86D3F">
              <w:rPr>
                <w:rFonts w:asciiTheme="minorBidi" w:hAnsiTheme="minorBidi"/>
                <w:sz w:val="22"/>
                <w:szCs w:val="22"/>
              </w:rPr>
              <w:t>types</w:t>
            </w:r>
            <w:proofErr w:type="gramEnd"/>
            <w:r w:rsidRPr="00D86D3F">
              <w:rPr>
                <w:rFonts w:asciiTheme="minorBidi" w:hAnsiTheme="minorBidi"/>
                <w:sz w:val="22"/>
                <w:szCs w:val="22"/>
              </w:rPr>
              <w:t xml:space="preserve"> Turkish Gold and Swiss Gold, and any future configured product types.</w:t>
            </w:r>
          </w:p>
        </w:tc>
      </w:tr>
      <w:tr w:rsidR="00D864A5" w:rsidRPr="00D86D3F" w14:paraId="4227DA12"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292B263E" w14:textId="0DE5C354"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BR-022</w:t>
            </w:r>
          </w:p>
        </w:tc>
        <w:tc>
          <w:tcPr>
            <w:tcW w:w="4055" w:type="pct"/>
          </w:tcPr>
          <w:p w14:paraId="7766E9E4" w14:textId="42831860"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 xml:space="preserve">System default low-stock cut-off thresholds shall be configurable by product type and </w:t>
            </w:r>
            <w:proofErr w:type="gramStart"/>
            <w:r w:rsidRPr="00D86D3F">
              <w:rPr>
                <w:rFonts w:asciiTheme="minorBidi" w:hAnsiTheme="minorBidi"/>
                <w:sz w:val="22"/>
                <w:szCs w:val="22"/>
              </w:rPr>
              <w:t>denomination, and</w:t>
            </w:r>
            <w:proofErr w:type="gramEnd"/>
            <w:r w:rsidRPr="00D86D3F">
              <w:rPr>
                <w:rFonts w:asciiTheme="minorBidi" w:hAnsiTheme="minorBidi"/>
                <w:sz w:val="22"/>
                <w:szCs w:val="22"/>
              </w:rPr>
              <w:t xml:space="preserve"> shall support N/A where no threshold is applicable.</w:t>
            </w:r>
          </w:p>
        </w:tc>
      </w:tr>
      <w:tr w:rsidR="00D864A5" w:rsidRPr="00D86D3F" w14:paraId="21AFF9EA"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3295493E" w14:textId="77134F49"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BR-023</w:t>
            </w:r>
          </w:p>
        </w:tc>
        <w:tc>
          <w:tcPr>
            <w:tcW w:w="4055" w:type="pct"/>
          </w:tcPr>
          <w:p w14:paraId="2427B0A2" w14:textId="3AD59616"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All creation, amendment, activation, deactivation, or deletion of cut-off threshold configurations must follow Maker-Checker workflow before becoming effective.</w:t>
            </w:r>
          </w:p>
        </w:tc>
      </w:tr>
      <w:tr w:rsidR="00D864A5" w:rsidRPr="00D86D3F" w14:paraId="080BA9AD"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17C25B34" w14:textId="4278FC1B"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BR-024</w:t>
            </w:r>
          </w:p>
        </w:tc>
        <w:tc>
          <w:tcPr>
            <w:tcW w:w="4055" w:type="pct"/>
          </w:tcPr>
          <w:p w14:paraId="16319AC8" w14:textId="366C82BB"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Low-stock alerts must be raised when available stock balance is less than or equal to the configured cut-off threshold for the relevant product type and denomination.</w:t>
            </w:r>
          </w:p>
        </w:tc>
      </w:tr>
      <w:tr w:rsidR="00D864A5" w:rsidRPr="00D86D3F" w14:paraId="3165143F"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02DE9227" w14:textId="0DC68BE2"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BR-025</w:t>
            </w:r>
          </w:p>
        </w:tc>
        <w:tc>
          <w:tcPr>
            <w:tcW w:w="4055" w:type="pct"/>
          </w:tcPr>
          <w:p w14:paraId="2F999139" w14:textId="14F10C29"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Stock threshold calculation shall aggregate stock in KG equivalent while preserving denomination-level detail for reporting and alert routing.</w:t>
            </w:r>
          </w:p>
        </w:tc>
      </w:tr>
      <w:tr w:rsidR="00D864A5" w:rsidRPr="00D86D3F" w14:paraId="4E486679"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6B3BB2AD" w14:textId="4A8FFDCF"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lastRenderedPageBreak/>
              <w:t>BR-026</w:t>
            </w:r>
          </w:p>
        </w:tc>
        <w:tc>
          <w:tcPr>
            <w:tcW w:w="4055" w:type="pct"/>
          </w:tcPr>
          <w:p w14:paraId="6C42807F" w14:textId="1108BD7A"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Low-stock alert calculation must include only bars where Owner equals KFH-Kuwait.</w:t>
            </w:r>
          </w:p>
        </w:tc>
      </w:tr>
      <w:tr w:rsidR="00D864A5" w:rsidRPr="00D86D3F" w14:paraId="35DDA475"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0ED6C735" w14:textId="12FADB72"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BR-027</w:t>
            </w:r>
          </w:p>
        </w:tc>
        <w:tc>
          <w:tcPr>
            <w:tcW w:w="4055" w:type="pct"/>
          </w:tcPr>
          <w:p w14:paraId="60A505D5" w14:textId="3CC16E12"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Bars owned by Customer accounts, KFH-Turkey, or any owner other than KFH-Kuwait must be excluded from low-stock threshold calculation and alert validation.</w:t>
            </w:r>
          </w:p>
        </w:tc>
      </w:tr>
      <w:tr w:rsidR="00D864A5" w:rsidRPr="00D86D3F" w14:paraId="701B1F63"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03C6CF13" w14:textId="5B900B61"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BR-028</w:t>
            </w:r>
          </w:p>
        </w:tc>
        <w:tc>
          <w:tcPr>
            <w:tcW w:w="4055" w:type="pct"/>
          </w:tcPr>
          <w:p w14:paraId="7D02D10F" w14:textId="4011702A"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Owner filtering for low-stock calculation must use the latest available owner value from live lookup or the latest successful EOD synchronization snapshot, according to the monitoring execution mode.</w:t>
            </w:r>
          </w:p>
        </w:tc>
      </w:tr>
      <w:tr w:rsidR="00D864A5" w:rsidRPr="00D86D3F" w14:paraId="4871FDD2"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5DAAAC2F" w14:textId="58234983"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BR-029</w:t>
            </w:r>
          </w:p>
        </w:tc>
        <w:tc>
          <w:tcPr>
            <w:tcW w:w="4055" w:type="pct"/>
          </w:tcPr>
          <w:p w14:paraId="779C7644" w14:textId="5CC819D4"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High-stock alert calculation must include only bars where Owner equals KFH-Kuwait.</w:t>
            </w:r>
          </w:p>
        </w:tc>
      </w:tr>
      <w:tr w:rsidR="00D864A5" w:rsidRPr="00D86D3F" w14:paraId="3B03BC20"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4723627C" w14:textId="1954E75A"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BR-030</w:t>
            </w:r>
          </w:p>
        </w:tc>
        <w:tc>
          <w:tcPr>
            <w:tcW w:w="4055" w:type="pct"/>
          </w:tcPr>
          <w:p w14:paraId="33861C98" w14:textId="693C255C"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Bars owned by Customer accounts, KFH-Turkey, or any owner other than KFH-Kuwait must be excluded from high-stock threshold calculation and alert validation.</w:t>
            </w:r>
          </w:p>
        </w:tc>
      </w:tr>
      <w:tr w:rsidR="00D864A5" w:rsidRPr="00D86D3F" w14:paraId="0830F805"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0F62BF0A" w14:textId="59A7848C"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BR-031</w:t>
            </w:r>
          </w:p>
        </w:tc>
        <w:tc>
          <w:tcPr>
            <w:tcW w:w="4055" w:type="pct"/>
          </w:tcPr>
          <w:p w14:paraId="5A479BCD" w14:textId="0A94D990"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High-stock alerts must be raised when available KFH-Kuwait owned stock balance is greater than or equal to the configured high-stock cut-off threshold for the relevant product type and denomination.</w:t>
            </w:r>
          </w:p>
        </w:tc>
      </w:tr>
      <w:tr w:rsidR="00D864A5" w:rsidRPr="00D86D3F" w14:paraId="6B0804AB"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7D7C7CB7" w14:textId="2DA7F47B"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BR-032</w:t>
            </w:r>
          </w:p>
        </w:tc>
        <w:tc>
          <w:tcPr>
            <w:tcW w:w="4055" w:type="pct"/>
          </w:tcPr>
          <w:p w14:paraId="2BC977DC" w14:textId="1F5ADCF1"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High-stock cut-off thresholds shall be configurable by product type and denomination, support N/A where not applicable, and require Maker-Checker approval before becoming effective.</w:t>
            </w:r>
          </w:p>
        </w:tc>
      </w:tr>
      <w:tr w:rsidR="00D864A5" w:rsidRPr="00D86D3F" w14:paraId="0E7F626A"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082D601F" w14:textId="47EF3168"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BR-033</w:t>
            </w:r>
          </w:p>
        </w:tc>
        <w:tc>
          <w:tcPr>
            <w:tcW w:w="4055" w:type="pct"/>
          </w:tcPr>
          <w:p w14:paraId="4FCD3537" w14:textId="3E4745C3"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Low-stock and high-stock thresholds shall be maintained as separate configuration types so that each denomination can have independent minimum and maximum alert levels.</w:t>
            </w:r>
          </w:p>
        </w:tc>
      </w:tr>
      <w:tr w:rsidR="00D864A5" w:rsidRPr="00D86D3F" w14:paraId="69A1BACA"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3258DB72" w14:textId="7C87B69D"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BR-034</w:t>
            </w:r>
          </w:p>
        </w:tc>
        <w:tc>
          <w:tcPr>
            <w:tcW w:w="4055" w:type="pct"/>
          </w:tcPr>
          <w:p w14:paraId="15E76887" w14:textId="7D75A010"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Low-stock and high-stock alert thresholds shall be evaluated at Enterprise Level across all KFH-Kuwait inventory locations combined, unless a future approved change introduces location-level thresholds.</w:t>
            </w:r>
          </w:p>
        </w:tc>
      </w:tr>
      <w:tr w:rsidR="00D864A5" w:rsidRPr="00D86D3F" w14:paraId="4218709D"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38D63374" w14:textId="3EA52182"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BR-035</w:t>
            </w:r>
          </w:p>
        </w:tc>
        <w:tc>
          <w:tcPr>
            <w:tcW w:w="4055" w:type="pct"/>
          </w:tcPr>
          <w:p w14:paraId="0C80BE7D" w14:textId="60035656"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Enterprise-level stock alert calculation shall aggregate eligible KFH-Kuwait owned bars across Main Vault, branches and approved internal stock locations, while excluding customer-owned, KFH-Turkey-owned and non-KFH-Kuwait-owned bars.</w:t>
            </w:r>
          </w:p>
        </w:tc>
      </w:tr>
      <w:tr w:rsidR="00D864A5" w:rsidRPr="00D86D3F" w14:paraId="44932457"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7A5BF9A3" w14:textId="5BE604DB"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BR-036</w:t>
            </w:r>
          </w:p>
        </w:tc>
        <w:tc>
          <w:tcPr>
            <w:tcW w:w="4055" w:type="pct"/>
          </w:tcPr>
          <w:p w14:paraId="3584D95A" w14:textId="22552AF0"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GFS is the authoritative source for actual bar owner/customer account information and average purchase cost.</w:t>
            </w:r>
          </w:p>
        </w:tc>
      </w:tr>
      <w:tr w:rsidR="00D864A5" w:rsidRPr="00D86D3F" w14:paraId="74112E06"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2758C7D2" w14:textId="521F90FE"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BR-037</w:t>
            </w:r>
          </w:p>
        </w:tc>
        <w:tc>
          <w:tcPr>
            <w:tcW w:w="4055" w:type="pct"/>
          </w:tcPr>
          <w:p w14:paraId="13F689CD" w14:textId="200A4102"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When a bar QR/barcode is scanned at any location, the Inventory System must fetch live owner and average purchase cost data from GFS and update the Inventory System bar record with the returned values.</w:t>
            </w:r>
          </w:p>
        </w:tc>
      </w:tr>
      <w:tr w:rsidR="00D864A5" w:rsidRPr="00D86D3F" w14:paraId="6AF7193E"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651AD8D2" w14:textId="2490534A"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lastRenderedPageBreak/>
              <w:t>BR-038</w:t>
            </w:r>
          </w:p>
        </w:tc>
        <w:tc>
          <w:tcPr>
            <w:tcW w:w="4055" w:type="pct"/>
          </w:tcPr>
          <w:p w14:paraId="51FCD152" w14:textId="4FD809C9"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At EOD, the Inventory System must synchronize owner/customer account information and average purchase cost from GFS for all applicable bars and store the latest GFS values as the inventory reference snapshot.</w:t>
            </w:r>
          </w:p>
        </w:tc>
      </w:tr>
      <w:tr w:rsidR="00D864A5" w:rsidRPr="00D86D3F" w14:paraId="78472AAC"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0BF6F481" w14:textId="5D3D0C95"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BR-039</w:t>
            </w:r>
          </w:p>
        </w:tc>
        <w:tc>
          <w:tcPr>
            <w:tcW w:w="4055" w:type="pct"/>
          </w:tcPr>
          <w:p w14:paraId="1C0EA11A" w14:textId="0A1892F7"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If live GFS data cannot be retrieved during a scan, workflows requiring owner or average purchase cost validation must not perform location-changing updates until GFS data is successfully retrieved or an approved exception process is executed.</w:t>
            </w:r>
          </w:p>
        </w:tc>
      </w:tr>
      <w:tr w:rsidR="00D864A5" w:rsidRPr="00D86D3F" w14:paraId="582B9643"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179F45DB" w14:textId="1B306434"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BR-040</w:t>
            </w:r>
          </w:p>
        </w:tc>
        <w:tc>
          <w:tcPr>
            <w:tcW w:w="4055" w:type="pct"/>
          </w:tcPr>
          <w:p w14:paraId="54478E51" w14:textId="2A80ECE5"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Damaged bar updates must follow Maker-Checker workflow before the Is Damaged flag becomes effective.</w:t>
            </w:r>
          </w:p>
        </w:tc>
      </w:tr>
      <w:tr w:rsidR="00D864A5" w:rsidRPr="00D86D3F" w14:paraId="486842E8"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2A0BAF38" w14:textId="62DBAA1A"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BR-041</w:t>
            </w:r>
          </w:p>
        </w:tc>
        <w:tc>
          <w:tcPr>
            <w:tcW w:w="4055" w:type="pct"/>
          </w:tcPr>
          <w:p w14:paraId="1D4DB011" w14:textId="20198FE6"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A bar marked as damaged must not be dispatched, transferred, delivered, or moved from Main Vault to any other location.</w:t>
            </w:r>
          </w:p>
        </w:tc>
      </w:tr>
      <w:tr w:rsidR="00D864A5" w:rsidRPr="00D86D3F" w14:paraId="5E6D3857"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61F9E190" w14:textId="1F17567F"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BR-042</w:t>
            </w:r>
          </w:p>
        </w:tc>
        <w:tc>
          <w:tcPr>
            <w:tcW w:w="4055" w:type="pct"/>
          </w:tcPr>
          <w:p w14:paraId="4A4F4740" w14:textId="5D5E0766"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All Main Vault outbound movement workflows must validate Is Damaged before location update. If Is Damaged = Yes, the workflow must be rejected/</w:t>
            </w:r>
            <w:proofErr w:type="gramStart"/>
            <w:r w:rsidRPr="00D86D3F">
              <w:rPr>
                <w:rFonts w:asciiTheme="minorBidi" w:hAnsiTheme="minorBidi"/>
                <w:sz w:val="22"/>
                <w:szCs w:val="22"/>
              </w:rPr>
              <w:t>cancelled</w:t>
            </w:r>
            <w:proofErr w:type="gramEnd"/>
            <w:r w:rsidRPr="00D86D3F">
              <w:rPr>
                <w:rFonts w:asciiTheme="minorBidi" w:hAnsiTheme="minorBidi"/>
                <w:sz w:val="22"/>
                <w:szCs w:val="22"/>
              </w:rPr>
              <w:t xml:space="preserve"> and the bar location must remain unchanged.</w:t>
            </w:r>
          </w:p>
        </w:tc>
      </w:tr>
      <w:tr w:rsidR="00D864A5" w:rsidRPr="00D86D3F" w14:paraId="4E27D807" w14:textId="77777777" w:rsidTr="00C85D26">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945" w:type="pct"/>
          </w:tcPr>
          <w:p w14:paraId="0B46690E" w14:textId="69976533"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BR-043</w:t>
            </w:r>
          </w:p>
        </w:tc>
        <w:tc>
          <w:tcPr>
            <w:tcW w:w="4055" w:type="pct"/>
          </w:tcPr>
          <w:p w14:paraId="2738EEA4" w14:textId="70123B81" w:rsidR="00D864A5" w:rsidRPr="00D86D3F" w:rsidRDefault="00D864A5" w:rsidP="00D864A5">
            <w:pPr>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Marking a bar as damaged must not change bar ownership, average purchase cost, denomination, product type, or physical location.</w:t>
            </w:r>
          </w:p>
        </w:tc>
      </w:tr>
      <w:tr w:rsidR="00D864A5" w:rsidRPr="00D86D3F" w14:paraId="59952DDF" w14:textId="77777777" w:rsidTr="00C85D26">
        <w:trPr>
          <w:trHeight w:val="1008"/>
        </w:trPr>
        <w:tc>
          <w:tcPr>
            <w:cnfStyle w:val="001000000000" w:firstRow="0" w:lastRow="0" w:firstColumn="1" w:lastColumn="0" w:oddVBand="0" w:evenVBand="0" w:oddHBand="0" w:evenHBand="0" w:firstRowFirstColumn="0" w:firstRowLastColumn="0" w:lastRowFirstColumn="0" w:lastRowLastColumn="0"/>
            <w:tcW w:w="945" w:type="pct"/>
          </w:tcPr>
          <w:p w14:paraId="444E5949" w14:textId="4B0DA172" w:rsidR="00D864A5" w:rsidRPr="00D86D3F" w:rsidRDefault="00D864A5" w:rsidP="00D864A5">
            <w:pPr>
              <w:jc w:val="center"/>
              <w:rPr>
                <w:rFonts w:asciiTheme="minorBidi" w:hAnsiTheme="minorBidi"/>
                <w:sz w:val="22"/>
                <w:szCs w:val="22"/>
              </w:rPr>
            </w:pPr>
            <w:r w:rsidRPr="00D86D3F">
              <w:rPr>
                <w:rFonts w:asciiTheme="minorBidi" w:hAnsiTheme="minorBidi"/>
                <w:sz w:val="22"/>
                <w:szCs w:val="22"/>
              </w:rPr>
              <w:t>BR-044</w:t>
            </w:r>
          </w:p>
        </w:tc>
        <w:tc>
          <w:tcPr>
            <w:tcW w:w="4055" w:type="pct"/>
          </w:tcPr>
          <w:p w14:paraId="0CC41639" w14:textId="64F77FA8" w:rsidR="00D864A5" w:rsidRPr="00D86D3F" w:rsidRDefault="00D864A5" w:rsidP="00D864A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D86D3F">
              <w:rPr>
                <w:rFonts w:asciiTheme="minorBidi" w:hAnsiTheme="minorBidi"/>
                <w:sz w:val="22"/>
                <w:szCs w:val="22"/>
              </w:rPr>
              <w:t>Damaged status must be visible during QR scan, movement validation, reporting and audit review.</w:t>
            </w:r>
          </w:p>
        </w:tc>
      </w:tr>
    </w:tbl>
    <w:p w14:paraId="588356C8" w14:textId="77777777" w:rsidR="00E638CD" w:rsidRDefault="00E638CD" w:rsidP="00803B84">
      <w:pPr>
        <w:pStyle w:val="Heading1"/>
      </w:pPr>
    </w:p>
    <w:p w14:paraId="76AA1075" w14:textId="77777777" w:rsidR="00E638CD" w:rsidRDefault="00E638CD">
      <w:pPr>
        <w:rPr>
          <w:rFonts w:asciiTheme="majorHAnsi" w:eastAsiaTheme="majorEastAsia" w:hAnsiTheme="majorHAnsi" w:cstheme="majorBidi"/>
          <w:color w:val="365F91" w:themeColor="accent1" w:themeShade="BF"/>
          <w:sz w:val="32"/>
          <w:szCs w:val="32"/>
        </w:rPr>
      </w:pPr>
      <w:r>
        <w:br w:type="page"/>
      </w:r>
    </w:p>
    <w:p w14:paraId="62855A5D" w14:textId="41A51F2E" w:rsidR="00436BF9" w:rsidRPr="00745C91" w:rsidRDefault="00DD7E78" w:rsidP="00803B84">
      <w:pPr>
        <w:pStyle w:val="Heading1"/>
        <w:rPr>
          <w:sz w:val="28"/>
          <w:szCs w:val="28"/>
        </w:rPr>
      </w:pPr>
      <w:r>
        <w:lastRenderedPageBreak/>
        <w:t>UC0</w:t>
      </w:r>
      <w:r>
        <w:t>1</w:t>
      </w:r>
      <w:r>
        <w:t xml:space="preserve"> - </w:t>
      </w:r>
      <w:r w:rsidR="003B2578" w:rsidRPr="003B2578">
        <w:rPr>
          <w:sz w:val="28"/>
          <w:szCs w:val="28"/>
        </w:rPr>
        <w:t>Add QR/Barcode to Gold Bar</w:t>
      </w:r>
    </w:p>
    <w:tbl>
      <w:tblPr>
        <w:tblW w:w="979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5"/>
        <w:gridCol w:w="663"/>
        <w:gridCol w:w="1890"/>
        <w:gridCol w:w="2307"/>
        <w:gridCol w:w="2970"/>
      </w:tblGrid>
      <w:tr w:rsidR="00E06B5C" w:rsidRPr="006567A8" w14:paraId="15AFC45D" w14:textId="77777777" w:rsidTr="16344977">
        <w:tc>
          <w:tcPr>
            <w:tcW w:w="1965" w:type="dxa"/>
            <w:tcBorders>
              <w:top w:val="single" w:sz="12" w:space="0" w:color="auto"/>
              <w:bottom w:val="single" w:sz="6" w:space="0" w:color="auto"/>
            </w:tcBorders>
            <w:shd w:val="clear" w:color="auto" w:fill="F2F2F2" w:themeFill="background1" w:themeFillShade="F2"/>
          </w:tcPr>
          <w:p w14:paraId="30E8A00A" w14:textId="77777777" w:rsidR="00E06B5C" w:rsidRPr="00D60EC0" w:rsidRDefault="00E06B5C" w:rsidP="00C77F01">
            <w:pPr>
              <w:jc w:val="right"/>
              <w:rPr>
                <w:rFonts w:asciiTheme="minorBidi" w:hAnsiTheme="minorBidi"/>
                <w:b/>
                <w:sz w:val="22"/>
                <w:szCs w:val="22"/>
              </w:rPr>
            </w:pPr>
            <w:r w:rsidRPr="00D60EC0">
              <w:rPr>
                <w:rFonts w:asciiTheme="minorBidi" w:hAnsiTheme="minorBidi"/>
                <w:b/>
                <w:sz w:val="22"/>
                <w:szCs w:val="22"/>
              </w:rPr>
              <w:t>Use Case ID:</w:t>
            </w:r>
          </w:p>
        </w:tc>
        <w:tc>
          <w:tcPr>
            <w:tcW w:w="7830" w:type="dxa"/>
            <w:gridSpan w:val="4"/>
            <w:tcBorders>
              <w:top w:val="single" w:sz="12" w:space="0" w:color="auto"/>
              <w:bottom w:val="single" w:sz="6" w:space="0" w:color="auto"/>
            </w:tcBorders>
            <w:shd w:val="clear" w:color="auto" w:fill="F2F2F2" w:themeFill="background1" w:themeFillShade="F2"/>
          </w:tcPr>
          <w:p w14:paraId="67507BF1" w14:textId="77777777" w:rsidR="00E06B5C" w:rsidRPr="00D60EC0" w:rsidRDefault="00436BF9" w:rsidP="00C77F01">
            <w:pPr>
              <w:rPr>
                <w:rFonts w:asciiTheme="minorBidi" w:hAnsiTheme="minorBidi"/>
                <w:sz w:val="22"/>
                <w:szCs w:val="22"/>
              </w:rPr>
            </w:pPr>
            <w:r w:rsidRPr="00D60EC0">
              <w:rPr>
                <w:rFonts w:asciiTheme="minorBidi" w:hAnsiTheme="minorBidi"/>
                <w:sz w:val="22"/>
                <w:szCs w:val="22"/>
              </w:rPr>
              <w:t>UC01</w:t>
            </w:r>
          </w:p>
        </w:tc>
      </w:tr>
      <w:tr w:rsidR="00E06B5C" w:rsidRPr="006567A8" w14:paraId="7842ECA8" w14:textId="77777777" w:rsidTr="16344977">
        <w:tc>
          <w:tcPr>
            <w:tcW w:w="1965" w:type="dxa"/>
            <w:tcBorders>
              <w:top w:val="single" w:sz="6" w:space="0" w:color="auto"/>
              <w:bottom w:val="single" w:sz="6" w:space="0" w:color="auto"/>
            </w:tcBorders>
            <w:shd w:val="clear" w:color="auto" w:fill="F2F2F2" w:themeFill="background1" w:themeFillShade="F2"/>
          </w:tcPr>
          <w:p w14:paraId="130CE846" w14:textId="77777777" w:rsidR="00E06B5C" w:rsidRPr="00D60EC0" w:rsidRDefault="00E06B5C" w:rsidP="00C77F01">
            <w:pPr>
              <w:jc w:val="right"/>
              <w:rPr>
                <w:rFonts w:asciiTheme="minorBidi" w:hAnsiTheme="minorBidi"/>
                <w:b/>
                <w:sz w:val="22"/>
                <w:szCs w:val="22"/>
              </w:rPr>
            </w:pPr>
            <w:r w:rsidRPr="00D60EC0">
              <w:rPr>
                <w:rFonts w:asciiTheme="minorBidi" w:hAnsiTheme="minorBidi"/>
                <w:b/>
                <w:sz w:val="22"/>
                <w:szCs w:val="22"/>
              </w:rPr>
              <w:t>Use Case Name:</w:t>
            </w:r>
          </w:p>
        </w:tc>
        <w:tc>
          <w:tcPr>
            <w:tcW w:w="7830" w:type="dxa"/>
            <w:gridSpan w:val="4"/>
            <w:tcBorders>
              <w:top w:val="single" w:sz="6" w:space="0" w:color="auto"/>
              <w:bottom w:val="single" w:sz="6" w:space="0" w:color="auto"/>
            </w:tcBorders>
            <w:shd w:val="clear" w:color="auto" w:fill="F2F2F2" w:themeFill="background1" w:themeFillShade="F2"/>
          </w:tcPr>
          <w:p w14:paraId="713779A7" w14:textId="689A89B8" w:rsidR="00E06B5C" w:rsidRPr="00D60EC0" w:rsidRDefault="003B2578" w:rsidP="00C77F01">
            <w:pPr>
              <w:pStyle w:val="Hints"/>
              <w:rPr>
                <w:rFonts w:asciiTheme="minorBidi" w:hAnsiTheme="minorBidi" w:cstheme="minorBidi"/>
                <w:color w:val="auto"/>
                <w:sz w:val="22"/>
                <w:szCs w:val="22"/>
              </w:rPr>
            </w:pPr>
            <w:r w:rsidRPr="003B2578">
              <w:rPr>
                <w:rFonts w:asciiTheme="minorBidi" w:hAnsiTheme="minorBidi" w:cstheme="minorBidi"/>
                <w:color w:val="auto"/>
                <w:sz w:val="22"/>
                <w:szCs w:val="22"/>
              </w:rPr>
              <w:t>Add QR/Barcode to Gold Bar</w:t>
            </w:r>
          </w:p>
        </w:tc>
      </w:tr>
      <w:tr w:rsidR="003B2578" w:rsidRPr="006567A8" w14:paraId="4F1E28B9" w14:textId="77777777" w:rsidTr="16344977">
        <w:tc>
          <w:tcPr>
            <w:tcW w:w="1965" w:type="dxa"/>
            <w:tcBorders>
              <w:top w:val="single" w:sz="6" w:space="0" w:color="auto"/>
              <w:bottom w:val="single" w:sz="6" w:space="0" w:color="auto"/>
            </w:tcBorders>
            <w:shd w:val="clear" w:color="auto" w:fill="F2F2F2" w:themeFill="background1" w:themeFillShade="F2"/>
          </w:tcPr>
          <w:p w14:paraId="3A7DE5F0" w14:textId="77777777" w:rsidR="003B2578" w:rsidRPr="00D60EC0" w:rsidRDefault="003B2578" w:rsidP="003B2578">
            <w:pPr>
              <w:jc w:val="right"/>
              <w:rPr>
                <w:rFonts w:asciiTheme="minorBidi" w:hAnsiTheme="minorBidi"/>
                <w:b/>
                <w:sz w:val="22"/>
                <w:szCs w:val="22"/>
              </w:rPr>
            </w:pPr>
            <w:r w:rsidRPr="00D60EC0">
              <w:rPr>
                <w:rFonts w:asciiTheme="minorBidi" w:hAnsiTheme="minorBidi"/>
                <w:b/>
                <w:sz w:val="22"/>
                <w:szCs w:val="22"/>
              </w:rPr>
              <w:t>Created By:</w:t>
            </w:r>
          </w:p>
        </w:tc>
        <w:tc>
          <w:tcPr>
            <w:tcW w:w="2553" w:type="dxa"/>
            <w:gridSpan w:val="2"/>
            <w:tcBorders>
              <w:top w:val="single" w:sz="6" w:space="0" w:color="auto"/>
              <w:bottom w:val="single" w:sz="6" w:space="0" w:color="auto"/>
            </w:tcBorders>
            <w:shd w:val="clear" w:color="auto" w:fill="F2F2F2" w:themeFill="background1" w:themeFillShade="F2"/>
          </w:tcPr>
          <w:p w14:paraId="0AEAFA3D" w14:textId="42D87405" w:rsidR="003B2578" w:rsidRPr="00D60EC0" w:rsidRDefault="003B2578" w:rsidP="003B2578">
            <w:pPr>
              <w:rPr>
                <w:rFonts w:asciiTheme="minorBidi" w:hAnsiTheme="minorBidi"/>
                <w:sz w:val="22"/>
                <w:szCs w:val="22"/>
              </w:rPr>
            </w:pPr>
            <w:r>
              <w:rPr>
                <w:rFonts w:asciiTheme="minorBidi" w:hAnsiTheme="minorBidi"/>
                <w:sz w:val="22"/>
                <w:szCs w:val="22"/>
              </w:rPr>
              <w:t>Ahmed M. ElBaz</w:t>
            </w:r>
          </w:p>
        </w:tc>
        <w:tc>
          <w:tcPr>
            <w:tcW w:w="2307" w:type="dxa"/>
            <w:tcBorders>
              <w:top w:val="single" w:sz="6" w:space="0" w:color="auto"/>
              <w:bottom w:val="single" w:sz="6" w:space="0" w:color="auto"/>
            </w:tcBorders>
            <w:shd w:val="clear" w:color="auto" w:fill="F2F2F2" w:themeFill="background1" w:themeFillShade="F2"/>
          </w:tcPr>
          <w:p w14:paraId="738EA5A9" w14:textId="77777777" w:rsidR="003B2578" w:rsidRPr="00D60EC0" w:rsidRDefault="003B2578" w:rsidP="003B2578">
            <w:pPr>
              <w:jc w:val="right"/>
              <w:rPr>
                <w:rFonts w:asciiTheme="minorBidi" w:hAnsiTheme="minorBidi"/>
                <w:b/>
                <w:sz w:val="22"/>
                <w:szCs w:val="22"/>
              </w:rPr>
            </w:pPr>
            <w:r w:rsidRPr="00D60EC0">
              <w:rPr>
                <w:rFonts w:asciiTheme="minorBidi" w:hAnsiTheme="minorBidi"/>
                <w:b/>
                <w:sz w:val="22"/>
                <w:szCs w:val="22"/>
              </w:rPr>
              <w:t>Last Updated By:</w:t>
            </w:r>
          </w:p>
        </w:tc>
        <w:tc>
          <w:tcPr>
            <w:tcW w:w="2970" w:type="dxa"/>
            <w:tcBorders>
              <w:top w:val="single" w:sz="6" w:space="0" w:color="auto"/>
              <w:bottom w:val="single" w:sz="6" w:space="0" w:color="auto"/>
            </w:tcBorders>
            <w:shd w:val="clear" w:color="auto" w:fill="F2F2F2" w:themeFill="background1" w:themeFillShade="F2"/>
          </w:tcPr>
          <w:p w14:paraId="42764ABE" w14:textId="4E562783" w:rsidR="003B2578" w:rsidRPr="00D60EC0" w:rsidRDefault="003B2578" w:rsidP="003B2578">
            <w:pPr>
              <w:rPr>
                <w:rFonts w:asciiTheme="minorBidi" w:hAnsiTheme="minorBidi"/>
                <w:sz w:val="22"/>
                <w:szCs w:val="22"/>
              </w:rPr>
            </w:pPr>
            <w:r>
              <w:rPr>
                <w:rFonts w:asciiTheme="minorBidi" w:hAnsiTheme="minorBidi"/>
                <w:sz w:val="22"/>
                <w:szCs w:val="22"/>
              </w:rPr>
              <w:t>Ahmed M. ElBaz</w:t>
            </w:r>
          </w:p>
        </w:tc>
      </w:tr>
      <w:tr w:rsidR="003B2578" w:rsidRPr="006567A8" w14:paraId="05A4DAC3" w14:textId="77777777" w:rsidTr="16344977">
        <w:tc>
          <w:tcPr>
            <w:tcW w:w="1965" w:type="dxa"/>
            <w:tcBorders>
              <w:top w:val="single" w:sz="6" w:space="0" w:color="auto"/>
              <w:bottom w:val="single" w:sz="6" w:space="0" w:color="auto"/>
            </w:tcBorders>
            <w:shd w:val="clear" w:color="auto" w:fill="F2F2F2" w:themeFill="background1" w:themeFillShade="F2"/>
          </w:tcPr>
          <w:p w14:paraId="530D28E8" w14:textId="77777777" w:rsidR="003B2578" w:rsidRPr="00D60EC0" w:rsidRDefault="003B2578" w:rsidP="003B2578">
            <w:pPr>
              <w:jc w:val="right"/>
              <w:rPr>
                <w:rFonts w:asciiTheme="minorBidi" w:hAnsiTheme="minorBidi"/>
                <w:b/>
                <w:sz w:val="22"/>
                <w:szCs w:val="22"/>
              </w:rPr>
            </w:pPr>
            <w:r w:rsidRPr="00D60EC0">
              <w:rPr>
                <w:rFonts w:asciiTheme="minorBidi" w:hAnsiTheme="minorBidi"/>
                <w:b/>
                <w:sz w:val="22"/>
                <w:szCs w:val="22"/>
              </w:rPr>
              <w:t>Date Created:</w:t>
            </w:r>
          </w:p>
        </w:tc>
        <w:tc>
          <w:tcPr>
            <w:tcW w:w="2553" w:type="dxa"/>
            <w:gridSpan w:val="2"/>
            <w:tcBorders>
              <w:top w:val="single" w:sz="6" w:space="0" w:color="auto"/>
              <w:bottom w:val="single" w:sz="6" w:space="0" w:color="auto"/>
            </w:tcBorders>
            <w:shd w:val="clear" w:color="auto" w:fill="F2F2F2" w:themeFill="background1" w:themeFillShade="F2"/>
          </w:tcPr>
          <w:p w14:paraId="3AE7351B" w14:textId="3CBD20AD" w:rsidR="003B2578" w:rsidRPr="00D60EC0" w:rsidRDefault="003B2578" w:rsidP="003B2578">
            <w:pPr>
              <w:rPr>
                <w:rFonts w:asciiTheme="minorBidi" w:hAnsiTheme="minorBidi"/>
                <w:sz w:val="22"/>
                <w:szCs w:val="22"/>
              </w:rPr>
            </w:pPr>
            <w:r w:rsidRPr="003B2578">
              <w:rPr>
                <w:rFonts w:asciiTheme="minorBidi" w:hAnsiTheme="minorBidi"/>
                <w:sz w:val="22"/>
                <w:szCs w:val="22"/>
              </w:rPr>
              <w:t>09/08/2026</w:t>
            </w:r>
          </w:p>
        </w:tc>
        <w:tc>
          <w:tcPr>
            <w:tcW w:w="2307" w:type="dxa"/>
            <w:tcBorders>
              <w:top w:val="single" w:sz="6" w:space="0" w:color="auto"/>
              <w:bottom w:val="single" w:sz="6" w:space="0" w:color="auto"/>
            </w:tcBorders>
            <w:shd w:val="clear" w:color="auto" w:fill="F2F2F2" w:themeFill="background1" w:themeFillShade="F2"/>
          </w:tcPr>
          <w:p w14:paraId="52ED2B11" w14:textId="77777777" w:rsidR="003B2578" w:rsidRPr="00D60EC0" w:rsidRDefault="003B2578" w:rsidP="003B2578">
            <w:pPr>
              <w:jc w:val="right"/>
              <w:rPr>
                <w:rFonts w:asciiTheme="minorBidi" w:hAnsiTheme="minorBidi"/>
                <w:b/>
                <w:sz w:val="22"/>
                <w:szCs w:val="22"/>
              </w:rPr>
            </w:pPr>
            <w:r w:rsidRPr="00D60EC0">
              <w:rPr>
                <w:rFonts w:asciiTheme="minorBidi" w:hAnsiTheme="minorBidi"/>
                <w:b/>
                <w:sz w:val="22"/>
                <w:szCs w:val="22"/>
              </w:rPr>
              <w:t>Date Last Updated:</w:t>
            </w:r>
          </w:p>
        </w:tc>
        <w:tc>
          <w:tcPr>
            <w:tcW w:w="2970" w:type="dxa"/>
            <w:tcBorders>
              <w:top w:val="single" w:sz="6" w:space="0" w:color="auto"/>
              <w:bottom w:val="single" w:sz="6" w:space="0" w:color="auto"/>
            </w:tcBorders>
            <w:shd w:val="clear" w:color="auto" w:fill="F2F2F2" w:themeFill="background1" w:themeFillShade="F2"/>
          </w:tcPr>
          <w:p w14:paraId="6F9A1858" w14:textId="5A36B7BC" w:rsidR="003B2578" w:rsidRPr="00D60EC0" w:rsidRDefault="003B2578" w:rsidP="003B2578">
            <w:pPr>
              <w:rPr>
                <w:rFonts w:asciiTheme="minorBidi" w:hAnsiTheme="minorBidi"/>
                <w:sz w:val="22"/>
                <w:szCs w:val="22"/>
              </w:rPr>
            </w:pPr>
            <w:r w:rsidRPr="003B2578">
              <w:rPr>
                <w:rFonts w:asciiTheme="minorBidi" w:hAnsiTheme="minorBidi"/>
                <w:sz w:val="22"/>
                <w:szCs w:val="22"/>
              </w:rPr>
              <w:t>09/08/2026</w:t>
            </w:r>
          </w:p>
        </w:tc>
      </w:tr>
      <w:tr w:rsidR="003B2578" w:rsidRPr="009052E5" w14:paraId="65B0102A" w14:textId="77777777" w:rsidTr="16344977">
        <w:tc>
          <w:tcPr>
            <w:tcW w:w="2628" w:type="dxa"/>
            <w:gridSpan w:val="2"/>
            <w:tcBorders>
              <w:top w:val="single" w:sz="6" w:space="0" w:color="auto"/>
            </w:tcBorders>
          </w:tcPr>
          <w:p w14:paraId="206928CF" w14:textId="77777777" w:rsidR="003B2578" w:rsidRPr="00D60EC0" w:rsidRDefault="003B2578" w:rsidP="003B2578">
            <w:pPr>
              <w:jc w:val="right"/>
              <w:rPr>
                <w:rFonts w:asciiTheme="minorBidi" w:hAnsiTheme="minorBidi"/>
                <w:b/>
                <w:sz w:val="22"/>
                <w:szCs w:val="22"/>
              </w:rPr>
            </w:pPr>
            <w:r w:rsidRPr="00D60EC0">
              <w:rPr>
                <w:rFonts w:asciiTheme="minorBidi" w:hAnsiTheme="minorBidi"/>
                <w:b/>
                <w:sz w:val="22"/>
                <w:szCs w:val="22"/>
              </w:rPr>
              <w:t>Actors:</w:t>
            </w:r>
          </w:p>
        </w:tc>
        <w:tc>
          <w:tcPr>
            <w:tcW w:w="7167" w:type="dxa"/>
            <w:gridSpan w:val="3"/>
            <w:tcBorders>
              <w:top w:val="single" w:sz="6" w:space="0" w:color="auto"/>
            </w:tcBorders>
          </w:tcPr>
          <w:p w14:paraId="7D4F48FD" w14:textId="53A7F95E" w:rsidR="003B2578" w:rsidRPr="00847BC0" w:rsidRDefault="003B2578" w:rsidP="003B2578">
            <w:pPr>
              <w:jc w:val="both"/>
              <w:rPr>
                <w:rFonts w:asciiTheme="minorBidi" w:hAnsiTheme="minorBidi"/>
                <w:sz w:val="22"/>
                <w:szCs w:val="22"/>
              </w:rPr>
            </w:pPr>
            <w:r w:rsidRPr="00847BC0">
              <w:rPr>
                <w:rFonts w:asciiTheme="minorBidi" w:hAnsiTheme="minorBidi"/>
                <w:sz w:val="22"/>
                <w:szCs w:val="22"/>
              </w:rPr>
              <w:t>Vault Operations User, Branch Operations User, Inventory System, QR/Barcode Printer/Generator</w:t>
            </w:r>
          </w:p>
        </w:tc>
      </w:tr>
      <w:tr w:rsidR="003B2578" w:rsidRPr="009052E5" w14:paraId="433182C9" w14:textId="77777777" w:rsidTr="16344977">
        <w:tc>
          <w:tcPr>
            <w:tcW w:w="2628" w:type="dxa"/>
            <w:gridSpan w:val="2"/>
          </w:tcPr>
          <w:p w14:paraId="2E68F7A5" w14:textId="77777777" w:rsidR="003B2578" w:rsidRPr="00D60EC0" w:rsidRDefault="003B2578" w:rsidP="003B2578">
            <w:pPr>
              <w:jc w:val="right"/>
              <w:rPr>
                <w:rFonts w:asciiTheme="minorBidi" w:hAnsiTheme="minorBidi"/>
                <w:b/>
                <w:sz w:val="22"/>
                <w:szCs w:val="22"/>
              </w:rPr>
            </w:pPr>
            <w:r w:rsidRPr="00D60EC0">
              <w:rPr>
                <w:rFonts w:asciiTheme="minorBidi" w:hAnsiTheme="minorBidi"/>
                <w:b/>
                <w:sz w:val="22"/>
                <w:szCs w:val="22"/>
              </w:rPr>
              <w:t>Description:</w:t>
            </w:r>
          </w:p>
        </w:tc>
        <w:tc>
          <w:tcPr>
            <w:tcW w:w="7167" w:type="dxa"/>
            <w:gridSpan w:val="3"/>
          </w:tcPr>
          <w:p w14:paraId="0BF14D5C" w14:textId="6E166549" w:rsidR="003B2578" w:rsidRPr="00847BC0" w:rsidRDefault="003B2578" w:rsidP="003B2578">
            <w:pPr>
              <w:jc w:val="both"/>
              <w:rPr>
                <w:rFonts w:asciiTheme="minorBidi" w:hAnsiTheme="minorBidi"/>
                <w:sz w:val="22"/>
                <w:szCs w:val="22"/>
              </w:rPr>
            </w:pPr>
            <w:r w:rsidRPr="00847BC0">
              <w:rPr>
                <w:rFonts w:asciiTheme="minorBidi" w:hAnsiTheme="minorBidi"/>
                <w:sz w:val="22"/>
                <w:szCs w:val="22"/>
              </w:rPr>
              <w:t>Create and assign a unique QR/barcode to a gold bar/package so it can be tracked across all future operations.</w:t>
            </w:r>
          </w:p>
        </w:tc>
      </w:tr>
      <w:tr w:rsidR="003B2578" w:rsidRPr="009052E5" w14:paraId="76181BF7" w14:textId="77777777" w:rsidTr="16344977">
        <w:tc>
          <w:tcPr>
            <w:tcW w:w="2628" w:type="dxa"/>
            <w:gridSpan w:val="2"/>
          </w:tcPr>
          <w:p w14:paraId="5D7333FB" w14:textId="77777777" w:rsidR="003B2578" w:rsidRPr="00D60EC0" w:rsidRDefault="003B2578" w:rsidP="003B2578">
            <w:pPr>
              <w:jc w:val="right"/>
              <w:rPr>
                <w:rFonts w:asciiTheme="minorBidi" w:hAnsiTheme="minorBidi"/>
                <w:b/>
                <w:sz w:val="22"/>
                <w:szCs w:val="22"/>
              </w:rPr>
            </w:pPr>
            <w:r w:rsidRPr="00D60EC0">
              <w:rPr>
                <w:rFonts w:asciiTheme="minorBidi" w:hAnsiTheme="minorBidi"/>
                <w:b/>
                <w:sz w:val="22"/>
                <w:szCs w:val="22"/>
              </w:rPr>
              <w:t>Trigger:</w:t>
            </w:r>
          </w:p>
        </w:tc>
        <w:tc>
          <w:tcPr>
            <w:tcW w:w="7167" w:type="dxa"/>
            <w:gridSpan w:val="3"/>
          </w:tcPr>
          <w:p w14:paraId="279E11A8" w14:textId="6C388F10" w:rsidR="003B2578" w:rsidRPr="00847BC0" w:rsidRDefault="003B2578" w:rsidP="003B2578">
            <w:pPr>
              <w:jc w:val="both"/>
              <w:rPr>
                <w:rFonts w:asciiTheme="minorBidi" w:hAnsiTheme="minorBidi"/>
                <w:sz w:val="22"/>
                <w:szCs w:val="22"/>
              </w:rPr>
            </w:pPr>
            <w:r w:rsidRPr="00847BC0">
              <w:rPr>
                <w:rFonts w:asciiTheme="minorBidi" w:hAnsiTheme="minorBidi"/>
                <w:sz w:val="22"/>
                <w:szCs w:val="22"/>
              </w:rPr>
              <w:t xml:space="preserve">A new bar/package is </w:t>
            </w:r>
            <w:proofErr w:type="gramStart"/>
            <w:r w:rsidRPr="00847BC0">
              <w:rPr>
                <w:rFonts w:asciiTheme="minorBidi" w:hAnsiTheme="minorBidi"/>
                <w:sz w:val="22"/>
                <w:szCs w:val="22"/>
              </w:rPr>
              <w:t>received</w:t>
            </w:r>
            <w:proofErr w:type="gramEnd"/>
            <w:r w:rsidRPr="00847BC0">
              <w:rPr>
                <w:rFonts w:asciiTheme="minorBidi" w:hAnsiTheme="minorBidi"/>
                <w:sz w:val="22"/>
                <w:szCs w:val="22"/>
              </w:rPr>
              <w:t xml:space="preserve"> or an existing bar requires controlled QR/barcode registration.</w:t>
            </w:r>
          </w:p>
        </w:tc>
      </w:tr>
      <w:tr w:rsidR="003B2578" w:rsidRPr="00772D05" w14:paraId="25E46625" w14:textId="77777777" w:rsidTr="16344977">
        <w:trPr>
          <w:trHeight w:val="255"/>
        </w:trPr>
        <w:tc>
          <w:tcPr>
            <w:tcW w:w="2628" w:type="dxa"/>
            <w:gridSpan w:val="2"/>
          </w:tcPr>
          <w:p w14:paraId="15F5CCF1" w14:textId="77777777" w:rsidR="003B2578" w:rsidRPr="00D60EC0" w:rsidRDefault="003B2578" w:rsidP="003B2578">
            <w:pPr>
              <w:jc w:val="right"/>
              <w:rPr>
                <w:rFonts w:asciiTheme="minorBidi" w:hAnsiTheme="minorBidi"/>
                <w:b/>
                <w:sz w:val="22"/>
                <w:szCs w:val="22"/>
              </w:rPr>
            </w:pPr>
            <w:r w:rsidRPr="00D60EC0">
              <w:rPr>
                <w:rFonts w:asciiTheme="minorBidi" w:hAnsiTheme="minorBidi"/>
                <w:b/>
                <w:sz w:val="22"/>
                <w:szCs w:val="22"/>
              </w:rPr>
              <w:t>Pre-Conditions:</w:t>
            </w:r>
          </w:p>
        </w:tc>
        <w:tc>
          <w:tcPr>
            <w:tcW w:w="7167" w:type="dxa"/>
            <w:gridSpan w:val="3"/>
          </w:tcPr>
          <w:p w14:paraId="11C3F6EC" w14:textId="50D5483B" w:rsidR="003B2578" w:rsidRPr="00847BC0" w:rsidRDefault="003B2578" w:rsidP="003B2578">
            <w:pPr>
              <w:jc w:val="both"/>
              <w:rPr>
                <w:rFonts w:asciiTheme="minorBidi" w:hAnsiTheme="minorBidi"/>
                <w:sz w:val="22"/>
                <w:szCs w:val="22"/>
              </w:rPr>
            </w:pPr>
            <w:r w:rsidRPr="00847BC0">
              <w:rPr>
                <w:rFonts w:asciiTheme="minorBidi" w:hAnsiTheme="minorBidi"/>
                <w:sz w:val="22"/>
                <w:szCs w:val="22"/>
              </w:rPr>
              <w:t>Bar serial number, product type, weight and purity are available and user is authorized.</w:t>
            </w:r>
          </w:p>
        </w:tc>
      </w:tr>
      <w:tr w:rsidR="003B2578" w:rsidRPr="00F34839" w14:paraId="2CF5AF1F" w14:textId="77777777" w:rsidTr="16344977">
        <w:tc>
          <w:tcPr>
            <w:tcW w:w="2628" w:type="dxa"/>
            <w:gridSpan w:val="2"/>
          </w:tcPr>
          <w:p w14:paraId="462F6BF0" w14:textId="77777777" w:rsidR="003B2578" w:rsidRPr="00D60EC0" w:rsidRDefault="003B2578" w:rsidP="003B2578">
            <w:pPr>
              <w:jc w:val="right"/>
              <w:rPr>
                <w:rFonts w:asciiTheme="minorBidi" w:hAnsiTheme="minorBidi"/>
                <w:b/>
                <w:sz w:val="22"/>
                <w:szCs w:val="22"/>
              </w:rPr>
            </w:pPr>
            <w:r w:rsidRPr="00D60EC0">
              <w:rPr>
                <w:rFonts w:asciiTheme="minorBidi" w:hAnsiTheme="minorBidi"/>
                <w:b/>
                <w:sz w:val="22"/>
                <w:szCs w:val="22"/>
              </w:rPr>
              <w:t>Post Conditions:</w:t>
            </w:r>
          </w:p>
        </w:tc>
        <w:tc>
          <w:tcPr>
            <w:tcW w:w="7167" w:type="dxa"/>
            <w:gridSpan w:val="3"/>
          </w:tcPr>
          <w:p w14:paraId="244CAF81" w14:textId="2140DD2C" w:rsidR="003B2578" w:rsidRPr="00847BC0" w:rsidRDefault="003B2578" w:rsidP="003B2578">
            <w:pPr>
              <w:pStyle w:val="NoSpacing"/>
              <w:rPr>
                <w:szCs w:val="22"/>
              </w:rPr>
            </w:pPr>
            <w:r w:rsidRPr="00847BC0">
              <w:rPr>
                <w:szCs w:val="22"/>
              </w:rPr>
              <w:t>QR/barcode is generated, linked to the bar record and available for scanning.</w:t>
            </w:r>
          </w:p>
        </w:tc>
      </w:tr>
      <w:tr w:rsidR="003B2578" w:rsidRPr="00022E39" w14:paraId="1BBCF1D5" w14:textId="77777777" w:rsidTr="16344977">
        <w:tc>
          <w:tcPr>
            <w:tcW w:w="2628" w:type="dxa"/>
            <w:gridSpan w:val="2"/>
          </w:tcPr>
          <w:p w14:paraId="684C0822" w14:textId="77777777" w:rsidR="003B2578" w:rsidRPr="00D60EC0" w:rsidRDefault="003B2578" w:rsidP="003B2578">
            <w:pPr>
              <w:jc w:val="right"/>
              <w:rPr>
                <w:rFonts w:asciiTheme="minorBidi" w:hAnsiTheme="minorBidi"/>
                <w:b/>
                <w:sz w:val="22"/>
                <w:szCs w:val="22"/>
              </w:rPr>
            </w:pPr>
            <w:r>
              <w:rPr>
                <w:rFonts w:asciiTheme="minorBidi" w:hAnsiTheme="minorBidi"/>
                <w:b/>
                <w:sz w:val="22"/>
                <w:szCs w:val="22"/>
              </w:rPr>
              <w:t>Main Flow</w:t>
            </w:r>
            <w:r w:rsidRPr="00D60EC0">
              <w:rPr>
                <w:rFonts w:asciiTheme="minorBidi" w:hAnsiTheme="minorBidi"/>
                <w:b/>
                <w:sz w:val="22"/>
                <w:szCs w:val="22"/>
              </w:rPr>
              <w:t>:</w:t>
            </w:r>
          </w:p>
        </w:tc>
        <w:tc>
          <w:tcPr>
            <w:tcW w:w="7167" w:type="dxa"/>
            <w:gridSpan w:val="3"/>
          </w:tcPr>
          <w:p w14:paraId="47E0F251" w14:textId="50719D60" w:rsidR="003B2578" w:rsidRPr="00847BC0" w:rsidRDefault="003B2578" w:rsidP="003B2578">
            <w:pPr>
              <w:pStyle w:val="NoSpacing"/>
              <w:rPr>
                <w:szCs w:val="22"/>
              </w:rPr>
            </w:pPr>
            <w:r w:rsidRPr="00847BC0">
              <w:rPr>
                <w:szCs w:val="22"/>
              </w:rPr>
              <w:t>1. User selects or creates bar record.</w:t>
            </w:r>
            <w:r w:rsidRPr="00847BC0">
              <w:rPr>
                <w:szCs w:val="22"/>
              </w:rPr>
              <w:br/>
              <w:t>2. System validates mandatory attributes.</w:t>
            </w:r>
            <w:r w:rsidRPr="00847BC0">
              <w:rPr>
                <w:szCs w:val="22"/>
              </w:rPr>
              <w:br/>
              <w:t>3. System generates unique QR/barcode.</w:t>
            </w:r>
            <w:r w:rsidRPr="00847BC0">
              <w:rPr>
                <w:szCs w:val="22"/>
              </w:rPr>
              <w:br/>
              <w:t>4. User prints/attaches label.</w:t>
            </w:r>
            <w:r w:rsidRPr="00847BC0">
              <w:rPr>
                <w:szCs w:val="22"/>
              </w:rPr>
              <w:br/>
              <w:t>5. Checker approves if required.</w:t>
            </w:r>
            <w:r w:rsidRPr="00847BC0">
              <w:rPr>
                <w:szCs w:val="22"/>
              </w:rPr>
              <w:br/>
              <w:t>6. System logs QR creation and activation.</w:t>
            </w:r>
          </w:p>
        </w:tc>
      </w:tr>
      <w:tr w:rsidR="003B2578" w:rsidRPr="009052E5" w14:paraId="139F0C85" w14:textId="77777777" w:rsidTr="16344977">
        <w:tc>
          <w:tcPr>
            <w:tcW w:w="2628" w:type="dxa"/>
            <w:gridSpan w:val="2"/>
          </w:tcPr>
          <w:p w14:paraId="3A963B24" w14:textId="77777777" w:rsidR="003B2578" w:rsidRPr="00D60EC0" w:rsidRDefault="003B2578" w:rsidP="003B2578">
            <w:pPr>
              <w:jc w:val="right"/>
              <w:rPr>
                <w:rFonts w:asciiTheme="minorBidi" w:hAnsiTheme="minorBidi"/>
                <w:b/>
                <w:sz w:val="22"/>
                <w:szCs w:val="22"/>
              </w:rPr>
            </w:pPr>
            <w:r w:rsidRPr="00D60EC0">
              <w:rPr>
                <w:rFonts w:asciiTheme="minorBidi" w:hAnsiTheme="minorBidi"/>
                <w:b/>
                <w:sz w:val="22"/>
                <w:szCs w:val="22"/>
              </w:rPr>
              <w:t xml:space="preserve">Alternative </w:t>
            </w:r>
            <w:r>
              <w:rPr>
                <w:rFonts w:asciiTheme="minorBidi" w:hAnsiTheme="minorBidi"/>
                <w:b/>
                <w:sz w:val="22"/>
                <w:szCs w:val="22"/>
              </w:rPr>
              <w:t>Flow</w:t>
            </w:r>
            <w:r w:rsidRPr="00D60EC0">
              <w:rPr>
                <w:rFonts w:asciiTheme="minorBidi" w:hAnsiTheme="minorBidi"/>
                <w:b/>
                <w:sz w:val="22"/>
                <w:szCs w:val="22"/>
              </w:rPr>
              <w:t>:</w:t>
            </w:r>
          </w:p>
        </w:tc>
        <w:tc>
          <w:tcPr>
            <w:tcW w:w="7167" w:type="dxa"/>
            <w:gridSpan w:val="3"/>
          </w:tcPr>
          <w:p w14:paraId="3067A7D9" w14:textId="31AF5527" w:rsidR="003B2578" w:rsidRPr="00847BC0" w:rsidRDefault="003B2578" w:rsidP="003B2578">
            <w:pPr>
              <w:spacing w:after="0" w:line="240" w:lineRule="auto"/>
              <w:contextualSpacing/>
              <w:rPr>
                <w:rFonts w:asciiTheme="minorBidi" w:hAnsiTheme="minorBidi"/>
                <w:sz w:val="22"/>
                <w:szCs w:val="22"/>
              </w:rPr>
            </w:pPr>
            <w:r w:rsidRPr="00847BC0">
              <w:rPr>
                <w:rFonts w:asciiTheme="minorBidi" w:hAnsiTheme="minorBidi"/>
                <w:sz w:val="22"/>
                <w:szCs w:val="22"/>
              </w:rPr>
              <w:t>A1. Reprint label after damage subject to reason capture.</w:t>
            </w:r>
            <w:r w:rsidRPr="00847BC0">
              <w:rPr>
                <w:rFonts w:asciiTheme="minorBidi" w:hAnsiTheme="minorBidi"/>
                <w:sz w:val="22"/>
                <w:szCs w:val="22"/>
              </w:rPr>
              <w:br/>
              <w:t>A2. Bulk QR generation for supplier shipment if enabled.</w:t>
            </w:r>
          </w:p>
        </w:tc>
      </w:tr>
      <w:tr w:rsidR="003B2578" w:rsidRPr="00BB0A9C" w14:paraId="7DEEB3A9" w14:textId="77777777" w:rsidTr="16344977">
        <w:tc>
          <w:tcPr>
            <w:tcW w:w="2628" w:type="dxa"/>
            <w:gridSpan w:val="2"/>
          </w:tcPr>
          <w:p w14:paraId="57B0183E" w14:textId="77777777" w:rsidR="003B2578" w:rsidRPr="00D60EC0" w:rsidRDefault="003B2578" w:rsidP="003B2578">
            <w:pPr>
              <w:jc w:val="right"/>
              <w:rPr>
                <w:rFonts w:asciiTheme="minorBidi" w:hAnsiTheme="minorBidi"/>
                <w:b/>
                <w:sz w:val="22"/>
                <w:szCs w:val="22"/>
              </w:rPr>
            </w:pPr>
            <w:r w:rsidRPr="00D60EC0">
              <w:rPr>
                <w:rFonts w:asciiTheme="minorBidi" w:hAnsiTheme="minorBidi"/>
                <w:b/>
                <w:sz w:val="22"/>
                <w:szCs w:val="22"/>
              </w:rPr>
              <w:t>Exceptions:</w:t>
            </w:r>
          </w:p>
        </w:tc>
        <w:tc>
          <w:tcPr>
            <w:tcW w:w="7167" w:type="dxa"/>
            <w:gridSpan w:val="3"/>
          </w:tcPr>
          <w:p w14:paraId="199ED8C5" w14:textId="2E627483" w:rsidR="003B2578" w:rsidRPr="00847BC0" w:rsidRDefault="003B2578" w:rsidP="003B2578">
            <w:pPr>
              <w:spacing w:after="0" w:line="240" w:lineRule="auto"/>
              <w:rPr>
                <w:rFonts w:asciiTheme="minorBidi" w:hAnsiTheme="minorBidi"/>
                <w:sz w:val="22"/>
                <w:szCs w:val="22"/>
              </w:rPr>
            </w:pPr>
            <w:r w:rsidRPr="00847BC0">
              <w:rPr>
                <w:rFonts w:asciiTheme="minorBidi" w:hAnsiTheme="minorBidi"/>
                <w:sz w:val="22"/>
                <w:szCs w:val="22"/>
              </w:rPr>
              <w:t>E1. Duplicate barcode detected: reject.</w:t>
            </w:r>
            <w:r w:rsidRPr="00847BC0">
              <w:rPr>
                <w:rFonts w:asciiTheme="minorBidi" w:hAnsiTheme="minorBidi"/>
                <w:sz w:val="22"/>
                <w:szCs w:val="22"/>
              </w:rPr>
              <w:br/>
              <w:t>E2. Missing mandatory bar attributes: hold until corrected.</w:t>
            </w:r>
          </w:p>
        </w:tc>
      </w:tr>
      <w:tr w:rsidR="003B2578" w:rsidRPr="006567A8" w14:paraId="29AA1FC9" w14:textId="77777777" w:rsidTr="16344977">
        <w:tc>
          <w:tcPr>
            <w:tcW w:w="2628" w:type="dxa"/>
            <w:gridSpan w:val="2"/>
          </w:tcPr>
          <w:p w14:paraId="496F6024" w14:textId="77777777" w:rsidR="003B2578" w:rsidRPr="00D60EC0" w:rsidRDefault="003B2578" w:rsidP="003B2578">
            <w:pPr>
              <w:jc w:val="right"/>
              <w:rPr>
                <w:rFonts w:asciiTheme="minorBidi" w:hAnsiTheme="minorBidi"/>
                <w:b/>
                <w:sz w:val="22"/>
                <w:szCs w:val="22"/>
              </w:rPr>
            </w:pPr>
            <w:r w:rsidRPr="00D60EC0">
              <w:rPr>
                <w:rFonts w:asciiTheme="minorBidi" w:hAnsiTheme="minorBidi"/>
                <w:b/>
                <w:sz w:val="22"/>
                <w:szCs w:val="22"/>
              </w:rPr>
              <w:t>Includes:</w:t>
            </w:r>
          </w:p>
        </w:tc>
        <w:tc>
          <w:tcPr>
            <w:tcW w:w="7167" w:type="dxa"/>
            <w:gridSpan w:val="3"/>
          </w:tcPr>
          <w:p w14:paraId="50C827C2" w14:textId="121C9A0A" w:rsidR="003B2578" w:rsidRPr="00847BC0" w:rsidRDefault="003B2578" w:rsidP="003B2578">
            <w:pPr>
              <w:spacing w:after="0" w:line="240" w:lineRule="auto"/>
              <w:rPr>
                <w:rFonts w:asciiTheme="minorBidi" w:hAnsiTheme="minorBidi"/>
                <w:sz w:val="22"/>
                <w:szCs w:val="22"/>
              </w:rPr>
            </w:pPr>
            <w:r w:rsidRPr="00847BC0">
              <w:rPr>
                <w:rFonts w:asciiTheme="minorBidi" w:hAnsiTheme="minorBidi"/>
                <w:sz w:val="22"/>
                <w:szCs w:val="22"/>
              </w:rPr>
              <w:t>Authentication; Audit Logging; Maker-Checker Workflow</w:t>
            </w:r>
          </w:p>
        </w:tc>
      </w:tr>
      <w:tr w:rsidR="003B2578" w:rsidRPr="006567A8" w14:paraId="01295F40" w14:textId="77777777" w:rsidTr="16344977">
        <w:tc>
          <w:tcPr>
            <w:tcW w:w="2628" w:type="dxa"/>
            <w:gridSpan w:val="2"/>
          </w:tcPr>
          <w:p w14:paraId="7E92217B" w14:textId="4153F49C" w:rsidR="003B2578" w:rsidRPr="00D60EC0" w:rsidRDefault="003B2578" w:rsidP="003B2578">
            <w:pPr>
              <w:jc w:val="right"/>
              <w:rPr>
                <w:rFonts w:asciiTheme="minorBidi" w:hAnsiTheme="minorBidi"/>
                <w:b/>
                <w:sz w:val="22"/>
                <w:szCs w:val="22"/>
              </w:rPr>
            </w:pPr>
            <w:r>
              <w:rPr>
                <w:rFonts w:asciiTheme="minorBidi" w:hAnsiTheme="minorBidi"/>
                <w:b/>
                <w:sz w:val="22"/>
                <w:szCs w:val="22"/>
              </w:rPr>
              <w:t>Reporting</w:t>
            </w:r>
            <w:r w:rsidRPr="00D60EC0">
              <w:rPr>
                <w:rFonts w:asciiTheme="minorBidi" w:hAnsiTheme="minorBidi"/>
                <w:b/>
                <w:sz w:val="22"/>
                <w:szCs w:val="22"/>
              </w:rPr>
              <w:t>:</w:t>
            </w:r>
          </w:p>
        </w:tc>
        <w:tc>
          <w:tcPr>
            <w:tcW w:w="7167" w:type="dxa"/>
            <w:gridSpan w:val="3"/>
          </w:tcPr>
          <w:p w14:paraId="471B661E" w14:textId="77777777" w:rsidR="003B2578" w:rsidRPr="00847BC0" w:rsidRDefault="003B2578" w:rsidP="003B2578">
            <w:pPr>
              <w:jc w:val="both"/>
              <w:rPr>
                <w:rFonts w:asciiTheme="minorBidi" w:hAnsiTheme="minorBidi"/>
                <w:sz w:val="22"/>
                <w:szCs w:val="22"/>
              </w:rPr>
            </w:pPr>
          </w:p>
        </w:tc>
      </w:tr>
      <w:tr w:rsidR="003B2578" w:rsidRPr="006567A8" w14:paraId="74379C83" w14:textId="77777777" w:rsidTr="16344977">
        <w:tc>
          <w:tcPr>
            <w:tcW w:w="2628" w:type="dxa"/>
            <w:gridSpan w:val="2"/>
          </w:tcPr>
          <w:p w14:paraId="2B37BF44" w14:textId="77777777" w:rsidR="003B2578" w:rsidRPr="00D60EC0" w:rsidRDefault="003B2578" w:rsidP="003B2578">
            <w:pPr>
              <w:jc w:val="right"/>
              <w:rPr>
                <w:rFonts w:asciiTheme="minorBidi" w:hAnsiTheme="minorBidi"/>
                <w:b/>
                <w:sz w:val="22"/>
                <w:szCs w:val="22"/>
              </w:rPr>
            </w:pPr>
            <w:r>
              <w:rPr>
                <w:rFonts w:asciiTheme="minorBidi" w:hAnsiTheme="minorBidi"/>
                <w:b/>
                <w:sz w:val="22"/>
                <w:szCs w:val="22"/>
              </w:rPr>
              <w:t>Business Rules</w:t>
            </w:r>
            <w:r w:rsidRPr="00D60EC0">
              <w:rPr>
                <w:rFonts w:asciiTheme="minorBidi" w:hAnsiTheme="minorBidi"/>
                <w:b/>
                <w:sz w:val="22"/>
                <w:szCs w:val="22"/>
              </w:rPr>
              <w:t>:</w:t>
            </w:r>
          </w:p>
        </w:tc>
        <w:tc>
          <w:tcPr>
            <w:tcW w:w="7167" w:type="dxa"/>
            <w:gridSpan w:val="3"/>
          </w:tcPr>
          <w:p w14:paraId="14B16335" w14:textId="6E4E19F1" w:rsidR="003B2578" w:rsidRPr="00847BC0" w:rsidRDefault="003B2578" w:rsidP="003B2578">
            <w:pPr>
              <w:rPr>
                <w:rFonts w:asciiTheme="minorBidi" w:hAnsiTheme="minorBidi"/>
                <w:sz w:val="22"/>
                <w:szCs w:val="22"/>
              </w:rPr>
            </w:pPr>
            <w:r w:rsidRPr="00847BC0">
              <w:rPr>
                <w:rFonts w:asciiTheme="minorBidi" w:hAnsiTheme="minorBidi"/>
                <w:sz w:val="22"/>
                <w:szCs w:val="22"/>
              </w:rPr>
              <w:t>BR-001, BR-002, BR-009, BR-019</w:t>
            </w:r>
          </w:p>
        </w:tc>
      </w:tr>
      <w:tr w:rsidR="003B2578" w:rsidRPr="00245A24" w14:paraId="0EB3F831" w14:textId="77777777" w:rsidTr="16344977">
        <w:tc>
          <w:tcPr>
            <w:tcW w:w="2628" w:type="dxa"/>
            <w:gridSpan w:val="2"/>
          </w:tcPr>
          <w:p w14:paraId="147C5540" w14:textId="77777777" w:rsidR="003B2578" w:rsidRPr="00D60EC0" w:rsidRDefault="003B2578" w:rsidP="003B2578">
            <w:pPr>
              <w:jc w:val="right"/>
              <w:rPr>
                <w:rFonts w:asciiTheme="minorBidi" w:hAnsiTheme="minorBidi"/>
                <w:b/>
                <w:sz w:val="22"/>
                <w:szCs w:val="22"/>
              </w:rPr>
            </w:pPr>
            <w:r w:rsidRPr="00D60EC0">
              <w:rPr>
                <w:rFonts w:asciiTheme="minorBidi" w:hAnsiTheme="minorBidi"/>
                <w:b/>
                <w:sz w:val="22"/>
                <w:szCs w:val="22"/>
              </w:rPr>
              <w:t>Assumptions:</w:t>
            </w:r>
          </w:p>
        </w:tc>
        <w:tc>
          <w:tcPr>
            <w:tcW w:w="7167" w:type="dxa"/>
            <w:gridSpan w:val="3"/>
          </w:tcPr>
          <w:p w14:paraId="00DF39AB" w14:textId="2F7DBA3A" w:rsidR="003B2578" w:rsidRPr="00847BC0" w:rsidRDefault="003B2578" w:rsidP="003B2578">
            <w:pPr>
              <w:rPr>
                <w:rFonts w:asciiTheme="minorBidi" w:hAnsiTheme="minorBidi"/>
                <w:sz w:val="22"/>
                <w:szCs w:val="22"/>
              </w:rPr>
            </w:pPr>
            <w:r w:rsidRPr="00847BC0">
              <w:rPr>
                <w:rFonts w:asciiTheme="minorBidi" w:hAnsiTheme="minorBidi"/>
                <w:sz w:val="22"/>
                <w:szCs w:val="22"/>
              </w:rPr>
              <w:t>Barcode format shall comply with bank-approved physical labeling standards.</w:t>
            </w:r>
          </w:p>
        </w:tc>
      </w:tr>
      <w:tr w:rsidR="003B2578" w:rsidRPr="00171037" w14:paraId="37F48E55" w14:textId="77777777" w:rsidTr="16344977">
        <w:tc>
          <w:tcPr>
            <w:tcW w:w="2628" w:type="dxa"/>
            <w:gridSpan w:val="2"/>
          </w:tcPr>
          <w:p w14:paraId="29452394" w14:textId="77777777" w:rsidR="003B2578" w:rsidRPr="00D60EC0" w:rsidRDefault="003B2578" w:rsidP="003B2578">
            <w:pPr>
              <w:jc w:val="right"/>
              <w:rPr>
                <w:rFonts w:asciiTheme="minorBidi" w:hAnsiTheme="minorBidi"/>
                <w:b/>
                <w:sz w:val="22"/>
                <w:szCs w:val="22"/>
              </w:rPr>
            </w:pPr>
            <w:r w:rsidRPr="00D60EC0">
              <w:rPr>
                <w:rFonts w:asciiTheme="minorBidi" w:hAnsiTheme="minorBidi"/>
                <w:b/>
                <w:sz w:val="22"/>
                <w:szCs w:val="22"/>
              </w:rPr>
              <w:t>Notes and Issues:</w:t>
            </w:r>
          </w:p>
        </w:tc>
        <w:tc>
          <w:tcPr>
            <w:tcW w:w="7167" w:type="dxa"/>
            <w:gridSpan w:val="3"/>
          </w:tcPr>
          <w:p w14:paraId="5C72B773" w14:textId="055E06CF" w:rsidR="003B2578" w:rsidRPr="00847BC0" w:rsidRDefault="003B2578" w:rsidP="003B2578">
            <w:pPr>
              <w:jc w:val="both"/>
              <w:rPr>
                <w:rFonts w:asciiTheme="minorBidi" w:hAnsiTheme="minorBidi"/>
                <w:sz w:val="22"/>
                <w:szCs w:val="22"/>
              </w:rPr>
            </w:pPr>
            <w:r w:rsidRPr="00847BC0">
              <w:rPr>
                <w:rFonts w:asciiTheme="minorBidi" w:hAnsiTheme="minorBidi"/>
                <w:sz w:val="22"/>
                <w:szCs w:val="22"/>
              </w:rPr>
              <w:t>Confirm whether barcode label generation will be integrated with KFH printers.</w:t>
            </w:r>
          </w:p>
        </w:tc>
      </w:tr>
    </w:tbl>
    <w:p w14:paraId="21078408" w14:textId="77777777" w:rsidR="00A76083" w:rsidRDefault="00A76083">
      <w:pPr>
        <w:rPr>
          <w:rFonts w:asciiTheme="majorHAnsi" w:eastAsiaTheme="majorEastAsia" w:hAnsiTheme="majorHAnsi" w:cstheme="majorBidi"/>
          <w:color w:val="365F91" w:themeColor="accent1" w:themeShade="BF"/>
          <w:sz w:val="28"/>
          <w:szCs w:val="28"/>
        </w:rPr>
      </w:pPr>
      <w:bookmarkStart w:id="7" w:name="_Toc498852685"/>
      <w:bookmarkEnd w:id="1"/>
      <w:bookmarkEnd w:id="2"/>
      <w:r>
        <w:rPr>
          <w:sz w:val="28"/>
          <w:szCs w:val="28"/>
        </w:rPr>
        <w:br w:type="page"/>
      </w:r>
    </w:p>
    <w:bookmarkEnd w:id="7"/>
    <w:p w14:paraId="1A245BDA" w14:textId="7C13853E" w:rsidR="00A76083" w:rsidRPr="00745C91" w:rsidRDefault="00DD7E78" w:rsidP="00A76083">
      <w:pPr>
        <w:pStyle w:val="Heading1"/>
        <w:rPr>
          <w:sz w:val="28"/>
          <w:szCs w:val="28"/>
        </w:rPr>
      </w:pPr>
      <w:r>
        <w:lastRenderedPageBreak/>
        <w:t>UC0</w:t>
      </w:r>
      <w:r>
        <w:t>2</w:t>
      </w:r>
      <w:r>
        <w:t xml:space="preserve"> - </w:t>
      </w:r>
      <w:r w:rsidR="0067086F">
        <w:t>Scan QR and Retrieve Live Bar Details from GFS</w:t>
      </w:r>
    </w:p>
    <w:tbl>
      <w:tblPr>
        <w:tblW w:w="979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5"/>
        <w:gridCol w:w="663"/>
        <w:gridCol w:w="1890"/>
        <w:gridCol w:w="2307"/>
        <w:gridCol w:w="2970"/>
      </w:tblGrid>
      <w:tr w:rsidR="00A76083" w:rsidRPr="006567A8" w14:paraId="1236699D" w14:textId="77777777" w:rsidTr="004B156C">
        <w:tc>
          <w:tcPr>
            <w:tcW w:w="1965" w:type="dxa"/>
            <w:tcBorders>
              <w:top w:val="single" w:sz="12" w:space="0" w:color="auto"/>
              <w:bottom w:val="single" w:sz="6" w:space="0" w:color="auto"/>
            </w:tcBorders>
            <w:shd w:val="clear" w:color="auto" w:fill="F2F2F2"/>
          </w:tcPr>
          <w:p w14:paraId="7FE47995"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ID:</w:t>
            </w:r>
          </w:p>
        </w:tc>
        <w:tc>
          <w:tcPr>
            <w:tcW w:w="7830" w:type="dxa"/>
            <w:gridSpan w:val="4"/>
            <w:tcBorders>
              <w:top w:val="single" w:sz="12" w:space="0" w:color="auto"/>
              <w:bottom w:val="single" w:sz="6" w:space="0" w:color="auto"/>
            </w:tcBorders>
            <w:shd w:val="clear" w:color="auto" w:fill="F2F2F2"/>
          </w:tcPr>
          <w:p w14:paraId="7B193C97" w14:textId="77777777" w:rsidR="00A76083" w:rsidRPr="00D60EC0" w:rsidRDefault="00A76083" w:rsidP="004B156C">
            <w:pPr>
              <w:rPr>
                <w:rFonts w:asciiTheme="minorBidi" w:hAnsiTheme="minorBidi"/>
                <w:sz w:val="22"/>
                <w:szCs w:val="22"/>
              </w:rPr>
            </w:pPr>
            <w:r w:rsidRPr="00D60EC0">
              <w:rPr>
                <w:rFonts w:asciiTheme="minorBidi" w:hAnsiTheme="minorBidi"/>
                <w:sz w:val="22"/>
                <w:szCs w:val="22"/>
              </w:rPr>
              <w:t>UC02</w:t>
            </w:r>
          </w:p>
        </w:tc>
      </w:tr>
      <w:tr w:rsidR="00A76083" w:rsidRPr="006567A8" w14:paraId="245E1575" w14:textId="77777777" w:rsidTr="004B156C">
        <w:tc>
          <w:tcPr>
            <w:tcW w:w="1965" w:type="dxa"/>
            <w:tcBorders>
              <w:top w:val="single" w:sz="6" w:space="0" w:color="auto"/>
              <w:bottom w:val="single" w:sz="6" w:space="0" w:color="auto"/>
            </w:tcBorders>
            <w:shd w:val="clear" w:color="auto" w:fill="F2F2F2"/>
          </w:tcPr>
          <w:p w14:paraId="4C7E7025"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Name:</w:t>
            </w:r>
          </w:p>
        </w:tc>
        <w:tc>
          <w:tcPr>
            <w:tcW w:w="7830" w:type="dxa"/>
            <w:gridSpan w:val="4"/>
            <w:tcBorders>
              <w:top w:val="single" w:sz="6" w:space="0" w:color="auto"/>
              <w:bottom w:val="single" w:sz="6" w:space="0" w:color="auto"/>
            </w:tcBorders>
            <w:shd w:val="clear" w:color="auto" w:fill="F2F2F2"/>
          </w:tcPr>
          <w:p w14:paraId="29A1198E" w14:textId="191162A7" w:rsidR="00A76083" w:rsidRPr="00D60EC0" w:rsidRDefault="0067086F" w:rsidP="004B156C">
            <w:pPr>
              <w:pStyle w:val="Hints"/>
              <w:rPr>
                <w:rFonts w:asciiTheme="minorBidi" w:hAnsiTheme="minorBidi" w:cstheme="minorBidi"/>
                <w:color w:val="auto"/>
                <w:sz w:val="22"/>
                <w:szCs w:val="22"/>
              </w:rPr>
            </w:pPr>
            <w:r w:rsidRPr="0067086F">
              <w:rPr>
                <w:rFonts w:asciiTheme="minorBidi" w:hAnsiTheme="minorBidi" w:cstheme="minorBidi"/>
                <w:color w:val="auto"/>
                <w:sz w:val="22"/>
                <w:szCs w:val="22"/>
              </w:rPr>
              <w:t>Scan QR and Retrieve Live Bar Details from GFS</w:t>
            </w:r>
          </w:p>
        </w:tc>
      </w:tr>
      <w:tr w:rsidR="00A76083" w:rsidRPr="006567A8" w14:paraId="73DF6527" w14:textId="77777777" w:rsidTr="004B156C">
        <w:tc>
          <w:tcPr>
            <w:tcW w:w="1965" w:type="dxa"/>
            <w:tcBorders>
              <w:top w:val="single" w:sz="6" w:space="0" w:color="auto"/>
              <w:bottom w:val="single" w:sz="6" w:space="0" w:color="auto"/>
            </w:tcBorders>
            <w:shd w:val="clear" w:color="auto" w:fill="F2F2F2"/>
          </w:tcPr>
          <w:p w14:paraId="4869FE2C"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Created By:</w:t>
            </w:r>
          </w:p>
        </w:tc>
        <w:tc>
          <w:tcPr>
            <w:tcW w:w="2553" w:type="dxa"/>
            <w:gridSpan w:val="2"/>
            <w:tcBorders>
              <w:top w:val="single" w:sz="6" w:space="0" w:color="auto"/>
              <w:bottom w:val="single" w:sz="6" w:space="0" w:color="auto"/>
            </w:tcBorders>
            <w:shd w:val="clear" w:color="auto" w:fill="F2F2F2"/>
          </w:tcPr>
          <w:p w14:paraId="2548C191"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c>
          <w:tcPr>
            <w:tcW w:w="2307" w:type="dxa"/>
            <w:tcBorders>
              <w:top w:val="single" w:sz="6" w:space="0" w:color="auto"/>
              <w:bottom w:val="single" w:sz="6" w:space="0" w:color="auto"/>
            </w:tcBorders>
            <w:shd w:val="clear" w:color="auto" w:fill="F2F2F2"/>
          </w:tcPr>
          <w:p w14:paraId="73369A82"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Last Updated By:</w:t>
            </w:r>
          </w:p>
        </w:tc>
        <w:tc>
          <w:tcPr>
            <w:tcW w:w="2970" w:type="dxa"/>
            <w:tcBorders>
              <w:top w:val="single" w:sz="6" w:space="0" w:color="auto"/>
              <w:bottom w:val="single" w:sz="6" w:space="0" w:color="auto"/>
            </w:tcBorders>
            <w:shd w:val="clear" w:color="auto" w:fill="F2F2F2"/>
          </w:tcPr>
          <w:p w14:paraId="10D26E55"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r>
      <w:tr w:rsidR="00A76083" w:rsidRPr="006567A8" w14:paraId="5F6CBCE5" w14:textId="77777777" w:rsidTr="004B156C">
        <w:tc>
          <w:tcPr>
            <w:tcW w:w="1965" w:type="dxa"/>
            <w:tcBorders>
              <w:top w:val="single" w:sz="6" w:space="0" w:color="auto"/>
              <w:bottom w:val="single" w:sz="6" w:space="0" w:color="auto"/>
            </w:tcBorders>
            <w:shd w:val="clear" w:color="auto" w:fill="F2F2F2"/>
          </w:tcPr>
          <w:p w14:paraId="5C3884CC"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Created:</w:t>
            </w:r>
          </w:p>
        </w:tc>
        <w:tc>
          <w:tcPr>
            <w:tcW w:w="2553" w:type="dxa"/>
            <w:gridSpan w:val="2"/>
            <w:tcBorders>
              <w:top w:val="single" w:sz="6" w:space="0" w:color="auto"/>
              <w:bottom w:val="single" w:sz="6" w:space="0" w:color="auto"/>
            </w:tcBorders>
            <w:shd w:val="clear" w:color="auto" w:fill="F2F2F2"/>
          </w:tcPr>
          <w:p w14:paraId="7F4B7B38"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c>
          <w:tcPr>
            <w:tcW w:w="2307" w:type="dxa"/>
            <w:tcBorders>
              <w:top w:val="single" w:sz="6" w:space="0" w:color="auto"/>
              <w:bottom w:val="single" w:sz="6" w:space="0" w:color="auto"/>
            </w:tcBorders>
            <w:shd w:val="clear" w:color="auto" w:fill="F2F2F2"/>
          </w:tcPr>
          <w:p w14:paraId="0DC30FE1"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Last Updated:</w:t>
            </w:r>
          </w:p>
        </w:tc>
        <w:tc>
          <w:tcPr>
            <w:tcW w:w="2970" w:type="dxa"/>
            <w:tcBorders>
              <w:top w:val="single" w:sz="6" w:space="0" w:color="auto"/>
              <w:bottom w:val="single" w:sz="6" w:space="0" w:color="auto"/>
            </w:tcBorders>
            <w:shd w:val="clear" w:color="auto" w:fill="F2F2F2"/>
          </w:tcPr>
          <w:p w14:paraId="0F44DA05"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r>
      <w:tr w:rsidR="00847BC0" w:rsidRPr="009052E5" w14:paraId="6426BDEF" w14:textId="77777777" w:rsidTr="004B156C">
        <w:tc>
          <w:tcPr>
            <w:tcW w:w="2628" w:type="dxa"/>
            <w:gridSpan w:val="2"/>
            <w:tcBorders>
              <w:top w:val="single" w:sz="6" w:space="0" w:color="auto"/>
            </w:tcBorders>
          </w:tcPr>
          <w:p w14:paraId="6997772E" w14:textId="77777777" w:rsidR="00847BC0" w:rsidRPr="00D60EC0" w:rsidRDefault="00847BC0" w:rsidP="00847BC0">
            <w:pPr>
              <w:jc w:val="right"/>
              <w:rPr>
                <w:rFonts w:asciiTheme="minorBidi" w:hAnsiTheme="minorBidi"/>
                <w:b/>
                <w:sz w:val="22"/>
                <w:szCs w:val="22"/>
              </w:rPr>
            </w:pPr>
            <w:r w:rsidRPr="00D60EC0">
              <w:rPr>
                <w:rFonts w:asciiTheme="minorBidi" w:hAnsiTheme="minorBidi"/>
                <w:b/>
                <w:sz w:val="22"/>
                <w:szCs w:val="22"/>
              </w:rPr>
              <w:t>Actors:</w:t>
            </w:r>
          </w:p>
        </w:tc>
        <w:tc>
          <w:tcPr>
            <w:tcW w:w="7167" w:type="dxa"/>
            <w:gridSpan w:val="3"/>
            <w:tcBorders>
              <w:top w:val="single" w:sz="6" w:space="0" w:color="auto"/>
            </w:tcBorders>
          </w:tcPr>
          <w:p w14:paraId="72C3FF51" w14:textId="72200788" w:rsidR="00847BC0" w:rsidRPr="00847BC0" w:rsidRDefault="00847BC0" w:rsidP="00847BC0">
            <w:pPr>
              <w:jc w:val="both"/>
              <w:rPr>
                <w:rFonts w:asciiTheme="minorBidi" w:hAnsiTheme="minorBidi"/>
                <w:sz w:val="22"/>
                <w:szCs w:val="22"/>
              </w:rPr>
            </w:pPr>
            <w:r w:rsidRPr="00847BC0">
              <w:rPr>
                <w:rFonts w:asciiTheme="minorBidi" w:hAnsiTheme="minorBidi"/>
                <w:sz w:val="22"/>
                <w:szCs w:val="22"/>
              </w:rPr>
              <w:t>Operations User, Inventory System, GFS Branch Automation System</w:t>
            </w:r>
          </w:p>
        </w:tc>
      </w:tr>
      <w:tr w:rsidR="00847BC0" w:rsidRPr="009052E5" w14:paraId="4881F71D" w14:textId="77777777" w:rsidTr="004B156C">
        <w:tc>
          <w:tcPr>
            <w:tcW w:w="2628" w:type="dxa"/>
            <w:gridSpan w:val="2"/>
          </w:tcPr>
          <w:p w14:paraId="3D516F3D" w14:textId="77777777" w:rsidR="00847BC0" w:rsidRPr="00D60EC0" w:rsidRDefault="00847BC0" w:rsidP="00847BC0">
            <w:pPr>
              <w:jc w:val="right"/>
              <w:rPr>
                <w:rFonts w:asciiTheme="minorBidi" w:hAnsiTheme="minorBidi"/>
                <w:b/>
                <w:sz w:val="22"/>
                <w:szCs w:val="22"/>
              </w:rPr>
            </w:pPr>
            <w:r w:rsidRPr="00D60EC0">
              <w:rPr>
                <w:rFonts w:asciiTheme="minorBidi" w:hAnsiTheme="minorBidi"/>
                <w:b/>
                <w:sz w:val="22"/>
                <w:szCs w:val="22"/>
              </w:rPr>
              <w:t>Description:</w:t>
            </w:r>
          </w:p>
        </w:tc>
        <w:tc>
          <w:tcPr>
            <w:tcW w:w="7167" w:type="dxa"/>
            <w:gridSpan w:val="3"/>
          </w:tcPr>
          <w:p w14:paraId="782542D6" w14:textId="51CDD442" w:rsidR="00847BC0" w:rsidRPr="00847BC0" w:rsidRDefault="00847BC0" w:rsidP="00847BC0">
            <w:pPr>
              <w:jc w:val="both"/>
              <w:rPr>
                <w:rFonts w:asciiTheme="minorBidi" w:hAnsiTheme="minorBidi"/>
                <w:sz w:val="22"/>
                <w:szCs w:val="22"/>
              </w:rPr>
            </w:pPr>
            <w:r w:rsidRPr="00847BC0">
              <w:rPr>
                <w:rFonts w:asciiTheme="minorBidi" w:hAnsiTheme="minorBidi"/>
                <w:sz w:val="22"/>
                <w:szCs w:val="22"/>
              </w:rPr>
              <w:t xml:space="preserve">Scan a bar QR/barcode and display locally stored </w:t>
            </w:r>
            <w:proofErr w:type="gramStart"/>
            <w:r w:rsidRPr="00847BC0">
              <w:rPr>
                <w:rFonts w:asciiTheme="minorBidi" w:hAnsiTheme="minorBidi"/>
                <w:sz w:val="22"/>
                <w:szCs w:val="22"/>
              </w:rPr>
              <w:t>physical inventory</w:t>
            </w:r>
            <w:proofErr w:type="gramEnd"/>
            <w:r w:rsidRPr="00847BC0">
              <w:rPr>
                <w:rFonts w:asciiTheme="minorBidi" w:hAnsiTheme="minorBidi"/>
                <w:sz w:val="22"/>
                <w:szCs w:val="22"/>
              </w:rPr>
              <w:t xml:space="preserve"> attributes together with live owner information and average purchase cost fetched from GFS. The Inventory System shall update the bar record with the latest GFS-returned owner/customer account and average purchase cost values after a successful scan lookup.</w:t>
            </w:r>
          </w:p>
        </w:tc>
      </w:tr>
      <w:tr w:rsidR="00847BC0" w:rsidRPr="009052E5" w14:paraId="63E9D8D9" w14:textId="77777777" w:rsidTr="004B156C">
        <w:tc>
          <w:tcPr>
            <w:tcW w:w="2628" w:type="dxa"/>
            <w:gridSpan w:val="2"/>
          </w:tcPr>
          <w:p w14:paraId="3CF1F89D" w14:textId="77777777" w:rsidR="00847BC0" w:rsidRPr="00D60EC0" w:rsidRDefault="00847BC0" w:rsidP="00847BC0">
            <w:pPr>
              <w:jc w:val="right"/>
              <w:rPr>
                <w:rFonts w:asciiTheme="minorBidi" w:hAnsiTheme="minorBidi"/>
                <w:b/>
                <w:sz w:val="22"/>
                <w:szCs w:val="22"/>
              </w:rPr>
            </w:pPr>
            <w:r w:rsidRPr="00D60EC0">
              <w:rPr>
                <w:rFonts w:asciiTheme="minorBidi" w:hAnsiTheme="minorBidi"/>
                <w:b/>
                <w:sz w:val="22"/>
                <w:szCs w:val="22"/>
              </w:rPr>
              <w:t>Trigger:</w:t>
            </w:r>
          </w:p>
        </w:tc>
        <w:tc>
          <w:tcPr>
            <w:tcW w:w="7167" w:type="dxa"/>
            <w:gridSpan w:val="3"/>
          </w:tcPr>
          <w:p w14:paraId="29DB7A26" w14:textId="6054B886" w:rsidR="00847BC0" w:rsidRPr="00847BC0" w:rsidRDefault="00847BC0" w:rsidP="00847BC0">
            <w:pPr>
              <w:jc w:val="both"/>
              <w:rPr>
                <w:rFonts w:asciiTheme="minorBidi" w:hAnsiTheme="minorBidi"/>
                <w:sz w:val="22"/>
                <w:szCs w:val="22"/>
              </w:rPr>
            </w:pPr>
            <w:r w:rsidRPr="00847BC0">
              <w:rPr>
                <w:rFonts w:asciiTheme="minorBidi" w:hAnsiTheme="minorBidi"/>
                <w:sz w:val="22"/>
                <w:szCs w:val="22"/>
              </w:rPr>
              <w:t>User scans a QR/barcode as part of receipt, dispatch, verification, reconciliation or inquiry.</w:t>
            </w:r>
          </w:p>
        </w:tc>
      </w:tr>
      <w:tr w:rsidR="00847BC0" w:rsidRPr="00772D05" w14:paraId="16D26AD9" w14:textId="77777777" w:rsidTr="004B156C">
        <w:trPr>
          <w:trHeight w:val="255"/>
        </w:trPr>
        <w:tc>
          <w:tcPr>
            <w:tcW w:w="2628" w:type="dxa"/>
            <w:gridSpan w:val="2"/>
          </w:tcPr>
          <w:p w14:paraId="1D30DCE4" w14:textId="77777777" w:rsidR="00847BC0" w:rsidRPr="00D60EC0" w:rsidRDefault="00847BC0" w:rsidP="00847BC0">
            <w:pPr>
              <w:jc w:val="right"/>
              <w:rPr>
                <w:rFonts w:asciiTheme="minorBidi" w:hAnsiTheme="minorBidi"/>
                <w:b/>
                <w:sz w:val="22"/>
                <w:szCs w:val="22"/>
              </w:rPr>
            </w:pPr>
            <w:r w:rsidRPr="00D60EC0">
              <w:rPr>
                <w:rFonts w:asciiTheme="minorBidi" w:hAnsiTheme="minorBidi"/>
                <w:b/>
                <w:sz w:val="22"/>
                <w:szCs w:val="22"/>
              </w:rPr>
              <w:t>Pre-Conditions:</w:t>
            </w:r>
          </w:p>
        </w:tc>
        <w:tc>
          <w:tcPr>
            <w:tcW w:w="7167" w:type="dxa"/>
            <w:gridSpan w:val="3"/>
          </w:tcPr>
          <w:p w14:paraId="7696EB6B" w14:textId="2D37D0A3" w:rsidR="00847BC0" w:rsidRPr="00847BC0" w:rsidRDefault="00847BC0" w:rsidP="00847BC0">
            <w:pPr>
              <w:jc w:val="both"/>
              <w:rPr>
                <w:rFonts w:asciiTheme="minorBidi" w:hAnsiTheme="minorBidi"/>
                <w:sz w:val="22"/>
                <w:szCs w:val="22"/>
              </w:rPr>
            </w:pPr>
            <w:r w:rsidRPr="00847BC0">
              <w:rPr>
                <w:rFonts w:asciiTheme="minorBidi" w:hAnsiTheme="minorBidi"/>
                <w:sz w:val="22"/>
                <w:szCs w:val="22"/>
              </w:rPr>
              <w:t xml:space="preserve">QR/barcode exists. GFS integration service is </w:t>
            </w:r>
            <w:proofErr w:type="gramStart"/>
            <w:r w:rsidRPr="00847BC0">
              <w:rPr>
                <w:rFonts w:asciiTheme="minorBidi" w:hAnsiTheme="minorBidi"/>
                <w:sz w:val="22"/>
                <w:szCs w:val="22"/>
              </w:rPr>
              <w:t>available</w:t>
            </w:r>
            <w:proofErr w:type="gramEnd"/>
            <w:r w:rsidRPr="00847BC0">
              <w:rPr>
                <w:rFonts w:asciiTheme="minorBidi" w:hAnsiTheme="minorBidi"/>
                <w:sz w:val="22"/>
                <w:szCs w:val="22"/>
              </w:rPr>
              <w:t xml:space="preserve"> or an approved exception process is configured. User is authorized to scan and view the required bar information.</w:t>
            </w:r>
          </w:p>
        </w:tc>
      </w:tr>
      <w:tr w:rsidR="00847BC0" w:rsidRPr="00F34839" w14:paraId="4F48B379" w14:textId="77777777" w:rsidTr="004B156C">
        <w:tc>
          <w:tcPr>
            <w:tcW w:w="2628" w:type="dxa"/>
            <w:gridSpan w:val="2"/>
          </w:tcPr>
          <w:p w14:paraId="2159CDCB" w14:textId="77777777" w:rsidR="00847BC0" w:rsidRPr="00D60EC0" w:rsidRDefault="00847BC0" w:rsidP="00847BC0">
            <w:pPr>
              <w:jc w:val="right"/>
              <w:rPr>
                <w:rFonts w:asciiTheme="minorBidi" w:hAnsiTheme="minorBidi"/>
                <w:b/>
                <w:sz w:val="22"/>
                <w:szCs w:val="22"/>
              </w:rPr>
            </w:pPr>
            <w:r w:rsidRPr="00D60EC0">
              <w:rPr>
                <w:rFonts w:asciiTheme="minorBidi" w:hAnsiTheme="minorBidi"/>
                <w:b/>
                <w:sz w:val="22"/>
                <w:szCs w:val="22"/>
              </w:rPr>
              <w:t>Post Conditions:</w:t>
            </w:r>
          </w:p>
        </w:tc>
        <w:tc>
          <w:tcPr>
            <w:tcW w:w="7167" w:type="dxa"/>
            <w:gridSpan w:val="3"/>
          </w:tcPr>
          <w:p w14:paraId="0D3898C0" w14:textId="514BBC87" w:rsidR="00847BC0" w:rsidRPr="00847BC0" w:rsidRDefault="00847BC0" w:rsidP="00847BC0">
            <w:pPr>
              <w:pStyle w:val="NoSpacing"/>
              <w:rPr>
                <w:szCs w:val="22"/>
              </w:rPr>
            </w:pPr>
            <w:r w:rsidRPr="00847BC0">
              <w:rPr>
                <w:szCs w:val="22"/>
              </w:rPr>
              <w:t>Bar details are displayed. The Inventory System bar record is updated with the latest owner/customer account and average purchase cost returned from GFS. Scan event, GFS response and validation result are recorded.</w:t>
            </w:r>
          </w:p>
        </w:tc>
      </w:tr>
      <w:tr w:rsidR="00847BC0" w:rsidRPr="00022E39" w14:paraId="5ACD67D1" w14:textId="77777777" w:rsidTr="004B156C">
        <w:tc>
          <w:tcPr>
            <w:tcW w:w="2628" w:type="dxa"/>
            <w:gridSpan w:val="2"/>
          </w:tcPr>
          <w:p w14:paraId="331A0BDD" w14:textId="77777777" w:rsidR="00847BC0" w:rsidRPr="00D60EC0" w:rsidRDefault="00847BC0" w:rsidP="00847BC0">
            <w:pPr>
              <w:jc w:val="right"/>
              <w:rPr>
                <w:rFonts w:asciiTheme="minorBidi" w:hAnsiTheme="minorBidi"/>
                <w:b/>
                <w:sz w:val="22"/>
                <w:szCs w:val="22"/>
              </w:rPr>
            </w:pPr>
            <w:r>
              <w:rPr>
                <w:rFonts w:asciiTheme="minorBidi" w:hAnsiTheme="minorBidi"/>
                <w:b/>
                <w:sz w:val="22"/>
                <w:szCs w:val="22"/>
              </w:rPr>
              <w:t>Main Flow</w:t>
            </w:r>
            <w:r w:rsidRPr="00D60EC0">
              <w:rPr>
                <w:rFonts w:asciiTheme="minorBidi" w:hAnsiTheme="minorBidi"/>
                <w:b/>
                <w:sz w:val="22"/>
                <w:szCs w:val="22"/>
              </w:rPr>
              <w:t>:</w:t>
            </w:r>
          </w:p>
        </w:tc>
        <w:tc>
          <w:tcPr>
            <w:tcW w:w="7167" w:type="dxa"/>
            <w:gridSpan w:val="3"/>
          </w:tcPr>
          <w:p w14:paraId="0945EE23" w14:textId="618C738A" w:rsidR="00847BC0" w:rsidRPr="00847BC0" w:rsidRDefault="00847BC0" w:rsidP="00847BC0">
            <w:pPr>
              <w:spacing w:after="0" w:line="240" w:lineRule="auto"/>
              <w:rPr>
                <w:rFonts w:asciiTheme="minorBidi" w:hAnsiTheme="minorBidi"/>
                <w:sz w:val="22"/>
                <w:szCs w:val="22"/>
              </w:rPr>
            </w:pPr>
            <w:r w:rsidRPr="00847BC0">
              <w:rPr>
                <w:rFonts w:asciiTheme="minorBidi" w:hAnsiTheme="minorBidi"/>
                <w:sz w:val="22"/>
                <w:szCs w:val="22"/>
              </w:rPr>
              <w:t>1. User scans QR/barcode at any location.</w:t>
            </w:r>
            <w:r w:rsidRPr="00847BC0">
              <w:rPr>
                <w:rFonts w:asciiTheme="minorBidi" w:hAnsiTheme="minorBidi"/>
                <w:sz w:val="22"/>
                <w:szCs w:val="22"/>
              </w:rPr>
              <w:br/>
              <w:t>2. Inventory System identifies the local bar record.</w:t>
            </w:r>
            <w:r w:rsidRPr="00847BC0">
              <w:rPr>
                <w:rFonts w:asciiTheme="minorBidi" w:hAnsiTheme="minorBidi"/>
                <w:sz w:val="22"/>
                <w:szCs w:val="22"/>
              </w:rPr>
              <w:br/>
              <w:t>3. Inventory System retrieves local physical attributes including serial number, product type, weight, purity, current location and status.</w:t>
            </w:r>
            <w:r w:rsidRPr="00847BC0">
              <w:rPr>
                <w:rFonts w:asciiTheme="minorBidi" w:hAnsiTheme="minorBidi"/>
                <w:sz w:val="22"/>
                <w:szCs w:val="22"/>
              </w:rPr>
              <w:br/>
              <w:t>4. Inventory System calls GFS using the bar identifier/serial number and any required request context.</w:t>
            </w:r>
            <w:r w:rsidRPr="00847BC0">
              <w:rPr>
                <w:rFonts w:asciiTheme="minorBidi" w:hAnsiTheme="minorBidi"/>
                <w:sz w:val="22"/>
                <w:szCs w:val="22"/>
              </w:rPr>
              <w:br/>
              <w:t>5. GFS returns live actual owner/customer account information and average purchase cost.</w:t>
            </w:r>
            <w:r w:rsidRPr="00847BC0">
              <w:rPr>
                <w:rFonts w:asciiTheme="minorBidi" w:hAnsiTheme="minorBidi"/>
                <w:sz w:val="22"/>
                <w:szCs w:val="22"/>
              </w:rPr>
              <w:br/>
              <w:t>6. Inventory System updates the bar record with the latest owner/customer account and average purchase cost received from GFS.</w:t>
            </w:r>
            <w:r w:rsidRPr="00847BC0">
              <w:rPr>
                <w:rFonts w:asciiTheme="minorBidi" w:hAnsiTheme="minorBidi"/>
                <w:sz w:val="22"/>
                <w:szCs w:val="22"/>
              </w:rPr>
              <w:br/>
              <w:t>7. Inventory System displays combined local physical attributes and latest GFS data to the user.</w:t>
            </w:r>
            <w:r w:rsidRPr="00847BC0">
              <w:rPr>
                <w:rFonts w:asciiTheme="minorBidi" w:hAnsiTheme="minorBidi"/>
                <w:sz w:val="22"/>
                <w:szCs w:val="22"/>
              </w:rPr>
              <w:br/>
              <w:t>8. Inventory System stores the scan event, GFS response timestamp, updated values and validation outcome in the audit trail.</w:t>
            </w:r>
            <w:r w:rsidRPr="00847BC0">
              <w:rPr>
                <w:rFonts w:asciiTheme="minorBidi" w:hAnsiTheme="minorBidi"/>
                <w:sz w:val="22"/>
                <w:szCs w:val="22"/>
              </w:rPr>
              <w:br/>
              <w:t xml:space="preserve">9. Inventory System displays </w:t>
            </w:r>
            <w:proofErr w:type="gramStart"/>
            <w:r w:rsidRPr="00847BC0">
              <w:rPr>
                <w:rFonts w:asciiTheme="minorBidi" w:hAnsiTheme="minorBidi"/>
                <w:sz w:val="22"/>
                <w:szCs w:val="22"/>
              </w:rPr>
              <w:t>Is Damaged</w:t>
            </w:r>
            <w:proofErr w:type="gramEnd"/>
            <w:r w:rsidRPr="00847BC0">
              <w:rPr>
                <w:rFonts w:asciiTheme="minorBidi" w:hAnsiTheme="minorBidi"/>
                <w:sz w:val="22"/>
                <w:szCs w:val="22"/>
              </w:rPr>
              <w:t xml:space="preserve"> status and blocks continuation of Main Vault outbound movement workflows if Is Damaged = Yes.</w:t>
            </w:r>
          </w:p>
        </w:tc>
      </w:tr>
      <w:tr w:rsidR="00847BC0" w:rsidRPr="009052E5" w14:paraId="317BFB8B" w14:textId="77777777" w:rsidTr="004B156C">
        <w:tc>
          <w:tcPr>
            <w:tcW w:w="2628" w:type="dxa"/>
            <w:gridSpan w:val="2"/>
          </w:tcPr>
          <w:p w14:paraId="1514921F" w14:textId="77777777" w:rsidR="00847BC0" w:rsidRPr="00D60EC0" w:rsidRDefault="00847BC0" w:rsidP="00847BC0">
            <w:pPr>
              <w:jc w:val="right"/>
              <w:rPr>
                <w:rFonts w:asciiTheme="minorBidi" w:hAnsiTheme="minorBidi"/>
                <w:b/>
                <w:sz w:val="22"/>
                <w:szCs w:val="22"/>
              </w:rPr>
            </w:pPr>
            <w:r w:rsidRPr="00D60EC0">
              <w:rPr>
                <w:rFonts w:asciiTheme="minorBidi" w:hAnsiTheme="minorBidi"/>
                <w:b/>
                <w:sz w:val="22"/>
                <w:szCs w:val="22"/>
              </w:rPr>
              <w:t xml:space="preserve">Alternative </w:t>
            </w:r>
            <w:r>
              <w:rPr>
                <w:rFonts w:asciiTheme="minorBidi" w:hAnsiTheme="minorBidi"/>
                <w:b/>
                <w:sz w:val="22"/>
                <w:szCs w:val="22"/>
              </w:rPr>
              <w:t>Flow</w:t>
            </w:r>
            <w:r w:rsidRPr="00D60EC0">
              <w:rPr>
                <w:rFonts w:asciiTheme="minorBidi" w:hAnsiTheme="minorBidi"/>
                <w:b/>
                <w:sz w:val="22"/>
                <w:szCs w:val="22"/>
              </w:rPr>
              <w:t>:</w:t>
            </w:r>
          </w:p>
        </w:tc>
        <w:tc>
          <w:tcPr>
            <w:tcW w:w="7167" w:type="dxa"/>
            <w:gridSpan w:val="3"/>
          </w:tcPr>
          <w:p w14:paraId="513676E4" w14:textId="64394F92" w:rsidR="00847BC0" w:rsidRPr="00847BC0" w:rsidRDefault="00847BC0" w:rsidP="00847BC0">
            <w:pPr>
              <w:spacing w:after="0" w:line="240" w:lineRule="auto"/>
              <w:contextualSpacing/>
              <w:rPr>
                <w:rFonts w:asciiTheme="minorBidi" w:hAnsiTheme="minorBidi"/>
                <w:sz w:val="22"/>
                <w:szCs w:val="22"/>
              </w:rPr>
            </w:pPr>
            <w:r w:rsidRPr="00847BC0">
              <w:rPr>
                <w:rFonts w:asciiTheme="minorBidi" w:hAnsiTheme="minorBidi"/>
                <w:sz w:val="22"/>
                <w:szCs w:val="22"/>
              </w:rPr>
              <w:t>A1. Manual serial entry may be allowed only under controlled operational fallback with reason capture and Checker control.</w:t>
            </w:r>
            <w:r w:rsidRPr="00847BC0">
              <w:rPr>
                <w:rFonts w:asciiTheme="minorBidi" w:hAnsiTheme="minorBidi"/>
                <w:sz w:val="22"/>
                <w:szCs w:val="22"/>
              </w:rPr>
              <w:br/>
              <w:t>A2. If scan is performed only for inquiry, Inventory System still fetches latest GFS data and updates the bar record.</w:t>
            </w:r>
            <w:r w:rsidRPr="00847BC0">
              <w:rPr>
                <w:rFonts w:asciiTheme="minorBidi" w:hAnsiTheme="minorBidi"/>
                <w:sz w:val="22"/>
                <w:szCs w:val="22"/>
              </w:rPr>
              <w:br/>
              <w:t xml:space="preserve">A3. If multiple GFS records are returned for the bar identifier, the </w:t>
            </w:r>
            <w:r w:rsidRPr="00847BC0">
              <w:rPr>
                <w:rFonts w:asciiTheme="minorBidi" w:hAnsiTheme="minorBidi"/>
                <w:sz w:val="22"/>
                <w:szCs w:val="22"/>
              </w:rPr>
              <w:lastRenderedPageBreak/>
              <w:t>system routes the event to exception handling and does not update the bar record until resolved.</w:t>
            </w:r>
          </w:p>
        </w:tc>
      </w:tr>
      <w:tr w:rsidR="00847BC0" w:rsidRPr="00BB0A9C" w14:paraId="34974456" w14:textId="77777777" w:rsidTr="004B156C">
        <w:tc>
          <w:tcPr>
            <w:tcW w:w="2628" w:type="dxa"/>
            <w:gridSpan w:val="2"/>
          </w:tcPr>
          <w:p w14:paraId="7C6DE0DA" w14:textId="77777777" w:rsidR="00847BC0" w:rsidRPr="00D60EC0" w:rsidRDefault="00847BC0" w:rsidP="00847BC0">
            <w:pPr>
              <w:jc w:val="right"/>
              <w:rPr>
                <w:rFonts w:asciiTheme="minorBidi" w:hAnsiTheme="minorBidi"/>
                <w:b/>
                <w:sz w:val="22"/>
                <w:szCs w:val="22"/>
              </w:rPr>
            </w:pPr>
            <w:r w:rsidRPr="00D60EC0">
              <w:rPr>
                <w:rFonts w:asciiTheme="minorBidi" w:hAnsiTheme="minorBidi"/>
                <w:b/>
                <w:sz w:val="22"/>
                <w:szCs w:val="22"/>
              </w:rPr>
              <w:lastRenderedPageBreak/>
              <w:t>Exceptions:</w:t>
            </w:r>
          </w:p>
        </w:tc>
        <w:tc>
          <w:tcPr>
            <w:tcW w:w="7167" w:type="dxa"/>
            <w:gridSpan w:val="3"/>
          </w:tcPr>
          <w:p w14:paraId="1E5817D7" w14:textId="05AE7719" w:rsidR="00847BC0" w:rsidRPr="00847BC0" w:rsidRDefault="00847BC0" w:rsidP="00847BC0">
            <w:pPr>
              <w:spacing w:after="0" w:line="240" w:lineRule="auto"/>
              <w:rPr>
                <w:rFonts w:asciiTheme="minorBidi" w:hAnsiTheme="minorBidi"/>
                <w:sz w:val="22"/>
                <w:szCs w:val="22"/>
              </w:rPr>
            </w:pPr>
            <w:r w:rsidRPr="00847BC0">
              <w:rPr>
                <w:rFonts w:asciiTheme="minorBidi" w:hAnsiTheme="minorBidi"/>
                <w:sz w:val="22"/>
                <w:szCs w:val="22"/>
              </w:rPr>
              <w:t xml:space="preserve">E1. QR not </w:t>
            </w:r>
            <w:proofErr w:type="gramStart"/>
            <w:r w:rsidRPr="00847BC0">
              <w:rPr>
                <w:rFonts w:asciiTheme="minorBidi" w:hAnsiTheme="minorBidi"/>
                <w:sz w:val="22"/>
                <w:szCs w:val="22"/>
              </w:rPr>
              <w:t>found:</w:t>
            </w:r>
            <w:proofErr w:type="gramEnd"/>
            <w:r w:rsidRPr="00847BC0">
              <w:rPr>
                <w:rFonts w:asciiTheme="minorBidi" w:hAnsiTheme="minorBidi"/>
                <w:sz w:val="22"/>
                <w:szCs w:val="22"/>
              </w:rPr>
              <w:t xml:space="preserve"> reject scan and log exception.</w:t>
            </w:r>
            <w:r w:rsidRPr="00847BC0">
              <w:rPr>
                <w:rFonts w:asciiTheme="minorBidi" w:hAnsiTheme="minorBidi"/>
                <w:sz w:val="22"/>
                <w:szCs w:val="22"/>
              </w:rPr>
              <w:br/>
              <w:t xml:space="preserve">E2. GFS lookup </w:t>
            </w:r>
            <w:proofErr w:type="gramStart"/>
            <w:r w:rsidRPr="00847BC0">
              <w:rPr>
                <w:rFonts w:asciiTheme="minorBidi" w:hAnsiTheme="minorBidi"/>
                <w:sz w:val="22"/>
                <w:szCs w:val="22"/>
              </w:rPr>
              <w:t>fails:</w:t>
            </w:r>
            <w:proofErr w:type="gramEnd"/>
            <w:r w:rsidRPr="00847BC0">
              <w:rPr>
                <w:rFonts w:asciiTheme="minorBidi" w:hAnsiTheme="minorBidi"/>
                <w:sz w:val="22"/>
                <w:szCs w:val="22"/>
              </w:rPr>
              <w:t xml:space="preserve"> display integration error, do not update owner or average purchase cost, and block workflows that require those values for validation.</w:t>
            </w:r>
            <w:r w:rsidRPr="00847BC0">
              <w:rPr>
                <w:rFonts w:asciiTheme="minorBidi" w:hAnsiTheme="minorBidi"/>
                <w:sz w:val="22"/>
                <w:szCs w:val="22"/>
              </w:rPr>
              <w:br/>
              <w:t>E3. GFS returns incomplete owner or average purchase cost data: route to data-quality exception.</w:t>
            </w:r>
            <w:r w:rsidRPr="00847BC0">
              <w:rPr>
                <w:rFonts w:asciiTheme="minorBidi" w:hAnsiTheme="minorBidi"/>
                <w:sz w:val="22"/>
                <w:szCs w:val="22"/>
              </w:rPr>
              <w:br/>
              <w:t>E4. Bar is blocked/damaged: display warning and route to exception handling where applicable.</w:t>
            </w:r>
          </w:p>
        </w:tc>
      </w:tr>
      <w:tr w:rsidR="00847BC0" w:rsidRPr="006567A8" w14:paraId="52239E6D" w14:textId="77777777" w:rsidTr="004B156C">
        <w:tc>
          <w:tcPr>
            <w:tcW w:w="2628" w:type="dxa"/>
            <w:gridSpan w:val="2"/>
          </w:tcPr>
          <w:p w14:paraId="2A2557AF" w14:textId="77777777" w:rsidR="00847BC0" w:rsidRPr="00D60EC0" w:rsidRDefault="00847BC0" w:rsidP="00847BC0">
            <w:pPr>
              <w:jc w:val="right"/>
              <w:rPr>
                <w:rFonts w:asciiTheme="minorBidi" w:hAnsiTheme="minorBidi"/>
                <w:b/>
                <w:sz w:val="22"/>
                <w:szCs w:val="22"/>
              </w:rPr>
            </w:pPr>
            <w:r w:rsidRPr="00D60EC0">
              <w:rPr>
                <w:rFonts w:asciiTheme="minorBidi" w:hAnsiTheme="minorBidi"/>
                <w:b/>
                <w:sz w:val="22"/>
                <w:szCs w:val="22"/>
              </w:rPr>
              <w:t>Includes:</w:t>
            </w:r>
          </w:p>
        </w:tc>
        <w:tc>
          <w:tcPr>
            <w:tcW w:w="7167" w:type="dxa"/>
            <w:gridSpan w:val="3"/>
          </w:tcPr>
          <w:p w14:paraId="75A19024" w14:textId="111BB282" w:rsidR="00847BC0" w:rsidRPr="00847BC0" w:rsidRDefault="00847BC0" w:rsidP="00847BC0">
            <w:pPr>
              <w:jc w:val="both"/>
              <w:rPr>
                <w:rFonts w:asciiTheme="minorBidi" w:hAnsiTheme="minorBidi"/>
                <w:sz w:val="22"/>
                <w:szCs w:val="22"/>
              </w:rPr>
            </w:pPr>
            <w:r w:rsidRPr="00847BC0">
              <w:rPr>
                <w:rFonts w:asciiTheme="minorBidi" w:hAnsiTheme="minorBidi"/>
                <w:sz w:val="22"/>
                <w:szCs w:val="22"/>
              </w:rPr>
              <w:t>Audit Logging; GFS Live Lookup; Bar Record Update; Exception Handling</w:t>
            </w:r>
          </w:p>
        </w:tc>
      </w:tr>
      <w:tr w:rsidR="00847BC0" w:rsidRPr="006567A8" w14:paraId="0F794BF2" w14:textId="77777777" w:rsidTr="004B156C">
        <w:tc>
          <w:tcPr>
            <w:tcW w:w="2628" w:type="dxa"/>
            <w:gridSpan w:val="2"/>
          </w:tcPr>
          <w:p w14:paraId="3B81A46C" w14:textId="77777777" w:rsidR="00847BC0" w:rsidRPr="00D60EC0" w:rsidRDefault="00847BC0" w:rsidP="00847BC0">
            <w:pPr>
              <w:jc w:val="right"/>
              <w:rPr>
                <w:rFonts w:asciiTheme="minorBidi" w:hAnsiTheme="minorBidi"/>
                <w:b/>
                <w:sz w:val="22"/>
                <w:szCs w:val="22"/>
              </w:rPr>
            </w:pPr>
            <w:r>
              <w:rPr>
                <w:rFonts w:asciiTheme="minorBidi" w:hAnsiTheme="minorBidi"/>
                <w:b/>
                <w:sz w:val="22"/>
                <w:szCs w:val="22"/>
              </w:rPr>
              <w:t>Reporting</w:t>
            </w:r>
            <w:r w:rsidRPr="00D60EC0">
              <w:rPr>
                <w:rFonts w:asciiTheme="minorBidi" w:hAnsiTheme="minorBidi"/>
                <w:b/>
                <w:sz w:val="22"/>
                <w:szCs w:val="22"/>
              </w:rPr>
              <w:t>:</w:t>
            </w:r>
          </w:p>
        </w:tc>
        <w:tc>
          <w:tcPr>
            <w:tcW w:w="7167" w:type="dxa"/>
            <w:gridSpan w:val="3"/>
          </w:tcPr>
          <w:p w14:paraId="778DA17E" w14:textId="77777777" w:rsidR="00847BC0" w:rsidRPr="00847BC0" w:rsidRDefault="00847BC0" w:rsidP="00847BC0">
            <w:pPr>
              <w:jc w:val="both"/>
              <w:rPr>
                <w:rFonts w:asciiTheme="minorBidi" w:hAnsiTheme="minorBidi"/>
                <w:sz w:val="22"/>
                <w:szCs w:val="22"/>
              </w:rPr>
            </w:pPr>
          </w:p>
        </w:tc>
      </w:tr>
      <w:tr w:rsidR="00847BC0" w:rsidRPr="006567A8" w14:paraId="1E5C3CE0" w14:textId="77777777" w:rsidTr="004B156C">
        <w:tc>
          <w:tcPr>
            <w:tcW w:w="2628" w:type="dxa"/>
            <w:gridSpan w:val="2"/>
          </w:tcPr>
          <w:p w14:paraId="3B634F6B" w14:textId="77777777" w:rsidR="00847BC0" w:rsidRPr="00D60EC0" w:rsidRDefault="00847BC0" w:rsidP="00847BC0">
            <w:pPr>
              <w:jc w:val="right"/>
              <w:rPr>
                <w:rFonts w:asciiTheme="minorBidi" w:hAnsiTheme="minorBidi"/>
                <w:b/>
                <w:sz w:val="22"/>
                <w:szCs w:val="22"/>
              </w:rPr>
            </w:pPr>
            <w:r>
              <w:rPr>
                <w:rFonts w:asciiTheme="minorBidi" w:hAnsiTheme="minorBidi"/>
                <w:b/>
                <w:sz w:val="22"/>
                <w:szCs w:val="22"/>
              </w:rPr>
              <w:t>Business Rules</w:t>
            </w:r>
            <w:r w:rsidRPr="00D60EC0">
              <w:rPr>
                <w:rFonts w:asciiTheme="minorBidi" w:hAnsiTheme="minorBidi"/>
                <w:b/>
                <w:sz w:val="22"/>
                <w:szCs w:val="22"/>
              </w:rPr>
              <w:t>:</w:t>
            </w:r>
          </w:p>
        </w:tc>
        <w:tc>
          <w:tcPr>
            <w:tcW w:w="7167" w:type="dxa"/>
            <w:gridSpan w:val="3"/>
          </w:tcPr>
          <w:p w14:paraId="6BEA80CE" w14:textId="6E9BD015" w:rsidR="00847BC0" w:rsidRPr="00847BC0" w:rsidRDefault="00847BC0" w:rsidP="00847BC0">
            <w:pPr>
              <w:rPr>
                <w:rFonts w:asciiTheme="minorBidi" w:hAnsiTheme="minorBidi"/>
                <w:sz w:val="22"/>
                <w:szCs w:val="22"/>
              </w:rPr>
            </w:pPr>
            <w:r w:rsidRPr="00847BC0">
              <w:rPr>
                <w:rFonts w:asciiTheme="minorBidi" w:hAnsiTheme="minorBidi"/>
                <w:sz w:val="22"/>
                <w:szCs w:val="22"/>
              </w:rPr>
              <w:t>BR-003, BR-009, BR-019, BR-036, BR-037, BR-039</w:t>
            </w:r>
            <w:r w:rsidRPr="00847BC0">
              <w:rPr>
                <w:rFonts w:asciiTheme="minorBidi" w:hAnsiTheme="minorBidi"/>
                <w:sz w:val="22"/>
                <w:szCs w:val="22"/>
              </w:rPr>
              <w:br/>
              <w:t>BR-040, BR-041, BR-042, BR-044</w:t>
            </w:r>
          </w:p>
        </w:tc>
      </w:tr>
      <w:tr w:rsidR="00847BC0" w:rsidRPr="00245A24" w14:paraId="73D07439" w14:textId="77777777" w:rsidTr="004B156C">
        <w:tc>
          <w:tcPr>
            <w:tcW w:w="2628" w:type="dxa"/>
            <w:gridSpan w:val="2"/>
          </w:tcPr>
          <w:p w14:paraId="53980F5A" w14:textId="77777777" w:rsidR="00847BC0" w:rsidRPr="00D60EC0" w:rsidRDefault="00847BC0" w:rsidP="00847BC0">
            <w:pPr>
              <w:jc w:val="right"/>
              <w:rPr>
                <w:rFonts w:asciiTheme="minorBidi" w:hAnsiTheme="minorBidi"/>
                <w:b/>
                <w:sz w:val="22"/>
                <w:szCs w:val="22"/>
              </w:rPr>
            </w:pPr>
            <w:r w:rsidRPr="00D60EC0">
              <w:rPr>
                <w:rFonts w:asciiTheme="minorBidi" w:hAnsiTheme="minorBidi"/>
                <w:b/>
                <w:sz w:val="22"/>
                <w:szCs w:val="22"/>
              </w:rPr>
              <w:t>Assumptions:</w:t>
            </w:r>
          </w:p>
        </w:tc>
        <w:tc>
          <w:tcPr>
            <w:tcW w:w="7167" w:type="dxa"/>
            <w:gridSpan w:val="3"/>
          </w:tcPr>
          <w:p w14:paraId="0B91CF75" w14:textId="6A8AB1EF" w:rsidR="00847BC0" w:rsidRPr="00847BC0" w:rsidRDefault="00847BC0" w:rsidP="00847BC0">
            <w:pPr>
              <w:rPr>
                <w:rFonts w:asciiTheme="minorBidi" w:hAnsiTheme="minorBidi"/>
                <w:sz w:val="22"/>
                <w:szCs w:val="22"/>
              </w:rPr>
            </w:pPr>
            <w:r w:rsidRPr="00847BC0">
              <w:rPr>
                <w:rFonts w:asciiTheme="minorBidi" w:hAnsiTheme="minorBidi"/>
                <w:sz w:val="22"/>
                <w:szCs w:val="22"/>
              </w:rPr>
              <w:t>GFS provides a reliable API or interface to fetch live owner/customer account information and average purchase cost using the bar identifier. Inventory System stores the latest GFS values as a reference snapshot, while GFS remains the source of truth.</w:t>
            </w:r>
          </w:p>
        </w:tc>
      </w:tr>
      <w:tr w:rsidR="00847BC0" w:rsidRPr="00171037" w14:paraId="13B26CB3" w14:textId="77777777" w:rsidTr="004B156C">
        <w:tc>
          <w:tcPr>
            <w:tcW w:w="2628" w:type="dxa"/>
            <w:gridSpan w:val="2"/>
          </w:tcPr>
          <w:p w14:paraId="1F079BCE" w14:textId="77777777" w:rsidR="00847BC0" w:rsidRPr="00D60EC0" w:rsidRDefault="00847BC0" w:rsidP="00847BC0">
            <w:pPr>
              <w:jc w:val="right"/>
              <w:rPr>
                <w:rFonts w:asciiTheme="minorBidi" w:hAnsiTheme="minorBidi"/>
                <w:b/>
                <w:sz w:val="22"/>
                <w:szCs w:val="22"/>
              </w:rPr>
            </w:pPr>
            <w:r w:rsidRPr="00D60EC0">
              <w:rPr>
                <w:rFonts w:asciiTheme="minorBidi" w:hAnsiTheme="minorBidi"/>
                <w:b/>
                <w:sz w:val="22"/>
                <w:szCs w:val="22"/>
              </w:rPr>
              <w:t>Notes and Issues:</w:t>
            </w:r>
          </w:p>
        </w:tc>
        <w:tc>
          <w:tcPr>
            <w:tcW w:w="7167" w:type="dxa"/>
            <w:gridSpan w:val="3"/>
          </w:tcPr>
          <w:p w14:paraId="01F0F34C" w14:textId="65D904D9" w:rsidR="00847BC0" w:rsidRPr="00847BC0" w:rsidRDefault="00847BC0" w:rsidP="00847BC0">
            <w:pPr>
              <w:jc w:val="both"/>
              <w:rPr>
                <w:rFonts w:asciiTheme="minorBidi" w:hAnsiTheme="minorBidi"/>
                <w:sz w:val="22"/>
                <w:szCs w:val="22"/>
              </w:rPr>
            </w:pPr>
            <w:r w:rsidRPr="00847BC0">
              <w:rPr>
                <w:rFonts w:asciiTheme="minorBidi" w:hAnsiTheme="minorBidi"/>
                <w:sz w:val="22"/>
                <w:szCs w:val="22"/>
              </w:rPr>
              <w:t>Define service SLA for real-time scan lookup.</w:t>
            </w:r>
          </w:p>
        </w:tc>
      </w:tr>
    </w:tbl>
    <w:p w14:paraId="3F00CA73" w14:textId="77777777" w:rsidR="00A76083" w:rsidRDefault="00A76083" w:rsidP="00A76083">
      <w:pPr>
        <w:rPr>
          <w:color w:val="FF0000"/>
        </w:rPr>
      </w:pPr>
      <w:bookmarkStart w:id="8" w:name="_Post-Conditions"/>
      <w:bookmarkEnd w:id="8"/>
    </w:p>
    <w:p w14:paraId="1C6369D5" w14:textId="77777777" w:rsidR="00A76083" w:rsidRPr="005D4C37" w:rsidRDefault="00A76083" w:rsidP="00A76083">
      <w:pPr>
        <w:rPr>
          <w:color w:val="FF0000"/>
        </w:rPr>
      </w:pPr>
    </w:p>
    <w:p w14:paraId="2CDFD1DE" w14:textId="0967D06E" w:rsidR="00A76083" w:rsidRPr="00745C91" w:rsidRDefault="00DD7E78" w:rsidP="00A76083">
      <w:pPr>
        <w:pStyle w:val="Heading1"/>
        <w:rPr>
          <w:sz w:val="28"/>
          <w:szCs w:val="28"/>
        </w:rPr>
      </w:pPr>
      <w:r>
        <w:t>UC0</w:t>
      </w:r>
      <w:r>
        <w:t>3</w:t>
      </w:r>
      <w:r>
        <w:t xml:space="preserve"> - </w:t>
      </w:r>
      <w:r w:rsidR="00DE6480">
        <w:t>Receipt of Precious Metals from Supplier</w:t>
      </w:r>
    </w:p>
    <w:tbl>
      <w:tblPr>
        <w:tblW w:w="979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5"/>
        <w:gridCol w:w="663"/>
        <w:gridCol w:w="1890"/>
        <w:gridCol w:w="2307"/>
        <w:gridCol w:w="2970"/>
      </w:tblGrid>
      <w:tr w:rsidR="00A76083" w:rsidRPr="006567A8" w14:paraId="21CEBCCC" w14:textId="77777777" w:rsidTr="004B156C">
        <w:tc>
          <w:tcPr>
            <w:tcW w:w="1965" w:type="dxa"/>
            <w:tcBorders>
              <w:top w:val="single" w:sz="12" w:space="0" w:color="auto"/>
              <w:bottom w:val="single" w:sz="6" w:space="0" w:color="auto"/>
            </w:tcBorders>
            <w:shd w:val="clear" w:color="auto" w:fill="F2F2F2"/>
          </w:tcPr>
          <w:p w14:paraId="2183020C"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ID:</w:t>
            </w:r>
          </w:p>
        </w:tc>
        <w:tc>
          <w:tcPr>
            <w:tcW w:w="7830" w:type="dxa"/>
            <w:gridSpan w:val="4"/>
            <w:tcBorders>
              <w:top w:val="single" w:sz="12" w:space="0" w:color="auto"/>
              <w:bottom w:val="single" w:sz="6" w:space="0" w:color="auto"/>
            </w:tcBorders>
            <w:shd w:val="clear" w:color="auto" w:fill="F2F2F2"/>
          </w:tcPr>
          <w:p w14:paraId="39F25C61" w14:textId="69418488" w:rsidR="00A76083" w:rsidRPr="00D60EC0" w:rsidRDefault="00A76083" w:rsidP="004B156C">
            <w:pPr>
              <w:rPr>
                <w:rFonts w:asciiTheme="minorBidi" w:hAnsiTheme="minorBidi"/>
                <w:sz w:val="22"/>
                <w:szCs w:val="22"/>
              </w:rPr>
            </w:pPr>
            <w:r w:rsidRPr="00D60EC0">
              <w:rPr>
                <w:rFonts w:asciiTheme="minorBidi" w:hAnsiTheme="minorBidi"/>
                <w:sz w:val="22"/>
                <w:szCs w:val="22"/>
              </w:rPr>
              <w:t>UC0</w:t>
            </w:r>
            <w:r w:rsidR="00AE6433">
              <w:rPr>
                <w:rFonts w:asciiTheme="minorBidi" w:hAnsiTheme="minorBidi"/>
                <w:sz w:val="22"/>
                <w:szCs w:val="22"/>
              </w:rPr>
              <w:t>3</w:t>
            </w:r>
          </w:p>
        </w:tc>
      </w:tr>
      <w:tr w:rsidR="00A76083" w:rsidRPr="006567A8" w14:paraId="09BE7585" w14:textId="77777777" w:rsidTr="004B156C">
        <w:tc>
          <w:tcPr>
            <w:tcW w:w="1965" w:type="dxa"/>
            <w:tcBorders>
              <w:top w:val="single" w:sz="6" w:space="0" w:color="auto"/>
              <w:bottom w:val="single" w:sz="6" w:space="0" w:color="auto"/>
            </w:tcBorders>
            <w:shd w:val="clear" w:color="auto" w:fill="F2F2F2"/>
          </w:tcPr>
          <w:p w14:paraId="132DA37F"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Name:</w:t>
            </w:r>
          </w:p>
        </w:tc>
        <w:tc>
          <w:tcPr>
            <w:tcW w:w="7830" w:type="dxa"/>
            <w:gridSpan w:val="4"/>
            <w:tcBorders>
              <w:top w:val="single" w:sz="6" w:space="0" w:color="auto"/>
              <w:bottom w:val="single" w:sz="6" w:space="0" w:color="auto"/>
            </w:tcBorders>
            <w:shd w:val="clear" w:color="auto" w:fill="F2F2F2"/>
          </w:tcPr>
          <w:p w14:paraId="58E5FA41" w14:textId="7D5EAD2A" w:rsidR="00A76083" w:rsidRPr="00D60EC0" w:rsidRDefault="00DE6480" w:rsidP="004B156C">
            <w:pPr>
              <w:pStyle w:val="Hints"/>
              <w:rPr>
                <w:rFonts w:asciiTheme="minorBidi" w:hAnsiTheme="minorBidi" w:cstheme="minorBidi"/>
                <w:color w:val="auto"/>
                <w:sz w:val="22"/>
                <w:szCs w:val="22"/>
              </w:rPr>
            </w:pPr>
            <w:r w:rsidRPr="00DE6480">
              <w:rPr>
                <w:rFonts w:asciiTheme="minorBidi" w:hAnsiTheme="minorBidi" w:cstheme="minorBidi"/>
                <w:color w:val="auto"/>
                <w:sz w:val="22"/>
                <w:szCs w:val="22"/>
              </w:rPr>
              <w:t>Receipt of Precious Metals from Supplier</w:t>
            </w:r>
          </w:p>
        </w:tc>
      </w:tr>
      <w:tr w:rsidR="00A76083" w:rsidRPr="006567A8" w14:paraId="613CD955" w14:textId="77777777" w:rsidTr="004B156C">
        <w:tc>
          <w:tcPr>
            <w:tcW w:w="1965" w:type="dxa"/>
            <w:tcBorders>
              <w:top w:val="single" w:sz="6" w:space="0" w:color="auto"/>
              <w:bottom w:val="single" w:sz="6" w:space="0" w:color="auto"/>
            </w:tcBorders>
            <w:shd w:val="clear" w:color="auto" w:fill="F2F2F2"/>
          </w:tcPr>
          <w:p w14:paraId="6AAF23FD"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Created By:</w:t>
            </w:r>
          </w:p>
        </w:tc>
        <w:tc>
          <w:tcPr>
            <w:tcW w:w="2553" w:type="dxa"/>
            <w:gridSpan w:val="2"/>
            <w:tcBorders>
              <w:top w:val="single" w:sz="6" w:space="0" w:color="auto"/>
              <w:bottom w:val="single" w:sz="6" w:space="0" w:color="auto"/>
            </w:tcBorders>
            <w:shd w:val="clear" w:color="auto" w:fill="F2F2F2"/>
          </w:tcPr>
          <w:p w14:paraId="5C049559"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c>
          <w:tcPr>
            <w:tcW w:w="2307" w:type="dxa"/>
            <w:tcBorders>
              <w:top w:val="single" w:sz="6" w:space="0" w:color="auto"/>
              <w:bottom w:val="single" w:sz="6" w:space="0" w:color="auto"/>
            </w:tcBorders>
            <w:shd w:val="clear" w:color="auto" w:fill="F2F2F2"/>
          </w:tcPr>
          <w:p w14:paraId="36E25B83"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Last Updated By:</w:t>
            </w:r>
          </w:p>
        </w:tc>
        <w:tc>
          <w:tcPr>
            <w:tcW w:w="2970" w:type="dxa"/>
            <w:tcBorders>
              <w:top w:val="single" w:sz="6" w:space="0" w:color="auto"/>
              <w:bottom w:val="single" w:sz="6" w:space="0" w:color="auto"/>
            </w:tcBorders>
            <w:shd w:val="clear" w:color="auto" w:fill="F2F2F2"/>
          </w:tcPr>
          <w:p w14:paraId="24DD84D0"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r>
      <w:tr w:rsidR="00A76083" w:rsidRPr="006567A8" w14:paraId="3849EB2A" w14:textId="77777777" w:rsidTr="004B156C">
        <w:tc>
          <w:tcPr>
            <w:tcW w:w="1965" w:type="dxa"/>
            <w:tcBorders>
              <w:top w:val="single" w:sz="6" w:space="0" w:color="auto"/>
              <w:bottom w:val="single" w:sz="6" w:space="0" w:color="auto"/>
            </w:tcBorders>
            <w:shd w:val="clear" w:color="auto" w:fill="F2F2F2"/>
          </w:tcPr>
          <w:p w14:paraId="766A6D70"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Created:</w:t>
            </w:r>
          </w:p>
        </w:tc>
        <w:tc>
          <w:tcPr>
            <w:tcW w:w="2553" w:type="dxa"/>
            <w:gridSpan w:val="2"/>
            <w:tcBorders>
              <w:top w:val="single" w:sz="6" w:space="0" w:color="auto"/>
              <w:bottom w:val="single" w:sz="6" w:space="0" w:color="auto"/>
            </w:tcBorders>
            <w:shd w:val="clear" w:color="auto" w:fill="F2F2F2"/>
          </w:tcPr>
          <w:p w14:paraId="6BF5608A"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c>
          <w:tcPr>
            <w:tcW w:w="2307" w:type="dxa"/>
            <w:tcBorders>
              <w:top w:val="single" w:sz="6" w:space="0" w:color="auto"/>
              <w:bottom w:val="single" w:sz="6" w:space="0" w:color="auto"/>
            </w:tcBorders>
            <w:shd w:val="clear" w:color="auto" w:fill="F2F2F2"/>
          </w:tcPr>
          <w:p w14:paraId="3F857BE7"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Last Updated:</w:t>
            </w:r>
          </w:p>
        </w:tc>
        <w:tc>
          <w:tcPr>
            <w:tcW w:w="2970" w:type="dxa"/>
            <w:tcBorders>
              <w:top w:val="single" w:sz="6" w:space="0" w:color="auto"/>
              <w:bottom w:val="single" w:sz="6" w:space="0" w:color="auto"/>
            </w:tcBorders>
            <w:shd w:val="clear" w:color="auto" w:fill="F2F2F2"/>
          </w:tcPr>
          <w:p w14:paraId="7EEF2ACD"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r>
      <w:tr w:rsidR="004960AE" w:rsidRPr="009052E5" w14:paraId="49586F02" w14:textId="77777777" w:rsidTr="004B156C">
        <w:tc>
          <w:tcPr>
            <w:tcW w:w="2628" w:type="dxa"/>
            <w:gridSpan w:val="2"/>
            <w:tcBorders>
              <w:top w:val="single" w:sz="6" w:space="0" w:color="auto"/>
            </w:tcBorders>
          </w:tcPr>
          <w:p w14:paraId="06CF8B4B" w14:textId="77777777" w:rsidR="004960AE" w:rsidRPr="00D60EC0" w:rsidRDefault="004960AE" w:rsidP="004960AE">
            <w:pPr>
              <w:jc w:val="right"/>
              <w:rPr>
                <w:rFonts w:asciiTheme="minorBidi" w:hAnsiTheme="minorBidi"/>
                <w:b/>
                <w:sz w:val="22"/>
                <w:szCs w:val="22"/>
              </w:rPr>
            </w:pPr>
            <w:r w:rsidRPr="00D60EC0">
              <w:rPr>
                <w:rFonts w:asciiTheme="minorBidi" w:hAnsiTheme="minorBidi"/>
                <w:b/>
                <w:sz w:val="22"/>
                <w:szCs w:val="22"/>
              </w:rPr>
              <w:t>Actors:</w:t>
            </w:r>
          </w:p>
        </w:tc>
        <w:tc>
          <w:tcPr>
            <w:tcW w:w="7167" w:type="dxa"/>
            <w:gridSpan w:val="3"/>
            <w:tcBorders>
              <w:top w:val="single" w:sz="6" w:space="0" w:color="auto"/>
            </w:tcBorders>
          </w:tcPr>
          <w:p w14:paraId="631F7856" w14:textId="62108A0D" w:rsidR="004960AE" w:rsidRPr="004960AE" w:rsidRDefault="004960AE" w:rsidP="004960AE">
            <w:pPr>
              <w:jc w:val="both"/>
              <w:rPr>
                <w:rFonts w:asciiTheme="minorBidi" w:hAnsiTheme="minorBidi"/>
                <w:sz w:val="22"/>
                <w:szCs w:val="22"/>
              </w:rPr>
            </w:pPr>
            <w:r w:rsidRPr="004960AE">
              <w:rPr>
                <w:rFonts w:asciiTheme="minorBidi" w:hAnsiTheme="minorBidi"/>
                <w:sz w:val="22"/>
                <w:szCs w:val="22"/>
              </w:rPr>
              <w:t>Vault Operations Maker, Vault Checker, Supplier, Inventory System</w:t>
            </w:r>
          </w:p>
        </w:tc>
      </w:tr>
      <w:tr w:rsidR="004960AE" w:rsidRPr="009052E5" w14:paraId="58D2B32B" w14:textId="77777777" w:rsidTr="004B156C">
        <w:tc>
          <w:tcPr>
            <w:tcW w:w="2628" w:type="dxa"/>
            <w:gridSpan w:val="2"/>
          </w:tcPr>
          <w:p w14:paraId="60A76B8D" w14:textId="77777777" w:rsidR="004960AE" w:rsidRPr="00D60EC0" w:rsidRDefault="004960AE" w:rsidP="004960AE">
            <w:pPr>
              <w:jc w:val="right"/>
              <w:rPr>
                <w:rFonts w:asciiTheme="minorBidi" w:hAnsiTheme="minorBidi"/>
                <w:b/>
                <w:sz w:val="22"/>
                <w:szCs w:val="22"/>
              </w:rPr>
            </w:pPr>
            <w:r w:rsidRPr="00D60EC0">
              <w:rPr>
                <w:rFonts w:asciiTheme="minorBidi" w:hAnsiTheme="minorBidi"/>
                <w:b/>
                <w:sz w:val="22"/>
                <w:szCs w:val="22"/>
              </w:rPr>
              <w:t>Description:</w:t>
            </w:r>
          </w:p>
        </w:tc>
        <w:tc>
          <w:tcPr>
            <w:tcW w:w="7167" w:type="dxa"/>
            <w:gridSpan w:val="3"/>
          </w:tcPr>
          <w:p w14:paraId="11D5F989" w14:textId="2F8D0B09" w:rsidR="004960AE" w:rsidRPr="004960AE" w:rsidRDefault="004960AE" w:rsidP="004960AE">
            <w:pPr>
              <w:jc w:val="both"/>
              <w:rPr>
                <w:rFonts w:asciiTheme="minorBidi" w:hAnsiTheme="minorBidi"/>
                <w:sz w:val="22"/>
                <w:szCs w:val="22"/>
              </w:rPr>
            </w:pPr>
            <w:r w:rsidRPr="004960AE">
              <w:rPr>
                <w:rFonts w:asciiTheme="minorBidi" w:hAnsiTheme="minorBidi"/>
                <w:sz w:val="22"/>
                <w:szCs w:val="22"/>
              </w:rPr>
              <w:t>Receive supplier-delivered gold into Main Vault and create/activate physical inventory records.</w:t>
            </w:r>
          </w:p>
        </w:tc>
      </w:tr>
      <w:tr w:rsidR="004960AE" w:rsidRPr="009052E5" w14:paraId="64891CBD" w14:textId="77777777" w:rsidTr="004B156C">
        <w:tc>
          <w:tcPr>
            <w:tcW w:w="2628" w:type="dxa"/>
            <w:gridSpan w:val="2"/>
          </w:tcPr>
          <w:p w14:paraId="26304D84" w14:textId="77777777" w:rsidR="004960AE" w:rsidRPr="00D60EC0" w:rsidRDefault="004960AE" w:rsidP="004960AE">
            <w:pPr>
              <w:jc w:val="right"/>
              <w:rPr>
                <w:rFonts w:asciiTheme="minorBidi" w:hAnsiTheme="minorBidi"/>
                <w:b/>
                <w:sz w:val="22"/>
                <w:szCs w:val="22"/>
              </w:rPr>
            </w:pPr>
            <w:r w:rsidRPr="00D60EC0">
              <w:rPr>
                <w:rFonts w:asciiTheme="minorBidi" w:hAnsiTheme="minorBidi"/>
                <w:b/>
                <w:sz w:val="22"/>
                <w:szCs w:val="22"/>
              </w:rPr>
              <w:t>Trigger:</w:t>
            </w:r>
          </w:p>
        </w:tc>
        <w:tc>
          <w:tcPr>
            <w:tcW w:w="7167" w:type="dxa"/>
            <w:gridSpan w:val="3"/>
          </w:tcPr>
          <w:p w14:paraId="261A9314" w14:textId="50ED2AD7" w:rsidR="004960AE" w:rsidRPr="004960AE" w:rsidRDefault="004960AE" w:rsidP="004960AE">
            <w:pPr>
              <w:jc w:val="both"/>
              <w:rPr>
                <w:rFonts w:asciiTheme="minorBidi" w:hAnsiTheme="minorBidi"/>
                <w:sz w:val="22"/>
                <w:szCs w:val="22"/>
              </w:rPr>
            </w:pPr>
            <w:r w:rsidRPr="004960AE">
              <w:rPr>
                <w:rFonts w:asciiTheme="minorBidi" w:hAnsiTheme="minorBidi"/>
                <w:sz w:val="22"/>
                <w:szCs w:val="22"/>
              </w:rPr>
              <w:t>Approved supplier shipment arrives at Main Vault.</w:t>
            </w:r>
          </w:p>
        </w:tc>
      </w:tr>
      <w:tr w:rsidR="004960AE" w:rsidRPr="00772D05" w14:paraId="0C7DB480" w14:textId="77777777" w:rsidTr="004B156C">
        <w:trPr>
          <w:trHeight w:val="255"/>
        </w:trPr>
        <w:tc>
          <w:tcPr>
            <w:tcW w:w="2628" w:type="dxa"/>
            <w:gridSpan w:val="2"/>
          </w:tcPr>
          <w:p w14:paraId="7B205A85" w14:textId="77777777" w:rsidR="004960AE" w:rsidRPr="00D60EC0" w:rsidRDefault="004960AE" w:rsidP="004960AE">
            <w:pPr>
              <w:jc w:val="right"/>
              <w:rPr>
                <w:rFonts w:asciiTheme="minorBidi" w:hAnsiTheme="minorBidi"/>
                <w:b/>
                <w:sz w:val="22"/>
                <w:szCs w:val="22"/>
              </w:rPr>
            </w:pPr>
            <w:r w:rsidRPr="00D60EC0">
              <w:rPr>
                <w:rFonts w:asciiTheme="minorBidi" w:hAnsiTheme="minorBidi"/>
                <w:b/>
                <w:sz w:val="22"/>
                <w:szCs w:val="22"/>
              </w:rPr>
              <w:t>Pre-Conditions:</w:t>
            </w:r>
          </w:p>
        </w:tc>
        <w:tc>
          <w:tcPr>
            <w:tcW w:w="7167" w:type="dxa"/>
            <w:gridSpan w:val="3"/>
          </w:tcPr>
          <w:p w14:paraId="233D94AF" w14:textId="35915A64" w:rsidR="004960AE" w:rsidRPr="004960AE" w:rsidRDefault="004960AE" w:rsidP="004960AE">
            <w:pPr>
              <w:jc w:val="both"/>
              <w:rPr>
                <w:rFonts w:asciiTheme="minorBidi" w:hAnsiTheme="minorBidi"/>
                <w:sz w:val="22"/>
                <w:szCs w:val="22"/>
              </w:rPr>
            </w:pPr>
            <w:r w:rsidRPr="004960AE">
              <w:rPr>
                <w:rFonts w:asciiTheme="minorBidi" w:hAnsiTheme="minorBidi"/>
                <w:sz w:val="22"/>
                <w:szCs w:val="22"/>
              </w:rPr>
              <w:t>Supplier documents are available; user authorized; bar details captured.</w:t>
            </w:r>
          </w:p>
        </w:tc>
      </w:tr>
      <w:tr w:rsidR="004960AE" w:rsidRPr="00F34839" w14:paraId="6861422E" w14:textId="77777777" w:rsidTr="004B156C">
        <w:tc>
          <w:tcPr>
            <w:tcW w:w="2628" w:type="dxa"/>
            <w:gridSpan w:val="2"/>
          </w:tcPr>
          <w:p w14:paraId="4D824B72" w14:textId="77777777" w:rsidR="004960AE" w:rsidRPr="00D60EC0" w:rsidRDefault="004960AE" w:rsidP="004960AE">
            <w:pPr>
              <w:jc w:val="right"/>
              <w:rPr>
                <w:rFonts w:asciiTheme="minorBidi" w:hAnsiTheme="minorBidi"/>
                <w:b/>
                <w:sz w:val="22"/>
                <w:szCs w:val="22"/>
              </w:rPr>
            </w:pPr>
            <w:r w:rsidRPr="00D60EC0">
              <w:rPr>
                <w:rFonts w:asciiTheme="minorBidi" w:hAnsiTheme="minorBidi"/>
                <w:b/>
                <w:sz w:val="22"/>
                <w:szCs w:val="22"/>
              </w:rPr>
              <w:t>Post Conditions:</w:t>
            </w:r>
          </w:p>
        </w:tc>
        <w:tc>
          <w:tcPr>
            <w:tcW w:w="7167" w:type="dxa"/>
            <w:gridSpan w:val="3"/>
          </w:tcPr>
          <w:p w14:paraId="1A95300E" w14:textId="24457177" w:rsidR="004960AE" w:rsidRPr="004960AE" w:rsidRDefault="004960AE" w:rsidP="004960AE">
            <w:pPr>
              <w:pStyle w:val="NoSpacing"/>
              <w:rPr>
                <w:szCs w:val="22"/>
              </w:rPr>
            </w:pPr>
            <w:r w:rsidRPr="004960AE">
              <w:rPr>
                <w:szCs w:val="22"/>
              </w:rPr>
              <w:t>Approved bars are recorded in Main Vault location with QR/barcodes and audit trail.</w:t>
            </w:r>
          </w:p>
        </w:tc>
      </w:tr>
      <w:tr w:rsidR="004960AE" w:rsidRPr="00022E39" w14:paraId="796F699E" w14:textId="77777777" w:rsidTr="004B156C">
        <w:tc>
          <w:tcPr>
            <w:tcW w:w="2628" w:type="dxa"/>
            <w:gridSpan w:val="2"/>
          </w:tcPr>
          <w:p w14:paraId="7634C848" w14:textId="77777777" w:rsidR="004960AE" w:rsidRPr="00D60EC0" w:rsidRDefault="004960AE" w:rsidP="004960AE">
            <w:pPr>
              <w:jc w:val="right"/>
              <w:rPr>
                <w:rFonts w:asciiTheme="minorBidi" w:hAnsiTheme="minorBidi"/>
                <w:b/>
                <w:sz w:val="22"/>
                <w:szCs w:val="22"/>
              </w:rPr>
            </w:pPr>
            <w:r>
              <w:rPr>
                <w:rFonts w:asciiTheme="minorBidi" w:hAnsiTheme="minorBidi"/>
                <w:b/>
                <w:sz w:val="22"/>
                <w:szCs w:val="22"/>
              </w:rPr>
              <w:t>Main Flow</w:t>
            </w:r>
            <w:r w:rsidRPr="00D60EC0">
              <w:rPr>
                <w:rFonts w:asciiTheme="minorBidi" w:hAnsiTheme="minorBidi"/>
                <w:b/>
                <w:sz w:val="22"/>
                <w:szCs w:val="22"/>
              </w:rPr>
              <w:t>:</w:t>
            </w:r>
          </w:p>
        </w:tc>
        <w:tc>
          <w:tcPr>
            <w:tcW w:w="7167" w:type="dxa"/>
            <w:gridSpan w:val="3"/>
          </w:tcPr>
          <w:p w14:paraId="61F46FBC" w14:textId="171EB27B" w:rsidR="004960AE" w:rsidRPr="004960AE" w:rsidRDefault="004960AE" w:rsidP="004960AE">
            <w:pPr>
              <w:spacing w:after="0" w:line="240" w:lineRule="auto"/>
              <w:rPr>
                <w:rFonts w:asciiTheme="minorBidi" w:hAnsiTheme="minorBidi"/>
                <w:sz w:val="22"/>
                <w:szCs w:val="22"/>
              </w:rPr>
            </w:pPr>
            <w:r w:rsidRPr="004960AE">
              <w:rPr>
                <w:rFonts w:asciiTheme="minorBidi" w:hAnsiTheme="minorBidi"/>
                <w:sz w:val="22"/>
                <w:szCs w:val="22"/>
              </w:rPr>
              <w:t>1. Maker records shipment details.</w:t>
            </w:r>
            <w:r w:rsidRPr="004960AE">
              <w:rPr>
                <w:rFonts w:asciiTheme="minorBidi" w:hAnsiTheme="minorBidi"/>
                <w:sz w:val="22"/>
                <w:szCs w:val="22"/>
              </w:rPr>
              <w:br/>
              <w:t>2. Maker captures bar serial, type, weight, purity and receiving date.</w:t>
            </w:r>
            <w:r w:rsidRPr="004960AE">
              <w:rPr>
                <w:rFonts w:asciiTheme="minorBidi" w:hAnsiTheme="minorBidi"/>
                <w:sz w:val="22"/>
                <w:szCs w:val="22"/>
              </w:rPr>
              <w:br/>
              <w:t>3. System validates completeness and duplicate serial.</w:t>
            </w:r>
            <w:r w:rsidRPr="004960AE">
              <w:rPr>
                <w:rFonts w:asciiTheme="minorBidi" w:hAnsiTheme="minorBidi"/>
                <w:sz w:val="22"/>
                <w:szCs w:val="22"/>
              </w:rPr>
              <w:br/>
              <w:t>4. QR/barcode is assigned.</w:t>
            </w:r>
            <w:r w:rsidRPr="004960AE">
              <w:rPr>
                <w:rFonts w:asciiTheme="minorBidi" w:hAnsiTheme="minorBidi"/>
                <w:sz w:val="22"/>
                <w:szCs w:val="22"/>
              </w:rPr>
              <w:br/>
              <w:t>5. Supporting documents are attached.</w:t>
            </w:r>
            <w:r w:rsidRPr="004960AE">
              <w:rPr>
                <w:rFonts w:asciiTheme="minorBidi" w:hAnsiTheme="minorBidi"/>
                <w:sz w:val="22"/>
                <w:szCs w:val="22"/>
              </w:rPr>
              <w:br/>
            </w:r>
            <w:r w:rsidRPr="004960AE">
              <w:rPr>
                <w:rFonts w:asciiTheme="minorBidi" w:hAnsiTheme="minorBidi"/>
                <w:sz w:val="22"/>
                <w:szCs w:val="22"/>
              </w:rPr>
              <w:lastRenderedPageBreak/>
              <w:t>6. Checker verifies and approves receipt.</w:t>
            </w:r>
            <w:r w:rsidRPr="004960AE">
              <w:rPr>
                <w:rFonts w:asciiTheme="minorBidi" w:hAnsiTheme="minorBidi"/>
                <w:sz w:val="22"/>
                <w:szCs w:val="22"/>
              </w:rPr>
              <w:br/>
              <w:t xml:space="preserve">7. System </w:t>
            </w:r>
            <w:proofErr w:type="gramStart"/>
            <w:r w:rsidRPr="004960AE">
              <w:rPr>
                <w:rFonts w:asciiTheme="minorBidi" w:hAnsiTheme="minorBidi"/>
                <w:sz w:val="22"/>
                <w:szCs w:val="22"/>
              </w:rPr>
              <w:t>updates</w:t>
            </w:r>
            <w:proofErr w:type="gramEnd"/>
            <w:r w:rsidRPr="004960AE">
              <w:rPr>
                <w:rFonts w:asciiTheme="minorBidi" w:hAnsiTheme="minorBidi"/>
                <w:sz w:val="22"/>
                <w:szCs w:val="22"/>
              </w:rPr>
              <w:t xml:space="preserve"> location to Main Vault.</w:t>
            </w:r>
          </w:p>
        </w:tc>
      </w:tr>
      <w:tr w:rsidR="004960AE" w:rsidRPr="009052E5" w14:paraId="2470FDA3" w14:textId="77777777" w:rsidTr="004B156C">
        <w:tc>
          <w:tcPr>
            <w:tcW w:w="2628" w:type="dxa"/>
            <w:gridSpan w:val="2"/>
          </w:tcPr>
          <w:p w14:paraId="4233C8EF" w14:textId="77777777" w:rsidR="004960AE" w:rsidRPr="00D60EC0" w:rsidRDefault="004960AE" w:rsidP="004960AE">
            <w:pPr>
              <w:jc w:val="right"/>
              <w:rPr>
                <w:rFonts w:asciiTheme="minorBidi" w:hAnsiTheme="minorBidi"/>
                <w:b/>
                <w:sz w:val="22"/>
                <w:szCs w:val="22"/>
              </w:rPr>
            </w:pPr>
            <w:r w:rsidRPr="00D60EC0">
              <w:rPr>
                <w:rFonts w:asciiTheme="minorBidi" w:hAnsiTheme="minorBidi"/>
                <w:b/>
                <w:sz w:val="22"/>
                <w:szCs w:val="22"/>
              </w:rPr>
              <w:lastRenderedPageBreak/>
              <w:t xml:space="preserve">Alternative </w:t>
            </w:r>
            <w:r>
              <w:rPr>
                <w:rFonts w:asciiTheme="minorBidi" w:hAnsiTheme="minorBidi"/>
                <w:b/>
                <w:sz w:val="22"/>
                <w:szCs w:val="22"/>
              </w:rPr>
              <w:t>Flow</w:t>
            </w:r>
            <w:r w:rsidRPr="00D60EC0">
              <w:rPr>
                <w:rFonts w:asciiTheme="minorBidi" w:hAnsiTheme="minorBidi"/>
                <w:b/>
                <w:sz w:val="22"/>
                <w:szCs w:val="22"/>
              </w:rPr>
              <w:t>:</w:t>
            </w:r>
          </w:p>
        </w:tc>
        <w:tc>
          <w:tcPr>
            <w:tcW w:w="7167" w:type="dxa"/>
            <w:gridSpan w:val="3"/>
          </w:tcPr>
          <w:p w14:paraId="57B06073" w14:textId="0FB1E0C5" w:rsidR="004960AE" w:rsidRPr="004960AE" w:rsidRDefault="004960AE" w:rsidP="004960AE">
            <w:pPr>
              <w:spacing w:after="0" w:line="240" w:lineRule="auto"/>
              <w:contextualSpacing/>
              <w:rPr>
                <w:rFonts w:asciiTheme="minorBidi" w:hAnsiTheme="minorBidi"/>
                <w:sz w:val="22"/>
                <w:szCs w:val="22"/>
              </w:rPr>
            </w:pPr>
            <w:r w:rsidRPr="004960AE">
              <w:rPr>
                <w:rFonts w:asciiTheme="minorBidi" w:hAnsiTheme="minorBidi"/>
                <w:sz w:val="22"/>
                <w:szCs w:val="22"/>
              </w:rPr>
              <w:t xml:space="preserve">A1. Partial shipment receipt </w:t>
            </w:r>
            <w:proofErr w:type="gramStart"/>
            <w:r w:rsidRPr="004960AE">
              <w:rPr>
                <w:rFonts w:asciiTheme="minorBidi" w:hAnsiTheme="minorBidi"/>
                <w:sz w:val="22"/>
                <w:szCs w:val="22"/>
              </w:rPr>
              <w:t>allowed</w:t>
            </w:r>
            <w:proofErr w:type="gramEnd"/>
            <w:r w:rsidRPr="004960AE">
              <w:rPr>
                <w:rFonts w:asciiTheme="minorBidi" w:hAnsiTheme="minorBidi"/>
                <w:sz w:val="22"/>
                <w:szCs w:val="22"/>
              </w:rPr>
              <w:t xml:space="preserve"> with discrepancy reason.</w:t>
            </w:r>
            <w:r w:rsidRPr="004960AE">
              <w:rPr>
                <w:rFonts w:asciiTheme="minorBidi" w:hAnsiTheme="minorBidi"/>
                <w:sz w:val="22"/>
                <w:szCs w:val="22"/>
              </w:rPr>
              <w:br/>
              <w:t>A2. Damaged bar accepted with Is Damaged flag and exception approval.</w:t>
            </w:r>
          </w:p>
        </w:tc>
      </w:tr>
      <w:tr w:rsidR="004960AE" w:rsidRPr="00BB0A9C" w14:paraId="0664FD63" w14:textId="77777777" w:rsidTr="004B156C">
        <w:tc>
          <w:tcPr>
            <w:tcW w:w="2628" w:type="dxa"/>
            <w:gridSpan w:val="2"/>
          </w:tcPr>
          <w:p w14:paraId="1DBF123C" w14:textId="77777777" w:rsidR="004960AE" w:rsidRPr="00D60EC0" w:rsidRDefault="004960AE" w:rsidP="004960AE">
            <w:pPr>
              <w:jc w:val="right"/>
              <w:rPr>
                <w:rFonts w:asciiTheme="minorBidi" w:hAnsiTheme="minorBidi"/>
                <w:b/>
                <w:sz w:val="22"/>
                <w:szCs w:val="22"/>
              </w:rPr>
            </w:pPr>
            <w:r w:rsidRPr="00D60EC0">
              <w:rPr>
                <w:rFonts w:asciiTheme="minorBidi" w:hAnsiTheme="minorBidi"/>
                <w:b/>
                <w:sz w:val="22"/>
                <w:szCs w:val="22"/>
              </w:rPr>
              <w:t>Exceptions:</w:t>
            </w:r>
          </w:p>
        </w:tc>
        <w:tc>
          <w:tcPr>
            <w:tcW w:w="7167" w:type="dxa"/>
            <w:gridSpan w:val="3"/>
          </w:tcPr>
          <w:p w14:paraId="462B4E3B" w14:textId="36088F01" w:rsidR="004960AE" w:rsidRPr="004960AE" w:rsidRDefault="004960AE" w:rsidP="004960AE">
            <w:pPr>
              <w:spacing w:after="0" w:line="240" w:lineRule="auto"/>
              <w:rPr>
                <w:rFonts w:asciiTheme="minorBidi" w:hAnsiTheme="minorBidi"/>
                <w:sz w:val="22"/>
                <w:szCs w:val="22"/>
              </w:rPr>
            </w:pPr>
            <w:r w:rsidRPr="004960AE">
              <w:rPr>
                <w:rFonts w:asciiTheme="minorBidi" w:hAnsiTheme="minorBidi"/>
                <w:sz w:val="22"/>
                <w:szCs w:val="22"/>
              </w:rPr>
              <w:t>E1. Duplicate serial: reject.</w:t>
            </w:r>
            <w:r w:rsidRPr="004960AE">
              <w:rPr>
                <w:rFonts w:asciiTheme="minorBidi" w:hAnsiTheme="minorBidi"/>
                <w:sz w:val="22"/>
                <w:szCs w:val="22"/>
              </w:rPr>
              <w:br/>
              <w:t>E2. Missing document: hold request.</w:t>
            </w:r>
            <w:r w:rsidRPr="004960AE">
              <w:rPr>
                <w:rFonts w:asciiTheme="minorBidi" w:hAnsiTheme="minorBidi"/>
                <w:sz w:val="22"/>
                <w:szCs w:val="22"/>
              </w:rPr>
              <w:br/>
              <w:t>E3. Weight/purity variance: route to exception.</w:t>
            </w:r>
          </w:p>
        </w:tc>
      </w:tr>
      <w:tr w:rsidR="004960AE" w:rsidRPr="006567A8" w14:paraId="772DB546" w14:textId="77777777" w:rsidTr="004B156C">
        <w:tc>
          <w:tcPr>
            <w:tcW w:w="2628" w:type="dxa"/>
            <w:gridSpan w:val="2"/>
          </w:tcPr>
          <w:p w14:paraId="6B596B2C" w14:textId="77777777" w:rsidR="004960AE" w:rsidRPr="00D60EC0" w:rsidRDefault="004960AE" w:rsidP="004960AE">
            <w:pPr>
              <w:jc w:val="right"/>
              <w:rPr>
                <w:rFonts w:asciiTheme="minorBidi" w:hAnsiTheme="minorBidi"/>
                <w:b/>
                <w:sz w:val="22"/>
                <w:szCs w:val="22"/>
              </w:rPr>
            </w:pPr>
            <w:r w:rsidRPr="00D60EC0">
              <w:rPr>
                <w:rFonts w:asciiTheme="minorBidi" w:hAnsiTheme="minorBidi"/>
                <w:b/>
                <w:sz w:val="22"/>
                <w:szCs w:val="22"/>
              </w:rPr>
              <w:t>Includes:</w:t>
            </w:r>
          </w:p>
        </w:tc>
        <w:tc>
          <w:tcPr>
            <w:tcW w:w="7167" w:type="dxa"/>
            <w:gridSpan w:val="3"/>
          </w:tcPr>
          <w:p w14:paraId="60715744" w14:textId="0162DE00" w:rsidR="004960AE" w:rsidRPr="004960AE" w:rsidRDefault="004960AE" w:rsidP="004960AE">
            <w:pPr>
              <w:jc w:val="both"/>
              <w:rPr>
                <w:rFonts w:asciiTheme="minorBidi" w:hAnsiTheme="minorBidi"/>
                <w:sz w:val="22"/>
                <w:szCs w:val="22"/>
              </w:rPr>
            </w:pPr>
            <w:r w:rsidRPr="004960AE">
              <w:rPr>
                <w:rFonts w:asciiTheme="minorBidi" w:hAnsiTheme="minorBidi"/>
                <w:sz w:val="22"/>
                <w:szCs w:val="22"/>
              </w:rPr>
              <w:t>UC01; UC02; Maker-Checker; Document Attachment</w:t>
            </w:r>
          </w:p>
        </w:tc>
      </w:tr>
      <w:tr w:rsidR="004960AE" w:rsidRPr="006567A8" w14:paraId="7D90D9E4" w14:textId="77777777" w:rsidTr="004B156C">
        <w:tc>
          <w:tcPr>
            <w:tcW w:w="2628" w:type="dxa"/>
            <w:gridSpan w:val="2"/>
          </w:tcPr>
          <w:p w14:paraId="2F903C03" w14:textId="77777777" w:rsidR="004960AE" w:rsidRPr="00D60EC0" w:rsidRDefault="004960AE" w:rsidP="004960AE">
            <w:pPr>
              <w:jc w:val="right"/>
              <w:rPr>
                <w:rFonts w:asciiTheme="minorBidi" w:hAnsiTheme="minorBidi"/>
                <w:b/>
                <w:sz w:val="22"/>
                <w:szCs w:val="22"/>
              </w:rPr>
            </w:pPr>
            <w:r>
              <w:rPr>
                <w:rFonts w:asciiTheme="minorBidi" w:hAnsiTheme="minorBidi"/>
                <w:b/>
                <w:sz w:val="22"/>
                <w:szCs w:val="22"/>
              </w:rPr>
              <w:t>Reporting</w:t>
            </w:r>
            <w:r w:rsidRPr="00D60EC0">
              <w:rPr>
                <w:rFonts w:asciiTheme="minorBidi" w:hAnsiTheme="minorBidi"/>
                <w:b/>
                <w:sz w:val="22"/>
                <w:szCs w:val="22"/>
              </w:rPr>
              <w:t>:</w:t>
            </w:r>
          </w:p>
        </w:tc>
        <w:tc>
          <w:tcPr>
            <w:tcW w:w="7167" w:type="dxa"/>
            <w:gridSpan w:val="3"/>
          </w:tcPr>
          <w:p w14:paraId="4B5B030D" w14:textId="77777777" w:rsidR="004960AE" w:rsidRPr="004960AE" w:rsidRDefault="004960AE" w:rsidP="004960AE">
            <w:pPr>
              <w:jc w:val="both"/>
              <w:rPr>
                <w:rFonts w:asciiTheme="minorBidi" w:hAnsiTheme="minorBidi"/>
                <w:sz w:val="22"/>
                <w:szCs w:val="22"/>
              </w:rPr>
            </w:pPr>
          </w:p>
        </w:tc>
      </w:tr>
      <w:tr w:rsidR="004960AE" w:rsidRPr="006567A8" w14:paraId="2208A321" w14:textId="77777777" w:rsidTr="004B156C">
        <w:tc>
          <w:tcPr>
            <w:tcW w:w="2628" w:type="dxa"/>
            <w:gridSpan w:val="2"/>
          </w:tcPr>
          <w:p w14:paraId="39040DAB" w14:textId="77777777" w:rsidR="004960AE" w:rsidRPr="00D60EC0" w:rsidRDefault="004960AE" w:rsidP="004960AE">
            <w:pPr>
              <w:jc w:val="right"/>
              <w:rPr>
                <w:rFonts w:asciiTheme="minorBidi" w:hAnsiTheme="minorBidi"/>
                <w:b/>
                <w:sz w:val="22"/>
                <w:szCs w:val="22"/>
              </w:rPr>
            </w:pPr>
            <w:r>
              <w:rPr>
                <w:rFonts w:asciiTheme="minorBidi" w:hAnsiTheme="minorBidi"/>
                <w:b/>
                <w:sz w:val="22"/>
                <w:szCs w:val="22"/>
              </w:rPr>
              <w:t>Business Rules</w:t>
            </w:r>
            <w:r w:rsidRPr="00D60EC0">
              <w:rPr>
                <w:rFonts w:asciiTheme="minorBidi" w:hAnsiTheme="minorBidi"/>
                <w:b/>
                <w:sz w:val="22"/>
                <w:szCs w:val="22"/>
              </w:rPr>
              <w:t>:</w:t>
            </w:r>
          </w:p>
        </w:tc>
        <w:tc>
          <w:tcPr>
            <w:tcW w:w="7167" w:type="dxa"/>
            <w:gridSpan w:val="3"/>
          </w:tcPr>
          <w:p w14:paraId="6B8D2D1D" w14:textId="48EB6829" w:rsidR="004960AE" w:rsidRPr="004960AE" w:rsidRDefault="004960AE" w:rsidP="004960AE">
            <w:pPr>
              <w:rPr>
                <w:rFonts w:asciiTheme="minorBidi" w:hAnsiTheme="minorBidi"/>
                <w:sz w:val="22"/>
                <w:szCs w:val="22"/>
              </w:rPr>
            </w:pPr>
            <w:r w:rsidRPr="004960AE">
              <w:rPr>
                <w:rFonts w:asciiTheme="minorBidi" w:hAnsiTheme="minorBidi"/>
                <w:sz w:val="22"/>
                <w:szCs w:val="22"/>
              </w:rPr>
              <w:t>BR-001, BR-002, BR-007, BR-009</w:t>
            </w:r>
          </w:p>
        </w:tc>
      </w:tr>
      <w:tr w:rsidR="004960AE" w:rsidRPr="00245A24" w14:paraId="22DA44C1" w14:textId="77777777" w:rsidTr="004B156C">
        <w:tc>
          <w:tcPr>
            <w:tcW w:w="2628" w:type="dxa"/>
            <w:gridSpan w:val="2"/>
          </w:tcPr>
          <w:p w14:paraId="4066EA8D" w14:textId="77777777" w:rsidR="004960AE" w:rsidRPr="00D60EC0" w:rsidRDefault="004960AE" w:rsidP="004960AE">
            <w:pPr>
              <w:jc w:val="right"/>
              <w:rPr>
                <w:rFonts w:asciiTheme="minorBidi" w:hAnsiTheme="minorBidi"/>
                <w:b/>
                <w:sz w:val="22"/>
                <w:szCs w:val="22"/>
              </w:rPr>
            </w:pPr>
            <w:r w:rsidRPr="00D60EC0">
              <w:rPr>
                <w:rFonts w:asciiTheme="minorBidi" w:hAnsiTheme="minorBidi"/>
                <w:b/>
                <w:sz w:val="22"/>
                <w:szCs w:val="22"/>
              </w:rPr>
              <w:t>Assumptions:</w:t>
            </w:r>
          </w:p>
        </w:tc>
        <w:tc>
          <w:tcPr>
            <w:tcW w:w="7167" w:type="dxa"/>
            <w:gridSpan w:val="3"/>
          </w:tcPr>
          <w:p w14:paraId="4740FA97" w14:textId="0A07D5A6" w:rsidR="004960AE" w:rsidRPr="004960AE" w:rsidRDefault="004960AE" w:rsidP="004960AE">
            <w:pPr>
              <w:rPr>
                <w:rFonts w:asciiTheme="minorBidi" w:hAnsiTheme="minorBidi"/>
                <w:sz w:val="22"/>
                <w:szCs w:val="22"/>
              </w:rPr>
            </w:pPr>
            <w:r w:rsidRPr="004960AE">
              <w:rPr>
                <w:rFonts w:asciiTheme="minorBidi" w:hAnsiTheme="minorBidi"/>
                <w:sz w:val="22"/>
                <w:szCs w:val="22"/>
              </w:rPr>
              <w:t>Supplier purchasing and financial posting are handled outside Inventory System.</w:t>
            </w:r>
          </w:p>
        </w:tc>
      </w:tr>
      <w:tr w:rsidR="004960AE" w:rsidRPr="00171037" w14:paraId="41789595" w14:textId="77777777" w:rsidTr="004B156C">
        <w:tc>
          <w:tcPr>
            <w:tcW w:w="2628" w:type="dxa"/>
            <w:gridSpan w:val="2"/>
          </w:tcPr>
          <w:p w14:paraId="2A8C680C" w14:textId="77777777" w:rsidR="004960AE" w:rsidRPr="00D60EC0" w:rsidRDefault="004960AE" w:rsidP="004960AE">
            <w:pPr>
              <w:jc w:val="right"/>
              <w:rPr>
                <w:rFonts w:asciiTheme="minorBidi" w:hAnsiTheme="minorBidi"/>
                <w:b/>
                <w:sz w:val="22"/>
                <w:szCs w:val="22"/>
              </w:rPr>
            </w:pPr>
            <w:r w:rsidRPr="00D60EC0">
              <w:rPr>
                <w:rFonts w:asciiTheme="minorBidi" w:hAnsiTheme="minorBidi"/>
                <w:b/>
                <w:sz w:val="22"/>
                <w:szCs w:val="22"/>
              </w:rPr>
              <w:t>Notes and Issues:</w:t>
            </w:r>
          </w:p>
        </w:tc>
        <w:tc>
          <w:tcPr>
            <w:tcW w:w="7167" w:type="dxa"/>
            <w:gridSpan w:val="3"/>
          </w:tcPr>
          <w:p w14:paraId="67805638" w14:textId="699BFDB2" w:rsidR="004960AE" w:rsidRPr="004960AE" w:rsidRDefault="004960AE" w:rsidP="004960AE">
            <w:pPr>
              <w:jc w:val="both"/>
              <w:rPr>
                <w:rFonts w:asciiTheme="minorBidi" w:hAnsiTheme="minorBidi"/>
                <w:sz w:val="22"/>
                <w:szCs w:val="22"/>
              </w:rPr>
            </w:pPr>
            <w:r w:rsidRPr="004960AE">
              <w:rPr>
                <w:rFonts w:asciiTheme="minorBidi" w:hAnsiTheme="minorBidi"/>
                <w:sz w:val="22"/>
                <w:szCs w:val="22"/>
              </w:rPr>
              <w:t>Confirm supplier document retention period.</w:t>
            </w:r>
          </w:p>
        </w:tc>
      </w:tr>
    </w:tbl>
    <w:p w14:paraId="4A0F5CE8" w14:textId="77777777" w:rsidR="00A76083" w:rsidRDefault="00A76083" w:rsidP="00A76083">
      <w:pPr>
        <w:rPr>
          <w:color w:val="FF0000"/>
        </w:rPr>
      </w:pPr>
    </w:p>
    <w:p w14:paraId="4A6BF9B6" w14:textId="77777777" w:rsidR="00A76083" w:rsidRPr="005D4C37" w:rsidRDefault="00A76083" w:rsidP="00A76083">
      <w:pPr>
        <w:rPr>
          <w:color w:val="FF0000"/>
        </w:rPr>
      </w:pPr>
    </w:p>
    <w:p w14:paraId="2B579542" w14:textId="5E72A4F4" w:rsidR="00A76083" w:rsidRPr="00745C91" w:rsidRDefault="00DD7E78" w:rsidP="00A76083">
      <w:pPr>
        <w:pStyle w:val="Heading1"/>
        <w:rPr>
          <w:sz w:val="28"/>
          <w:szCs w:val="28"/>
        </w:rPr>
      </w:pPr>
      <w:r>
        <w:t xml:space="preserve">UC04 - </w:t>
      </w:r>
      <w:r w:rsidR="001B2D2C">
        <w:t>Courier to Branch Delivery Receipt and Validation</w:t>
      </w:r>
      <w:r w:rsidR="00A76083" w:rsidRPr="00745C91">
        <w:rPr>
          <w:sz w:val="28"/>
          <w:szCs w:val="28"/>
        </w:rPr>
        <w:t xml:space="preserve"> </w:t>
      </w:r>
    </w:p>
    <w:tbl>
      <w:tblPr>
        <w:tblW w:w="979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5"/>
        <w:gridCol w:w="663"/>
        <w:gridCol w:w="1890"/>
        <w:gridCol w:w="2307"/>
        <w:gridCol w:w="2970"/>
      </w:tblGrid>
      <w:tr w:rsidR="00A76083" w:rsidRPr="006567A8" w14:paraId="6A62CD32" w14:textId="77777777" w:rsidTr="004B156C">
        <w:tc>
          <w:tcPr>
            <w:tcW w:w="1965" w:type="dxa"/>
            <w:tcBorders>
              <w:top w:val="single" w:sz="12" w:space="0" w:color="auto"/>
              <w:bottom w:val="single" w:sz="6" w:space="0" w:color="auto"/>
            </w:tcBorders>
            <w:shd w:val="clear" w:color="auto" w:fill="F2F2F2"/>
          </w:tcPr>
          <w:p w14:paraId="5A05CC28"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ID:</w:t>
            </w:r>
          </w:p>
        </w:tc>
        <w:tc>
          <w:tcPr>
            <w:tcW w:w="7830" w:type="dxa"/>
            <w:gridSpan w:val="4"/>
            <w:tcBorders>
              <w:top w:val="single" w:sz="12" w:space="0" w:color="auto"/>
              <w:bottom w:val="single" w:sz="6" w:space="0" w:color="auto"/>
            </w:tcBorders>
            <w:shd w:val="clear" w:color="auto" w:fill="F2F2F2"/>
          </w:tcPr>
          <w:p w14:paraId="2B7609CD" w14:textId="655EE395" w:rsidR="00A76083" w:rsidRPr="00D60EC0" w:rsidRDefault="00A76083" w:rsidP="004B156C">
            <w:pPr>
              <w:rPr>
                <w:rFonts w:asciiTheme="minorBidi" w:hAnsiTheme="minorBidi"/>
                <w:sz w:val="22"/>
                <w:szCs w:val="22"/>
              </w:rPr>
            </w:pPr>
            <w:r w:rsidRPr="00D60EC0">
              <w:rPr>
                <w:rFonts w:asciiTheme="minorBidi" w:hAnsiTheme="minorBidi"/>
                <w:sz w:val="22"/>
                <w:szCs w:val="22"/>
              </w:rPr>
              <w:t>UC0</w:t>
            </w:r>
            <w:r w:rsidR="00AE6433">
              <w:rPr>
                <w:rFonts w:asciiTheme="minorBidi" w:hAnsiTheme="minorBidi"/>
                <w:sz w:val="22"/>
                <w:szCs w:val="22"/>
              </w:rPr>
              <w:t>4</w:t>
            </w:r>
          </w:p>
        </w:tc>
      </w:tr>
      <w:tr w:rsidR="00A76083" w:rsidRPr="006567A8" w14:paraId="1C03A4F1" w14:textId="77777777" w:rsidTr="004B156C">
        <w:tc>
          <w:tcPr>
            <w:tcW w:w="1965" w:type="dxa"/>
            <w:tcBorders>
              <w:top w:val="single" w:sz="6" w:space="0" w:color="auto"/>
              <w:bottom w:val="single" w:sz="6" w:space="0" w:color="auto"/>
            </w:tcBorders>
            <w:shd w:val="clear" w:color="auto" w:fill="F2F2F2"/>
          </w:tcPr>
          <w:p w14:paraId="6B66DB31"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Name:</w:t>
            </w:r>
          </w:p>
        </w:tc>
        <w:tc>
          <w:tcPr>
            <w:tcW w:w="7830" w:type="dxa"/>
            <w:gridSpan w:val="4"/>
            <w:tcBorders>
              <w:top w:val="single" w:sz="6" w:space="0" w:color="auto"/>
              <w:bottom w:val="single" w:sz="6" w:space="0" w:color="auto"/>
            </w:tcBorders>
            <w:shd w:val="clear" w:color="auto" w:fill="F2F2F2"/>
          </w:tcPr>
          <w:p w14:paraId="63F3D372" w14:textId="5F1B05F0" w:rsidR="00A76083" w:rsidRPr="00D60EC0" w:rsidRDefault="00AF15E2" w:rsidP="004B156C">
            <w:pPr>
              <w:pStyle w:val="Hints"/>
              <w:rPr>
                <w:rFonts w:asciiTheme="minorBidi" w:hAnsiTheme="minorBidi" w:cstheme="minorBidi"/>
                <w:color w:val="auto"/>
                <w:sz w:val="22"/>
                <w:szCs w:val="22"/>
              </w:rPr>
            </w:pPr>
            <w:r w:rsidRPr="00AF15E2">
              <w:rPr>
                <w:rFonts w:asciiTheme="minorBidi" w:hAnsiTheme="minorBidi" w:cstheme="minorBidi"/>
                <w:color w:val="auto"/>
                <w:sz w:val="22"/>
                <w:szCs w:val="22"/>
              </w:rPr>
              <w:t>Courier to Branch Delivery Receipt and Validation</w:t>
            </w:r>
          </w:p>
        </w:tc>
      </w:tr>
      <w:tr w:rsidR="00A76083" w:rsidRPr="006567A8" w14:paraId="7E7F04D7" w14:textId="77777777" w:rsidTr="004B156C">
        <w:tc>
          <w:tcPr>
            <w:tcW w:w="1965" w:type="dxa"/>
            <w:tcBorders>
              <w:top w:val="single" w:sz="6" w:space="0" w:color="auto"/>
              <w:bottom w:val="single" w:sz="6" w:space="0" w:color="auto"/>
            </w:tcBorders>
            <w:shd w:val="clear" w:color="auto" w:fill="F2F2F2"/>
          </w:tcPr>
          <w:p w14:paraId="52DB73F0"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Created By:</w:t>
            </w:r>
          </w:p>
        </w:tc>
        <w:tc>
          <w:tcPr>
            <w:tcW w:w="2553" w:type="dxa"/>
            <w:gridSpan w:val="2"/>
            <w:tcBorders>
              <w:top w:val="single" w:sz="6" w:space="0" w:color="auto"/>
              <w:bottom w:val="single" w:sz="6" w:space="0" w:color="auto"/>
            </w:tcBorders>
            <w:shd w:val="clear" w:color="auto" w:fill="F2F2F2"/>
          </w:tcPr>
          <w:p w14:paraId="47FB957B"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c>
          <w:tcPr>
            <w:tcW w:w="2307" w:type="dxa"/>
            <w:tcBorders>
              <w:top w:val="single" w:sz="6" w:space="0" w:color="auto"/>
              <w:bottom w:val="single" w:sz="6" w:space="0" w:color="auto"/>
            </w:tcBorders>
            <w:shd w:val="clear" w:color="auto" w:fill="F2F2F2"/>
          </w:tcPr>
          <w:p w14:paraId="19A25A9D"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Last Updated By:</w:t>
            </w:r>
          </w:p>
        </w:tc>
        <w:tc>
          <w:tcPr>
            <w:tcW w:w="2970" w:type="dxa"/>
            <w:tcBorders>
              <w:top w:val="single" w:sz="6" w:space="0" w:color="auto"/>
              <w:bottom w:val="single" w:sz="6" w:space="0" w:color="auto"/>
            </w:tcBorders>
            <w:shd w:val="clear" w:color="auto" w:fill="F2F2F2"/>
          </w:tcPr>
          <w:p w14:paraId="047B0517"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r>
      <w:tr w:rsidR="00A76083" w:rsidRPr="006567A8" w14:paraId="75F013E6" w14:textId="77777777" w:rsidTr="004B156C">
        <w:tc>
          <w:tcPr>
            <w:tcW w:w="1965" w:type="dxa"/>
            <w:tcBorders>
              <w:top w:val="single" w:sz="6" w:space="0" w:color="auto"/>
              <w:bottom w:val="single" w:sz="6" w:space="0" w:color="auto"/>
            </w:tcBorders>
            <w:shd w:val="clear" w:color="auto" w:fill="F2F2F2"/>
          </w:tcPr>
          <w:p w14:paraId="69E9A2DD"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Created:</w:t>
            </w:r>
          </w:p>
        </w:tc>
        <w:tc>
          <w:tcPr>
            <w:tcW w:w="2553" w:type="dxa"/>
            <w:gridSpan w:val="2"/>
            <w:tcBorders>
              <w:top w:val="single" w:sz="6" w:space="0" w:color="auto"/>
              <w:bottom w:val="single" w:sz="6" w:space="0" w:color="auto"/>
            </w:tcBorders>
            <w:shd w:val="clear" w:color="auto" w:fill="F2F2F2"/>
          </w:tcPr>
          <w:p w14:paraId="4319F4BE"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c>
          <w:tcPr>
            <w:tcW w:w="2307" w:type="dxa"/>
            <w:tcBorders>
              <w:top w:val="single" w:sz="6" w:space="0" w:color="auto"/>
              <w:bottom w:val="single" w:sz="6" w:space="0" w:color="auto"/>
            </w:tcBorders>
            <w:shd w:val="clear" w:color="auto" w:fill="F2F2F2"/>
          </w:tcPr>
          <w:p w14:paraId="55CEEB8C"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Last Updated:</w:t>
            </w:r>
          </w:p>
        </w:tc>
        <w:tc>
          <w:tcPr>
            <w:tcW w:w="2970" w:type="dxa"/>
            <w:tcBorders>
              <w:top w:val="single" w:sz="6" w:space="0" w:color="auto"/>
              <w:bottom w:val="single" w:sz="6" w:space="0" w:color="auto"/>
            </w:tcBorders>
            <w:shd w:val="clear" w:color="auto" w:fill="F2F2F2"/>
          </w:tcPr>
          <w:p w14:paraId="7E2F417B"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r>
      <w:tr w:rsidR="00AF15E2" w:rsidRPr="009052E5" w14:paraId="5AB50861" w14:textId="77777777" w:rsidTr="004B156C">
        <w:tc>
          <w:tcPr>
            <w:tcW w:w="2628" w:type="dxa"/>
            <w:gridSpan w:val="2"/>
            <w:tcBorders>
              <w:top w:val="single" w:sz="6" w:space="0" w:color="auto"/>
            </w:tcBorders>
          </w:tcPr>
          <w:p w14:paraId="16386774" w14:textId="77777777" w:rsidR="00AF15E2" w:rsidRPr="00D60EC0" w:rsidRDefault="00AF15E2" w:rsidP="00AF15E2">
            <w:pPr>
              <w:jc w:val="right"/>
              <w:rPr>
                <w:rFonts w:asciiTheme="minorBidi" w:hAnsiTheme="minorBidi"/>
                <w:b/>
                <w:sz w:val="22"/>
                <w:szCs w:val="22"/>
              </w:rPr>
            </w:pPr>
            <w:r w:rsidRPr="00D60EC0">
              <w:rPr>
                <w:rFonts w:asciiTheme="minorBidi" w:hAnsiTheme="minorBidi"/>
                <w:b/>
                <w:sz w:val="22"/>
                <w:szCs w:val="22"/>
              </w:rPr>
              <w:t>Actors:</w:t>
            </w:r>
          </w:p>
        </w:tc>
        <w:tc>
          <w:tcPr>
            <w:tcW w:w="7167" w:type="dxa"/>
            <w:gridSpan w:val="3"/>
            <w:tcBorders>
              <w:top w:val="single" w:sz="6" w:space="0" w:color="auto"/>
            </w:tcBorders>
          </w:tcPr>
          <w:p w14:paraId="0CE57B3A" w14:textId="5B511FF0" w:rsidR="00AF15E2" w:rsidRPr="00A76083" w:rsidRDefault="00AF15E2" w:rsidP="00AF15E2">
            <w:pPr>
              <w:jc w:val="both"/>
              <w:rPr>
                <w:rFonts w:asciiTheme="minorBidi" w:hAnsiTheme="minorBidi"/>
                <w:sz w:val="22"/>
                <w:szCs w:val="22"/>
              </w:rPr>
            </w:pPr>
            <w:r>
              <w:rPr>
                <w:sz w:val="17"/>
              </w:rPr>
              <w:t>Branch Operations Maker, Branch Checker, Courier Representative, Inventory System, GFS, GFS Branch Automation System</w:t>
            </w:r>
          </w:p>
        </w:tc>
      </w:tr>
      <w:tr w:rsidR="00AF15E2" w:rsidRPr="009052E5" w14:paraId="53F54F1F" w14:textId="77777777" w:rsidTr="004B156C">
        <w:tc>
          <w:tcPr>
            <w:tcW w:w="2628" w:type="dxa"/>
            <w:gridSpan w:val="2"/>
          </w:tcPr>
          <w:p w14:paraId="6E0F66CC" w14:textId="77777777" w:rsidR="00AF15E2" w:rsidRPr="00D60EC0" w:rsidRDefault="00AF15E2" w:rsidP="00AF15E2">
            <w:pPr>
              <w:jc w:val="right"/>
              <w:rPr>
                <w:rFonts w:asciiTheme="minorBidi" w:hAnsiTheme="minorBidi"/>
                <w:b/>
                <w:sz w:val="22"/>
                <w:szCs w:val="22"/>
              </w:rPr>
            </w:pPr>
            <w:r w:rsidRPr="00D60EC0">
              <w:rPr>
                <w:rFonts w:asciiTheme="minorBidi" w:hAnsiTheme="minorBidi"/>
                <w:b/>
                <w:sz w:val="22"/>
                <w:szCs w:val="22"/>
              </w:rPr>
              <w:t>Description:</w:t>
            </w:r>
          </w:p>
        </w:tc>
        <w:tc>
          <w:tcPr>
            <w:tcW w:w="7167" w:type="dxa"/>
            <w:gridSpan w:val="3"/>
          </w:tcPr>
          <w:p w14:paraId="5FE7A016" w14:textId="52431A05" w:rsidR="00AF15E2" w:rsidRPr="00D60EC0" w:rsidRDefault="00AF15E2" w:rsidP="00AF15E2">
            <w:pPr>
              <w:jc w:val="both"/>
              <w:rPr>
                <w:rFonts w:asciiTheme="minorBidi" w:hAnsiTheme="minorBidi"/>
                <w:sz w:val="22"/>
                <w:szCs w:val="22"/>
              </w:rPr>
            </w:pPr>
            <w:r>
              <w:rPr>
                <w:sz w:val="17"/>
              </w:rPr>
              <w:t xml:space="preserve">Receive a courier-delivered gold bar at the destination branch for a customer-generated branch delivery request. The branch must scan the QR/barcode and validate the bar against the GFS request, live owner/account data, customer-requested bar and destination branch. If any validation fails, the transfer request is </w:t>
            </w:r>
            <w:proofErr w:type="gramStart"/>
            <w:r>
              <w:rPr>
                <w:sz w:val="17"/>
              </w:rPr>
              <w:t>cancelled</w:t>
            </w:r>
            <w:proofErr w:type="gramEnd"/>
            <w:r>
              <w:rPr>
                <w:sz w:val="17"/>
              </w:rPr>
              <w:t xml:space="preserve"> and the bar is handed back to courier for return to Main Vault.</w:t>
            </w:r>
          </w:p>
        </w:tc>
      </w:tr>
      <w:tr w:rsidR="00AF15E2" w:rsidRPr="009052E5" w14:paraId="3C0BD9E7" w14:textId="77777777" w:rsidTr="004B156C">
        <w:tc>
          <w:tcPr>
            <w:tcW w:w="2628" w:type="dxa"/>
            <w:gridSpan w:val="2"/>
          </w:tcPr>
          <w:p w14:paraId="04E93E05" w14:textId="77777777" w:rsidR="00AF15E2" w:rsidRPr="00D60EC0" w:rsidRDefault="00AF15E2" w:rsidP="00AF15E2">
            <w:pPr>
              <w:jc w:val="right"/>
              <w:rPr>
                <w:rFonts w:asciiTheme="minorBidi" w:hAnsiTheme="minorBidi"/>
                <w:b/>
                <w:sz w:val="22"/>
                <w:szCs w:val="22"/>
              </w:rPr>
            </w:pPr>
            <w:r w:rsidRPr="00D60EC0">
              <w:rPr>
                <w:rFonts w:asciiTheme="minorBidi" w:hAnsiTheme="minorBidi"/>
                <w:b/>
                <w:sz w:val="22"/>
                <w:szCs w:val="22"/>
              </w:rPr>
              <w:t>Trigger:</w:t>
            </w:r>
          </w:p>
        </w:tc>
        <w:tc>
          <w:tcPr>
            <w:tcW w:w="7167" w:type="dxa"/>
            <w:gridSpan w:val="3"/>
          </w:tcPr>
          <w:p w14:paraId="02FCEC8F" w14:textId="734A17DE" w:rsidR="00AF15E2" w:rsidRPr="00D60EC0" w:rsidRDefault="00AF15E2" w:rsidP="00AF15E2">
            <w:pPr>
              <w:jc w:val="both"/>
              <w:rPr>
                <w:rFonts w:asciiTheme="minorBidi" w:hAnsiTheme="minorBidi"/>
                <w:sz w:val="22"/>
                <w:szCs w:val="22"/>
              </w:rPr>
            </w:pPr>
            <w:r>
              <w:rPr>
                <w:sz w:val="17"/>
              </w:rPr>
              <w:t>Courier arrives at the destination branch with a bar for a pending GFS branch delivery request.</w:t>
            </w:r>
          </w:p>
        </w:tc>
      </w:tr>
      <w:tr w:rsidR="00AF15E2" w:rsidRPr="00772D05" w14:paraId="4CAC757F" w14:textId="77777777" w:rsidTr="004B156C">
        <w:trPr>
          <w:trHeight w:val="255"/>
        </w:trPr>
        <w:tc>
          <w:tcPr>
            <w:tcW w:w="2628" w:type="dxa"/>
            <w:gridSpan w:val="2"/>
          </w:tcPr>
          <w:p w14:paraId="2DB3565A" w14:textId="77777777" w:rsidR="00AF15E2" w:rsidRPr="00D60EC0" w:rsidRDefault="00AF15E2" w:rsidP="00AF15E2">
            <w:pPr>
              <w:jc w:val="right"/>
              <w:rPr>
                <w:rFonts w:asciiTheme="minorBidi" w:hAnsiTheme="minorBidi"/>
                <w:b/>
                <w:sz w:val="22"/>
                <w:szCs w:val="22"/>
              </w:rPr>
            </w:pPr>
            <w:r w:rsidRPr="00D60EC0">
              <w:rPr>
                <w:rFonts w:asciiTheme="minorBidi" w:hAnsiTheme="minorBidi"/>
                <w:b/>
                <w:sz w:val="22"/>
                <w:szCs w:val="22"/>
              </w:rPr>
              <w:t>Pre-Conditions:</w:t>
            </w:r>
          </w:p>
        </w:tc>
        <w:tc>
          <w:tcPr>
            <w:tcW w:w="7167" w:type="dxa"/>
            <w:gridSpan w:val="3"/>
          </w:tcPr>
          <w:p w14:paraId="54048699" w14:textId="7C82889F" w:rsidR="00AF15E2" w:rsidRPr="00A76083" w:rsidRDefault="00AF15E2" w:rsidP="00AF15E2">
            <w:pPr>
              <w:rPr>
                <w:rFonts w:asciiTheme="minorBidi" w:hAnsiTheme="minorBidi"/>
                <w:sz w:val="22"/>
              </w:rPr>
            </w:pPr>
            <w:r>
              <w:rPr>
                <w:sz w:val="17"/>
              </w:rPr>
              <w:t>1. GFS request exists in Pending Branch Receipt status.</w:t>
            </w:r>
            <w:r>
              <w:br/>
            </w:r>
            <w:r>
              <w:rPr>
                <w:sz w:val="17"/>
              </w:rPr>
              <w:t>2. Courier handover record exists.</w:t>
            </w:r>
            <w:r>
              <w:br/>
            </w:r>
            <w:r>
              <w:rPr>
                <w:sz w:val="17"/>
              </w:rPr>
              <w:t>3. Bar is expected to be In-Transit.</w:t>
            </w:r>
            <w:r>
              <w:br/>
            </w:r>
            <w:r>
              <w:rPr>
                <w:sz w:val="17"/>
              </w:rPr>
              <w:t>4. Branch user is authorized.</w:t>
            </w:r>
            <w:r>
              <w:br/>
            </w:r>
            <w:r>
              <w:rPr>
                <w:sz w:val="17"/>
              </w:rPr>
              <w:t xml:space="preserve">5. Live owner/account lookup is </w:t>
            </w:r>
            <w:proofErr w:type="gramStart"/>
            <w:r>
              <w:rPr>
                <w:sz w:val="17"/>
              </w:rPr>
              <w:t>available</w:t>
            </w:r>
            <w:proofErr w:type="gramEnd"/>
            <w:r>
              <w:rPr>
                <w:sz w:val="17"/>
              </w:rPr>
              <w:t xml:space="preserve"> or controlled exception process is configured.</w:t>
            </w:r>
          </w:p>
        </w:tc>
      </w:tr>
      <w:tr w:rsidR="00AF15E2" w:rsidRPr="00F34839" w14:paraId="6C9836E9" w14:textId="77777777" w:rsidTr="004B156C">
        <w:tc>
          <w:tcPr>
            <w:tcW w:w="2628" w:type="dxa"/>
            <w:gridSpan w:val="2"/>
          </w:tcPr>
          <w:p w14:paraId="0F2461C8" w14:textId="77777777" w:rsidR="00AF15E2" w:rsidRPr="00D60EC0" w:rsidRDefault="00AF15E2" w:rsidP="00AF15E2">
            <w:pPr>
              <w:jc w:val="right"/>
              <w:rPr>
                <w:rFonts w:asciiTheme="minorBidi" w:hAnsiTheme="minorBidi"/>
                <w:b/>
                <w:sz w:val="22"/>
                <w:szCs w:val="22"/>
              </w:rPr>
            </w:pPr>
            <w:r w:rsidRPr="00D60EC0">
              <w:rPr>
                <w:rFonts w:asciiTheme="minorBidi" w:hAnsiTheme="minorBidi"/>
                <w:b/>
                <w:sz w:val="22"/>
                <w:szCs w:val="22"/>
              </w:rPr>
              <w:t>Post Conditions:</w:t>
            </w:r>
          </w:p>
        </w:tc>
        <w:tc>
          <w:tcPr>
            <w:tcW w:w="7167" w:type="dxa"/>
            <w:gridSpan w:val="3"/>
          </w:tcPr>
          <w:p w14:paraId="01C7E491" w14:textId="36C02809" w:rsidR="00AF15E2" w:rsidRPr="00D60EC0" w:rsidRDefault="00AF15E2" w:rsidP="00AF15E2">
            <w:pPr>
              <w:pStyle w:val="NoSpacing"/>
              <w:rPr>
                <w:szCs w:val="22"/>
              </w:rPr>
            </w:pPr>
            <w:proofErr w:type="gramStart"/>
            <w:r>
              <w:rPr>
                <w:sz w:val="17"/>
              </w:rPr>
              <w:t>Successful</w:t>
            </w:r>
            <w:proofErr w:type="gramEnd"/>
            <w:r>
              <w:rPr>
                <w:sz w:val="17"/>
              </w:rPr>
              <w:t>: Bar location changes to the Branch Number and status becomes Received at Branch/Pending Customer Handover.</w:t>
            </w:r>
            <w:r>
              <w:br/>
            </w:r>
            <w:r>
              <w:rPr>
                <w:sz w:val="17"/>
              </w:rPr>
              <w:t>Failure: Transfer request is cancelled; bar is handed back to courier for return to Main Vault; branch location is not assigned.</w:t>
            </w:r>
          </w:p>
        </w:tc>
      </w:tr>
      <w:tr w:rsidR="00AF15E2" w:rsidRPr="00022E39" w14:paraId="57B8581D" w14:textId="77777777" w:rsidTr="004B156C">
        <w:tc>
          <w:tcPr>
            <w:tcW w:w="2628" w:type="dxa"/>
            <w:gridSpan w:val="2"/>
          </w:tcPr>
          <w:p w14:paraId="267F773E" w14:textId="77777777" w:rsidR="00AF15E2" w:rsidRPr="00D60EC0" w:rsidRDefault="00AF15E2" w:rsidP="00AF15E2">
            <w:pPr>
              <w:jc w:val="right"/>
              <w:rPr>
                <w:rFonts w:asciiTheme="minorBidi" w:hAnsiTheme="minorBidi"/>
                <w:b/>
                <w:sz w:val="22"/>
                <w:szCs w:val="22"/>
              </w:rPr>
            </w:pPr>
            <w:r>
              <w:rPr>
                <w:rFonts w:asciiTheme="minorBidi" w:hAnsiTheme="minorBidi"/>
                <w:b/>
                <w:sz w:val="22"/>
                <w:szCs w:val="22"/>
              </w:rPr>
              <w:t>Main Flow</w:t>
            </w:r>
            <w:r w:rsidRPr="00D60EC0">
              <w:rPr>
                <w:rFonts w:asciiTheme="minorBidi" w:hAnsiTheme="minorBidi"/>
                <w:b/>
                <w:sz w:val="22"/>
                <w:szCs w:val="22"/>
              </w:rPr>
              <w:t>:</w:t>
            </w:r>
          </w:p>
        </w:tc>
        <w:tc>
          <w:tcPr>
            <w:tcW w:w="7167" w:type="dxa"/>
            <w:gridSpan w:val="3"/>
          </w:tcPr>
          <w:p w14:paraId="030E53FA" w14:textId="04CCA6E2" w:rsidR="00AF15E2" w:rsidRPr="00A76083" w:rsidRDefault="00AF15E2" w:rsidP="00AF15E2">
            <w:pPr>
              <w:spacing w:after="0" w:line="240" w:lineRule="auto"/>
              <w:rPr>
                <w:rFonts w:asciiTheme="minorBidi" w:hAnsiTheme="minorBidi"/>
                <w:sz w:val="22"/>
                <w:szCs w:val="22"/>
              </w:rPr>
            </w:pPr>
            <w:r>
              <w:rPr>
                <w:sz w:val="17"/>
              </w:rPr>
              <w:t>1. Branch Maker opens the GFS delivery request.</w:t>
            </w:r>
            <w:r>
              <w:br/>
            </w:r>
            <w:r>
              <w:rPr>
                <w:sz w:val="17"/>
              </w:rPr>
              <w:t>2. System displays expected bar, customer account and destination branch.</w:t>
            </w:r>
            <w:r>
              <w:br/>
            </w:r>
            <w:r>
              <w:rPr>
                <w:sz w:val="17"/>
              </w:rPr>
              <w:t>3. Branch Maker scans received bar QR/barcode.</w:t>
            </w:r>
            <w:r>
              <w:br/>
            </w:r>
            <w:r>
              <w:rPr>
                <w:sz w:val="17"/>
              </w:rPr>
              <w:t>4. System retrieves inventory attributes and live owner/account details.</w:t>
            </w:r>
            <w:r>
              <w:br/>
            </w:r>
            <w:r>
              <w:rPr>
                <w:sz w:val="17"/>
              </w:rPr>
              <w:t>5. System validates bar identity against GFS required bar.</w:t>
            </w:r>
            <w:r>
              <w:br/>
            </w:r>
            <w:r>
              <w:rPr>
                <w:sz w:val="17"/>
              </w:rPr>
              <w:lastRenderedPageBreak/>
              <w:t>6. System validates live owner/customer account against the request customer.</w:t>
            </w:r>
            <w:r>
              <w:br/>
            </w:r>
            <w:r>
              <w:rPr>
                <w:sz w:val="17"/>
              </w:rPr>
              <w:t>7. System validates that bar received is the one requested by customer.</w:t>
            </w:r>
            <w:r>
              <w:br/>
            </w:r>
            <w:r>
              <w:rPr>
                <w:sz w:val="17"/>
              </w:rPr>
              <w:t>8. System validates receiving branch equals destination branch in GFS.</w:t>
            </w:r>
            <w:r>
              <w:br/>
            </w:r>
            <w:r>
              <w:rPr>
                <w:sz w:val="17"/>
              </w:rPr>
              <w:t>9. Maker submits receipt confirmation.</w:t>
            </w:r>
            <w:r>
              <w:br/>
            </w:r>
            <w:r>
              <w:rPr>
                <w:sz w:val="17"/>
              </w:rPr>
              <w:t>10. Checker reviews validation results and approves.</w:t>
            </w:r>
            <w:r>
              <w:br/>
            </w:r>
            <w:r>
              <w:rPr>
                <w:sz w:val="17"/>
              </w:rPr>
              <w:t>11. System changes bar location to Branch Number.</w:t>
            </w:r>
            <w:r>
              <w:br/>
            </w:r>
            <w:r>
              <w:rPr>
                <w:sz w:val="17"/>
              </w:rPr>
              <w:t>12. System logs receipt, scan results and evidence.</w:t>
            </w:r>
          </w:p>
        </w:tc>
      </w:tr>
      <w:tr w:rsidR="00AF15E2" w:rsidRPr="009052E5" w14:paraId="4D812CD5" w14:textId="77777777" w:rsidTr="004B156C">
        <w:tc>
          <w:tcPr>
            <w:tcW w:w="2628" w:type="dxa"/>
            <w:gridSpan w:val="2"/>
          </w:tcPr>
          <w:p w14:paraId="56193684" w14:textId="77777777" w:rsidR="00AF15E2" w:rsidRPr="00D60EC0" w:rsidRDefault="00AF15E2" w:rsidP="00AF15E2">
            <w:pPr>
              <w:jc w:val="right"/>
              <w:rPr>
                <w:rFonts w:asciiTheme="minorBidi" w:hAnsiTheme="minorBidi"/>
                <w:b/>
                <w:sz w:val="22"/>
                <w:szCs w:val="22"/>
              </w:rPr>
            </w:pPr>
            <w:r w:rsidRPr="00D60EC0">
              <w:rPr>
                <w:rFonts w:asciiTheme="minorBidi" w:hAnsiTheme="minorBidi"/>
                <w:b/>
                <w:sz w:val="22"/>
                <w:szCs w:val="22"/>
              </w:rPr>
              <w:lastRenderedPageBreak/>
              <w:t xml:space="preserve">Alternative </w:t>
            </w:r>
            <w:r>
              <w:rPr>
                <w:rFonts w:asciiTheme="minorBidi" w:hAnsiTheme="minorBidi"/>
                <w:b/>
                <w:sz w:val="22"/>
                <w:szCs w:val="22"/>
              </w:rPr>
              <w:t>Flow</w:t>
            </w:r>
            <w:r w:rsidRPr="00D60EC0">
              <w:rPr>
                <w:rFonts w:asciiTheme="minorBidi" w:hAnsiTheme="minorBidi"/>
                <w:b/>
                <w:sz w:val="22"/>
                <w:szCs w:val="22"/>
              </w:rPr>
              <w:t>:</w:t>
            </w:r>
          </w:p>
        </w:tc>
        <w:tc>
          <w:tcPr>
            <w:tcW w:w="7167" w:type="dxa"/>
            <w:gridSpan w:val="3"/>
          </w:tcPr>
          <w:p w14:paraId="204D389A" w14:textId="3A2AD5C3" w:rsidR="00AF15E2" w:rsidRPr="00D60EC0" w:rsidRDefault="00AF15E2" w:rsidP="00AF15E2">
            <w:pPr>
              <w:spacing w:after="0" w:line="240" w:lineRule="auto"/>
              <w:contextualSpacing/>
              <w:rPr>
                <w:rFonts w:asciiTheme="minorBidi" w:hAnsiTheme="minorBidi"/>
                <w:sz w:val="22"/>
                <w:szCs w:val="22"/>
              </w:rPr>
            </w:pPr>
            <w:r>
              <w:rPr>
                <w:sz w:val="17"/>
              </w:rPr>
              <w:t>A1. QR unreadable: controlled manual serial entry may be allowed with mandatory Checker approval and reason.</w:t>
            </w:r>
            <w:r>
              <w:br/>
            </w:r>
            <w:r>
              <w:rPr>
                <w:sz w:val="17"/>
              </w:rPr>
              <w:t>A2. External owner lookup unavailable: hold in Pending Integration Verification; no branch location update.</w:t>
            </w:r>
            <w:r>
              <w:br/>
            </w:r>
            <w:r>
              <w:rPr>
                <w:sz w:val="17"/>
              </w:rPr>
              <w:t>A3. Multiple bars received: each bar must be scanned and matched to its own GFS request.</w:t>
            </w:r>
          </w:p>
        </w:tc>
      </w:tr>
      <w:tr w:rsidR="00AF15E2" w:rsidRPr="00BB0A9C" w14:paraId="7E9F4D00" w14:textId="77777777" w:rsidTr="004B156C">
        <w:tc>
          <w:tcPr>
            <w:tcW w:w="2628" w:type="dxa"/>
            <w:gridSpan w:val="2"/>
          </w:tcPr>
          <w:p w14:paraId="6FA1CCC1" w14:textId="77777777" w:rsidR="00AF15E2" w:rsidRPr="00D60EC0" w:rsidRDefault="00AF15E2" w:rsidP="00AF15E2">
            <w:pPr>
              <w:jc w:val="right"/>
              <w:rPr>
                <w:rFonts w:asciiTheme="minorBidi" w:hAnsiTheme="minorBidi"/>
                <w:b/>
                <w:sz w:val="22"/>
                <w:szCs w:val="22"/>
              </w:rPr>
            </w:pPr>
            <w:r w:rsidRPr="00D60EC0">
              <w:rPr>
                <w:rFonts w:asciiTheme="minorBidi" w:hAnsiTheme="minorBidi"/>
                <w:b/>
                <w:sz w:val="22"/>
                <w:szCs w:val="22"/>
              </w:rPr>
              <w:t>Exceptions:</w:t>
            </w:r>
          </w:p>
        </w:tc>
        <w:tc>
          <w:tcPr>
            <w:tcW w:w="7167" w:type="dxa"/>
            <w:gridSpan w:val="3"/>
          </w:tcPr>
          <w:p w14:paraId="2D38FF1A" w14:textId="18577362" w:rsidR="00AF15E2" w:rsidRPr="00A76083" w:rsidRDefault="00AF15E2" w:rsidP="00AF15E2">
            <w:pPr>
              <w:spacing w:after="0" w:line="240" w:lineRule="auto"/>
              <w:rPr>
                <w:rFonts w:asciiTheme="minorBidi" w:hAnsiTheme="minorBidi"/>
                <w:sz w:val="22"/>
                <w:szCs w:val="22"/>
              </w:rPr>
            </w:pPr>
            <w:r>
              <w:rPr>
                <w:sz w:val="17"/>
              </w:rPr>
              <w:t xml:space="preserve">E1. Wrong bar: cancel request and </w:t>
            </w:r>
            <w:proofErr w:type="gramStart"/>
            <w:r>
              <w:rPr>
                <w:sz w:val="17"/>
              </w:rPr>
              <w:t>hand bar</w:t>
            </w:r>
            <w:proofErr w:type="gramEnd"/>
            <w:r>
              <w:rPr>
                <w:sz w:val="17"/>
              </w:rPr>
              <w:t xml:space="preserve"> back to courier for return to Main Vault.</w:t>
            </w:r>
            <w:r>
              <w:br/>
            </w:r>
            <w:r>
              <w:rPr>
                <w:sz w:val="17"/>
              </w:rPr>
              <w:t xml:space="preserve">E2. Owner/account mismatch: cancel request and </w:t>
            </w:r>
            <w:proofErr w:type="gramStart"/>
            <w:r>
              <w:rPr>
                <w:sz w:val="17"/>
              </w:rPr>
              <w:t>hand bar</w:t>
            </w:r>
            <w:proofErr w:type="gramEnd"/>
            <w:r>
              <w:rPr>
                <w:sz w:val="17"/>
              </w:rPr>
              <w:t xml:space="preserve"> back to courier.</w:t>
            </w:r>
            <w:r>
              <w:br/>
            </w:r>
            <w:r>
              <w:rPr>
                <w:sz w:val="17"/>
              </w:rPr>
              <w:t>E3. Customer-requested bar mismatch: cancel request and hand bar back to courier.</w:t>
            </w:r>
            <w:r>
              <w:br/>
            </w:r>
            <w:r>
              <w:rPr>
                <w:sz w:val="17"/>
              </w:rPr>
              <w:t xml:space="preserve">E4. Branch mismatch: cancel request and </w:t>
            </w:r>
            <w:proofErr w:type="gramStart"/>
            <w:r>
              <w:rPr>
                <w:sz w:val="17"/>
              </w:rPr>
              <w:t>hand bar</w:t>
            </w:r>
            <w:proofErr w:type="gramEnd"/>
            <w:r>
              <w:rPr>
                <w:sz w:val="17"/>
              </w:rPr>
              <w:t xml:space="preserve"> back to courier.</w:t>
            </w:r>
            <w:r>
              <w:br/>
            </w:r>
            <w:r>
              <w:rPr>
                <w:sz w:val="17"/>
              </w:rPr>
              <w:t>E5. Bar is not In-Transit or is blocked/damaged: block receipt and raise exception.</w:t>
            </w:r>
            <w:r>
              <w:br/>
            </w:r>
            <w:r>
              <w:rPr>
                <w:sz w:val="17"/>
              </w:rPr>
              <w:t xml:space="preserve">E6. Bar is marked as damaged in Main Vault but was dispatched: cancel branch receipt, hand bar back to courier for return to Main </w:t>
            </w:r>
            <w:proofErr w:type="gramStart"/>
            <w:r>
              <w:rPr>
                <w:sz w:val="17"/>
              </w:rPr>
              <w:t>Vault, and</w:t>
            </w:r>
            <w:proofErr w:type="gramEnd"/>
            <w:r>
              <w:rPr>
                <w:sz w:val="17"/>
              </w:rPr>
              <w:t xml:space="preserve"> raise control breach exception.</w:t>
            </w:r>
          </w:p>
        </w:tc>
      </w:tr>
      <w:tr w:rsidR="00AF15E2" w:rsidRPr="006567A8" w14:paraId="199AF52F" w14:textId="77777777" w:rsidTr="004B156C">
        <w:tc>
          <w:tcPr>
            <w:tcW w:w="2628" w:type="dxa"/>
            <w:gridSpan w:val="2"/>
          </w:tcPr>
          <w:p w14:paraId="405A00EC" w14:textId="77777777" w:rsidR="00AF15E2" w:rsidRPr="00D60EC0" w:rsidRDefault="00AF15E2" w:rsidP="00AF15E2">
            <w:pPr>
              <w:jc w:val="right"/>
              <w:rPr>
                <w:rFonts w:asciiTheme="minorBidi" w:hAnsiTheme="minorBidi"/>
                <w:b/>
                <w:sz w:val="22"/>
                <w:szCs w:val="22"/>
              </w:rPr>
            </w:pPr>
            <w:r w:rsidRPr="00D60EC0">
              <w:rPr>
                <w:rFonts w:asciiTheme="minorBidi" w:hAnsiTheme="minorBidi"/>
                <w:b/>
                <w:sz w:val="22"/>
                <w:szCs w:val="22"/>
              </w:rPr>
              <w:t>Includes:</w:t>
            </w:r>
          </w:p>
        </w:tc>
        <w:tc>
          <w:tcPr>
            <w:tcW w:w="7167" w:type="dxa"/>
            <w:gridSpan w:val="3"/>
          </w:tcPr>
          <w:p w14:paraId="57E22464" w14:textId="6DF22C66" w:rsidR="00AF15E2" w:rsidRPr="00D60EC0" w:rsidRDefault="00AF15E2" w:rsidP="00AF15E2">
            <w:pPr>
              <w:jc w:val="both"/>
              <w:rPr>
                <w:rFonts w:asciiTheme="minorBidi" w:hAnsiTheme="minorBidi"/>
                <w:sz w:val="22"/>
                <w:szCs w:val="22"/>
              </w:rPr>
            </w:pPr>
            <w:r>
              <w:rPr>
                <w:sz w:val="17"/>
              </w:rPr>
              <w:t>UC02; Maker-Checker Approval; GFS Request Validation; External Owner/Account Lookup; Courier Return Handling</w:t>
            </w:r>
          </w:p>
        </w:tc>
      </w:tr>
      <w:tr w:rsidR="00AF15E2" w:rsidRPr="006567A8" w14:paraId="4768743F" w14:textId="77777777" w:rsidTr="004B156C">
        <w:tc>
          <w:tcPr>
            <w:tcW w:w="2628" w:type="dxa"/>
            <w:gridSpan w:val="2"/>
          </w:tcPr>
          <w:p w14:paraId="68BCD248" w14:textId="77777777" w:rsidR="00AF15E2" w:rsidRPr="00D60EC0" w:rsidRDefault="00AF15E2" w:rsidP="00AF15E2">
            <w:pPr>
              <w:jc w:val="right"/>
              <w:rPr>
                <w:rFonts w:asciiTheme="minorBidi" w:hAnsiTheme="minorBidi"/>
                <w:b/>
                <w:sz w:val="22"/>
                <w:szCs w:val="22"/>
              </w:rPr>
            </w:pPr>
            <w:r>
              <w:rPr>
                <w:rFonts w:asciiTheme="minorBidi" w:hAnsiTheme="minorBidi"/>
                <w:b/>
                <w:sz w:val="22"/>
                <w:szCs w:val="22"/>
              </w:rPr>
              <w:t>Reporting</w:t>
            </w:r>
            <w:r w:rsidRPr="00D60EC0">
              <w:rPr>
                <w:rFonts w:asciiTheme="minorBidi" w:hAnsiTheme="minorBidi"/>
                <w:b/>
                <w:sz w:val="22"/>
                <w:szCs w:val="22"/>
              </w:rPr>
              <w:t>:</w:t>
            </w:r>
          </w:p>
        </w:tc>
        <w:tc>
          <w:tcPr>
            <w:tcW w:w="7167" w:type="dxa"/>
            <w:gridSpan w:val="3"/>
          </w:tcPr>
          <w:p w14:paraId="2EDBF590" w14:textId="77777777" w:rsidR="00AF15E2" w:rsidRPr="00D60EC0" w:rsidRDefault="00AF15E2" w:rsidP="00AF15E2">
            <w:pPr>
              <w:jc w:val="both"/>
              <w:rPr>
                <w:rFonts w:asciiTheme="minorBidi" w:hAnsiTheme="minorBidi"/>
                <w:sz w:val="22"/>
                <w:szCs w:val="22"/>
              </w:rPr>
            </w:pPr>
          </w:p>
        </w:tc>
      </w:tr>
      <w:tr w:rsidR="00AF15E2" w:rsidRPr="006567A8" w14:paraId="23782D27" w14:textId="77777777" w:rsidTr="004B156C">
        <w:tc>
          <w:tcPr>
            <w:tcW w:w="2628" w:type="dxa"/>
            <w:gridSpan w:val="2"/>
          </w:tcPr>
          <w:p w14:paraId="0D40740D" w14:textId="77777777" w:rsidR="00AF15E2" w:rsidRPr="00D60EC0" w:rsidRDefault="00AF15E2" w:rsidP="00AF15E2">
            <w:pPr>
              <w:jc w:val="right"/>
              <w:rPr>
                <w:rFonts w:asciiTheme="minorBidi" w:hAnsiTheme="minorBidi"/>
                <w:b/>
                <w:sz w:val="22"/>
                <w:szCs w:val="22"/>
              </w:rPr>
            </w:pPr>
            <w:r>
              <w:rPr>
                <w:rFonts w:asciiTheme="minorBidi" w:hAnsiTheme="minorBidi"/>
                <w:b/>
                <w:sz w:val="22"/>
                <w:szCs w:val="22"/>
              </w:rPr>
              <w:t>Business Rules</w:t>
            </w:r>
            <w:r w:rsidRPr="00D60EC0">
              <w:rPr>
                <w:rFonts w:asciiTheme="minorBidi" w:hAnsiTheme="minorBidi"/>
                <w:b/>
                <w:sz w:val="22"/>
                <w:szCs w:val="22"/>
              </w:rPr>
              <w:t>:</w:t>
            </w:r>
          </w:p>
        </w:tc>
        <w:tc>
          <w:tcPr>
            <w:tcW w:w="7167" w:type="dxa"/>
            <w:gridSpan w:val="3"/>
          </w:tcPr>
          <w:p w14:paraId="7CB0BE0E" w14:textId="7E9E2EED" w:rsidR="00AF15E2" w:rsidRPr="00A76083" w:rsidRDefault="00AF15E2" w:rsidP="00AF15E2">
            <w:pPr>
              <w:rPr>
                <w:rFonts w:asciiTheme="minorBidi" w:hAnsiTheme="minorBidi"/>
                <w:sz w:val="22"/>
                <w:szCs w:val="22"/>
              </w:rPr>
            </w:pPr>
            <w:r>
              <w:rPr>
                <w:sz w:val="17"/>
              </w:rPr>
              <w:t>BR-001, BR-002, BR-003, BR-005, BR-009, BR-012, BR-016, BR-017, BR-018, BR-020, BR-036, BR-037, BR-039</w:t>
            </w:r>
            <w:r>
              <w:br/>
            </w:r>
            <w:r>
              <w:rPr>
                <w:sz w:val="17"/>
              </w:rPr>
              <w:t>BR-041, BR-042, BR-044</w:t>
            </w:r>
          </w:p>
        </w:tc>
      </w:tr>
      <w:tr w:rsidR="00AF15E2" w:rsidRPr="00245A24" w14:paraId="041B9D90" w14:textId="77777777" w:rsidTr="004B156C">
        <w:tc>
          <w:tcPr>
            <w:tcW w:w="2628" w:type="dxa"/>
            <w:gridSpan w:val="2"/>
          </w:tcPr>
          <w:p w14:paraId="5468F3A1" w14:textId="77777777" w:rsidR="00AF15E2" w:rsidRPr="00D60EC0" w:rsidRDefault="00AF15E2" w:rsidP="00AF15E2">
            <w:pPr>
              <w:jc w:val="right"/>
              <w:rPr>
                <w:rFonts w:asciiTheme="minorBidi" w:hAnsiTheme="minorBidi"/>
                <w:b/>
                <w:sz w:val="22"/>
                <w:szCs w:val="22"/>
              </w:rPr>
            </w:pPr>
            <w:r w:rsidRPr="00D60EC0">
              <w:rPr>
                <w:rFonts w:asciiTheme="minorBidi" w:hAnsiTheme="minorBidi"/>
                <w:b/>
                <w:sz w:val="22"/>
                <w:szCs w:val="22"/>
              </w:rPr>
              <w:t>Assumptions:</w:t>
            </w:r>
          </w:p>
        </w:tc>
        <w:tc>
          <w:tcPr>
            <w:tcW w:w="7167" w:type="dxa"/>
            <w:gridSpan w:val="3"/>
          </w:tcPr>
          <w:p w14:paraId="595745BF" w14:textId="157B2D44" w:rsidR="00AF15E2" w:rsidRPr="00A76083" w:rsidRDefault="00AF15E2" w:rsidP="00AF15E2">
            <w:pPr>
              <w:rPr>
                <w:rFonts w:asciiTheme="minorBidi" w:hAnsiTheme="minorBidi"/>
                <w:sz w:val="22"/>
                <w:szCs w:val="22"/>
              </w:rPr>
            </w:pPr>
            <w:r>
              <w:rPr>
                <w:sz w:val="17"/>
              </w:rPr>
              <w:t>GFS Branch Automation System is authoritative for branch delivery request details, actual owner/customer account information and average purchase cost. During QR validation, Inventory System fetches live GFS data and updates bar reference fields before applying workflow validations.</w:t>
            </w:r>
          </w:p>
        </w:tc>
      </w:tr>
      <w:tr w:rsidR="00AF15E2" w:rsidRPr="00171037" w14:paraId="676B130B" w14:textId="77777777" w:rsidTr="004B156C">
        <w:tc>
          <w:tcPr>
            <w:tcW w:w="2628" w:type="dxa"/>
            <w:gridSpan w:val="2"/>
          </w:tcPr>
          <w:p w14:paraId="32784361" w14:textId="77777777" w:rsidR="00AF15E2" w:rsidRPr="00D60EC0" w:rsidRDefault="00AF15E2" w:rsidP="00AF15E2">
            <w:pPr>
              <w:jc w:val="right"/>
              <w:rPr>
                <w:rFonts w:asciiTheme="minorBidi" w:hAnsiTheme="minorBidi"/>
                <w:b/>
                <w:sz w:val="22"/>
                <w:szCs w:val="22"/>
              </w:rPr>
            </w:pPr>
            <w:r w:rsidRPr="00D60EC0">
              <w:rPr>
                <w:rFonts w:asciiTheme="minorBidi" w:hAnsiTheme="minorBidi"/>
                <w:b/>
                <w:sz w:val="22"/>
                <w:szCs w:val="22"/>
              </w:rPr>
              <w:t>Notes and Issues:</w:t>
            </w:r>
          </w:p>
        </w:tc>
        <w:tc>
          <w:tcPr>
            <w:tcW w:w="7167" w:type="dxa"/>
            <w:gridSpan w:val="3"/>
          </w:tcPr>
          <w:p w14:paraId="4ABD9E34" w14:textId="31844439" w:rsidR="00AF15E2" w:rsidRPr="00D60EC0" w:rsidRDefault="00AF15E2" w:rsidP="00AF15E2">
            <w:pPr>
              <w:jc w:val="both"/>
              <w:rPr>
                <w:rFonts w:asciiTheme="minorBidi" w:hAnsiTheme="minorBidi"/>
                <w:sz w:val="22"/>
                <w:szCs w:val="22"/>
              </w:rPr>
            </w:pPr>
            <w:r>
              <w:rPr>
                <w:sz w:val="17"/>
              </w:rPr>
              <w:t>Open point: decide whether the return to Main Vault should create a new GFS return request automatically.</w:t>
            </w:r>
          </w:p>
        </w:tc>
      </w:tr>
    </w:tbl>
    <w:p w14:paraId="11C68B41" w14:textId="77777777" w:rsidR="00A76083" w:rsidRDefault="00A76083" w:rsidP="00A76083">
      <w:pPr>
        <w:rPr>
          <w:color w:val="FF0000"/>
        </w:rPr>
      </w:pPr>
    </w:p>
    <w:p w14:paraId="08D8F291" w14:textId="77777777" w:rsidR="00A76083" w:rsidRPr="005D4C37" w:rsidRDefault="00A76083" w:rsidP="00A76083">
      <w:pPr>
        <w:rPr>
          <w:color w:val="FF0000"/>
        </w:rPr>
      </w:pPr>
    </w:p>
    <w:p w14:paraId="05DE4FC3" w14:textId="31A61A44" w:rsidR="00A76083" w:rsidRPr="00745C91" w:rsidRDefault="00530510" w:rsidP="00A76083">
      <w:pPr>
        <w:pStyle w:val="Heading1"/>
        <w:rPr>
          <w:sz w:val="28"/>
          <w:szCs w:val="28"/>
        </w:rPr>
      </w:pPr>
      <w:r w:rsidRPr="00530510">
        <w:rPr>
          <w:sz w:val="28"/>
          <w:szCs w:val="28"/>
        </w:rPr>
        <w:t>UC05 - Main Vault Dispatch to Courier for Branch Delivery</w:t>
      </w:r>
    </w:p>
    <w:tbl>
      <w:tblPr>
        <w:tblW w:w="979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5"/>
        <w:gridCol w:w="663"/>
        <w:gridCol w:w="1890"/>
        <w:gridCol w:w="2307"/>
        <w:gridCol w:w="2970"/>
      </w:tblGrid>
      <w:tr w:rsidR="00A76083" w:rsidRPr="006567A8" w14:paraId="332555A7" w14:textId="77777777" w:rsidTr="004B156C">
        <w:tc>
          <w:tcPr>
            <w:tcW w:w="1965" w:type="dxa"/>
            <w:tcBorders>
              <w:top w:val="single" w:sz="12" w:space="0" w:color="auto"/>
              <w:bottom w:val="single" w:sz="6" w:space="0" w:color="auto"/>
            </w:tcBorders>
            <w:shd w:val="clear" w:color="auto" w:fill="F2F2F2"/>
          </w:tcPr>
          <w:p w14:paraId="3CA6B053"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ID:</w:t>
            </w:r>
          </w:p>
        </w:tc>
        <w:tc>
          <w:tcPr>
            <w:tcW w:w="7830" w:type="dxa"/>
            <w:gridSpan w:val="4"/>
            <w:tcBorders>
              <w:top w:val="single" w:sz="12" w:space="0" w:color="auto"/>
              <w:bottom w:val="single" w:sz="6" w:space="0" w:color="auto"/>
            </w:tcBorders>
            <w:shd w:val="clear" w:color="auto" w:fill="F2F2F2"/>
          </w:tcPr>
          <w:p w14:paraId="61C73ABD" w14:textId="3211EC04" w:rsidR="00A76083" w:rsidRPr="00D60EC0" w:rsidRDefault="00A76083" w:rsidP="004B156C">
            <w:pPr>
              <w:rPr>
                <w:rFonts w:asciiTheme="minorBidi" w:hAnsiTheme="minorBidi"/>
                <w:sz w:val="22"/>
                <w:szCs w:val="22"/>
              </w:rPr>
            </w:pPr>
            <w:r w:rsidRPr="00D60EC0">
              <w:rPr>
                <w:rFonts w:asciiTheme="minorBidi" w:hAnsiTheme="minorBidi"/>
                <w:sz w:val="22"/>
                <w:szCs w:val="22"/>
              </w:rPr>
              <w:t>UC0</w:t>
            </w:r>
            <w:r w:rsidR="00AE6433">
              <w:rPr>
                <w:rFonts w:asciiTheme="minorBidi" w:hAnsiTheme="minorBidi"/>
                <w:sz w:val="22"/>
                <w:szCs w:val="22"/>
              </w:rPr>
              <w:t>5</w:t>
            </w:r>
          </w:p>
        </w:tc>
      </w:tr>
      <w:tr w:rsidR="00A76083" w:rsidRPr="006567A8" w14:paraId="6D5842C1" w14:textId="77777777" w:rsidTr="004B156C">
        <w:tc>
          <w:tcPr>
            <w:tcW w:w="1965" w:type="dxa"/>
            <w:tcBorders>
              <w:top w:val="single" w:sz="6" w:space="0" w:color="auto"/>
              <w:bottom w:val="single" w:sz="6" w:space="0" w:color="auto"/>
            </w:tcBorders>
            <w:shd w:val="clear" w:color="auto" w:fill="F2F2F2"/>
          </w:tcPr>
          <w:p w14:paraId="3A53BE36"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Name:</w:t>
            </w:r>
          </w:p>
        </w:tc>
        <w:tc>
          <w:tcPr>
            <w:tcW w:w="7830" w:type="dxa"/>
            <w:gridSpan w:val="4"/>
            <w:tcBorders>
              <w:top w:val="single" w:sz="6" w:space="0" w:color="auto"/>
              <w:bottom w:val="single" w:sz="6" w:space="0" w:color="auto"/>
            </w:tcBorders>
            <w:shd w:val="clear" w:color="auto" w:fill="F2F2F2"/>
          </w:tcPr>
          <w:p w14:paraId="39B4EF97" w14:textId="5C1A11AD" w:rsidR="00A76083" w:rsidRPr="00D60EC0" w:rsidRDefault="00530510" w:rsidP="004B156C">
            <w:pPr>
              <w:pStyle w:val="Hints"/>
              <w:rPr>
                <w:rFonts w:asciiTheme="minorBidi" w:hAnsiTheme="minorBidi" w:cstheme="minorBidi"/>
                <w:color w:val="auto"/>
                <w:sz w:val="22"/>
                <w:szCs w:val="22"/>
              </w:rPr>
            </w:pPr>
            <w:r w:rsidRPr="00530510">
              <w:rPr>
                <w:rFonts w:asciiTheme="minorBidi" w:hAnsiTheme="minorBidi" w:cstheme="minorBidi"/>
                <w:color w:val="auto"/>
                <w:sz w:val="22"/>
                <w:szCs w:val="22"/>
              </w:rPr>
              <w:t>Main Vault Dispatch to Courier for Branch Delivery</w:t>
            </w:r>
          </w:p>
        </w:tc>
      </w:tr>
      <w:tr w:rsidR="00A76083" w:rsidRPr="006567A8" w14:paraId="161DBC4B" w14:textId="77777777" w:rsidTr="004B156C">
        <w:tc>
          <w:tcPr>
            <w:tcW w:w="1965" w:type="dxa"/>
            <w:tcBorders>
              <w:top w:val="single" w:sz="6" w:space="0" w:color="auto"/>
              <w:bottom w:val="single" w:sz="6" w:space="0" w:color="auto"/>
            </w:tcBorders>
            <w:shd w:val="clear" w:color="auto" w:fill="F2F2F2"/>
          </w:tcPr>
          <w:p w14:paraId="6E05CA37"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Created By:</w:t>
            </w:r>
          </w:p>
        </w:tc>
        <w:tc>
          <w:tcPr>
            <w:tcW w:w="2553" w:type="dxa"/>
            <w:gridSpan w:val="2"/>
            <w:tcBorders>
              <w:top w:val="single" w:sz="6" w:space="0" w:color="auto"/>
              <w:bottom w:val="single" w:sz="6" w:space="0" w:color="auto"/>
            </w:tcBorders>
            <w:shd w:val="clear" w:color="auto" w:fill="F2F2F2"/>
          </w:tcPr>
          <w:p w14:paraId="6F2B9398"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c>
          <w:tcPr>
            <w:tcW w:w="2307" w:type="dxa"/>
            <w:tcBorders>
              <w:top w:val="single" w:sz="6" w:space="0" w:color="auto"/>
              <w:bottom w:val="single" w:sz="6" w:space="0" w:color="auto"/>
            </w:tcBorders>
            <w:shd w:val="clear" w:color="auto" w:fill="F2F2F2"/>
          </w:tcPr>
          <w:p w14:paraId="75CA128B"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Last Updated By:</w:t>
            </w:r>
          </w:p>
        </w:tc>
        <w:tc>
          <w:tcPr>
            <w:tcW w:w="2970" w:type="dxa"/>
            <w:tcBorders>
              <w:top w:val="single" w:sz="6" w:space="0" w:color="auto"/>
              <w:bottom w:val="single" w:sz="6" w:space="0" w:color="auto"/>
            </w:tcBorders>
            <w:shd w:val="clear" w:color="auto" w:fill="F2F2F2"/>
          </w:tcPr>
          <w:p w14:paraId="64366717"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r>
      <w:tr w:rsidR="00A76083" w:rsidRPr="006567A8" w14:paraId="1A8D0BEF" w14:textId="77777777" w:rsidTr="004B156C">
        <w:tc>
          <w:tcPr>
            <w:tcW w:w="1965" w:type="dxa"/>
            <w:tcBorders>
              <w:top w:val="single" w:sz="6" w:space="0" w:color="auto"/>
              <w:bottom w:val="single" w:sz="6" w:space="0" w:color="auto"/>
            </w:tcBorders>
            <w:shd w:val="clear" w:color="auto" w:fill="F2F2F2"/>
          </w:tcPr>
          <w:p w14:paraId="0DCD420C"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Created:</w:t>
            </w:r>
          </w:p>
        </w:tc>
        <w:tc>
          <w:tcPr>
            <w:tcW w:w="2553" w:type="dxa"/>
            <w:gridSpan w:val="2"/>
            <w:tcBorders>
              <w:top w:val="single" w:sz="6" w:space="0" w:color="auto"/>
              <w:bottom w:val="single" w:sz="6" w:space="0" w:color="auto"/>
            </w:tcBorders>
            <w:shd w:val="clear" w:color="auto" w:fill="F2F2F2"/>
          </w:tcPr>
          <w:p w14:paraId="166B6DB3"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c>
          <w:tcPr>
            <w:tcW w:w="2307" w:type="dxa"/>
            <w:tcBorders>
              <w:top w:val="single" w:sz="6" w:space="0" w:color="auto"/>
              <w:bottom w:val="single" w:sz="6" w:space="0" w:color="auto"/>
            </w:tcBorders>
            <w:shd w:val="clear" w:color="auto" w:fill="F2F2F2"/>
          </w:tcPr>
          <w:p w14:paraId="325C2D5E"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Last Updated:</w:t>
            </w:r>
          </w:p>
        </w:tc>
        <w:tc>
          <w:tcPr>
            <w:tcW w:w="2970" w:type="dxa"/>
            <w:tcBorders>
              <w:top w:val="single" w:sz="6" w:space="0" w:color="auto"/>
              <w:bottom w:val="single" w:sz="6" w:space="0" w:color="auto"/>
            </w:tcBorders>
            <w:shd w:val="clear" w:color="auto" w:fill="F2F2F2"/>
          </w:tcPr>
          <w:p w14:paraId="1545319D"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r>
      <w:tr w:rsidR="00D20C87" w:rsidRPr="009052E5" w14:paraId="205C3520" w14:textId="77777777" w:rsidTr="004B156C">
        <w:tc>
          <w:tcPr>
            <w:tcW w:w="2628" w:type="dxa"/>
            <w:gridSpan w:val="2"/>
            <w:tcBorders>
              <w:top w:val="single" w:sz="6" w:space="0" w:color="auto"/>
            </w:tcBorders>
          </w:tcPr>
          <w:p w14:paraId="300F96A2" w14:textId="77777777" w:rsidR="00D20C87" w:rsidRPr="00D60EC0" w:rsidRDefault="00D20C87" w:rsidP="00D20C87">
            <w:pPr>
              <w:jc w:val="right"/>
              <w:rPr>
                <w:rFonts w:asciiTheme="minorBidi" w:hAnsiTheme="minorBidi"/>
                <w:b/>
                <w:sz w:val="22"/>
                <w:szCs w:val="22"/>
              </w:rPr>
            </w:pPr>
            <w:r w:rsidRPr="00D60EC0">
              <w:rPr>
                <w:rFonts w:asciiTheme="minorBidi" w:hAnsiTheme="minorBidi"/>
                <w:b/>
                <w:sz w:val="22"/>
                <w:szCs w:val="22"/>
              </w:rPr>
              <w:t>Actors:</w:t>
            </w:r>
          </w:p>
        </w:tc>
        <w:tc>
          <w:tcPr>
            <w:tcW w:w="7167" w:type="dxa"/>
            <w:gridSpan w:val="3"/>
            <w:tcBorders>
              <w:top w:val="single" w:sz="6" w:space="0" w:color="auto"/>
            </w:tcBorders>
          </w:tcPr>
          <w:p w14:paraId="61129147" w14:textId="26915B49" w:rsidR="00D20C87" w:rsidRPr="00D20C87" w:rsidRDefault="00D20C87" w:rsidP="00D20C87">
            <w:pPr>
              <w:jc w:val="both"/>
              <w:rPr>
                <w:rFonts w:asciiTheme="minorBidi" w:hAnsiTheme="minorBidi"/>
                <w:sz w:val="22"/>
                <w:szCs w:val="22"/>
              </w:rPr>
            </w:pPr>
            <w:r w:rsidRPr="00D20C87">
              <w:rPr>
                <w:rFonts w:asciiTheme="minorBidi" w:hAnsiTheme="minorBidi"/>
                <w:sz w:val="22"/>
                <w:szCs w:val="22"/>
              </w:rPr>
              <w:t xml:space="preserve">Vault Operations Maker, Vault Checker, Courier Representative, Inventory </w:t>
            </w:r>
            <w:proofErr w:type="gramStart"/>
            <w:r w:rsidRPr="00D20C87">
              <w:rPr>
                <w:rFonts w:asciiTheme="minorBidi" w:hAnsiTheme="minorBidi"/>
                <w:sz w:val="22"/>
                <w:szCs w:val="22"/>
              </w:rPr>
              <w:t>System, GFS</w:t>
            </w:r>
            <w:proofErr w:type="gramEnd"/>
            <w:r w:rsidRPr="00D20C87">
              <w:rPr>
                <w:rFonts w:asciiTheme="minorBidi" w:hAnsiTheme="minorBidi"/>
                <w:sz w:val="22"/>
                <w:szCs w:val="22"/>
              </w:rPr>
              <w:t>, GFS Branch Automation System</w:t>
            </w:r>
          </w:p>
        </w:tc>
      </w:tr>
      <w:tr w:rsidR="00D20C87" w:rsidRPr="009052E5" w14:paraId="028A7D28" w14:textId="77777777" w:rsidTr="004B156C">
        <w:tc>
          <w:tcPr>
            <w:tcW w:w="2628" w:type="dxa"/>
            <w:gridSpan w:val="2"/>
          </w:tcPr>
          <w:p w14:paraId="0C6EC86C" w14:textId="77777777" w:rsidR="00D20C87" w:rsidRPr="00D60EC0" w:rsidRDefault="00D20C87" w:rsidP="00D20C87">
            <w:pPr>
              <w:jc w:val="right"/>
              <w:rPr>
                <w:rFonts w:asciiTheme="minorBidi" w:hAnsiTheme="minorBidi"/>
                <w:b/>
                <w:sz w:val="22"/>
                <w:szCs w:val="22"/>
              </w:rPr>
            </w:pPr>
            <w:r w:rsidRPr="00D60EC0">
              <w:rPr>
                <w:rFonts w:asciiTheme="minorBidi" w:hAnsiTheme="minorBidi"/>
                <w:b/>
                <w:sz w:val="22"/>
                <w:szCs w:val="22"/>
              </w:rPr>
              <w:t>Description:</w:t>
            </w:r>
          </w:p>
        </w:tc>
        <w:tc>
          <w:tcPr>
            <w:tcW w:w="7167" w:type="dxa"/>
            <w:gridSpan w:val="3"/>
          </w:tcPr>
          <w:p w14:paraId="110B88C4" w14:textId="3167CA39" w:rsidR="00D20C87" w:rsidRPr="00D20C87" w:rsidRDefault="00D20C87" w:rsidP="00D20C87">
            <w:pPr>
              <w:jc w:val="both"/>
              <w:rPr>
                <w:rFonts w:asciiTheme="minorBidi" w:hAnsiTheme="minorBidi"/>
                <w:sz w:val="22"/>
                <w:szCs w:val="22"/>
              </w:rPr>
            </w:pPr>
            <w:r w:rsidRPr="00D20C87">
              <w:rPr>
                <w:rFonts w:asciiTheme="minorBidi" w:hAnsiTheme="minorBidi"/>
                <w:sz w:val="22"/>
                <w:szCs w:val="22"/>
              </w:rPr>
              <w:t xml:space="preserve">Dispatch a gold bar from Main Vault to courier for branch delivery. The vault must scan QR/barcode to verify the bar is the exact bar required in the GFS branch delivery request and that the live owner/customer account still matches the </w:t>
            </w:r>
            <w:proofErr w:type="gramStart"/>
            <w:r w:rsidRPr="00D20C87">
              <w:rPr>
                <w:rFonts w:asciiTheme="minorBidi" w:hAnsiTheme="minorBidi"/>
                <w:sz w:val="22"/>
                <w:szCs w:val="22"/>
              </w:rPr>
              <w:t>requesting customer</w:t>
            </w:r>
            <w:proofErr w:type="gramEnd"/>
            <w:r w:rsidRPr="00D20C87">
              <w:rPr>
                <w:rFonts w:asciiTheme="minorBidi" w:hAnsiTheme="minorBidi"/>
                <w:sz w:val="22"/>
                <w:szCs w:val="22"/>
              </w:rPr>
              <w:t>. If any validation fails, the request is cancelled and location remains unchanged. If validations pass, location changes to In-Transit.</w:t>
            </w:r>
          </w:p>
        </w:tc>
      </w:tr>
      <w:tr w:rsidR="00D20C87" w:rsidRPr="009052E5" w14:paraId="44F9FEB1" w14:textId="77777777" w:rsidTr="004B156C">
        <w:tc>
          <w:tcPr>
            <w:tcW w:w="2628" w:type="dxa"/>
            <w:gridSpan w:val="2"/>
          </w:tcPr>
          <w:p w14:paraId="15F0129E" w14:textId="77777777" w:rsidR="00D20C87" w:rsidRPr="00D60EC0" w:rsidRDefault="00D20C87" w:rsidP="00D20C87">
            <w:pPr>
              <w:jc w:val="right"/>
              <w:rPr>
                <w:rFonts w:asciiTheme="minorBidi" w:hAnsiTheme="minorBidi"/>
                <w:b/>
                <w:sz w:val="22"/>
                <w:szCs w:val="22"/>
              </w:rPr>
            </w:pPr>
            <w:r w:rsidRPr="00D60EC0">
              <w:rPr>
                <w:rFonts w:asciiTheme="minorBidi" w:hAnsiTheme="minorBidi"/>
                <w:b/>
                <w:sz w:val="22"/>
                <w:szCs w:val="22"/>
              </w:rPr>
              <w:lastRenderedPageBreak/>
              <w:t>Trigger:</w:t>
            </w:r>
          </w:p>
        </w:tc>
        <w:tc>
          <w:tcPr>
            <w:tcW w:w="7167" w:type="dxa"/>
            <w:gridSpan w:val="3"/>
          </w:tcPr>
          <w:p w14:paraId="3606FBE3" w14:textId="75C5CA37" w:rsidR="00D20C87" w:rsidRPr="00D20C87" w:rsidRDefault="00D20C87" w:rsidP="00D20C87">
            <w:pPr>
              <w:jc w:val="both"/>
              <w:rPr>
                <w:rFonts w:asciiTheme="minorBidi" w:hAnsiTheme="minorBidi"/>
                <w:sz w:val="22"/>
                <w:szCs w:val="22"/>
              </w:rPr>
            </w:pPr>
            <w:r w:rsidRPr="00D20C87">
              <w:rPr>
                <w:rFonts w:asciiTheme="minorBidi" w:hAnsiTheme="minorBidi"/>
                <w:sz w:val="22"/>
                <w:szCs w:val="22"/>
              </w:rPr>
              <w:t>Approved GFS branch delivery request is ready for physical dispatch from Main Vault to courier.</w:t>
            </w:r>
          </w:p>
        </w:tc>
      </w:tr>
      <w:tr w:rsidR="00D20C87" w:rsidRPr="00772D05" w14:paraId="259D5696" w14:textId="77777777" w:rsidTr="004B156C">
        <w:trPr>
          <w:trHeight w:val="255"/>
        </w:trPr>
        <w:tc>
          <w:tcPr>
            <w:tcW w:w="2628" w:type="dxa"/>
            <w:gridSpan w:val="2"/>
          </w:tcPr>
          <w:p w14:paraId="45ACB43A" w14:textId="77777777" w:rsidR="00D20C87" w:rsidRPr="00D60EC0" w:rsidRDefault="00D20C87" w:rsidP="00D20C87">
            <w:pPr>
              <w:jc w:val="right"/>
              <w:rPr>
                <w:rFonts w:asciiTheme="minorBidi" w:hAnsiTheme="minorBidi"/>
                <w:b/>
                <w:sz w:val="22"/>
                <w:szCs w:val="22"/>
              </w:rPr>
            </w:pPr>
            <w:r w:rsidRPr="00D60EC0">
              <w:rPr>
                <w:rFonts w:asciiTheme="minorBidi" w:hAnsiTheme="minorBidi"/>
                <w:b/>
                <w:sz w:val="22"/>
                <w:szCs w:val="22"/>
              </w:rPr>
              <w:t>Pre-Conditions:</w:t>
            </w:r>
          </w:p>
        </w:tc>
        <w:tc>
          <w:tcPr>
            <w:tcW w:w="7167" w:type="dxa"/>
            <w:gridSpan w:val="3"/>
          </w:tcPr>
          <w:p w14:paraId="0D8AEC71" w14:textId="3FEB9432" w:rsidR="00D20C87" w:rsidRPr="00D20C87" w:rsidRDefault="00D20C87" w:rsidP="00D20C87">
            <w:pPr>
              <w:jc w:val="both"/>
              <w:rPr>
                <w:rFonts w:asciiTheme="minorBidi" w:hAnsiTheme="minorBidi"/>
                <w:sz w:val="22"/>
                <w:szCs w:val="22"/>
              </w:rPr>
            </w:pPr>
            <w:r w:rsidRPr="00D20C87">
              <w:rPr>
                <w:rFonts w:asciiTheme="minorBidi" w:hAnsiTheme="minorBidi"/>
                <w:sz w:val="22"/>
                <w:szCs w:val="22"/>
              </w:rPr>
              <w:t>1. GFS request is approved and pending Main Vault dispatch.</w:t>
            </w:r>
            <w:r w:rsidRPr="00D20C87">
              <w:rPr>
                <w:rFonts w:asciiTheme="minorBidi" w:hAnsiTheme="minorBidi"/>
                <w:sz w:val="22"/>
                <w:szCs w:val="22"/>
              </w:rPr>
              <w:br/>
              <w:t>2. Bar is physically in Main Vault and eligible for movement.</w:t>
            </w:r>
            <w:r w:rsidRPr="00D20C87">
              <w:rPr>
                <w:rFonts w:asciiTheme="minorBidi" w:hAnsiTheme="minorBidi"/>
                <w:sz w:val="22"/>
                <w:szCs w:val="22"/>
              </w:rPr>
              <w:br/>
              <w:t>3. Bar has active QR/barcode.</w:t>
            </w:r>
            <w:r w:rsidRPr="00D20C87">
              <w:rPr>
                <w:rFonts w:asciiTheme="minorBidi" w:hAnsiTheme="minorBidi"/>
                <w:sz w:val="22"/>
                <w:szCs w:val="22"/>
              </w:rPr>
              <w:br/>
              <w:t>4. Maker and Checker are authorized.</w:t>
            </w:r>
            <w:r w:rsidRPr="00D20C87">
              <w:rPr>
                <w:rFonts w:asciiTheme="minorBidi" w:hAnsiTheme="minorBidi"/>
                <w:sz w:val="22"/>
                <w:szCs w:val="22"/>
              </w:rPr>
              <w:br/>
              <w:t xml:space="preserve">5. Live owner/account lookup is </w:t>
            </w:r>
            <w:proofErr w:type="gramStart"/>
            <w:r w:rsidRPr="00D20C87">
              <w:rPr>
                <w:rFonts w:asciiTheme="minorBidi" w:hAnsiTheme="minorBidi"/>
                <w:sz w:val="22"/>
                <w:szCs w:val="22"/>
              </w:rPr>
              <w:t>available</w:t>
            </w:r>
            <w:proofErr w:type="gramEnd"/>
            <w:r w:rsidRPr="00D20C87">
              <w:rPr>
                <w:rFonts w:asciiTheme="minorBidi" w:hAnsiTheme="minorBidi"/>
                <w:sz w:val="22"/>
                <w:szCs w:val="22"/>
              </w:rPr>
              <w:t xml:space="preserve"> or controlled exception process is configured.</w:t>
            </w:r>
            <w:r w:rsidRPr="00D20C87">
              <w:rPr>
                <w:rFonts w:asciiTheme="minorBidi" w:hAnsiTheme="minorBidi"/>
                <w:sz w:val="22"/>
                <w:szCs w:val="22"/>
              </w:rPr>
              <w:br/>
              <w:t xml:space="preserve">6. Bar must not be marked as damaged. </w:t>
            </w:r>
            <w:proofErr w:type="gramStart"/>
            <w:r w:rsidRPr="00D20C87">
              <w:rPr>
                <w:rFonts w:asciiTheme="minorBidi" w:hAnsiTheme="minorBidi"/>
                <w:sz w:val="22"/>
                <w:szCs w:val="22"/>
              </w:rPr>
              <w:t>Damaged</w:t>
            </w:r>
            <w:proofErr w:type="gramEnd"/>
            <w:r w:rsidRPr="00D20C87">
              <w:rPr>
                <w:rFonts w:asciiTheme="minorBidi" w:hAnsiTheme="minorBidi"/>
                <w:sz w:val="22"/>
                <w:szCs w:val="22"/>
              </w:rPr>
              <w:t xml:space="preserve"> bars in Main Vault are not eligible for dispatch to courier or branch delivery.</w:t>
            </w:r>
          </w:p>
        </w:tc>
      </w:tr>
      <w:tr w:rsidR="00D20C87" w:rsidRPr="00F34839" w14:paraId="63C556BE" w14:textId="77777777" w:rsidTr="004B156C">
        <w:tc>
          <w:tcPr>
            <w:tcW w:w="2628" w:type="dxa"/>
            <w:gridSpan w:val="2"/>
          </w:tcPr>
          <w:p w14:paraId="200F806D" w14:textId="77777777" w:rsidR="00D20C87" w:rsidRPr="00D60EC0" w:rsidRDefault="00D20C87" w:rsidP="00D20C87">
            <w:pPr>
              <w:jc w:val="right"/>
              <w:rPr>
                <w:rFonts w:asciiTheme="minorBidi" w:hAnsiTheme="minorBidi"/>
                <w:b/>
                <w:sz w:val="22"/>
                <w:szCs w:val="22"/>
              </w:rPr>
            </w:pPr>
            <w:r w:rsidRPr="00D60EC0">
              <w:rPr>
                <w:rFonts w:asciiTheme="minorBidi" w:hAnsiTheme="minorBidi"/>
                <w:b/>
                <w:sz w:val="22"/>
                <w:szCs w:val="22"/>
              </w:rPr>
              <w:t>Post Conditions:</w:t>
            </w:r>
          </w:p>
        </w:tc>
        <w:tc>
          <w:tcPr>
            <w:tcW w:w="7167" w:type="dxa"/>
            <w:gridSpan w:val="3"/>
          </w:tcPr>
          <w:p w14:paraId="0DBE9777" w14:textId="4BA11183" w:rsidR="00D20C87" w:rsidRPr="00D20C87" w:rsidRDefault="00D20C87" w:rsidP="00D20C87">
            <w:pPr>
              <w:pStyle w:val="NoSpacing"/>
              <w:rPr>
                <w:szCs w:val="22"/>
              </w:rPr>
            </w:pPr>
            <w:r w:rsidRPr="00D20C87">
              <w:rPr>
                <w:szCs w:val="22"/>
              </w:rPr>
              <w:t>Successful: Bar location changes to In-Transit; courier handover details are recorded; GFS is updated.</w:t>
            </w:r>
            <w:r w:rsidRPr="00D20C87">
              <w:rPr>
                <w:szCs w:val="22"/>
              </w:rPr>
              <w:br/>
              <w:t>Failure: Transfer request is cancelled; bar location remains unchanged; failed validation is logged.</w:t>
            </w:r>
          </w:p>
        </w:tc>
      </w:tr>
      <w:tr w:rsidR="00D20C87" w:rsidRPr="00022E39" w14:paraId="6E8A630E" w14:textId="77777777" w:rsidTr="004B156C">
        <w:tc>
          <w:tcPr>
            <w:tcW w:w="2628" w:type="dxa"/>
            <w:gridSpan w:val="2"/>
          </w:tcPr>
          <w:p w14:paraId="249D9ECD" w14:textId="77777777" w:rsidR="00D20C87" w:rsidRPr="00D60EC0" w:rsidRDefault="00D20C87" w:rsidP="00D20C87">
            <w:pPr>
              <w:jc w:val="right"/>
              <w:rPr>
                <w:rFonts w:asciiTheme="minorBidi" w:hAnsiTheme="minorBidi"/>
                <w:b/>
                <w:sz w:val="22"/>
                <w:szCs w:val="22"/>
              </w:rPr>
            </w:pPr>
            <w:r>
              <w:rPr>
                <w:rFonts w:asciiTheme="minorBidi" w:hAnsiTheme="minorBidi"/>
                <w:b/>
                <w:sz w:val="22"/>
                <w:szCs w:val="22"/>
              </w:rPr>
              <w:t>Main Flow</w:t>
            </w:r>
            <w:r w:rsidRPr="00D60EC0">
              <w:rPr>
                <w:rFonts w:asciiTheme="minorBidi" w:hAnsiTheme="minorBidi"/>
                <w:b/>
                <w:sz w:val="22"/>
                <w:szCs w:val="22"/>
              </w:rPr>
              <w:t>:</w:t>
            </w:r>
          </w:p>
        </w:tc>
        <w:tc>
          <w:tcPr>
            <w:tcW w:w="7167" w:type="dxa"/>
            <w:gridSpan w:val="3"/>
          </w:tcPr>
          <w:p w14:paraId="4DE1E7E7" w14:textId="7D29B623" w:rsidR="00D20C87" w:rsidRPr="00D20C87" w:rsidRDefault="00D20C87" w:rsidP="00D20C87">
            <w:pPr>
              <w:spacing w:after="0" w:line="240" w:lineRule="auto"/>
              <w:rPr>
                <w:rFonts w:asciiTheme="minorBidi" w:hAnsiTheme="minorBidi"/>
                <w:sz w:val="22"/>
                <w:szCs w:val="22"/>
              </w:rPr>
            </w:pPr>
            <w:r w:rsidRPr="00D20C87">
              <w:rPr>
                <w:rFonts w:asciiTheme="minorBidi" w:hAnsiTheme="minorBidi"/>
                <w:sz w:val="22"/>
                <w:szCs w:val="22"/>
              </w:rPr>
              <w:t>1. Vault Maker opens approved GFS branch delivery request.</w:t>
            </w:r>
            <w:r w:rsidRPr="00D20C87">
              <w:rPr>
                <w:rFonts w:asciiTheme="minorBidi" w:hAnsiTheme="minorBidi"/>
                <w:sz w:val="22"/>
                <w:szCs w:val="22"/>
              </w:rPr>
              <w:br/>
              <w:t>2. System displays expected bar, customer account and destination branch.</w:t>
            </w:r>
            <w:r w:rsidRPr="00D20C87">
              <w:rPr>
                <w:rFonts w:asciiTheme="minorBidi" w:hAnsiTheme="minorBidi"/>
                <w:sz w:val="22"/>
                <w:szCs w:val="22"/>
              </w:rPr>
              <w:br/>
              <w:t>3. Vault Maker scans selected physical bar QR/barcode.</w:t>
            </w:r>
            <w:r w:rsidRPr="00D20C87">
              <w:rPr>
                <w:rFonts w:asciiTheme="minorBidi" w:hAnsiTheme="minorBidi"/>
                <w:sz w:val="22"/>
                <w:szCs w:val="22"/>
              </w:rPr>
              <w:br/>
              <w:t>4. System retrieves inventory attributes and current location/status.</w:t>
            </w:r>
            <w:r w:rsidRPr="00D20C87">
              <w:rPr>
                <w:rFonts w:asciiTheme="minorBidi" w:hAnsiTheme="minorBidi"/>
                <w:sz w:val="22"/>
                <w:szCs w:val="22"/>
              </w:rPr>
              <w:br/>
              <w:t>5. System retrieves live owner/customer account from external source.</w:t>
            </w:r>
            <w:r w:rsidRPr="00D20C87">
              <w:rPr>
                <w:rFonts w:asciiTheme="minorBidi" w:hAnsiTheme="minorBidi"/>
                <w:sz w:val="22"/>
                <w:szCs w:val="22"/>
              </w:rPr>
              <w:br/>
              <w:t>6. System validates scanned bar equals required bar in GFS.</w:t>
            </w:r>
            <w:r w:rsidRPr="00D20C87">
              <w:rPr>
                <w:rFonts w:asciiTheme="minorBidi" w:hAnsiTheme="minorBidi"/>
                <w:sz w:val="22"/>
                <w:szCs w:val="22"/>
              </w:rPr>
              <w:br/>
              <w:t>7. System validates live owner/customer account equals request customer account.</w:t>
            </w:r>
            <w:r w:rsidRPr="00D20C87">
              <w:rPr>
                <w:rFonts w:asciiTheme="minorBidi" w:hAnsiTheme="minorBidi"/>
                <w:sz w:val="22"/>
                <w:szCs w:val="22"/>
              </w:rPr>
              <w:br/>
              <w:t>8. System validates bar is available in Main Vault and not blocked/damaged.</w:t>
            </w:r>
            <w:r w:rsidRPr="00D20C87">
              <w:rPr>
                <w:rFonts w:asciiTheme="minorBidi" w:hAnsiTheme="minorBidi"/>
                <w:sz w:val="22"/>
                <w:szCs w:val="22"/>
              </w:rPr>
              <w:br/>
              <w:t>9. Maker submits dispatch for approval.</w:t>
            </w:r>
            <w:r w:rsidRPr="00D20C87">
              <w:rPr>
                <w:rFonts w:asciiTheme="minorBidi" w:hAnsiTheme="minorBidi"/>
                <w:sz w:val="22"/>
                <w:szCs w:val="22"/>
              </w:rPr>
              <w:br/>
              <w:t>10. Checker reviews validation evidence and courier details.</w:t>
            </w:r>
            <w:r w:rsidRPr="00D20C87">
              <w:rPr>
                <w:rFonts w:asciiTheme="minorBidi" w:hAnsiTheme="minorBidi"/>
                <w:sz w:val="22"/>
                <w:szCs w:val="22"/>
              </w:rPr>
              <w:br/>
              <w:t>11. Checker approves dispatch.</w:t>
            </w:r>
            <w:r w:rsidRPr="00D20C87">
              <w:rPr>
                <w:rFonts w:asciiTheme="minorBidi" w:hAnsiTheme="minorBidi"/>
                <w:sz w:val="22"/>
                <w:szCs w:val="22"/>
              </w:rPr>
              <w:br/>
              <w:t>12. System changes bar location to In-Transit.</w:t>
            </w:r>
            <w:r w:rsidRPr="00D20C87">
              <w:rPr>
                <w:rFonts w:asciiTheme="minorBidi" w:hAnsiTheme="minorBidi"/>
                <w:sz w:val="22"/>
                <w:szCs w:val="22"/>
              </w:rPr>
              <w:br/>
              <w:t>13. System records courier handover reference and audit details.</w:t>
            </w:r>
            <w:r w:rsidRPr="00D20C87">
              <w:rPr>
                <w:rFonts w:asciiTheme="minorBidi" w:hAnsiTheme="minorBidi"/>
                <w:sz w:val="22"/>
                <w:szCs w:val="22"/>
              </w:rPr>
              <w:br/>
              <w:t>14. System sends dispatch status to GFS and notifies destination branch.</w:t>
            </w:r>
            <w:r w:rsidRPr="00D20C87">
              <w:rPr>
                <w:rFonts w:asciiTheme="minorBidi" w:hAnsiTheme="minorBidi"/>
                <w:sz w:val="22"/>
                <w:szCs w:val="22"/>
              </w:rPr>
              <w:br/>
              <w:t>8A. System validates Is Damaged flag before Maker submission. If Is Damaged = Yes, dispatch is blocked and bar location remains Main Vault.</w:t>
            </w:r>
          </w:p>
        </w:tc>
      </w:tr>
      <w:tr w:rsidR="00D20C87" w:rsidRPr="009052E5" w14:paraId="2725B9F2" w14:textId="77777777" w:rsidTr="004B156C">
        <w:tc>
          <w:tcPr>
            <w:tcW w:w="2628" w:type="dxa"/>
            <w:gridSpan w:val="2"/>
          </w:tcPr>
          <w:p w14:paraId="4E06FDA1" w14:textId="77777777" w:rsidR="00D20C87" w:rsidRPr="00D60EC0" w:rsidRDefault="00D20C87" w:rsidP="00D20C87">
            <w:pPr>
              <w:jc w:val="right"/>
              <w:rPr>
                <w:rFonts w:asciiTheme="minorBidi" w:hAnsiTheme="minorBidi"/>
                <w:b/>
                <w:sz w:val="22"/>
                <w:szCs w:val="22"/>
              </w:rPr>
            </w:pPr>
            <w:r w:rsidRPr="00D60EC0">
              <w:rPr>
                <w:rFonts w:asciiTheme="minorBidi" w:hAnsiTheme="minorBidi"/>
                <w:b/>
                <w:sz w:val="22"/>
                <w:szCs w:val="22"/>
              </w:rPr>
              <w:t xml:space="preserve">Alternative </w:t>
            </w:r>
            <w:r>
              <w:rPr>
                <w:rFonts w:asciiTheme="minorBidi" w:hAnsiTheme="minorBidi"/>
                <w:b/>
                <w:sz w:val="22"/>
                <w:szCs w:val="22"/>
              </w:rPr>
              <w:t>Flow</w:t>
            </w:r>
            <w:r w:rsidRPr="00D60EC0">
              <w:rPr>
                <w:rFonts w:asciiTheme="minorBidi" w:hAnsiTheme="minorBidi"/>
                <w:b/>
                <w:sz w:val="22"/>
                <w:szCs w:val="22"/>
              </w:rPr>
              <w:t>:</w:t>
            </w:r>
          </w:p>
        </w:tc>
        <w:tc>
          <w:tcPr>
            <w:tcW w:w="7167" w:type="dxa"/>
            <w:gridSpan w:val="3"/>
          </w:tcPr>
          <w:p w14:paraId="7D3CF8E7" w14:textId="443D5DF7" w:rsidR="00D20C87" w:rsidRPr="00D20C87" w:rsidRDefault="00D20C87" w:rsidP="00D20C87">
            <w:pPr>
              <w:spacing w:after="0" w:line="240" w:lineRule="auto"/>
              <w:contextualSpacing/>
              <w:rPr>
                <w:rFonts w:asciiTheme="minorBidi" w:hAnsiTheme="minorBidi"/>
                <w:sz w:val="22"/>
                <w:szCs w:val="22"/>
              </w:rPr>
            </w:pPr>
            <w:r w:rsidRPr="00D20C87">
              <w:rPr>
                <w:rFonts w:asciiTheme="minorBidi" w:hAnsiTheme="minorBidi"/>
                <w:sz w:val="22"/>
                <w:szCs w:val="22"/>
              </w:rPr>
              <w:t>A1. QR unreadable: controlled manual entry may be allowed with reason and Checker approval.</w:t>
            </w:r>
            <w:r w:rsidRPr="00D20C87">
              <w:rPr>
                <w:rFonts w:asciiTheme="minorBidi" w:hAnsiTheme="minorBidi"/>
                <w:sz w:val="22"/>
                <w:szCs w:val="22"/>
              </w:rPr>
              <w:br/>
              <w:t>A2. Multiple candidate bars: system must force the exact GFS bar, no substitute bar.</w:t>
            </w:r>
            <w:r w:rsidRPr="00D20C87">
              <w:rPr>
                <w:rFonts w:asciiTheme="minorBidi" w:hAnsiTheme="minorBidi"/>
                <w:sz w:val="22"/>
                <w:szCs w:val="22"/>
              </w:rPr>
              <w:br/>
              <w:t>A3. External owner lookup unavailable: keep request Pending Validation; no location change.</w:t>
            </w:r>
          </w:p>
        </w:tc>
      </w:tr>
      <w:tr w:rsidR="00D20C87" w:rsidRPr="00BB0A9C" w14:paraId="247FD07B" w14:textId="77777777" w:rsidTr="004B156C">
        <w:tc>
          <w:tcPr>
            <w:tcW w:w="2628" w:type="dxa"/>
            <w:gridSpan w:val="2"/>
          </w:tcPr>
          <w:p w14:paraId="6D5B2E7C" w14:textId="77777777" w:rsidR="00D20C87" w:rsidRPr="00D60EC0" w:rsidRDefault="00D20C87" w:rsidP="00D20C87">
            <w:pPr>
              <w:jc w:val="right"/>
              <w:rPr>
                <w:rFonts w:asciiTheme="minorBidi" w:hAnsiTheme="minorBidi"/>
                <w:b/>
                <w:sz w:val="22"/>
                <w:szCs w:val="22"/>
              </w:rPr>
            </w:pPr>
            <w:r w:rsidRPr="00D60EC0">
              <w:rPr>
                <w:rFonts w:asciiTheme="minorBidi" w:hAnsiTheme="minorBidi"/>
                <w:b/>
                <w:sz w:val="22"/>
                <w:szCs w:val="22"/>
              </w:rPr>
              <w:t>Exceptions:</w:t>
            </w:r>
          </w:p>
        </w:tc>
        <w:tc>
          <w:tcPr>
            <w:tcW w:w="7167" w:type="dxa"/>
            <w:gridSpan w:val="3"/>
          </w:tcPr>
          <w:p w14:paraId="5E134661" w14:textId="014AB350" w:rsidR="00D20C87" w:rsidRPr="00D20C87" w:rsidRDefault="00D20C87" w:rsidP="00D20C87">
            <w:pPr>
              <w:spacing w:after="0" w:line="240" w:lineRule="auto"/>
              <w:rPr>
                <w:rFonts w:asciiTheme="minorBidi" w:hAnsiTheme="minorBidi"/>
                <w:sz w:val="22"/>
                <w:szCs w:val="22"/>
              </w:rPr>
            </w:pPr>
            <w:r w:rsidRPr="00D20C87">
              <w:rPr>
                <w:rFonts w:asciiTheme="minorBidi" w:hAnsiTheme="minorBidi"/>
                <w:sz w:val="22"/>
                <w:szCs w:val="22"/>
              </w:rPr>
              <w:t>E1. Wrong bar scanned: cancel transfer request; location unchanged.</w:t>
            </w:r>
            <w:r w:rsidRPr="00D20C87">
              <w:rPr>
                <w:rFonts w:asciiTheme="minorBidi" w:hAnsiTheme="minorBidi"/>
                <w:sz w:val="22"/>
                <w:szCs w:val="22"/>
              </w:rPr>
              <w:br/>
              <w:t>E2. Owner/account mismatch: cancel transfer request; location unchanged.</w:t>
            </w:r>
            <w:r w:rsidRPr="00D20C87">
              <w:rPr>
                <w:rFonts w:asciiTheme="minorBidi" w:hAnsiTheme="minorBidi"/>
                <w:sz w:val="22"/>
                <w:szCs w:val="22"/>
              </w:rPr>
              <w:br/>
              <w:t>E3. Bar not in Main Vault or already In-Transit: reject dispatch.</w:t>
            </w:r>
            <w:r w:rsidRPr="00D20C87">
              <w:rPr>
                <w:rFonts w:asciiTheme="minorBidi" w:hAnsiTheme="minorBidi"/>
                <w:sz w:val="22"/>
                <w:szCs w:val="22"/>
              </w:rPr>
              <w:br/>
              <w:t>E4. Bar blocked/damaged: reject and route to exception.</w:t>
            </w:r>
            <w:r w:rsidRPr="00D20C87">
              <w:rPr>
                <w:rFonts w:asciiTheme="minorBidi" w:hAnsiTheme="minorBidi"/>
                <w:sz w:val="22"/>
                <w:szCs w:val="22"/>
              </w:rPr>
              <w:br/>
              <w:t>E5. Checker rejects: no location change; return for correction or cancel.</w:t>
            </w:r>
            <w:r w:rsidRPr="00D20C87">
              <w:rPr>
                <w:rFonts w:asciiTheme="minorBidi" w:hAnsiTheme="minorBidi"/>
                <w:sz w:val="22"/>
                <w:szCs w:val="22"/>
              </w:rPr>
              <w:br/>
              <w:t xml:space="preserve">E6. GFS update failure: dispatch must not be finalized until consistency </w:t>
            </w:r>
            <w:r w:rsidRPr="00D20C87">
              <w:rPr>
                <w:rFonts w:asciiTheme="minorBidi" w:hAnsiTheme="minorBidi"/>
                <w:sz w:val="22"/>
                <w:szCs w:val="22"/>
              </w:rPr>
              <w:lastRenderedPageBreak/>
              <w:t>is restored or compensation is approved.</w:t>
            </w:r>
            <w:r w:rsidRPr="00D20C87">
              <w:rPr>
                <w:rFonts w:asciiTheme="minorBidi" w:hAnsiTheme="minorBidi"/>
                <w:sz w:val="22"/>
                <w:szCs w:val="22"/>
              </w:rPr>
              <w:br/>
              <w:t>E7. Bar is marked as damaged in Main Vault: cancel/reject dispatch; do not update location; route to damaged bar handling.</w:t>
            </w:r>
          </w:p>
        </w:tc>
      </w:tr>
      <w:tr w:rsidR="00D20C87" w:rsidRPr="006567A8" w14:paraId="111D6F5F" w14:textId="77777777" w:rsidTr="004B156C">
        <w:tc>
          <w:tcPr>
            <w:tcW w:w="2628" w:type="dxa"/>
            <w:gridSpan w:val="2"/>
          </w:tcPr>
          <w:p w14:paraId="566DBEF9" w14:textId="77777777" w:rsidR="00D20C87" w:rsidRPr="00D60EC0" w:rsidRDefault="00D20C87" w:rsidP="00D20C87">
            <w:pPr>
              <w:jc w:val="right"/>
              <w:rPr>
                <w:rFonts w:asciiTheme="minorBidi" w:hAnsiTheme="minorBidi"/>
                <w:b/>
                <w:sz w:val="22"/>
                <w:szCs w:val="22"/>
              </w:rPr>
            </w:pPr>
            <w:r w:rsidRPr="00D60EC0">
              <w:rPr>
                <w:rFonts w:asciiTheme="minorBidi" w:hAnsiTheme="minorBidi"/>
                <w:b/>
                <w:sz w:val="22"/>
                <w:szCs w:val="22"/>
              </w:rPr>
              <w:lastRenderedPageBreak/>
              <w:t>Includes:</w:t>
            </w:r>
          </w:p>
        </w:tc>
        <w:tc>
          <w:tcPr>
            <w:tcW w:w="7167" w:type="dxa"/>
            <w:gridSpan w:val="3"/>
          </w:tcPr>
          <w:p w14:paraId="4B442A74" w14:textId="29CDAABA" w:rsidR="00D20C87" w:rsidRPr="00D20C87" w:rsidRDefault="00D20C87" w:rsidP="00D20C87">
            <w:pPr>
              <w:jc w:val="both"/>
              <w:rPr>
                <w:rFonts w:asciiTheme="minorBidi" w:hAnsiTheme="minorBidi"/>
                <w:sz w:val="22"/>
                <w:szCs w:val="22"/>
              </w:rPr>
            </w:pPr>
            <w:r w:rsidRPr="00D20C87">
              <w:rPr>
                <w:rFonts w:asciiTheme="minorBidi" w:hAnsiTheme="minorBidi"/>
                <w:sz w:val="22"/>
                <w:szCs w:val="22"/>
              </w:rPr>
              <w:t>UC02; Maker-Checker Approval; GFS Request Validation; External Owner/Account Lookup; Courier Handover Capture</w:t>
            </w:r>
          </w:p>
        </w:tc>
      </w:tr>
      <w:tr w:rsidR="00D20C87" w:rsidRPr="006567A8" w14:paraId="4CECB1F6" w14:textId="77777777" w:rsidTr="004B156C">
        <w:tc>
          <w:tcPr>
            <w:tcW w:w="2628" w:type="dxa"/>
            <w:gridSpan w:val="2"/>
          </w:tcPr>
          <w:p w14:paraId="31465113" w14:textId="77777777" w:rsidR="00D20C87" w:rsidRPr="00D60EC0" w:rsidRDefault="00D20C87" w:rsidP="00D20C87">
            <w:pPr>
              <w:jc w:val="right"/>
              <w:rPr>
                <w:rFonts w:asciiTheme="minorBidi" w:hAnsiTheme="minorBidi"/>
                <w:b/>
                <w:sz w:val="22"/>
                <w:szCs w:val="22"/>
              </w:rPr>
            </w:pPr>
            <w:r>
              <w:rPr>
                <w:rFonts w:asciiTheme="minorBidi" w:hAnsiTheme="minorBidi"/>
                <w:b/>
                <w:sz w:val="22"/>
                <w:szCs w:val="22"/>
              </w:rPr>
              <w:t>Reporting</w:t>
            </w:r>
            <w:r w:rsidRPr="00D60EC0">
              <w:rPr>
                <w:rFonts w:asciiTheme="minorBidi" w:hAnsiTheme="minorBidi"/>
                <w:b/>
                <w:sz w:val="22"/>
                <w:szCs w:val="22"/>
              </w:rPr>
              <w:t>:</w:t>
            </w:r>
          </w:p>
        </w:tc>
        <w:tc>
          <w:tcPr>
            <w:tcW w:w="7167" w:type="dxa"/>
            <w:gridSpan w:val="3"/>
          </w:tcPr>
          <w:p w14:paraId="71A11D44" w14:textId="77777777" w:rsidR="00D20C87" w:rsidRPr="00D20C87" w:rsidRDefault="00D20C87" w:rsidP="00D20C87">
            <w:pPr>
              <w:jc w:val="both"/>
              <w:rPr>
                <w:rFonts w:asciiTheme="minorBidi" w:hAnsiTheme="minorBidi"/>
                <w:sz w:val="22"/>
                <w:szCs w:val="22"/>
              </w:rPr>
            </w:pPr>
          </w:p>
        </w:tc>
      </w:tr>
      <w:tr w:rsidR="00D20C87" w:rsidRPr="006567A8" w14:paraId="72EF5187" w14:textId="77777777" w:rsidTr="004B156C">
        <w:tc>
          <w:tcPr>
            <w:tcW w:w="2628" w:type="dxa"/>
            <w:gridSpan w:val="2"/>
          </w:tcPr>
          <w:p w14:paraId="2F7418BD" w14:textId="77777777" w:rsidR="00D20C87" w:rsidRPr="00D60EC0" w:rsidRDefault="00D20C87" w:rsidP="00D20C87">
            <w:pPr>
              <w:jc w:val="right"/>
              <w:rPr>
                <w:rFonts w:asciiTheme="minorBidi" w:hAnsiTheme="minorBidi"/>
                <w:b/>
                <w:sz w:val="22"/>
                <w:szCs w:val="22"/>
              </w:rPr>
            </w:pPr>
            <w:r>
              <w:rPr>
                <w:rFonts w:asciiTheme="minorBidi" w:hAnsiTheme="minorBidi"/>
                <w:b/>
                <w:sz w:val="22"/>
                <w:szCs w:val="22"/>
              </w:rPr>
              <w:t>Business Rules</w:t>
            </w:r>
            <w:r w:rsidRPr="00D60EC0">
              <w:rPr>
                <w:rFonts w:asciiTheme="minorBidi" w:hAnsiTheme="minorBidi"/>
                <w:b/>
                <w:sz w:val="22"/>
                <w:szCs w:val="22"/>
              </w:rPr>
              <w:t>:</w:t>
            </w:r>
          </w:p>
        </w:tc>
        <w:tc>
          <w:tcPr>
            <w:tcW w:w="7167" w:type="dxa"/>
            <w:gridSpan w:val="3"/>
          </w:tcPr>
          <w:p w14:paraId="13E5D37E" w14:textId="521B70EB" w:rsidR="00D20C87" w:rsidRPr="00D20C87" w:rsidRDefault="00D20C87" w:rsidP="00D20C87">
            <w:pPr>
              <w:rPr>
                <w:rFonts w:asciiTheme="minorBidi" w:hAnsiTheme="minorBidi"/>
                <w:sz w:val="22"/>
                <w:szCs w:val="22"/>
              </w:rPr>
            </w:pPr>
            <w:r w:rsidRPr="00D20C87">
              <w:rPr>
                <w:rFonts w:asciiTheme="minorBidi" w:hAnsiTheme="minorBidi"/>
                <w:sz w:val="22"/>
                <w:szCs w:val="22"/>
              </w:rPr>
              <w:t>BR-001, BR-002, BR-003, BR-005, BR-009, BR-011, BR-012, BR-013, BR-014, BR-015, BR-020, BR-036, BR-037, BR-039</w:t>
            </w:r>
            <w:r w:rsidRPr="00D20C87">
              <w:rPr>
                <w:rFonts w:asciiTheme="minorBidi" w:hAnsiTheme="minorBidi"/>
                <w:sz w:val="22"/>
                <w:szCs w:val="22"/>
              </w:rPr>
              <w:br/>
              <w:t>BR-040, BR-041, BR-042, BR-044</w:t>
            </w:r>
          </w:p>
        </w:tc>
      </w:tr>
      <w:tr w:rsidR="00D20C87" w:rsidRPr="00245A24" w14:paraId="4D5A222D" w14:textId="77777777" w:rsidTr="004B156C">
        <w:tc>
          <w:tcPr>
            <w:tcW w:w="2628" w:type="dxa"/>
            <w:gridSpan w:val="2"/>
          </w:tcPr>
          <w:p w14:paraId="62179031" w14:textId="77777777" w:rsidR="00D20C87" w:rsidRPr="00D60EC0" w:rsidRDefault="00D20C87" w:rsidP="00D20C87">
            <w:pPr>
              <w:jc w:val="right"/>
              <w:rPr>
                <w:rFonts w:asciiTheme="minorBidi" w:hAnsiTheme="minorBidi"/>
                <w:b/>
                <w:sz w:val="22"/>
                <w:szCs w:val="22"/>
              </w:rPr>
            </w:pPr>
            <w:r w:rsidRPr="00D60EC0">
              <w:rPr>
                <w:rFonts w:asciiTheme="minorBidi" w:hAnsiTheme="minorBidi"/>
                <w:b/>
                <w:sz w:val="22"/>
                <w:szCs w:val="22"/>
              </w:rPr>
              <w:t>Assumptions:</w:t>
            </w:r>
          </w:p>
        </w:tc>
        <w:tc>
          <w:tcPr>
            <w:tcW w:w="7167" w:type="dxa"/>
            <w:gridSpan w:val="3"/>
          </w:tcPr>
          <w:p w14:paraId="3D039439" w14:textId="01C7DA6D" w:rsidR="00D20C87" w:rsidRPr="00D20C87" w:rsidRDefault="00D20C87" w:rsidP="00D20C87">
            <w:pPr>
              <w:rPr>
                <w:rFonts w:asciiTheme="minorBidi" w:hAnsiTheme="minorBidi"/>
                <w:sz w:val="22"/>
                <w:szCs w:val="22"/>
              </w:rPr>
            </w:pPr>
            <w:r w:rsidRPr="00D20C87">
              <w:rPr>
                <w:rFonts w:asciiTheme="minorBidi" w:hAnsiTheme="minorBidi"/>
                <w:sz w:val="22"/>
                <w:szCs w:val="22"/>
              </w:rPr>
              <w:t>GFS Branch Automation System is authoritative for branch delivery request details, actual owner/customer account information and average purchase cost. During QR validation, Inventory System fetches live GFS data and updates bar reference fields before applying workflow validations.</w:t>
            </w:r>
          </w:p>
        </w:tc>
      </w:tr>
      <w:tr w:rsidR="00D20C87" w:rsidRPr="00171037" w14:paraId="2BAAC51A" w14:textId="77777777" w:rsidTr="004B156C">
        <w:tc>
          <w:tcPr>
            <w:tcW w:w="2628" w:type="dxa"/>
            <w:gridSpan w:val="2"/>
          </w:tcPr>
          <w:p w14:paraId="15DDFF87" w14:textId="77777777" w:rsidR="00D20C87" w:rsidRPr="00D60EC0" w:rsidRDefault="00D20C87" w:rsidP="00D20C87">
            <w:pPr>
              <w:jc w:val="right"/>
              <w:rPr>
                <w:rFonts w:asciiTheme="minorBidi" w:hAnsiTheme="minorBidi"/>
                <w:b/>
                <w:sz w:val="22"/>
                <w:szCs w:val="22"/>
              </w:rPr>
            </w:pPr>
            <w:r w:rsidRPr="00D60EC0">
              <w:rPr>
                <w:rFonts w:asciiTheme="minorBidi" w:hAnsiTheme="minorBidi"/>
                <w:b/>
                <w:sz w:val="22"/>
                <w:szCs w:val="22"/>
              </w:rPr>
              <w:t>Notes and Issues:</w:t>
            </w:r>
          </w:p>
        </w:tc>
        <w:tc>
          <w:tcPr>
            <w:tcW w:w="7167" w:type="dxa"/>
            <w:gridSpan w:val="3"/>
          </w:tcPr>
          <w:p w14:paraId="00A09618" w14:textId="6B134ABB" w:rsidR="00D20C87" w:rsidRPr="00D20C87" w:rsidRDefault="00D20C87" w:rsidP="00D20C87">
            <w:pPr>
              <w:jc w:val="both"/>
              <w:rPr>
                <w:rFonts w:asciiTheme="minorBidi" w:hAnsiTheme="minorBidi"/>
                <w:sz w:val="22"/>
                <w:szCs w:val="22"/>
              </w:rPr>
            </w:pPr>
            <w:r w:rsidRPr="00D20C87">
              <w:rPr>
                <w:rFonts w:asciiTheme="minorBidi" w:hAnsiTheme="minorBidi"/>
                <w:sz w:val="22"/>
                <w:szCs w:val="22"/>
              </w:rPr>
              <w:t>Open point: confirm whether automatic cancellation after validation failure requires Checker confirmation.</w:t>
            </w:r>
          </w:p>
        </w:tc>
      </w:tr>
    </w:tbl>
    <w:p w14:paraId="51583AA1" w14:textId="77777777" w:rsidR="00A76083" w:rsidRDefault="00A76083" w:rsidP="00A76083">
      <w:pPr>
        <w:rPr>
          <w:color w:val="FF0000"/>
        </w:rPr>
      </w:pPr>
    </w:p>
    <w:p w14:paraId="40CE2311" w14:textId="77777777" w:rsidR="00A76083" w:rsidRPr="005D4C37" w:rsidRDefault="00A76083" w:rsidP="00A76083">
      <w:pPr>
        <w:rPr>
          <w:color w:val="FF0000"/>
        </w:rPr>
      </w:pPr>
    </w:p>
    <w:p w14:paraId="442BAF7E" w14:textId="77777777" w:rsidR="00570104" w:rsidRDefault="00570104">
      <w:pPr>
        <w:rPr>
          <w:rFonts w:asciiTheme="majorHAnsi" w:eastAsiaTheme="majorEastAsia" w:hAnsiTheme="majorHAnsi" w:cstheme="majorBidi"/>
          <w:color w:val="365F91" w:themeColor="accent1" w:themeShade="BF"/>
          <w:sz w:val="28"/>
          <w:szCs w:val="28"/>
        </w:rPr>
      </w:pPr>
      <w:r>
        <w:rPr>
          <w:sz w:val="28"/>
          <w:szCs w:val="28"/>
        </w:rPr>
        <w:br w:type="page"/>
      </w:r>
    </w:p>
    <w:p w14:paraId="3F242CFA" w14:textId="0FF1A3F5" w:rsidR="00A76083" w:rsidRPr="00745C91" w:rsidRDefault="00A76083" w:rsidP="00A76083">
      <w:pPr>
        <w:pStyle w:val="Heading1"/>
        <w:rPr>
          <w:sz w:val="28"/>
          <w:szCs w:val="28"/>
        </w:rPr>
      </w:pPr>
      <w:r>
        <w:rPr>
          <w:sz w:val="28"/>
          <w:szCs w:val="28"/>
        </w:rPr>
        <w:lastRenderedPageBreak/>
        <w:t>UC0</w:t>
      </w:r>
      <w:r w:rsidR="008A3685">
        <w:rPr>
          <w:sz w:val="28"/>
          <w:szCs w:val="28"/>
        </w:rPr>
        <w:t>6</w:t>
      </w:r>
      <w:r w:rsidR="00570104">
        <w:rPr>
          <w:sz w:val="28"/>
          <w:szCs w:val="28"/>
        </w:rPr>
        <w:t xml:space="preserve"> -</w:t>
      </w:r>
      <w:r w:rsidRPr="00745C91">
        <w:rPr>
          <w:sz w:val="28"/>
          <w:szCs w:val="28"/>
        </w:rPr>
        <w:t xml:space="preserve"> </w:t>
      </w:r>
      <w:r w:rsidR="008A3685" w:rsidRPr="008A3685">
        <w:rPr>
          <w:sz w:val="28"/>
          <w:szCs w:val="28"/>
        </w:rPr>
        <w:t>Branch to Main Vault Transfer</w:t>
      </w:r>
    </w:p>
    <w:tbl>
      <w:tblPr>
        <w:tblW w:w="979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5"/>
        <w:gridCol w:w="663"/>
        <w:gridCol w:w="1890"/>
        <w:gridCol w:w="2307"/>
        <w:gridCol w:w="2970"/>
      </w:tblGrid>
      <w:tr w:rsidR="00A76083" w:rsidRPr="006567A8" w14:paraId="2157A7DF" w14:textId="77777777" w:rsidTr="004B156C">
        <w:tc>
          <w:tcPr>
            <w:tcW w:w="1965" w:type="dxa"/>
            <w:tcBorders>
              <w:top w:val="single" w:sz="12" w:space="0" w:color="auto"/>
              <w:bottom w:val="single" w:sz="6" w:space="0" w:color="auto"/>
            </w:tcBorders>
            <w:shd w:val="clear" w:color="auto" w:fill="F2F2F2"/>
          </w:tcPr>
          <w:p w14:paraId="69DE3894"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ID:</w:t>
            </w:r>
          </w:p>
        </w:tc>
        <w:tc>
          <w:tcPr>
            <w:tcW w:w="7830" w:type="dxa"/>
            <w:gridSpan w:val="4"/>
            <w:tcBorders>
              <w:top w:val="single" w:sz="12" w:space="0" w:color="auto"/>
              <w:bottom w:val="single" w:sz="6" w:space="0" w:color="auto"/>
            </w:tcBorders>
            <w:shd w:val="clear" w:color="auto" w:fill="F2F2F2"/>
          </w:tcPr>
          <w:p w14:paraId="0D2D63BB" w14:textId="07FA7D6C" w:rsidR="00A76083" w:rsidRPr="00D60EC0" w:rsidRDefault="00A76083" w:rsidP="004B156C">
            <w:pPr>
              <w:rPr>
                <w:rFonts w:asciiTheme="minorBidi" w:hAnsiTheme="minorBidi"/>
                <w:sz w:val="22"/>
                <w:szCs w:val="22"/>
              </w:rPr>
            </w:pPr>
            <w:r w:rsidRPr="00D60EC0">
              <w:rPr>
                <w:rFonts w:asciiTheme="minorBidi" w:hAnsiTheme="minorBidi"/>
                <w:sz w:val="22"/>
                <w:szCs w:val="22"/>
              </w:rPr>
              <w:t>UC0</w:t>
            </w:r>
            <w:r w:rsidR="00BC6220">
              <w:rPr>
                <w:rFonts w:asciiTheme="minorBidi" w:hAnsiTheme="minorBidi"/>
                <w:sz w:val="22"/>
                <w:szCs w:val="22"/>
              </w:rPr>
              <w:t>6</w:t>
            </w:r>
          </w:p>
        </w:tc>
      </w:tr>
      <w:tr w:rsidR="00A76083" w:rsidRPr="006567A8" w14:paraId="5944FE89" w14:textId="77777777" w:rsidTr="004B156C">
        <w:tc>
          <w:tcPr>
            <w:tcW w:w="1965" w:type="dxa"/>
            <w:tcBorders>
              <w:top w:val="single" w:sz="6" w:space="0" w:color="auto"/>
              <w:bottom w:val="single" w:sz="6" w:space="0" w:color="auto"/>
            </w:tcBorders>
            <w:shd w:val="clear" w:color="auto" w:fill="F2F2F2"/>
          </w:tcPr>
          <w:p w14:paraId="3ACFCC8F"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Name:</w:t>
            </w:r>
          </w:p>
        </w:tc>
        <w:tc>
          <w:tcPr>
            <w:tcW w:w="7830" w:type="dxa"/>
            <w:gridSpan w:val="4"/>
            <w:tcBorders>
              <w:top w:val="single" w:sz="6" w:space="0" w:color="auto"/>
              <w:bottom w:val="single" w:sz="6" w:space="0" w:color="auto"/>
            </w:tcBorders>
            <w:shd w:val="clear" w:color="auto" w:fill="F2F2F2"/>
          </w:tcPr>
          <w:p w14:paraId="50E76CC7" w14:textId="106B42EF" w:rsidR="00A76083" w:rsidRPr="00D60EC0" w:rsidRDefault="008A3685" w:rsidP="004B156C">
            <w:pPr>
              <w:pStyle w:val="Hints"/>
              <w:rPr>
                <w:rFonts w:asciiTheme="minorBidi" w:hAnsiTheme="minorBidi" w:cstheme="minorBidi"/>
                <w:color w:val="auto"/>
                <w:sz w:val="22"/>
                <w:szCs w:val="22"/>
              </w:rPr>
            </w:pPr>
            <w:r>
              <w:t>Branch to Main Vault Transfer</w:t>
            </w:r>
          </w:p>
        </w:tc>
      </w:tr>
      <w:tr w:rsidR="00A76083" w:rsidRPr="006567A8" w14:paraId="152ED961" w14:textId="77777777" w:rsidTr="004B156C">
        <w:tc>
          <w:tcPr>
            <w:tcW w:w="1965" w:type="dxa"/>
            <w:tcBorders>
              <w:top w:val="single" w:sz="6" w:space="0" w:color="auto"/>
              <w:bottom w:val="single" w:sz="6" w:space="0" w:color="auto"/>
            </w:tcBorders>
            <w:shd w:val="clear" w:color="auto" w:fill="F2F2F2"/>
          </w:tcPr>
          <w:p w14:paraId="46E5AB5B"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Created By:</w:t>
            </w:r>
          </w:p>
        </w:tc>
        <w:tc>
          <w:tcPr>
            <w:tcW w:w="2553" w:type="dxa"/>
            <w:gridSpan w:val="2"/>
            <w:tcBorders>
              <w:top w:val="single" w:sz="6" w:space="0" w:color="auto"/>
              <w:bottom w:val="single" w:sz="6" w:space="0" w:color="auto"/>
            </w:tcBorders>
            <w:shd w:val="clear" w:color="auto" w:fill="F2F2F2"/>
          </w:tcPr>
          <w:p w14:paraId="73EB96E0"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c>
          <w:tcPr>
            <w:tcW w:w="2307" w:type="dxa"/>
            <w:tcBorders>
              <w:top w:val="single" w:sz="6" w:space="0" w:color="auto"/>
              <w:bottom w:val="single" w:sz="6" w:space="0" w:color="auto"/>
            </w:tcBorders>
            <w:shd w:val="clear" w:color="auto" w:fill="F2F2F2"/>
          </w:tcPr>
          <w:p w14:paraId="300800E5"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Last Updated By:</w:t>
            </w:r>
          </w:p>
        </w:tc>
        <w:tc>
          <w:tcPr>
            <w:tcW w:w="2970" w:type="dxa"/>
            <w:tcBorders>
              <w:top w:val="single" w:sz="6" w:space="0" w:color="auto"/>
              <w:bottom w:val="single" w:sz="6" w:space="0" w:color="auto"/>
            </w:tcBorders>
            <w:shd w:val="clear" w:color="auto" w:fill="F2F2F2"/>
          </w:tcPr>
          <w:p w14:paraId="3E170BDC"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r>
      <w:tr w:rsidR="00A76083" w:rsidRPr="006567A8" w14:paraId="487C7BC6" w14:textId="77777777" w:rsidTr="004B156C">
        <w:tc>
          <w:tcPr>
            <w:tcW w:w="1965" w:type="dxa"/>
            <w:tcBorders>
              <w:top w:val="single" w:sz="6" w:space="0" w:color="auto"/>
              <w:bottom w:val="single" w:sz="6" w:space="0" w:color="auto"/>
            </w:tcBorders>
            <w:shd w:val="clear" w:color="auto" w:fill="F2F2F2"/>
          </w:tcPr>
          <w:p w14:paraId="41562BA4"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Created:</w:t>
            </w:r>
          </w:p>
        </w:tc>
        <w:tc>
          <w:tcPr>
            <w:tcW w:w="2553" w:type="dxa"/>
            <w:gridSpan w:val="2"/>
            <w:tcBorders>
              <w:top w:val="single" w:sz="6" w:space="0" w:color="auto"/>
              <w:bottom w:val="single" w:sz="6" w:space="0" w:color="auto"/>
            </w:tcBorders>
            <w:shd w:val="clear" w:color="auto" w:fill="F2F2F2"/>
          </w:tcPr>
          <w:p w14:paraId="21D4FE68"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c>
          <w:tcPr>
            <w:tcW w:w="2307" w:type="dxa"/>
            <w:tcBorders>
              <w:top w:val="single" w:sz="6" w:space="0" w:color="auto"/>
              <w:bottom w:val="single" w:sz="6" w:space="0" w:color="auto"/>
            </w:tcBorders>
            <w:shd w:val="clear" w:color="auto" w:fill="F2F2F2"/>
          </w:tcPr>
          <w:p w14:paraId="0330AEBB"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Last Updated:</w:t>
            </w:r>
          </w:p>
        </w:tc>
        <w:tc>
          <w:tcPr>
            <w:tcW w:w="2970" w:type="dxa"/>
            <w:tcBorders>
              <w:top w:val="single" w:sz="6" w:space="0" w:color="auto"/>
              <w:bottom w:val="single" w:sz="6" w:space="0" w:color="auto"/>
            </w:tcBorders>
            <w:shd w:val="clear" w:color="auto" w:fill="F2F2F2"/>
          </w:tcPr>
          <w:p w14:paraId="7DABF254"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r>
      <w:tr w:rsidR="00570104" w:rsidRPr="009052E5" w14:paraId="2197CE3F" w14:textId="77777777" w:rsidTr="004B156C">
        <w:tc>
          <w:tcPr>
            <w:tcW w:w="2628" w:type="dxa"/>
            <w:gridSpan w:val="2"/>
            <w:tcBorders>
              <w:top w:val="single" w:sz="6" w:space="0" w:color="auto"/>
            </w:tcBorders>
          </w:tcPr>
          <w:p w14:paraId="6AA5440D" w14:textId="77777777" w:rsidR="00570104" w:rsidRPr="00D60EC0" w:rsidRDefault="00570104" w:rsidP="00570104">
            <w:pPr>
              <w:jc w:val="right"/>
              <w:rPr>
                <w:rFonts w:asciiTheme="minorBidi" w:hAnsiTheme="minorBidi"/>
                <w:b/>
                <w:sz w:val="22"/>
                <w:szCs w:val="22"/>
              </w:rPr>
            </w:pPr>
            <w:r w:rsidRPr="00D60EC0">
              <w:rPr>
                <w:rFonts w:asciiTheme="minorBidi" w:hAnsiTheme="minorBidi"/>
                <w:b/>
                <w:sz w:val="22"/>
                <w:szCs w:val="22"/>
              </w:rPr>
              <w:t>Actors:</w:t>
            </w:r>
          </w:p>
        </w:tc>
        <w:tc>
          <w:tcPr>
            <w:tcW w:w="7167" w:type="dxa"/>
            <w:gridSpan w:val="3"/>
            <w:tcBorders>
              <w:top w:val="single" w:sz="6" w:space="0" w:color="auto"/>
            </w:tcBorders>
          </w:tcPr>
          <w:p w14:paraId="6130A0DB" w14:textId="00E879F5" w:rsidR="00570104" w:rsidRPr="00570104" w:rsidRDefault="00570104" w:rsidP="00570104">
            <w:pPr>
              <w:jc w:val="both"/>
              <w:rPr>
                <w:rFonts w:asciiTheme="minorBidi" w:hAnsiTheme="minorBidi"/>
                <w:sz w:val="22"/>
                <w:szCs w:val="22"/>
              </w:rPr>
            </w:pPr>
            <w:r w:rsidRPr="00570104">
              <w:rPr>
                <w:rFonts w:asciiTheme="minorBidi" w:hAnsiTheme="minorBidi"/>
                <w:sz w:val="22"/>
                <w:szCs w:val="22"/>
              </w:rPr>
              <w:t>Branch Operations Maker, Branch Checker, Courier, Vault Operations, Inventory System</w:t>
            </w:r>
          </w:p>
        </w:tc>
      </w:tr>
      <w:tr w:rsidR="00570104" w:rsidRPr="009052E5" w14:paraId="7F71CC4B" w14:textId="77777777" w:rsidTr="004B156C">
        <w:tc>
          <w:tcPr>
            <w:tcW w:w="2628" w:type="dxa"/>
            <w:gridSpan w:val="2"/>
          </w:tcPr>
          <w:p w14:paraId="57D014D0" w14:textId="77777777" w:rsidR="00570104" w:rsidRPr="00D60EC0" w:rsidRDefault="00570104" w:rsidP="00570104">
            <w:pPr>
              <w:jc w:val="right"/>
              <w:rPr>
                <w:rFonts w:asciiTheme="minorBidi" w:hAnsiTheme="minorBidi"/>
                <w:b/>
                <w:sz w:val="22"/>
                <w:szCs w:val="22"/>
              </w:rPr>
            </w:pPr>
            <w:r w:rsidRPr="00D60EC0">
              <w:rPr>
                <w:rFonts w:asciiTheme="minorBidi" w:hAnsiTheme="minorBidi"/>
                <w:b/>
                <w:sz w:val="22"/>
                <w:szCs w:val="22"/>
              </w:rPr>
              <w:t>Description:</w:t>
            </w:r>
          </w:p>
        </w:tc>
        <w:tc>
          <w:tcPr>
            <w:tcW w:w="7167" w:type="dxa"/>
            <w:gridSpan w:val="3"/>
          </w:tcPr>
          <w:p w14:paraId="64BB45CE" w14:textId="719B5211" w:rsidR="00570104" w:rsidRPr="00570104" w:rsidRDefault="00570104" w:rsidP="00570104">
            <w:pPr>
              <w:jc w:val="both"/>
              <w:rPr>
                <w:rFonts w:asciiTheme="minorBidi" w:hAnsiTheme="minorBidi"/>
                <w:sz w:val="22"/>
                <w:szCs w:val="22"/>
              </w:rPr>
            </w:pPr>
            <w:r w:rsidRPr="00570104">
              <w:rPr>
                <w:rFonts w:asciiTheme="minorBidi" w:hAnsiTheme="minorBidi"/>
                <w:sz w:val="22"/>
                <w:szCs w:val="22"/>
              </w:rPr>
              <w:t>Return or transfer a bar from a branch back to Main Vault while maintaining traceability.</w:t>
            </w:r>
          </w:p>
        </w:tc>
      </w:tr>
      <w:tr w:rsidR="00570104" w:rsidRPr="009052E5" w14:paraId="01FE2AF3" w14:textId="77777777" w:rsidTr="004B156C">
        <w:tc>
          <w:tcPr>
            <w:tcW w:w="2628" w:type="dxa"/>
            <w:gridSpan w:val="2"/>
          </w:tcPr>
          <w:p w14:paraId="4BB75EFE" w14:textId="77777777" w:rsidR="00570104" w:rsidRPr="00D60EC0" w:rsidRDefault="00570104" w:rsidP="00570104">
            <w:pPr>
              <w:jc w:val="right"/>
              <w:rPr>
                <w:rFonts w:asciiTheme="minorBidi" w:hAnsiTheme="minorBidi"/>
                <w:b/>
                <w:sz w:val="22"/>
                <w:szCs w:val="22"/>
              </w:rPr>
            </w:pPr>
            <w:r w:rsidRPr="00D60EC0">
              <w:rPr>
                <w:rFonts w:asciiTheme="minorBidi" w:hAnsiTheme="minorBidi"/>
                <w:b/>
                <w:sz w:val="22"/>
                <w:szCs w:val="22"/>
              </w:rPr>
              <w:t>Trigger:</w:t>
            </w:r>
          </w:p>
        </w:tc>
        <w:tc>
          <w:tcPr>
            <w:tcW w:w="7167" w:type="dxa"/>
            <w:gridSpan w:val="3"/>
          </w:tcPr>
          <w:p w14:paraId="54C418F4" w14:textId="6EA83A81" w:rsidR="00570104" w:rsidRPr="00570104" w:rsidRDefault="00570104" w:rsidP="00570104">
            <w:pPr>
              <w:jc w:val="both"/>
              <w:rPr>
                <w:rFonts w:asciiTheme="minorBidi" w:hAnsiTheme="minorBidi"/>
                <w:sz w:val="22"/>
                <w:szCs w:val="22"/>
              </w:rPr>
            </w:pPr>
            <w:r w:rsidRPr="00570104">
              <w:rPr>
                <w:rFonts w:asciiTheme="minorBidi" w:hAnsiTheme="minorBidi"/>
                <w:sz w:val="22"/>
                <w:szCs w:val="22"/>
              </w:rPr>
              <w:t>Branch initiates approved return/transfer to Main Vault.</w:t>
            </w:r>
          </w:p>
        </w:tc>
      </w:tr>
      <w:tr w:rsidR="00570104" w:rsidRPr="00772D05" w14:paraId="0F247DEC" w14:textId="77777777" w:rsidTr="004B156C">
        <w:trPr>
          <w:trHeight w:val="255"/>
        </w:trPr>
        <w:tc>
          <w:tcPr>
            <w:tcW w:w="2628" w:type="dxa"/>
            <w:gridSpan w:val="2"/>
          </w:tcPr>
          <w:p w14:paraId="0EC26BBF" w14:textId="77777777" w:rsidR="00570104" w:rsidRPr="00D60EC0" w:rsidRDefault="00570104" w:rsidP="00570104">
            <w:pPr>
              <w:jc w:val="right"/>
              <w:rPr>
                <w:rFonts w:asciiTheme="minorBidi" w:hAnsiTheme="minorBidi"/>
                <w:b/>
                <w:sz w:val="22"/>
                <w:szCs w:val="22"/>
              </w:rPr>
            </w:pPr>
            <w:r w:rsidRPr="00D60EC0">
              <w:rPr>
                <w:rFonts w:asciiTheme="minorBidi" w:hAnsiTheme="minorBidi"/>
                <w:b/>
                <w:sz w:val="22"/>
                <w:szCs w:val="22"/>
              </w:rPr>
              <w:t>Pre-Conditions:</w:t>
            </w:r>
          </w:p>
        </w:tc>
        <w:tc>
          <w:tcPr>
            <w:tcW w:w="7167" w:type="dxa"/>
            <w:gridSpan w:val="3"/>
          </w:tcPr>
          <w:p w14:paraId="53AC2C18" w14:textId="46D954A2" w:rsidR="00570104" w:rsidRPr="00570104" w:rsidRDefault="00570104" w:rsidP="00570104">
            <w:pPr>
              <w:jc w:val="both"/>
              <w:rPr>
                <w:rFonts w:asciiTheme="minorBidi" w:hAnsiTheme="minorBidi"/>
                <w:sz w:val="22"/>
                <w:szCs w:val="22"/>
              </w:rPr>
            </w:pPr>
            <w:r w:rsidRPr="00570104">
              <w:rPr>
                <w:rFonts w:asciiTheme="minorBidi" w:hAnsiTheme="minorBidi"/>
                <w:sz w:val="22"/>
                <w:szCs w:val="22"/>
              </w:rPr>
              <w:t>Bar exists at branch and is eligible for return.</w:t>
            </w:r>
          </w:p>
        </w:tc>
      </w:tr>
      <w:tr w:rsidR="00570104" w:rsidRPr="00F34839" w14:paraId="103C55F7" w14:textId="77777777" w:rsidTr="004B156C">
        <w:tc>
          <w:tcPr>
            <w:tcW w:w="2628" w:type="dxa"/>
            <w:gridSpan w:val="2"/>
          </w:tcPr>
          <w:p w14:paraId="05FF7B1D" w14:textId="77777777" w:rsidR="00570104" w:rsidRPr="00D60EC0" w:rsidRDefault="00570104" w:rsidP="00570104">
            <w:pPr>
              <w:jc w:val="right"/>
              <w:rPr>
                <w:rFonts w:asciiTheme="minorBidi" w:hAnsiTheme="minorBidi"/>
                <w:b/>
                <w:sz w:val="22"/>
                <w:szCs w:val="22"/>
              </w:rPr>
            </w:pPr>
            <w:r w:rsidRPr="00D60EC0">
              <w:rPr>
                <w:rFonts w:asciiTheme="minorBidi" w:hAnsiTheme="minorBidi"/>
                <w:b/>
                <w:sz w:val="22"/>
                <w:szCs w:val="22"/>
              </w:rPr>
              <w:t>Post Conditions:</w:t>
            </w:r>
          </w:p>
        </w:tc>
        <w:tc>
          <w:tcPr>
            <w:tcW w:w="7167" w:type="dxa"/>
            <w:gridSpan w:val="3"/>
          </w:tcPr>
          <w:p w14:paraId="3522B9BD" w14:textId="1A90A8BD" w:rsidR="00570104" w:rsidRPr="00570104" w:rsidRDefault="00570104" w:rsidP="00570104">
            <w:pPr>
              <w:pStyle w:val="NoSpacing"/>
              <w:rPr>
                <w:szCs w:val="22"/>
              </w:rPr>
            </w:pPr>
            <w:r w:rsidRPr="00570104">
              <w:rPr>
                <w:szCs w:val="22"/>
              </w:rPr>
              <w:t xml:space="preserve">Bar location changes from Branch to In-Transit, then Main Vault </w:t>
            </w:r>
            <w:proofErr w:type="gramStart"/>
            <w:r w:rsidRPr="00570104">
              <w:rPr>
                <w:szCs w:val="22"/>
              </w:rPr>
              <w:t>after</w:t>
            </w:r>
            <w:proofErr w:type="gramEnd"/>
            <w:r w:rsidRPr="00570104">
              <w:rPr>
                <w:szCs w:val="22"/>
              </w:rPr>
              <w:t xml:space="preserve"> receipt.</w:t>
            </w:r>
          </w:p>
        </w:tc>
      </w:tr>
      <w:tr w:rsidR="00570104" w:rsidRPr="00022E39" w14:paraId="341EE3F3" w14:textId="77777777" w:rsidTr="004B156C">
        <w:tc>
          <w:tcPr>
            <w:tcW w:w="2628" w:type="dxa"/>
            <w:gridSpan w:val="2"/>
          </w:tcPr>
          <w:p w14:paraId="75BA9116" w14:textId="77777777" w:rsidR="00570104" w:rsidRPr="00D60EC0" w:rsidRDefault="00570104" w:rsidP="00570104">
            <w:pPr>
              <w:jc w:val="right"/>
              <w:rPr>
                <w:rFonts w:asciiTheme="minorBidi" w:hAnsiTheme="minorBidi"/>
                <w:b/>
                <w:sz w:val="22"/>
                <w:szCs w:val="22"/>
              </w:rPr>
            </w:pPr>
            <w:r>
              <w:rPr>
                <w:rFonts w:asciiTheme="minorBidi" w:hAnsiTheme="minorBidi"/>
                <w:b/>
                <w:sz w:val="22"/>
                <w:szCs w:val="22"/>
              </w:rPr>
              <w:t>Main Flow</w:t>
            </w:r>
            <w:r w:rsidRPr="00D60EC0">
              <w:rPr>
                <w:rFonts w:asciiTheme="minorBidi" w:hAnsiTheme="minorBidi"/>
                <w:b/>
                <w:sz w:val="22"/>
                <w:szCs w:val="22"/>
              </w:rPr>
              <w:t>:</w:t>
            </w:r>
          </w:p>
        </w:tc>
        <w:tc>
          <w:tcPr>
            <w:tcW w:w="7167" w:type="dxa"/>
            <w:gridSpan w:val="3"/>
          </w:tcPr>
          <w:p w14:paraId="115CE737" w14:textId="3AA624FD" w:rsidR="00570104" w:rsidRPr="00570104" w:rsidRDefault="00570104" w:rsidP="00570104">
            <w:pPr>
              <w:spacing w:after="0" w:line="240" w:lineRule="auto"/>
              <w:rPr>
                <w:rFonts w:asciiTheme="minorBidi" w:hAnsiTheme="minorBidi"/>
                <w:sz w:val="22"/>
                <w:szCs w:val="22"/>
              </w:rPr>
            </w:pPr>
            <w:r w:rsidRPr="00570104">
              <w:rPr>
                <w:rFonts w:asciiTheme="minorBidi" w:hAnsiTheme="minorBidi"/>
                <w:sz w:val="22"/>
                <w:szCs w:val="22"/>
              </w:rPr>
              <w:t>1. Branch Maker initiates return.</w:t>
            </w:r>
            <w:r w:rsidRPr="00570104">
              <w:rPr>
                <w:rFonts w:asciiTheme="minorBidi" w:hAnsiTheme="minorBidi"/>
                <w:sz w:val="22"/>
                <w:szCs w:val="22"/>
              </w:rPr>
              <w:br/>
              <w:t>2. QR is scanned and validated.</w:t>
            </w:r>
            <w:r w:rsidRPr="00570104">
              <w:rPr>
                <w:rFonts w:asciiTheme="minorBidi" w:hAnsiTheme="minorBidi"/>
                <w:sz w:val="22"/>
                <w:szCs w:val="22"/>
              </w:rPr>
              <w:br/>
              <w:t>3. Checker approves.</w:t>
            </w:r>
            <w:r w:rsidRPr="00570104">
              <w:rPr>
                <w:rFonts w:asciiTheme="minorBidi" w:hAnsiTheme="minorBidi"/>
                <w:sz w:val="22"/>
                <w:szCs w:val="22"/>
              </w:rPr>
              <w:br/>
              <w:t>4. Location changes to In-Transit.</w:t>
            </w:r>
            <w:r w:rsidRPr="00570104">
              <w:rPr>
                <w:rFonts w:asciiTheme="minorBidi" w:hAnsiTheme="minorBidi"/>
                <w:sz w:val="22"/>
                <w:szCs w:val="22"/>
              </w:rPr>
              <w:br/>
              <w:t>5. Main Vault receives and scans bar.</w:t>
            </w:r>
            <w:r w:rsidRPr="00570104">
              <w:rPr>
                <w:rFonts w:asciiTheme="minorBidi" w:hAnsiTheme="minorBidi"/>
                <w:sz w:val="22"/>
                <w:szCs w:val="22"/>
              </w:rPr>
              <w:br/>
              <w:t>6. Location changes to Main Vault.</w:t>
            </w:r>
          </w:p>
        </w:tc>
      </w:tr>
      <w:tr w:rsidR="00570104" w:rsidRPr="009052E5" w14:paraId="71414629" w14:textId="77777777" w:rsidTr="004B156C">
        <w:tc>
          <w:tcPr>
            <w:tcW w:w="2628" w:type="dxa"/>
            <w:gridSpan w:val="2"/>
          </w:tcPr>
          <w:p w14:paraId="201BB93F" w14:textId="77777777" w:rsidR="00570104" w:rsidRPr="00D60EC0" w:rsidRDefault="00570104" w:rsidP="00570104">
            <w:pPr>
              <w:jc w:val="right"/>
              <w:rPr>
                <w:rFonts w:asciiTheme="minorBidi" w:hAnsiTheme="minorBidi"/>
                <w:b/>
                <w:sz w:val="22"/>
                <w:szCs w:val="22"/>
              </w:rPr>
            </w:pPr>
            <w:r w:rsidRPr="00D60EC0">
              <w:rPr>
                <w:rFonts w:asciiTheme="minorBidi" w:hAnsiTheme="minorBidi"/>
                <w:b/>
                <w:sz w:val="22"/>
                <w:szCs w:val="22"/>
              </w:rPr>
              <w:t xml:space="preserve">Alternative </w:t>
            </w:r>
            <w:r>
              <w:rPr>
                <w:rFonts w:asciiTheme="minorBidi" w:hAnsiTheme="minorBidi"/>
                <w:b/>
                <w:sz w:val="22"/>
                <w:szCs w:val="22"/>
              </w:rPr>
              <w:t>Flow</w:t>
            </w:r>
            <w:r w:rsidRPr="00D60EC0">
              <w:rPr>
                <w:rFonts w:asciiTheme="minorBidi" w:hAnsiTheme="minorBidi"/>
                <w:b/>
                <w:sz w:val="22"/>
                <w:szCs w:val="22"/>
              </w:rPr>
              <w:t>:</w:t>
            </w:r>
          </w:p>
        </w:tc>
        <w:tc>
          <w:tcPr>
            <w:tcW w:w="7167" w:type="dxa"/>
            <w:gridSpan w:val="3"/>
          </w:tcPr>
          <w:p w14:paraId="629E62CD" w14:textId="12E5DEF2" w:rsidR="00570104" w:rsidRPr="00570104" w:rsidRDefault="00570104" w:rsidP="00570104">
            <w:pPr>
              <w:spacing w:after="0" w:line="240" w:lineRule="auto"/>
              <w:contextualSpacing/>
              <w:rPr>
                <w:rFonts w:asciiTheme="minorBidi" w:hAnsiTheme="minorBidi"/>
                <w:sz w:val="22"/>
                <w:szCs w:val="22"/>
              </w:rPr>
            </w:pPr>
            <w:r w:rsidRPr="00570104">
              <w:rPr>
                <w:rFonts w:asciiTheme="minorBidi" w:hAnsiTheme="minorBidi"/>
                <w:sz w:val="22"/>
                <w:szCs w:val="22"/>
              </w:rPr>
              <w:t>A1. Partial return shipment supported by separate bar-level records.</w:t>
            </w:r>
            <w:r w:rsidRPr="00570104">
              <w:rPr>
                <w:rFonts w:asciiTheme="minorBidi" w:hAnsiTheme="minorBidi"/>
                <w:sz w:val="22"/>
                <w:szCs w:val="22"/>
              </w:rPr>
              <w:br/>
              <w:t xml:space="preserve">A2. If a damaged bar is </w:t>
            </w:r>
            <w:proofErr w:type="gramStart"/>
            <w:r w:rsidRPr="00570104">
              <w:rPr>
                <w:rFonts w:asciiTheme="minorBidi" w:hAnsiTheme="minorBidi"/>
                <w:sz w:val="22"/>
                <w:szCs w:val="22"/>
              </w:rPr>
              <w:t>being returned</w:t>
            </w:r>
            <w:proofErr w:type="gramEnd"/>
            <w:r w:rsidRPr="00570104">
              <w:rPr>
                <w:rFonts w:asciiTheme="minorBidi" w:hAnsiTheme="minorBidi"/>
                <w:sz w:val="22"/>
                <w:szCs w:val="22"/>
              </w:rPr>
              <w:t xml:space="preserve"> to Main Vault from another location, receipt into Main Vault may proceed subject to exception handling and audit logging.</w:t>
            </w:r>
          </w:p>
        </w:tc>
      </w:tr>
      <w:tr w:rsidR="00570104" w:rsidRPr="00BB0A9C" w14:paraId="2EDC8F10" w14:textId="77777777" w:rsidTr="004B156C">
        <w:tc>
          <w:tcPr>
            <w:tcW w:w="2628" w:type="dxa"/>
            <w:gridSpan w:val="2"/>
          </w:tcPr>
          <w:p w14:paraId="702D7E1D" w14:textId="77777777" w:rsidR="00570104" w:rsidRPr="00D60EC0" w:rsidRDefault="00570104" w:rsidP="00570104">
            <w:pPr>
              <w:jc w:val="right"/>
              <w:rPr>
                <w:rFonts w:asciiTheme="minorBidi" w:hAnsiTheme="minorBidi"/>
                <w:b/>
                <w:sz w:val="22"/>
                <w:szCs w:val="22"/>
              </w:rPr>
            </w:pPr>
            <w:r w:rsidRPr="00D60EC0">
              <w:rPr>
                <w:rFonts w:asciiTheme="minorBidi" w:hAnsiTheme="minorBidi"/>
                <w:b/>
                <w:sz w:val="22"/>
                <w:szCs w:val="22"/>
              </w:rPr>
              <w:t>Exceptions:</w:t>
            </w:r>
          </w:p>
        </w:tc>
        <w:tc>
          <w:tcPr>
            <w:tcW w:w="7167" w:type="dxa"/>
            <w:gridSpan w:val="3"/>
          </w:tcPr>
          <w:p w14:paraId="1C4C1C0B" w14:textId="17A6A602" w:rsidR="00570104" w:rsidRPr="00570104" w:rsidRDefault="00570104" w:rsidP="00570104">
            <w:pPr>
              <w:spacing w:after="0" w:line="240" w:lineRule="auto"/>
              <w:rPr>
                <w:rFonts w:asciiTheme="minorBidi" w:hAnsiTheme="minorBidi"/>
                <w:sz w:val="22"/>
                <w:szCs w:val="22"/>
              </w:rPr>
            </w:pPr>
            <w:r w:rsidRPr="00570104">
              <w:rPr>
                <w:rFonts w:asciiTheme="minorBidi" w:hAnsiTheme="minorBidi"/>
                <w:sz w:val="22"/>
                <w:szCs w:val="22"/>
              </w:rPr>
              <w:t>E1. Wrong bar scanned: reject.</w:t>
            </w:r>
            <w:r w:rsidRPr="00570104">
              <w:rPr>
                <w:rFonts w:asciiTheme="minorBidi" w:hAnsiTheme="minorBidi"/>
                <w:sz w:val="22"/>
                <w:szCs w:val="22"/>
              </w:rPr>
              <w:br/>
              <w:t>E2. Owner mismatch: route to exception if applicable.</w:t>
            </w:r>
          </w:p>
        </w:tc>
      </w:tr>
      <w:tr w:rsidR="00570104" w:rsidRPr="006567A8" w14:paraId="5DA578EB" w14:textId="77777777" w:rsidTr="004B156C">
        <w:tc>
          <w:tcPr>
            <w:tcW w:w="2628" w:type="dxa"/>
            <w:gridSpan w:val="2"/>
          </w:tcPr>
          <w:p w14:paraId="5E693413" w14:textId="77777777" w:rsidR="00570104" w:rsidRPr="00D60EC0" w:rsidRDefault="00570104" w:rsidP="00570104">
            <w:pPr>
              <w:jc w:val="right"/>
              <w:rPr>
                <w:rFonts w:asciiTheme="minorBidi" w:hAnsiTheme="minorBidi"/>
                <w:b/>
                <w:sz w:val="22"/>
                <w:szCs w:val="22"/>
              </w:rPr>
            </w:pPr>
            <w:r w:rsidRPr="00D60EC0">
              <w:rPr>
                <w:rFonts w:asciiTheme="minorBidi" w:hAnsiTheme="minorBidi"/>
                <w:b/>
                <w:sz w:val="22"/>
                <w:szCs w:val="22"/>
              </w:rPr>
              <w:t>Includes:</w:t>
            </w:r>
          </w:p>
        </w:tc>
        <w:tc>
          <w:tcPr>
            <w:tcW w:w="7167" w:type="dxa"/>
            <w:gridSpan w:val="3"/>
          </w:tcPr>
          <w:p w14:paraId="04FF9FE3" w14:textId="6F3B6820" w:rsidR="00570104" w:rsidRPr="00570104" w:rsidRDefault="00570104" w:rsidP="00570104">
            <w:pPr>
              <w:jc w:val="both"/>
              <w:rPr>
                <w:rFonts w:asciiTheme="minorBidi" w:hAnsiTheme="minorBidi"/>
                <w:sz w:val="22"/>
                <w:szCs w:val="22"/>
              </w:rPr>
            </w:pPr>
            <w:r w:rsidRPr="00570104">
              <w:rPr>
                <w:rFonts w:asciiTheme="minorBidi" w:hAnsiTheme="minorBidi"/>
                <w:sz w:val="22"/>
                <w:szCs w:val="22"/>
              </w:rPr>
              <w:t>UC02; Maker-Checker; Courier Tracking</w:t>
            </w:r>
          </w:p>
        </w:tc>
      </w:tr>
      <w:tr w:rsidR="00570104" w:rsidRPr="006567A8" w14:paraId="3A0B74D5" w14:textId="77777777" w:rsidTr="004B156C">
        <w:tc>
          <w:tcPr>
            <w:tcW w:w="2628" w:type="dxa"/>
            <w:gridSpan w:val="2"/>
          </w:tcPr>
          <w:p w14:paraId="301CA4B7" w14:textId="77777777" w:rsidR="00570104" w:rsidRPr="00D60EC0" w:rsidRDefault="00570104" w:rsidP="00570104">
            <w:pPr>
              <w:jc w:val="right"/>
              <w:rPr>
                <w:rFonts w:asciiTheme="minorBidi" w:hAnsiTheme="minorBidi"/>
                <w:b/>
                <w:sz w:val="22"/>
                <w:szCs w:val="22"/>
              </w:rPr>
            </w:pPr>
            <w:r>
              <w:rPr>
                <w:rFonts w:asciiTheme="minorBidi" w:hAnsiTheme="minorBidi"/>
                <w:b/>
                <w:sz w:val="22"/>
                <w:szCs w:val="22"/>
              </w:rPr>
              <w:t>Reporting</w:t>
            </w:r>
            <w:r w:rsidRPr="00D60EC0">
              <w:rPr>
                <w:rFonts w:asciiTheme="minorBidi" w:hAnsiTheme="minorBidi"/>
                <w:b/>
                <w:sz w:val="22"/>
                <w:szCs w:val="22"/>
              </w:rPr>
              <w:t>:</w:t>
            </w:r>
          </w:p>
        </w:tc>
        <w:tc>
          <w:tcPr>
            <w:tcW w:w="7167" w:type="dxa"/>
            <w:gridSpan w:val="3"/>
          </w:tcPr>
          <w:p w14:paraId="55E7D60C" w14:textId="77777777" w:rsidR="00570104" w:rsidRPr="00570104" w:rsidRDefault="00570104" w:rsidP="00570104">
            <w:pPr>
              <w:jc w:val="both"/>
              <w:rPr>
                <w:rFonts w:asciiTheme="minorBidi" w:hAnsiTheme="minorBidi"/>
                <w:sz w:val="22"/>
                <w:szCs w:val="22"/>
              </w:rPr>
            </w:pPr>
          </w:p>
        </w:tc>
      </w:tr>
      <w:tr w:rsidR="00570104" w:rsidRPr="006567A8" w14:paraId="34E4959D" w14:textId="77777777" w:rsidTr="004B156C">
        <w:tc>
          <w:tcPr>
            <w:tcW w:w="2628" w:type="dxa"/>
            <w:gridSpan w:val="2"/>
          </w:tcPr>
          <w:p w14:paraId="648DED7D" w14:textId="77777777" w:rsidR="00570104" w:rsidRPr="00D60EC0" w:rsidRDefault="00570104" w:rsidP="00570104">
            <w:pPr>
              <w:jc w:val="right"/>
              <w:rPr>
                <w:rFonts w:asciiTheme="minorBidi" w:hAnsiTheme="minorBidi"/>
                <w:b/>
                <w:sz w:val="22"/>
                <w:szCs w:val="22"/>
              </w:rPr>
            </w:pPr>
            <w:r>
              <w:rPr>
                <w:rFonts w:asciiTheme="minorBidi" w:hAnsiTheme="minorBidi"/>
                <w:b/>
                <w:sz w:val="22"/>
                <w:szCs w:val="22"/>
              </w:rPr>
              <w:t>Business Rules</w:t>
            </w:r>
            <w:r w:rsidRPr="00D60EC0">
              <w:rPr>
                <w:rFonts w:asciiTheme="minorBidi" w:hAnsiTheme="minorBidi"/>
                <w:b/>
                <w:sz w:val="22"/>
                <w:szCs w:val="22"/>
              </w:rPr>
              <w:t>:</w:t>
            </w:r>
          </w:p>
        </w:tc>
        <w:tc>
          <w:tcPr>
            <w:tcW w:w="7167" w:type="dxa"/>
            <w:gridSpan w:val="3"/>
          </w:tcPr>
          <w:p w14:paraId="33DCB3A5" w14:textId="551685D1" w:rsidR="00570104" w:rsidRPr="00570104" w:rsidRDefault="00570104" w:rsidP="00570104">
            <w:pPr>
              <w:rPr>
                <w:rFonts w:asciiTheme="minorBidi" w:hAnsiTheme="minorBidi"/>
                <w:sz w:val="22"/>
                <w:szCs w:val="22"/>
              </w:rPr>
            </w:pPr>
            <w:r w:rsidRPr="00570104">
              <w:rPr>
                <w:rFonts w:asciiTheme="minorBidi" w:hAnsiTheme="minorBidi"/>
                <w:sz w:val="22"/>
                <w:szCs w:val="22"/>
              </w:rPr>
              <w:t>BR-002, BR-003, BR-007, BR-009</w:t>
            </w:r>
            <w:r w:rsidRPr="00570104">
              <w:rPr>
                <w:rFonts w:asciiTheme="minorBidi" w:hAnsiTheme="minorBidi"/>
                <w:sz w:val="22"/>
                <w:szCs w:val="22"/>
              </w:rPr>
              <w:br/>
              <w:t>BR-041, BR-042, BR-044</w:t>
            </w:r>
          </w:p>
        </w:tc>
      </w:tr>
      <w:tr w:rsidR="00570104" w:rsidRPr="00245A24" w14:paraId="06D6E385" w14:textId="77777777" w:rsidTr="004B156C">
        <w:tc>
          <w:tcPr>
            <w:tcW w:w="2628" w:type="dxa"/>
            <w:gridSpan w:val="2"/>
          </w:tcPr>
          <w:p w14:paraId="404C6540" w14:textId="77777777" w:rsidR="00570104" w:rsidRPr="00D60EC0" w:rsidRDefault="00570104" w:rsidP="00570104">
            <w:pPr>
              <w:jc w:val="right"/>
              <w:rPr>
                <w:rFonts w:asciiTheme="minorBidi" w:hAnsiTheme="minorBidi"/>
                <w:b/>
                <w:sz w:val="22"/>
                <w:szCs w:val="22"/>
              </w:rPr>
            </w:pPr>
            <w:r w:rsidRPr="00D60EC0">
              <w:rPr>
                <w:rFonts w:asciiTheme="minorBidi" w:hAnsiTheme="minorBidi"/>
                <w:b/>
                <w:sz w:val="22"/>
                <w:szCs w:val="22"/>
              </w:rPr>
              <w:t>Assumptions:</w:t>
            </w:r>
          </w:p>
        </w:tc>
        <w:tc>
          <w:tcPr>
            <w:tcW w:w="7167" w:type="dxa"/>
            <w:gridSpan w:val="3"/>
          </w:tcPr>
          <w:p w14:paraId="4DD53173" w14:textId="5C1875DF" w:rsidR="00570104" w:rsidRPr="00570104" w:rsidRDefault="00570104" w:rsidP="00570104">
            <w:pPr>
              <w:rPr>
                <w:rFonts w:asciiTheme="minorBidi" w:hAnsiTheme="minorBidi"/>
                <w:sz w:val="22"/>
                <w:szCs w:val="22"/>
              </w:rPr>
            </w:pPr>
            <w:r w:rsidRPr="00570104">
              <w:rPr>
                <w:rFonts w:asciiTheme="minorBidi" w:hAnsiTheme="minorBidi"/>
                <w:sz w:val="22"/>
                <w:szCs w:val="22"/>
              </w:rPr>
              <w:t>Return reasons are configurable.</w:t>
            </w:r>
          </w:p>
        </w:tc>
      </w:tr>
      <w:tr w:rsidR="00570104" w:rsidRPr="00171037" w14:paraId="3138DB32" w14:textId="77777777" w:rsidTr="004B156C">
        <w:tc>
          <w:tcPr>
            <w:tcW w:w="2628" w:type="dxa"/>
            <w:gridSpan w:val="2"/>
          </w:tcPr>
          <w:p w14:paraId="7CE31784" w14:textId="77777777" w:rsidR="00570104" w:rsidRPr="00D60EC0" w:rsidRDefault="00570104" w:rsidP="00570104">
            <w:pPr>
              <w:jc w:val="right"/>
              <w:rPr>
                <w:rFonts w:asciiTheme="minorBidi" w:hAnsiTheme="minorBidi"/>
                <w:b/>
                <w:sz w:val="22"/>
                <w:szCs w:val="22"/>
              </w:rPr>
            </w:pPr>
            <w:r w:rsidRPr="00D60EC0">
              <w:rPr>
                <w:rFonts w:asciiTheme="minorBidi" w:hAnsiTheme="minorBidi"/>
                <w:b/>
                <w:sz w:val="22"/>
                <w:szCs w:val="22"/>
              </w:rPr>
              <w:t>Notes and Issues:</w:t>
            </w:r>
          </w:p>
        </w:tc>
        <w:tc>
          <w:tcPr>
            <w:tcW w:w="7167" w:type="dxa"/>
            <w:gridSpan w:val="3"/>
          </w:tcPr>
          <w:p w14:paraId="2F0A179E" w14:textId="316EC8C6" w:rsidR="00570104" w:rsidRPr="00570104" w:rsidRDefault="00570104" w:rsidP="00570104">
            <w:pPr>
              <w:jc w:val="both"/>
              <w:rPr>
                <w:rFonts w:asciiTheme="minorBidi" w:hAnsiTheme="minorBidi"/>
                <w:sz w:val="22"/>
                <w:szCs w:val="22"/>
              </w:rPr>
            </w:pPr>
            <w:r w:rsidRPr="00570104">
              <w:rPr>
                <w:rFonts w:asciiTheme="minorBidi" w:hAnsiTheme="minorBidi"/>
                <w:sz w:val="22"/>
                <w:szCs w:val="22"/>
              </w:rPr>
              <w:t>Define if GFS controls all return movements.</w:t>
            </w:r>
          </w:p>
        </w:tc>
      </w:tr>
    </w:tbl>
    <w:p w14:paraId="6D3DDBFC" w14:textId="77777777" w:rsidR="00A76083" w:rsidRDefault="00A76083" w:rsidP="00A76083">
      <w:pPr>
        <w:rPr>
          <w:color w:val="FF0000"/>
        </w:rPr>
      </w:pPr>
    </w:p>
    <w:p w14:paraId="792D560B" w14:textId="77777777" w:rsidR="00A76083" w:rsidRPr="005D4C37" w:rsidRDefault="00A76083" w:rsidP="00A76083">
      <w:pPr>
        <w:rPr>
          <w:color w:val="FF0000"/>
        </w:rPr>
      </w:pPr>
    </w:p>
    <w:p w14:paraId="027AF7F9" w14:textId="77777777" w:rsidR="00B9394F" w:rsidRDefault="00B9394F">
      <w:pPr>
        <w:rPr>
          <w:rFonts w:asciiTheme="majorHAnsi" w:eastAsiaTheme="majorEastAsia" w:hAnsiTheme="majorHAnsi" w:cstheme="majorBidi"/>
          <w:color w:val="365F91" w:themeColor="accent1" w:themeShade="BF"/>
          <w:sz w:val="28"/>
          <w:szCs w:val="28"/>
        </w:rPr>
      </w:pPr>
      <w:r>
        <w:rPr>
          <w:sz w:val="28"/>
          <w:szCs w:val="28"/>
        </w:rPr>
        <w:br w:type="page"/>
      </w:r>
    </w:p>
    <w:p w14:paraId="5B4ADBCE" w14:textId="6C41A3A6" w:rsidR="00A76083" w:rsidRPr="00745C91" w:rsidRDefault="00A76083" w:rsidP="00A76083">
      <w:pPr>
        <w:pStyle w:val="Heading1"/>
        <w:rPr>
          <w:sz w:val="28"/>
          <w:szCs w:val="28"/>
        </w:rPr>
      </w:pPr>
      <w:r>
        <w:rPr>
          <w:sz w:val="28"/>
          <w:szCs w:val="28"/>
        </w:rPr>
        <w:lastRenderedPageBreak/>
        <w:t>UC0</w:t>
      </w:r>
      <w:r w:rsidR="009A21BB">
        <w:rPr>
          <w:sz w:val="28"/>
          <w:szCs w:val="28"/>
        </w:rPr>
        <w:t>7</w:t>
      </w:r>
      <w:r w:rsidR="00E638CD">
        <w:rPr>
          <w:sz w:val="28"/>
          <w:szCs w:val="28"/>
        </w:rPr>
        <w:t xml:space="preserve"> -</w:t>
      </w:r>
      <w:r w:rsidRPr="00745C91">
        <w:rPr>
          <w:sz w:val="28"/>
          <w:szCs w:val="28"/>
        </w:rPr>
        <w:t xml:space="preserve"> </w:t>
      </w:r>
      <w:r w:rsidR="009A21BB" w:rsidRPr="009A21BB">
        <w:rPr>
          <w:sz w:val="28"/>
          <w:szCs w:val="28"/>
        </w:rPr>
        <w:t>Main Vault to Home Delivery Courier</w:t>
      </w:r>
    </w:p>
    <w:tbl>
      <w:tblPr>
        <w:tblW w:w="979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5"/>
        <w:gridCol w:w="663"/>
        <w:gridCol w:w="1890"/>
        <w:gridCol w:w="2307"/>
        <w:gridCol w:w="2970"/>
      </w:tblGrid>
      <w:tr w:rsidR="00A76083" w:rsidRPr="006567A8" w14:paraId="17D7DBC8" w14:textId="77777777" w:rsidTr="004B156C">
        <w:tc>
          <w:tcPr>
            <w:tcW w:w="1965" w:type="dxa"/>
            <w:tcBorders>
              <w:top w:val="single" w:sz="12" w:space="0" w:color="auto"/>
              <w:bottom w:val="single" w:sz="6" w:space="0" w:color="auto"/>
            </w:tcBorders>
            <w:shd w:val="clear" w:color="auto" w:fill="F2F2F2"/>
          </w:tcPr>
          <w:p w14:paraId="61DF58C2"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ID:</w:t>
            </w:r>
          </w:p>
        </w:tc>
        <w:tc>
          <w:tcPr>
            <w:tcW w:w="7830" w:type="dxa"/>
            <w:gridSpan w:val="4"/>
            <w:tcBorders>
              <w:top w:val="single" w:sz="12" w:space="0" w:color="auto"/>
              <w:bottom w:val="single" w:sz="6" w:space="0" w:color="auto"/>
            </w:tcBorders>
            <w:shd w:val="clear" w:color="auto" w:fill="F2F2F2"/>
          </w:tcPr>
          <w:p w14:paraId="505CEC08" w14:textId="34EAA27C" w:rsidR="00A76083" w:rsidRPr="00D60EC0" w:rsidRDefault="00A76083" w:rsidP="004B156C">
            <w:pPr>
              <w:rPr>
                <w:rFonts w:asciiTheme="minorBidi" w:hAnsiTheme="minorBidi"/>
                <w:sz w:val="22"/>
                <w:szCs w:val="22"/>
              </w:rPr>
            </w:pPr>
            <w:r w:rsidRPr="00D60EC0">
              <w:rPr>
                <w:rFonts w:asciiTheme="minorBidi" w:hAnsiTheme="minorBidi"/>
                <w:sz w:val="22"/>
                <w:szCs w:val="22"/>
              </w:rPr>
              <w:t>UC0</w:t>
            </w:r>
            <w:r w:rsidR="00BC6220">
              <w:rPr>
                <w:rFonts w:asciiTheme="minorBidi" w:hAnsiTheme="minorBidi"/>
                <w:sz w:val="22"/>
                <w:szCs w:val="22"/>
              </w:rPr>
              <w:t>7</w:t>
            </w:r>
          </w:p>
        </w:tc>
      </w:tr>
      <w:tr w:rsidR="00A76083" w:rsidRPr="006567A8" w14:paraId="115DF2D6" w14:textId="77777777" w:rsidTr="004B156C">
        <w:tc>
          <w:tcPr>
            <w:tcW w:w="1965" w:type="dxa"/>
            <w:tcBorders>
              <w:top w:val="single" w:sz="6" w:space="0" w:color="auto"/>
              <w:bottom w:val="single" w:sz="6" w:space="0" w:color="auto"/>
            </w:tcBorders>
            <w:shd w:val="clear" w:color="auto" w:fill="F2F2F2"/>
          </w:tcPr>
          <w:p w14:paraId="4F173836"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Name:</w:t>
            </w:r>
          </w:p>
        </w:tc>
        <w:tc>
          <w:tcPr>
            <w:tcW w:w="7830" w:type="dxa"/>
            <w:gridSpan w:val="4"/>
            <w:tcBorders>
              <w:top w:val="single" w:sz="6" w:space="0" w:color="auto"/>
              <w:bottom w:val="single" w:sz="6" w:space="0" w:color="auto"/>
            </w:tcBorders>
            <w:shd w:val="clear" w:color="auto" w:fill="F2F2F2"/>
          </w:tcPr>
          <w:p w14:paraId="48D43E11" w14:textId="51AB7832" w:rsidR="00A76083" w:rsidRPr="00D60EC0" w:rsidRDefault="009A21BB" w:rsidP="004B156C">
            <w:pPr>
              <w:pStyle w:val="Hints"/>
              <w:rPr>
                <w:rFonts w:asciiTheme="minorBidi" w:hAnsiTheme="minorBidi" w:cstheme="minorBidi"/>
                <w:color w:val="auto"/>
                <w:sz w:val="22"/>
                <w:szCs w:val="22"/>
              </w:rPr>
            </w:pPr>
            <w:r w:rsidRPr="009A21BB">
              <w:rPr>
                <w:rFonts w:asciiTheme="minorBidi" w:hAnsiTheme="minorBidi" w:cstheme="minorBidi"/>
                <w:color w:val="auto"/>
                <w:sz w:val="22"/>
                <w:szCs w:val="22"/>
              </w:rPr>
              <w:t>Main Vault to Home Delivery Courier</w:t>
            </w:r>
          </w:p>
        </w:tc>
      </w:tr>
      <w:tr w:rsidR="00A76083" w:rsidRPr="006567A8" w14:paraId="15B42D59" w14:textId="77777777" w:rsidTr="004B156C">
        <w:tc>
          <w:tcPr>
            <w:tcW w:w="1965" w:type="dxa"/>
            <w:tcBorders>
              <w:top w:val="single" w:sz="6" w:space="0" w:color="auto"/>
              <w:bottom w:val="single" w:sz="6" w:space="0" w:color="auto"/>
            </w:tcBorders>
            <w:shd w:val="clear" w:color="auto" w:fill="F2F2F2"/>
          </w:tcPr>
          <w:p w14:paraId="5C39BB5B"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Created By:</w:t>
            </w:r>
          </w:p>
        </w:tc>
        <w:tc>
          <w:tcPr>
            <w:tcW w:w="2553" w:type="dxa"/>
            <w:gridSpan w:val="2"/>
            <w:tcBorders>
              <w:top w:val="single" w:sz="6" w:space="0" w:color="auto"/>
              <w:bottom w:val="single" w:sz="6" w:space="0" w:color="auto"/>
            </w:tcBorders>
            <w:shd w:val="clear" w:color="auto" w:fill="F2F2F2"/>
          </w:tcPr>
          <w:p w14:paraId="2DD57411"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c>
          <w:tcPr>
            <w:tcW w:w="2307" w:type="dxa"/>
            <w:tcBorders>
              <w:top w:val="single" w:sz="6" w:space="0" w:color="auto"/>
              <w:bottom w:val="single" w:sz="6" w:space="0" w:color="auto"/>
            </w:tcBorders>
            <w:shd w:val="clear" w:color="auto" w:fill="F2F2F2"/>
          </w:tcPr>
          <w:p w14:paraId="70D27A21"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Last Updated By:</w:t>
            </w:r>
          </w:p>
        </w:tc>
        <w:tc>
          <w:tcPr>
            <w:tcW w:w="2970" w:type="dxa"/>
            <w:tcBorders>
              <w:top w:val="single" w:sz="6" w:space="0" w:color="auto"/>
              <w:bottom w:val="single" w:sz="6" w:space="0" w:color="auto"/>
            </w:tcBorders>
            <w:shd w:val="clear" w:color="auto" w:fill="F2F2F2"/>
          </w:tcPr>
          <w:p w14:paraId="55A4288B"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r>
      <w:tr w:rsidR="00A76083" w:rsidRPr="006567A8" w14:paraId="219E0DDA" w14:textId="77777777" w:rsidTr="004B156C">
        <w:tc>
          <w:tcPr>
            <w:tcW w:w="1965" w:type="dxa"/>
            <w:tcBorders>
              <w:top w:val="single" w:sz="6" w:space="0" w:color="auto"/>
              <w:bottom w:val="single" w:sz="6" w:space="0" w:color="auto"/>
            </w:tcBorders>
            <w:shd w:val="clear" w:color="auto" w:fill="F2F2F2"/>
          </w:tcPr>
          <w:p w14:paraId="3C3C626F"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Created:</w:t>
            </w:r>
          </w:p>
        </w:tc>
        <w:tc>
          <w:tcPr>
            <w:tcW w:w="2553" w:type="dxa"/>
            <w:gridSpan w:val="2"/>
            <w:tcBorders>
              <w:top w:val="single" w:sz="6" w:space="0" w:color="auto"/>
              <w:bottom w:val="single" w:sz="6" w:space="0" w:color="auto"/>
            </w:tcBorders>
            <w:shd w:val="clear" w:color="auto" w:fill="F2F2F2"/>
          </w:tcPr>
          <w:p w14:paraId="73991184"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c>
          <w:tcPr>
            <w:tcW w:w="2307" w:type="dxa"/>
            <w:tcBorders>
              <w:top w:val="single" w:sz="6" w:space="0" w:color="auto"/>
              <w:bottom w:val="single" w:sz="6" w:space="0" w:color="auto"/>
            </w:tcBorders>
            <w:shd w:val="clear" w:color="auto" w:fill="F2F2F2"/>
          </w:tcPr>
          <w:p w14:paraId="5241E2F2"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Last Updated:</w:t>
            </w:r>
          </w:p>
        </w:tc>
        <w:tc>
          <w:tcPr>
            <w:tcW w:w="2970" w:type="dxa"/>
            <w:tcBorders>
              <w:top w:val="single" w:sz="6" w:space="0" w:color="auto"/>
              <w:bottom w:val="single" w:sz="6" w:space="0" w:color="auto"/>
            </w:tcBorders>
            <w:shd w:val="clear" w:color="auto" w:fill="F2F2F2"/>
          </w:tcPr>
          <w:p w14:paraId="44AC50A1"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r>
      <w:tr w:rsidR="00B9394F" w:rsidRPr="009052E5" w14:paraId="0493C8C6" w14:textId="77777777" w:rsidTr="004B156C">
        <w:tc>
          <w:tcPr>
            <w:tcW w:w="2628" w:type="dxa"/>
            <w:gridSpan w:val="2"/>
            <w:tcBorders>
              <w:top w:val="single" w:sz="6" w:space="0" w:color="auto"/>
            </w:tcBorders>
          </w:tcPr>
          <w:p w14:paraId="4786241C" w14:textId="77777777" w:rsidR="00B9394F" w:rsidRPr="00D60EC0" w:rsidRDefault="00B9394F" w:rsidP="00B9394F">
            <w:pPr>
              <w:jc w:val="right"/>
              <w:rPr>
                <w:rFonts w:asciiTheme="minorBidi" w:hAnsiTheme="minorBidi"/>
                <w:b/>
                <w:sz w:val="22"/>
                <w:szCs w:val="22"/>
              </w:rPr>
            </w:pPr>
            <w:r w:rsidRPr="00D60EC0">
              <w:rPr>
                <w:rFonts w:asciiTheme="minorBidi" w:hAnsiTheme="minorBidi"/>
                <w:b/>
                <w:sz w:val="22"/>
                <w:szCs w:val="22"/>
              </w:rPr>
              <w:t>Actors:</w:t>
            </w:r>
          </w:p>
        </w:tc>
        <w:tc>
          <w:tcPr>
            <w:tcW w:w="7167" w:type="dxa"/>
            <w:gridSpan w:val="3"/>
            <w:tcBorders>
              <w:top w:val="single" w:sz="6" w:space="0" w:color="auto"/>
            </w:tcBorders>
          </w:tcPr>
          <w:p w14:paraId="00241DB1" w14:textId="69840943" w:rsidR="00B9394F" w:rsidRPr="00B9394F" w:rsidRDefault="00B9394F" w:rsidP="00B9394F">
            <w:pPr>
              <w:jc w:val="both"/>
              <w:rPr>
                <w:rFonts w:asciiTheme="minorBidi" w:hAnsiTheme="minorBidi"/>
                <w:sz w:val="22"/>
                <w:szCs w:val="22"/>
              </w:rPr>
            </w:pPr>
            <w:r w:rsidRPr="00B9394F">
              <w:rPr>
                <w:rFonts w:asciiTheme="minorBidi" w:hAnsiTheme="minorBidi"/>
                <w:sz w:val="22"/>
                <w:szCs w:val="22"/>
              </w:rPr>
              <w:t>Vault Operations Maker, Vault Checker, Courier, Inventory System</w:t>
            </w:r>
          </w:p>
        </w:tc>
      </w:tr>
      <w:tr w:rsidR="00B9394F" w:rsidRPr="009052E5" w14:paraId="4540EEE6" w14:textId="77777777" w:rsidTr="004B156C">
        <w:tc>
          <w:tcPr>
            <w:tcW w:w="2628" w:type="dxa"/>
            <w:gridSpan w:val="2"/>
          </w:tcPr>
          <w:p w14:paraId="348A139F" w14:textId="77777777" w:rsidR="00B9394F" w:rsidRPr="00D60EC0" w:rsidRDefault="00B9394F" w:rsidP="00B9394F">
            <w:pPr>
              <w:jc w:val="right"/>
              <w:rPr>
                <w:rFonts w:asciiTheme="minorBidi" w:hAnsiTheme="minorBidi"/>
                <w:b/>
                <w:sz w:val="22"/>
                <w:szCs w:val="22"/>
              </w:rPr>
            </w:pPr>
            <w:r w:rsidRPr="00D60EC0">
              <w:rPr>
                <w:rFonts w:asciiTheme="minorBidi" w:hAnsiTheme="minorBidi"/>
                <w:b/>
                <w:sz w:val="22"/>
                <w:szCs w:val="22"/>
              </w:rPr>
              <w:t>Description:</w:t>
            </w:r>
          </w:p>
        </w:tc>
        <w:tc>
          <w:tcPr>
            <w:tcW w:w="7167" w:type="dxa"/>
            <w:gridSpan w:val="3"/>
          </w:tcPr>
          <w:p w14:paraId="301F8BBF" w14:textId="096433AC" w:rsidR="00B9394F" w:rsidRPr="00B9394F" w:rsidRDefault="00B9394F" w:rsidP="00B9394F">
            <w:pPr>
              <w:jc w:val="both"/>
              <w:rPr>
                <w:rFonts w:asciiTheme="minorBidi" w:hAnsiTheme="minorBidi"/>
                <w:sz w:val="22"/>
                <w:szCs w:val="22"/>
              </w:rPr>
            </w:pPr>
            <w:r w:rsidRPr="00B9394F">
              <w:rPr>
                <w:rFonts w:asciiTheme="minorBidi" w:hAnsiTheme="minorBidi"/>
                <w:sz w:val="22"/>
                <w:szCs w:val="22"/>
              </w:rPr>
              <w:t xml:space="preserve">Dispatch bar from Main Vault to courier for home delivery </w:t>
            </w:r>
            <w:proofErr w:type="gramStart"/>
            <w:r w:rsidRPr="00B9394F">
              <w:rPr>
                <w:rFonts w:asciiTheme="minorBidi" w:hAnsiTheme="minorBidi"/>
                <w:sz w:val="22"/>
                <w:szCs w:val="22"/>
              </w:rPr>
              <w:t>where</w:t>
            </w:r>
            <w:proofErr w:type="gramEnd"/>
            <w:r w:rsidRPr="00B9394F">
              <w:rPr>
                <w:rFonts w:asciiTheme="minorBidi" w:hAnsiTheme="minorBidi"/>
                <w:sz w:val="22"/>
                <w:szCs w:val="22"/>
              </w:rPr>
              <w:t xml:space="preserve"> configured.</w:t>
            </w:r>
          </w:p>
        </w:tc>
      </w:tr>
      <w:tr w:rsidR="00B9394F" w:rsidRPr="009052E5" w14:paraId="678EF38D" w14:textId="77777777" w:rsidTr="004B156C">
        <w:tc>
          <w:tcPr>
            <w:tcW w:w="2628" w:type="dxa"/>
            <w:gridSpan w:val="2"/>
          </w:tcPr>
          <w:p w14:paraId="6719BAD7" w14:textId="77777777" w:rsidR="00B9394F" w:rsidRPr="00D60EC0" w:rsidRDefault="00B9394F" w:rsidP="00B9394F">
            <w:pPr>
              <w:jc w:val="right"/>
              <w:rPr>
                <w:rFonts w:asciiTheme="minorBidi" w:hAnsiTheme="minorBidi"/>
                <w:b/>
                <w:sz w:val="22"/>
                <w:szCs w:val="22"/>
              </w:rPr>
            </w:pPr>
            <w:r w:rsidRPr="00D60EC0">
              <w:rPr>
                <w:rFonts w:asciiTheme="minorBidi" w:hAnsiTheme="minorBidi"/>
                <w:b/>
                <w:sz w:val="22"/>
                <w:szCs w:val="22"/>
              </w:rPr>
              <w:t>Trigger:</w:t>
            </w:r>
          </w:p>
        </w:tc>
        <w:tc>
          <w:tcPr>
            <w:tcW w:w="7167" w:type="dxa"/>
            <w:gridSpan w:val="3"/>
          </w:tcPr>
          <w:p w14:paraId="6121C4FC" w14:textId="641F0946" w:rsidR="00B9394F" w:rsidRPr="00B9394F" w:rsidRDefault="00B9394F" w:rsidP="00B9394F">
            <w:pPr>
              <w:jc w:val="both"/>
              <w:rPr>
                <w:rFonts w:asciiTheme="minorBidi" w:hAnsiTheme="minorBidi"/>
                <w:sz w:val="22"/>
                <w:szCs w:val="22"/>
              </w:rPr>
            </w:pPr>
            <w:r w:rsidRPr="00B9394F">
              <w:rPr>
                <w:rFonts w:asciiTheme="minorBidi" w:hAnsiTheme="minorBidi"/>
                <w:sz w:val="22"/>
                <w:szCs w:val="22"/>
              </w:rPr>
              <w:t>Approved home delivery instruction is received.</w:t>
            </w:r>
          </w:p>
        </w:tc>
      </w:tr>
      <w:tr w:rsidR="00B9394F" w:rsidRPr="00772D05" w14:paraId="08148713" w14:textId="77777777" w:rsidTr="004B156C">
        <w:trPr>
          <w:trHeight w:val="255"/>
        </w:trPr>
        <w:tc>
          <w:tcPr>
            <w:tcW w:w="2628" w:type="dxa"/>
            <w:gridSpan w:val="2"/>
          </w:tcPr>
          <w:p w14:paraId="722259A9" w14:textId="77777777" w:rsidR="00B9394F" w:rsidRPr="00D60EC0" w:rsidRDefault="00B9394F" w:rsidP="00B9394F">
            <w:pPr>
              <w:jc w:val="right"/>
              <w:rPr>
                <w:rFonts w:asciiTheme="minorBidi" w:hAnsiTheme="minorBidi"/>
                <w:b/>
                <w:sz w:val="22"/>
                <w:szCs w:val="22"/>
              </w:rPr>
            </w:pPr>
            <w:r w:rsidRPr="00D60EC0">
              <w:rPr>
                <w:rFonts w:asciiTheme="minorBidi" w:hAnsiTheme="minorBidi"/>
                <w:b/>
                <w:sz w:val="22"/>
                <w:szCs w:val="22"/>
              </w:rPr>
              <w:t>Pre-Conditions:</w:t>
            </w:r>
          </w:p>
        </w:tc>
        <w:tc>
          <w:tcPr>
            <w:tcW w:w="7167" w:type="dxa"/>
            <w:gridSpan w:val="3"/>
          </w:tcPr>
          <w:p w14:paraId="2AD6A8C0" w14:textId="15B3C0B0" w:rsidR="00B9394F" w:rsidRPr="00B9394F" w:rsidRDefault="00B9394F" w:rsidP="00B9394F">
            <w:pPr>
              <w:jc w:val="both"/>
              <w:rPr>
                <w:rFonts w:asciiTheme="minorBidi" w:hAnsiTheme="minorBidi"/>
                <w:sz w:val="22"/>
                <w:szCs w:val="22"/>
              </w:rPr>
            </w:pPr>
            <w:r w:rsidRPr="00B9394F">
              <w:rPr>
                <w:rFonts w:asciiTheme="minorBidi" w:hAnsiTheme="minorBidi"/>
                <w:sz w:val="22"/>
                <w:szCs w:val="22"/>
              </w:rPr>
              <w:t>Instruction approved, bar eligible and QR active.</w:t>
            </w:r>
            <w:r w:rsidRPr="00B9394F">
              <w:rPr>
                <w:rFonts w:asciiTheme="minorBidi" w:hAnsiTheme="minorBidi"/>
                <w:sz w:val="22"/>
                <w:szCs w:val="22"/>
              </w:rPr>
              <w:br/>
              <w:t>Bar must not be marked as damaged. Damaged bars in Main Vault are not eligible for home delivery courier dispatch.</w:t>
            </w:r>
          </w:p>
        </w:tc>
      </w:tr>
      <w:tr w:rsidR="00B9394F" w:rsidRPr="00F34839" w14:paraId="3F97818D" w14:textId="77777777" w:rsidTr="004B156C">
        <w:tc>
          <w:tcPr>
            <w:tcW w:w="2628" w:type="dxa"/>
            <w:gridSpan w:val="2"/>
          </w:tcPr>
          <w:p w14:paraId="168E95A8" w14:textId="77777777" w:rsidR="00B9394F" w:rsidRPr="00D60EC0" w:rsidRDefault="00B9394F" w:rsidP="00B9394F">
            <w:pPr>
              <w:jc w:val="right"/>
              <w:rPr>
                <w:rFonts w:asciiTheme="minorBidi" w:hAnsiTheme="minorBidi"/>
                <w:b/>
                <w:sz w:val="22"/>
                <w:szCs w:val="22"/>
              </w:rPr>
            </w:pPr>
            <w:r w:rsidRPr="00D60EC0">
              <w:rPr>
                <w:rFonts w:asciiTheme="minorBidi" w:hAnsiTheme="minorBidi"/>
                <w:b/>
                <w:sz w:val="22"/>
                <w:szCs w:val="22"/>
              </w:rPr>
              <w:t>Post Conditions:</w:t>
            </w:r>
          </w:p>
        </w:tc>
        <w:tc>
          <w:tcPr>
            <w:tcW w:w="7167" w:type="dxa"/>
            <w:gridSpan w:val="3"/>
          </w:tcPr>
          <w:p w14:paraId="771018E2" w14:textId="2BF3D5E3" w:rsidR="00B9394F" w:rsidRPr="00B9394F" w:rsidRDefault="00B9394F" w:rsidP="00B9394F">
            <w:pPr>
              <w:pStyle w:val="NoSpacing"/>
              <w:rPr>
                <w:szCs w:val="22"/>
              </w:rPr>
            </w:pPr>
            <w:r w:rsidRPr="00B9394F">
              <w:rPr>
                <w:szCs w:val="22"/>
              </w:rPr>
              <w:t xml:space="preserve">Bar location changes to In-Transit/Courier and delivery evidence </w:t>
            </w:r>
            <w:proofErr w:type="gramStart"/>
            <w:r w:rsidRPr="00B9394F">
              <w:rPr>
                <w:szCs w:val="22"/>
              </w:rPr>
              <w:t>is</w:t>
            </w:r>
            <w:proofErr w:type="gramEnd"/>
            <w:r w:rsidRPr="00B9394F">
              <w:rPr>
                <w:szCs w:val="22"/>
              </w:rPr>
              <w:t xml:space="preserve"> stored.</w:t>
            </w:r>
          </w:p>
        </w:tc>
      </w:tr>
      <w:tr w:rsidR="00B9394F" w:rsidRPr="00022E39" w14:paraId="56D426BD" w14:textId="77777777" w:rsidTr="004B156C">
        <w:tc>
          <w:tcPr>
            <w:tcW w:w="2628" w:type="dxa"/>
            <w:gridSpan w:val="2"/>
          </w:tcPr>
          <w:p w14:paraId="3251C3FB" w14:textId="77777777" w:rsidR="00B9394F" w:rsidRPr="00D60EC0" w:rsidRDefault="00B9394F" w:rsidP="00B9394F">
            <w:pPr>
              <w:jc w:val="right"/>
              <w:rPr>
                <w:rFonts w:asciiTheme="minorBidi" w:hAnsiTheme="minorBidi"/>
                <w:b/>
                <w:sz w:val="22"/>
                <w:szCs w:val="22"/>
              </w:rPr>
            </w:pPr>
            <w:r>
              <w:rPr>
                <w:rFonts w:asciiTheme="minorBidi" w:hAnsiTheme="minorBidi"/>
                <w:b/>
                <w:sz w:val="22"/>
                <w:szCs w:val="22"/>
              </w:rPr>
              <w:t>Main Flow</w:t>
            </w:r>
            <w:r w:rsidRPr="00D60EC0">
              <w:rPr>
                <w:rFonts w:asciiTheme="minorBidi" w:hAnsiTheme="minorBidi"/>
                <w:b/>
                <w:sz w:val="22"/>
                <w:szCs w:val="22"/>
              </w:rPr>
              <w:t>:</w:t>
            </w:r>
          </w:p>
        </w:tc>
        <w:tc>
          <w:tcPr>
            <w:tcW w:w="7167" w:type="dxa"/>
            <w:gridSpan w:val="3"/>
          </w:tcPr>
          <w:p w14:paraId="05D85226" w14:textId="446136E9" w:rsidR="00B9394F" w:rsidRPr="00B9394F" w:rsidRDefault="00B9394F" w:rsidP="00B9394F">
            <w:pPr>
              <w:spacing w:after="0" w:line="240" w:lineRule="auto"/>
              <w:rPr>
                <w:rFonts w:asciiTheme="minorBidi" w:hAnsiTheme="minorBidi"/>
                <w:sz w:val="22"/>
                <w:szCs w:val="22"/>
              </w:rPr>
            </w:pPr>
            <w:r w:rsidRPr="00B9394F">
              <w:rPr>
                <w:rFonts w:asciiTheme="minorBidi" w:hAnsiTheme="minorBidi"/>
                <w:sz w:val="22"/>
                <w:szCs w:val="22"/>
              </w:rPr>
              <w:t>1. Open delivery instruction.</w:t>
            </w:r>
            <w:r w:rsidRPr="00B9394F">
              <w:rPr>
                <w:rFonts w:asciiTheme="minorBidi" w:hAnsiTheme="minorBidi"/>
                <w:sz w:val="22"/>
                <w:szCs w:val="22"/>
              </w:rPr>
              <w:br/>
              <w:t>2. Scan bar.</w:t>
            </w:r>
            <w:r w:rsidRPr="00B9394F">
              <w:rPr>
                <w:rFonts w:asciiTheme="minorBidi" w:hAnsiTheme="minorBidi"/>
                <w:sz w:val="22"/>
                <w:szCs w:val="22"/>
              </w:rPr>
              <w:br/>
              <w:t>3. Validate identity and eligibility.</w:t>
            </w:r>
            <w:r w:rsidRPr="00B9394F">
              <w:rPr>
                <w:rFonts w:asciiTheme="minorBidi" w:hAnsiTheme="minorBidi"/>
                <w:sz w:val="22"/>
                <w:szCs w:val="22"/>
              </w:rPr>
              <w:br/>
              <w:t>4. Checker approves.</w:t>
            </w:r>
            <w:r w:rsidRPr="00B9394F">
              <w:rPr>
                <w:rFonts w:asciiTheme="minorBidi" w:hAnsiTheme="minorBidi"/>
                <w:sz w:val="22"/>
                <w:szCs w:val="22"/>
              </w:rPr>
              <w:br/>
              <w:t>5. Update location to In-Transit/Courier.</w:t>
            </w:r>
            <w:r w:rsidRPr="00B9394F">
              <w:rPr>
                <w:rFonts w:asciiTheme="minorBidi" w:hAnsiTheme="minorBidi"/>
                <w:sz w:val="22"/>
                <w:szCs w:val="22"/>
              </w:rPr>
              <w:br/>
              <w:t>6. Store courier evidence.</w:t>
            </w:r>
            <w:r w:rsidRPr="00B9394F">
              <w:rPr>
                <w:rFonts w:asciiTheme="minorBidi" w:hAnsiTheme="minorBidi"/>
                <w:sz w:val="22"/>
                <w:szCs w:val="22"/>
              </w:rPr>
              <w:br/>
              <w:t>7. Before changing location to In-Transit/Courier, system validates Is Damaged. If Is Damaged = Yes, dispatch is blocked.</w:t>
            </w:r>
          </w:p>
        </w:tc>
      </w:tr>
      <w:tr w:rsidR="00B9394F" w:rsidRPr="009052E5" w14:paraId="2D9EB0E4" w14:textId="77777777" w:rsidTr="004B156C">
        <w:tc>
          <w:tcPr>
            <w:tcW w:w="2628" w:type="dxa"/>
            <w:gridSpan w:val="2"/>
          </w:tcPr>
          <w:p w14:paraId="23DEFD93" w14:textId="77777777" w:rsidR="00B9394F" w:rsidRPr="00D60EC0" w:rsidRDefault="00B9394F" w:rsidP="00B9394F">
            <w:pPr>
              <w:jc w:val="right"/>
              <w:rPr>
                <w:rFonts w:asciiTheme="minorBidi" w:hAnsiTheme="minorBidi"/>
                <w:b/>
                <w:sz w:val="22"/>
                <w:szCs w:val="22"/>
              </w:rPr>
            </w:pPr>
            <w:r w:rsidRPr="00D60EC0">
              <w:rPr>
                <w:rFonts w:asciiTheme="minorBidi" w:hAnsiTheme="minorBidi"/>
                <w:b/>
                <w:sz w:val="22"/>
                <w:szCs w:val="22"/>
              </w:rPr>
              <w:t xml:space="preserve">Alternative </w:t>
            </w:r>
            <w:r>
              <w:rPr>
                <w:rFonts w:asciiTheme="minorBidi" w:hAnsiTheme="minorBidi"/>
                <w:b/>
                <w:sz w:val="22"/>
                <w:szCs w:val="22"/>
              </w:rPr>
              <w:t>Flow</w:t>
            </w:r>
            <w:r w:rsidRPr="00D60EC0">
              <w:rPr>
                <w:rFonts w:asciiTheme="minorBidi" w:hAnsiTheme="minorBidi"/>
                <w:b/>
                <w:sz w:val="22"/>
                <w:szCs w:val="22"/>
              </w:rPr>
              <w:t>:</w:t>
            </w:r>
          </w:p>
        </w:tc>
        <w:tc>
          <w:tcPr>
            <w:tcW w:w="7167" w:type="dxa"/>
            <w:gridSpan w:val="3"/>
          </w:tcPr>
          <w:p w14:paraId="3CB2ACDF" w14:textId="6084737E" w:rsidR="00B9394F" w:rsidRPr="00B9394F" w:rsidRDefault="00B9394F" w:rsidP="00B9394F">
            <w:pPr>
              <w:spacing w:after="0" w:line="240" w:lineRule="auto"/>
              <w:contextualSpacing/>
              <w:rPr>
                <w:rFonts w:asciiTheme="minorBidi" w:hAnsiTheme="minorBidi"/>
                <w:sz w:val="22"/>
                <w:szCs w:val="22"/>
              </w:rPr>
            </w:pPr>
            <w:r w:rsidRPr="00B9394F">
              <w:rPr>
                <w:rFonts w:asciiTheme="minorBidi" w:hAnsiTheme="minorBidi"/>
                <w:sz w:val="22"/>
                <w:szCs w:val="22"/>
              </w:rPr>
              <w:t xml:space="preserve">A1. Delivery may later be failed and </w:t>
            </w:r>
            <w:proofErr w:type="gramStart"/>
            <w:r w:rsidRPr="00B9394F">
              <w:rPr>
                <w:rFonts w:asciiTheme="minorBidi" w:hAnsiTheme="minorBidi"/>
                <w:sz w:val="22"/>
                <w:szCs w:val="22"/>
              </w:rPr>
              <w:t>returned</w:t>
            </w:r>
            <w:proofErr w:type="gramEnd"/>
            <w:r w:rsidRPr="00B9394F">
              <w:rPr>
                <w:rFonts w:asciiTheme="minorBidi" w:hAnsiTheme="minorBidi"/>
                <w:sz w:val="22"/>
                <w:szCs w:val="22"/>
              </w:rPr>
              <w:t xml:space="preserve"> to Main Vault.</w:t>
            </w:r>
          </w:p>
        </w:tc>
      </w:tr>
      <w:tr w:rsidR="00B9394F" w:rsidRPr="00BB0A9C" w14:paraId="2E2094AC" w14:textId="77777777" w:rsidTr="004B156C">
        <w:tc>
          <w:tcPr>
            <w:tcW w:w="2628" w:type="dxa"/>
            <w:gridSpan w:val="2"/>
          </w:tcPr>
          <w:p w14:paraId="3BF4F86A" w14:textId="77777777" w:rsidR="00B9394F" w:rsidRPr="00D60EC0" w:rsidRDefault="00B9394F" w:rsidP="00B9394F">
            <w:pPr>
              <w:jc w:val="right"/>
              <w:rPr>
                <w:rFonts w:asciiTheme="minorBidi" w:hAnsiTheme="minorBidi"/>
                <w:b/>
                <w:sz w:val="22"/>
                <w:szCs w:val="22"/>
              </w:rPr>
            </w:pPr>
            <w:r w:rsidRPr="00D60EC0">
              <w:rPr>
                <w:rFonts w:asciiTheme="minorBidi" w:hAnsiTheme="minorBidi"/>
                <w:b/>
                <w:sz w:val="22"/>
                <w:szCs w:val="22"/>
              </w:rPr>
              <w:t>Exceptions:</w:t>
            </w:r>
          </w:p>
        </w:tc>
        <w:tc>
          <w:tcPr>
            <w:tcW w:w="7167" w:type="dxa"/>
            <w:gridSpan w:val="3"/>
          </w:tcPr>
          <w:p w14:paraId="3FEACF54" w14:textId="544F835C" w:rsidR="00B9394F" w:rsidRPr="00B9394F" w:rsidRDefault="00B9394F" w:rsidP="00B9394F">
            <w:pPr>
              <w:spacing w:after="0" w:line="240" w:lineRule="auto"/>
              <w:rPr>
                <w:rFonts w:asciiTheme="minorBidi" w:hAnsiTheme="minorBidi"/>
                <w:sz w:val="22"/>
                <w:szCs w:val="22"/>
              </w:rPr>
            </w:pPr>
            <w:r w:rsidRPr="00B9394F">
              <w:rPr>
                <w:rFonts w:asciiTheme="minorBidi" w:hAnsiTheme="minorBidi"/>
                <w:sz w:val="22"/>
                <w:szCs w:val="22"/>
              </w:rPr>
              <w:t>E1. Wrong bar or owner mismatch: cancel/hold and no location change.</w:t>
            </w:r>
            <w:r w:rsidRPr="00B9394F">
              <w:rPr>
                <w:rFonts w:asciiTheme="minorBidi" w:hAnsiTheme="minorBidi"/>
                <w:sz w:val="22"/>
                <w:szCs w:val="22"/>
              </w:rPr>
              <w:br/>
              <w:t>E2. Bar is marked as damaged in Main Vault: cancel/reject delivery dispatch and keep location unchanged.</w:t>
            </w:r>
          </w:p>
        </w:tc>
      </w:tr>
      <w:tr w:rsidR="00B9394F" w:rsidRPr="006567A8" w14:paraId="1E031CA3" w14:textId="77777777" w:rsidTr="004B156C">
        <w:tc>
          <w:tcPr>
            <w:tcW w:w="2628" w:type="dxa"/>
            <w:gridSpan w:val="2"/>
          </w:tcPr>
          <w:p w14:paraId="32F44514" w14:textId="77777777" w:rsidR="00B9394F" w:rsidRPr="00D60EC0" w:rsidRDefault="00B9394F" w:rsidP="00B9394F">
            <w:pPr>
              <w:jc w:val="right"/>
              <w:rPr>
                <w:rFonts w:asciiTheme="minorBidi" w:hAnsiTheme="minorBidi"/>
                <w:b/>
                <w:sz w:val="22"/>
                <w:szCs w:val="22"/>
              </w:rPr>
            </w:pPr>
            <w:r w:rsidRPr="00D60EC0">
              <w:rPr>
                <w:rFonts w:asciiTheme="minorBidi" w:hAnsiTheme="minorBidi"/>
                <w:b/>
                <w:sz w:val="22"/>
                <w:szCs w:val="22"/>
              </w:rPr>
              <w:t>Includes:</w:t>
            </w:r>
          </w:p>
        </w:tc>
        <w:tc>
          <w:tcPr>
            <w:tcW w:w="7167" w:type="dxa"/>
            <w:gridSpan w:val="3"/>
          </w:tcPr>
          <w:p w14:paraId="600AEBC0" w14:textId="096F516B" w:rsidR="00B9394F" w:rsidRPr="00B9394F" w:rsidRDefault="00B9394F" w:rsidP="00B9394F">
            <w:pPr>
              <w:jc w:val="both"/>
              <w:rPr>
                <w:rFonts w:asciiTheme="minorBidi" w:hAnsiTheme="minorBidi"/>
                <w:sz w:val="22"/>
                <w:szCs w:val="22"/>
              </w:rPr>
            </w:pPr>
            <w:r w:rsidRPr="00B9394F">
              <w:rPr>
                <w:rFonts w:asciiTheme="minorBidi" w:hAnsiTheme="minorBidi"/>
                <w:sz w:val="22"/>
                <w:szCs w:val="22"/>
              </w:rPr>
              <w:t>UC02; Courier Handover</w:t>
            </w:r>
          </w:p>
        </w:tc>
      </w:tr>
      <w:tr w:rsidR="00B9394F" w:rsidRPr="006567A8" w14:paraId="5820CE02" w14:textId="77777777" w:rsidTr="004B156C">
        <w:tc>
          <w:tcPr>
            <w:tcW w:w="2628" w:type="dxa"/>
            <w:gridSpan w:val="2"/>
          </w:tcPr>
          <w:p w14:paraId="786E64AA" w14:textId="77777777" w:rsidR="00B9394F" w:rsidRPr="00D60EC0" w:rsidRDefault="00B9394F" w:rsidP="00B9394F">
            <w:pPr>
              <w:jc w:val="right"/>
              <w:rPr>
                <w:rFonts w:asciiTheme="minorBidi" w:hAnsiTheme="minorBidi"/>
                <w:b/>
                <w:sz w:val="22"/>
                <w:szCs w:val="22"/>
              </w:rPr>
            </w:pPr>
            <w:r>
              <w:rPr>
                <w:rFonts w:asciiTheme="minorBidi" w:hAnsiTheme="minorBidi"/>
                <w:b/>
                <w:sz w:val="22"/>
                <w:szCs w:val="22"/>
              </w:rPr>
              <w:t>Reporting</w:t>
            </w:r>
            <w:r w:rsidRPr="00D60EC0">
              <w:rPr>
                <w:rFonts w:asciiTheme="minorBidi" w:hAnsiTheme="minorBidi"/>
                <w:b/>
                <w:sz w:val="22"/>
                <w:szCs w:val="22"/>
              </w:rPr>
              <w:t>:</w:t>
            </w:r>
          </w:p>
        </w:tc>
        <w:tc>
          <w:tcPr>
            <w:tcW w:w="7167" w:type="dxa"/>
            <w:gridSpan w:val="3"/>
          </w:tcPr>
          <w:p w14:paraId="3E18CA97" w14:textId="77777777" w:rsidR="00B9394F" w:rsidRPr="00B9394F" w:rsidRDefault="00B9394F" w:rsidP="00B9394F">
            <w:pPr>
              <w:jc w:val="both"/>
              <w:rPr>
                <w:rFonts w:asciiTheme="minorBidi" w:hAnsiTheme="minorBidi"/>
                <w:sz w:val="22"/>
                <w:szCs w:val="22"/>
              </w:rPr>
            </w:pPr>
          </w:p>
        </w:tc>
      </w:tr>
      <w:tr w:rsidR="00B9394F" w:rsidRPr="006567A8" w14:paraId="73853368" w14:textId="77777777" w:rsidTr="004B156C">
        <w:tc>
          <w:tcPr>
            <w:tcW w:w="2628" w:type="dxa"/>
            <w:gridSpan w:val="2"/>
          </w:tcPr>
          <w:p w14:paraId="7D8C03AE" w14:textId="77777777" w:rsidR="00B9394F" w:rsidRPr="00D60EC0" w:rsidRDefault="00B9394F" w:rsidP="00B9394F">
            <w:pPr>
              <w:jc w:val="right"/>
              <w:rPr>
                <w:rFonts w:asciiTheme="minorBidi" w:hAnsiTheme="minorBidi"/>
                <w:b/>
                <w:sz w:val="22"/>
                <w:szCs w:val="22"/>
              </w:rPr>
            </w:pPr>
            <w:r>
              <w:rPr>
                <w:rFonts w:asciiTheme="minorBidi" w:hAnsiTheme="minorBidi"/>
                <w:b/>
                <w:sz w:val="22"/>
                <w:szCs w:val="22"/>
              </w:rPr>
              <w:t>Business Rules</w:t>
            </w:r>
            <w:r w:rsidRPr="00D60EC0">
              <w:rPr>
                <w:rFonts w:asciiTheme="minorBidi" w:hAnsiTheme="minorBidi"/>
                <w:b/>
                <w:sz w:val="22"/>
                <w:szCs w:val="22"/>
              </w:rPr>
              <w:t>:</w:t>
            </w:r>
          </w:p>
        </w:tc>
        <w:tc>
          <w:tcPr>
            <w:tcW w:w="7167" w:type="dxa"/>
            <w:gridSpan w:val="3"/>
          </w:tcPr>
          <w:p w14:paraId="7F762C0F" w14:textId="0E93260E" w:rsidR="00B9394F" w:rsidRPr="00B9394F" w:rsidRDefault="00B9394F" w:rsidP="00B9394F">
            <w:pPr>
              <w:rPr>
                <w:rFonts w:asciiTheme="minorBidi" w:hAnsiTheme="minorBidi"/>
                <w:sz w:val="22"/>
                <w:szCs w:val="22"/>
              </w:rPr>
            </w:pPr>
            <w:r w:rsidRPr="00B9394F">
              <w:rPr>
                <w:rFonts w:asciiTheme="minorBidi" w:hAnsiTheme="minorBidi"/>
                <w:sz w:val="22"/>
                <w:szCs w:val="22"/>
              </w:rPr>
              <w:t>BR-003, BR-007, BR-009, BR-012</w:t>
            </w:r>
            <w:r w:rsidRPr="00B9394F">
              <w:rPr>
                <w:rFonts w:asciiTheme="minorBidi" w:hAnsiTheme="minorBidi"/>
                <w:sz w:val="22"/>
                <w:szCs w:val="22"/>
              </w:rPr>
              <w:br/>
              <w:t>BR-041, BR-042, BR-044</w:t>
            </w:r>
          </w:p>
        </w:tc>
      </w:tr>
      <w:tr w:rsidR="00B9394F" w:rsidRPr="00245A24" w14:paraId="3085B152" w14:textId="77777777" w:rsidTr="004B156C">
        <w:tc>
          <w:tcPr>
            <w:tcW w:w="2628" w:type="dxa"/>
            <w:gridSpan w:val="2"/>
          </w:tcPr>
          <w:p w14:paraId="581215A4" w14:textId="77777777" w:rsidR="00B9394F" w:rsidRPr="00D60EC0" w:rsidRDefault="00B9394F" w:rsidP="00B9394F">
            <w:pPr>
              <w:jc w:val="right"/>
              <w:rPr>
                <w:rFonts w:asciiTheme="minorBidi" w:hAnsiTheme="minorBidi"/>
                <w:b/>
                <w:sz w:val="22"/>
                <w:szCs w:val="22"/>
              </w:rPr>
            </w:pPr>
            <w:r w:rsidRPr="00D60EC0">
              <w:rPr>
                <w:rFonts w:asciiTheme="minorBidi" w:hAnsiTheme="minorBidi"/>
                <w:b/>
                <w:sz w:val="22"/>
                <w:szCs w:val="22"/>
              </w:rPr>
              <w:t>Assumptions:</w:t>
            </w:r>
          </w:p>
        </w:tc>
        <w:tc>
          <w:tcPr>
            <w:tcW w:w="7167" w:type="dxa"/>
            <w:gridSpan w:val="3"/>
          </w:tcPr>
          <w:p w14:paraId="48D50DF8" w14:textId="3E2792B2" w:rsidR="00B9394F" w:rsidRPr="00B9394F" w:rsidRDefault="00B9394F" w:rsidP="00B9394F">
            <w:pPr>
              <w:rPr>
                <w:rFonts w:asciiTheme="minorBidi" w:hAnsiTheme="minorBidi"/>
                <w:sz w:val="22"/>
                <w:szCs w:val="22"/>
              </w:rPr>
            </w:pPr>
            <w:r w:rsidRPr="00B9394F">
              <w:rPr>
                <w:rFonts w:asciiTheme="minorBidi" w:hAnsiTheme="minorBidi"/>
                <w:sz w:val="22"/>
                <w:szCs w:val="22"/>
              </w:rPr>
              <w:t>Home delivery may be a future phase.</w:t>
            </w:r>
          </w:p>
        </w:tc>
      </w:tr>
      <w:tr w:rsidR="00B9394F" w:rsidRPr="00171037" w14:paraId="322D14D7" w14:textId="77777777" w:rsidTr="004B156C">
        <w:tc>
          <w:tcPr>
            <w:tcW w:w="2628" w:type="dxa"/>
            <w:gridSpan w:val="2"/>
          </w:tcPr>
          <w:p w14:paraId="13F0628B" w14:textId="77777777" w:rsidR="00B9394F" w:rsidRPr="00D60EC0" w:rsidRDefault="00B9394F" w:rsidP="00B9394F">
            <w:pPr>
              <w:jc w:val="right"/>
              <w:rPr>
                <w:rFonts w:asciiTheme="minorBidi" w:hAnsiTheme="minorBidi"/>
                <w:b/>
                <w:sz w:val="22"/>
                <w:szCs w:val="22"/>
              </w:rPr>
            </w:pPr>
            <w:r w:rsidRPr="00D60EC0">
              <w:rPr>
                <w:rFonts w:asciiTheme="minorBidi" w:hAnsiTheme="minorBidi"/>
                <w:b/>
                <w:sz w:val="22"/>
                <w:szCs w:val="22"/>
              </w:rPr>
              <w:t>Notes and Issues:</w:t>
            </w:r>
          </w:p>
        </w:tc>
        <w:tc>
          <w:tcPr>
            <w:tcW w:w="7167" w:type="dxa"/>
            <w:gridSpan w:val="3"/>
          </w:tcPr>
          <w:p w14:paraId="08013A7A" w14:textId="0F338591" w:rsidR="00B9394F" w:rsidRPr="00B9394F" w:rsidRDefault="00B9394F" w:rsidP="00B9394F">
            <w:pPr>
              <w:jc w:val="both"/>
              <w:rPr>
                <w:rFonts w:asciiTheme="minorBidi" w:hAnsiTheme="minorBidi"/>
                <w:sz w:val="22"/>
                <w:szCs w:val="22"/>
              </w:rPr>
            </w:pPr>
            <w:r w:rsidRPr="00B9394F">
              <w:rPr>
                <w:rFonts w:asciiTheme="minorBidi" w:hAnsiTheme="minorBidi"/>
                <w:sz w:val="22"/>
                <w:szCs w:val="22"/>
              </w:rPr>
              <w:t>Confirm customer delivery confirmation integration.</w:t>
            </w:r>
          </w:p>
        </w:tc>
      </w:tr>
    </w:tbl>
    <w:p w14:paraId="068550A1" w14:textId="77777777" w:rsidR="00A76083" w:rsidRDefault="00A76083" w:rsidP="00A76083">
      <w:pPr>
        <w:rPr>
          <w:color w:val="FF0000"/>
        </w:rPr>
      </w:pPr>
    </w:p>
    <w:p w14:paraId="4372DFC5" w14:textId="77777777" w:rsidR="00A76083" w:rsidRPr="005D4C37" w:rsidRDefault="00A76083" w:rsidP="00A76083">
      <w:pPr>
        <w:rPr>
          <w:color w:val="FF0000"/>
        </w:rPr>
      </w:pPr>
    </w:p>
    <w:p w14:paraId="28FF53A5" w14:textId="0C5D8FCB" w:rsidR="00A76083" w:rsidRPr="00745C91" w:rsidRDefault="00496F3C" w:rsidP="00A76083">
      <w:pPr>
        <w:pStyle w:val="Heading1"/>
        <w:rPr>
          <w:sz w:val="28"/>
          <w:szCs w:val="28"/>
        </w:rPr>
      </w:pPr>
      <w:r w:rsidRPr="00496F3C">
        <w:rPr>
          <w:sz w:val="28"/>
          <w:szCs w:val="28"/>
        </w:rPr>
        <w:t>UC08 - EOD GFS Reference Data Synchronization</w:t>
      </w:r>
    </w:p>
    <w:tbl>
      <w:tblPr>
        <w:tblW w:w="979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5"/>
        <w:gridCol w:w="663"/>
        <w:gridCol w:w="1890"/>
        <w:gridCol w:w="2307"/>
        <w:gridCol w:w="2970"/>
      </w:tblGrid>
      <w:tr w:rsidR="00A76083" w:rsidRPr="006567A8" w14:paraId="1A09AFB0" w14:textId="77777777" w:rsidTr="004B156C">
        <w:tc>
          <w:tcPr>
            <w:tcW w:w="1965" w:type="dxa"/>
            <w:tcBorders>
              <w:top w:val="single" w:sz="12" w:space="0" w:color="auto"/>
              <w:bottom w:val="single" w:sz="6" w:space="0" w:color="auto"/>
            </w:tcBorders>
            <w:shd w:val="clear" w:color="auto" w:fill="F2F2F2"/>
          </w:tcPr>
          <w:p w14:paraId="6638BAEE"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ID:</w:t>
            </w:r>
          </w:p>
        </w:tc>
        <w:tc>
          <w:tcPr>
            <w:tcW w:w="7830" w:type="dxa"/>
            <w:gridSpan w:val="4"/>
            <w:tcBorders>
              <w:top w:val="single" w:sz="12" w:space="0" w:color="auto"/>
              <w:bottom w:val="single" w:sz="6" w:space="0" w:color="auto"/>
            </w:tcBorders>
            <w:shd w:val="clear" w:color="auto" w:fill="F2F2F2"/>
          </w:tcPr>
          <w:p w14:paraId="29681C12" w14:textId="447615FD" w:rsidR="00A76083" w:rsidRPr="00D60EC0" w:rsidRDefault="00A76083" w:rsidP="004B156C">
            <w:pPr>
              <w:rPr>
                <w:rFonts w:asciiTheme="minorBidi" w:hAnsiTheme="minorBidi"/>
                <w:sz w:val="22"/>
                <w:szCs w:val="22"/>
              </w:rPr>
            </w:pPr>
            <w:r w:rsidRPr="00D60EC0">
              <w:rPr>
                <w:rFonts w:asciiTheme="minorBidi" w:hAnsiTheme="minorBidi"/>
                <w:sz w:val="22"/>
                <w:szCs w:val="22"/>
              </w:rPr>
              <w:t>UC0</w:t>
            </w:r>
            <w:r w:rsidR="00BC6220">
              <w:rPr>
                <w:rFonts w:asciiTheme="minorBidi" w:hAnsiTheme="minorBidi"/>
                <w:sz w:val="22"/>
                <w:szCs w:val="22"/>
              </w:rPr>
              <w:t>8</w:t>
            </w:r>
          </w:p>
        </w:tc>
      </w:tr>
      <w:tr w:rsidR="00A76083" w:rsidRPr="006567A8" w14:paraId="75C845F9" w14:textId="77777777" w:rsidTr="004B156C">
        <w:tc>
          <w:tcPr>
            <w:tcW w:w="1965" w:type="dxa"/>
            <w:tcBorders>
              <w:top w:val="single" w:sz="6" w:space="0" w:color="auto"/>
              <w:bottom w:val="single" w:sz="6" w:space="0" w:color="auto"/>
            </w:tcBorders>
            <w:shd w:val="clear" w:color="auto" w:fill="F2F2F2"/>
          </w:tcPr>
          <w:p w14:paraId="00A5C1EB"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lastRenderedPageBreak/>
              <w:t>Use Case Name:</w:t>
            </w:r>
          </w:p>
        </w:tc>
        <w:tc>
          <w:tcPr>
            <w:tcW w:w="7830" w:type="dxa"/>
            <w:gridSpan w:val="4"/>
            <w:tcBorders>
              <w:top w:val="single" w:sz="6" w:space="0" w:color="auto"/>
              <w:bottom w:val="single" w:sz="6" w:space="0" w:color="auto"/>
            </w:tcBorders>
            <w:shd w:val="clear" w:color="auto" w:fill="F2F2F2"/>
          </w:tcPr>
          <w:p w14:paraId="720CF2B7" w14:textId="45DE0C80" w:rsidR="00A76083" w:rsidRPr="00D60EC0" w:rsidRDefault="00496F3C" w:rsidP="004B156C">
            <w:pPr>
              <w:pStyle w:val="Hints"/>
              <w:rPr>
                <w:rFonts w:asciiTheme="minorBidi" w:hAnsiTheme="minorBidi" w:cstheme="minorBidi"/>
                <w:color w:val="auto"/>
                <w:sz w:val="22"/>
                <w:szCs w:val="22"/>
              </w:rPr>
            </w:pPr>
            <w:r w:rsidRPr="00496F3C">
              <w:rPr>
                <w:rFonts w:asciiTheme="minorBidi" w:hAnsiTheme="minorBidi" w:cstheme="minorBidi"/>
                <w:color w:val="auto"/>
                <w:sz w:val="22"/>
                <w:szCs w:val="22"/>
              </w:rPr>
              <w:t>EOD GFS Reference Data Synchronization</w:t>
            </w:r>
          </w:p>
        </w:tc>
      </w:tr>
      <w:tr w:rsidR="00A76083" w:rsidRPr="006567A8" w14:paraId="50684FE8" w14:textId="77777777" w:rsidTr="004B156C">
        <w:tc>
          <w:tcPr>
            <w:tcW w:w="1965" w:type="dxa"/>
            <w:tcBorders>
              <w:top w:val="single" w:sz="6" w:space="0" w:color="auto"/>
              <w:bottom w:val="single" w:sz="6" w:space="0" w:color="auto"/>
            </w:tcBorders>
            <w:shd w:val="clear" w:color="auto" w:fill="F2F2F2"/>
          </w:tcPr>
          <w:p w14:paraId="1F3151A1"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Created By:</w:t>
            </w:r>
          </w:p>
        </w:tc>
        <w:tc>
          <w:tcPr>
            <w:tcW w:w="2553" w:type="dxa"/>
            <w:gridSpan w:val="2"/>
            <w:tcBorders>
              <w:top w:val="single" w:sz="6" w:space="0" w:color="auto"/>
              <w:bottom w:val="single" w:sz="6" w:space="0" w:color="auto"/>
            </w:tcBorders>
            <w:shd w:val="clear" w:color="auto" w:fill="F2F2F2"/>
          </w:tcPr>
          <w:p w14:paraId="42153DD1"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c>
          <w:tcPr>
            <w:tcW w:w="2307" w:type="dxa"/>
            <w:tcBorders>
              <w:top w:val="single" w:sz="6" w:space="0" w:color="auto"/>
              <w:bottom w:val="single" w:sz="6" w:space="0" w:color="auto"/>
            </w:tcBorders>
            <w:shd w:val="clear" w:color="auto" w:fill="F2F2F2"/>
          </w:tcPr>
          <w:p w14:paraId="43F15AD6"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Last Updated By:</w:t>
            </w:r>
          </w:p>
        </w:tc>
        <w:tc>
          <w:tcPr>
            <w:tcW w:w="2970" w:type="dxa"/>
            <w:tcBorders>
              <w:top w:val="single" w:sz="6" w:space="0" w:color="auto"/>
              <w:bottom w:val="single" w:sz="6" w:space="0" w:color="auto"/>
            </w:tcBorders>
            <w:shd w:val="clear" w:color="auto" w:fill="F2F2F2"/>
          </w:tcPr>
          <w:p w14:paraId="1D368A67"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r>
      <w:tr w:rsidR="00A76083" w:rsidRPr="006567A8" w14:paraId="6BDA5441" w14:textId="77777777" w:rsidTr="004B156C">
        <w:tc>
          <w:tcPr>
            <w:tcW w:w="1965" w:type="dxa"/>
            <w:tcBorders>
              <w:top w:val="single" w:sz="6" w:space="0" w:color="auto"/>
              <w:bottom w:val="single" w:sz="6" w:space="0" w:color="auto"/>
            </w:tcBorders>
            <w:shd w:val="clear" w:color="auto" w:fill="F2F2F2"/>
          </w:tcPr>
          <w:p w14:paraId="4CCE63DA"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Created:</w:t>
            </w:r>
          </w:p>
        </w:tc>
        <w:tc>
          <w:tcPr>
            <w:tcW w:w="2553" w:type="dxa"/>
            <w:gridSpan w:val="2"/>
            <w:tcBorders>
              <w:top w:val="single" w:sz="6" w:space="0" w:color="auto"/>
              <w:bottom w:val="single" w:sz="6" w:space="0" w:color="auto"/>
            </w:tcBorders>
            <w:shd w:val="clear" w:color="auto" w:fill="F2F2F2"/>
          </w:tcPr>
          <w:p w14:paraId="24D9839B"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c>
          <w:tcPr>
            <w:tcW w:w="2307" w:type="dxa"/>
            <w:tcBorders>
              <w:top w:val="single" w:sz="6" w:space="0" w:color="auto"/>
              <w:bottom w:val="single" w:sz="6" w:space="0" w:color="auto"/>
            </w:tcBorders>
            <w:shd w:val="clear" w:color="auto" w:fill="F2F2F2"/>
          </w:tcPr>
          <w:p w14:paraId="479A89E1"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Last Updated:</w:t>
            </w:r>
          </w:p>
        </w:tc>
        <w:tc>
          <w:tcPr>
            <w:tcW w:w="2970" w:type="dxa"/>
            <w:tcBorders>
              <w:top w:val="single" w:sz="6" w:space="0" w:color="auto"/>
              <w:bottom w:val="single" w:sz="6" w:space="0" w:color="auto"/>
            </w:tcBorders>
            <w:shd w:val="clear" w:color="auto" w:fill="F2F2F2"/>
          </w:tcPr>
          <w:p w14:paraId="0EA85BE7"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r>
      <w:tr w:rsidR="00C86044" w:rsidRPr="009052E5" w14:paraId="25B444BA" w14:textId="77777777" w:rsidTr="004B156C">
        <w:tc>
          <w:tcPr>
            <w:tcW w:w="2628" w:type="dxa"/>
            <w:gridSpan w:val="2"/>
            <w:tcBorders>
              <w:top w:val="single" w:sz="6" w:space="0" w:color="auto"/>
            </w:tcBorders>
          </w:tcPr>
          <w:p w14:paraId="31DF2951" w14:textId="77777777" w:rsidR="00C86044" w:rsidRPr="00D60EC0" w:rsidRDefault="00C86044" w:rsidP="00C86044">
            <w:pPr>
              <w:jc w:val="right"/>
              <w:rPr>
                <w:rFonts w:asciiTheme="minorBidi" w:hAnsiTheme="minorBidi"/>
                <w:b/>
                <w:sz w:val="22"/>
                <w:szCs w:val="22"/>
              </w:rPr>
            </w:pPr>
            <w:r w:rsidRPr="00D60EC0">
              <w:rPr>
                <w:rFonts w:asciiTheme="minorBidi" w:hAnsiTheme="minorBidi"/>
                <w:b/>
                <w:sz w:val="22"/>
                <w:szCs w:val="22"/>
              </w:rPr>
              <w:t>Actors:</w:t>
            </w:r>
          </w:p>
        </w:tc>
        <w:tc>
          <w:tcPr>
            <w:tcW w:w="7167" w:type="dxa"/>
            <w:gridSpan w:val="3"/>
            <w:tcBorders>
              <w:top w:val="single" w:sz="6" w:space="0" w:color="auto"/>
            </w:tcBorders>
          </w:tcPr>
          <w:p w14:paraId="5940CAE3" w14:textId="0676D80F" w:rsidR="00C86044" w:rsidRPr="00C86044" w:rsidRDefault="00C86044" w:rsidP="00C86044">
            <w:pPr>
              <w:jc w:val="both"/>
              <w:rPr>
                <w:rFonts w:asciiTheme="minorBidi" w:hAnsiTheme="minorBidi"/>
                <w:sz w:val="22"/>
                <w:szCs w:val="22"/>
              </w:rPr>
            </w:pPr>
            <w:r w:rsidRPr="00C86044">
              <w:rPr>
                <w:rFonts w:asciiTheme="minorBidi" w:hAnsiTheme="minorBidi"/>
                <w:sz w:val="22"/>
                <w:szCs w:val="22"/>
              </w:rPr>
              <w:t>Inventory System, GFS Branch Automation System, IT Operations, Audit</w:t>
            </w:r>
          </w:p>
        </w:tc>
      </w:tr>
      <w:tr w:rsidR="00C86044" w:rsidRPr="009052E5" w14:paraId="4FCFE916" w14:textId="77777777" w:rsidTr="004B156C">
        <w:tc>
          <w:tcPr>
            <w:tcW w:w="2628" w:type="dxa"/>
            <w:gridSpan w:val="2"/>
          </w:tcPr>
          <w:p w14:paraId="0FBD5A61" w14:textId="77777777" w:rsidR="00C86044" w:rsidRPr="00D60EC0" w:rsidRDefault="00C86044" w:rsidP="00C86044">
            <w:pPr>
              <w:jc w:val="right"/>
              <w:rPr>
                <w:rFonts w:asciiTheme="minorBidi" w:hAnsiTheme="minorBidi"/>
                <w:b/>
                <w:sz w:val="22"/>
                <w:szCs w:val="22"/>
              </w:rPr>
            </w:pPr>
            <w:r w:rsidRPr="00D60EC0">
              <w:rPr>
                <w:rFonts w:asciiTheme="minorBidi" w:hAnsiTheme="minorBidi"/>
                <w:b/>
                <w:sz w:val="22"/>
                <w:szCs w:val="22"/>
              </w:rPr>
              <w:t>Description:</w:t>
            </w:r>
          </w:p>
        </w:tc>
        <w:tc>
          <w:tcPr>
            <w:tcW w:w="7167" w:type="dxa"/>
            <w:gridSpan w:val="3"/>
          </w:tcPr>
          <w:p w14:paraId="6E4107AA" w14:textId="184B696E" w:rsidR="00C86044" w:rsidRPr="00C86044" w:rsidRDefault="00C86044" w:rsidP="00C86044">
            <w:pPr>
              <w:jc w:val="both"/>
              <w:rPr>
                <w:rFonts w:asciiTheme="minorBidi" w:hAnsiTheme="minorBidi"/>
                <w:sz w:val="22"/>
                <w:szCs w:val="22"/>
              </w:rPr>
            </w:pPr>
            <w:r w:rsidRPr="00C86044">
              <w:rPr>
                <w:rFonts w:asciiTheme="minorBidi" w:hAnsiTheme="minorBidi"/>
                <w:sz w:val="22"/>
                <w:szCs w:val="22"/>
              </w:rPr>
              <w:t>At End of Day, synchronize owner/customer account information and average purchase cost from GFS to the Inventory System for applicable bars. The EOD synchronization updates Inventory System bar information with the latest GFS values for reporting, reconciliation, threshold calculations and operational continuity.</w:t>
            </w:r>
          </w:p>
        </w:tc>
      </w:tr>
      <w:tr w:rsidR="00C86044" w:rsidRPr="009052E5" w14:paraId="2B416305" w14:textId="77777777" w:rsidTr="004B156C">
        <w:tc>
          <w:tcPr>
            <w:tcW w:w="2628" w:type="dxa"/>
            <w:gridSpan w:val="2"/>
          </w:tcPr>
          <w:p w14:paraId="762DD338" w14:textId="77777777" w:rsidR="00C86044" w:rsidRPr="00D60EC0" w:rsidRDefault="00C86044" w:rsidP="00C86044">
            <w:pPr>
              <w:jc w:val="right"/>
              <w:rPr>
                <w:rFonts w:asciiTheme="minorBidi" w:hAnsiTheme="minorBidi"/>
                <w:b/>
                <w:sz w:val="22"/>
                <w:szCs w:val="22"/>
              </w:rPr>
            </w:pPr>
            <w:r w:rsidRPr="00D60EC0">
              <w:rPr>
                <w:rFonts w:asciiTheme="minorBidi" w:hAnsiTheme="minorBidi"/>
                <w:b/>
                <w:sz w:val="22"/>
                <w:szCs w:val="22"/>
              </w:rPr>
              <w:t>Trigger:</w:t>
            </w:r>
          </w:p>
        </w:tc>
        <w:tc>
          <w:tcPr>
            <w:tcW w:w="7167" w:type="dxa"/>
            <w:gridSpan w:val="3"/>
          </w:tcPr>
          <w:p w14:paraId="570D1091" w14:textId="20185A5C" w:rsidR="00C86044" w:rsidRPr="00C86044" w:rsidRDefault="00C86044" w:rsidP="00C86044">
            <w:pPr>
              <w:jc w:val="both"/>
              <w:rPr>
                <w:rFonts w:asciiTheme="minorBidi" w:hAnsiTheme="minorBidi"/>
                <w:sz w:val="22"/>
                <w:szCs w:val="22"/>
              </w:rPr>
            </w:pPr>
            <w:r w:rsidRPr="00C86044">
              <w:rPr>
                <w:rFonts w:asciiTheme="minorBidi" w:hAnsiTheme="minorBidi"/>
                <w:sz w:val="22"/>
                <w:szCs w:val="22"/>
              </w:rPr>
              <w:t>Scheduled EOD job starts or is manually triggered by authorized IT/Ops user after GFS EOD data is available.</w:t>
            </w:r>
          </w:p>
        </w:tc>
      </w:tr>
      <w:tr w:rsidR="00C86044" w:rsidRPr="00772D05" w14:paraId="0BD10E20" w14:textId="77777777" w:rsidTr="004B156C">
        <w:trPr>
          <w:trHeight w:val="255"/>
        </w:trPr>
        <w:tc>
          <w:tcPr>
            <w:tcW w:w="2628" w:type="dxa"/>
            <w:gridSpan w:val="2"/>
          </w:tcPr>
          <w:p w14:paraId="06807037" w14:textId="77777777" w:rsidR="00C86044" w:rsidRPr="00D60EC0" w:rsidRDefault="00C86044" w:rsidP="00C86044">
            <w:pPr>
              <w:jc w:val="right"/>
              <w:rPr>
                <w:rFonts w:asciiTheme="minorBidi" w:hAnsiTheme="minorBidi"/>
                <w:b/>
                <w:sz w:val="22"/>
                <w:szCs w:val="22"/>
              </w:rPr>
            </w:pPr>
            <w:r w:rsidRPr="00D60EC0">
              <w:rPr>
                <w:rFonts w:asciiTheme="minorBidi" w:hAnsiTheme="minorBidi"/>
                <w:b/>
                <w:sz w:val="22"/>
                <w:szCs w:val="22"/>
              </w:rPr>
              <w:t>Pre-Conditions:</w:t>
            </w:r>
          </w:p>
        </w:tc>
        <w:tc>
          <w:tcPr>
            <w:tcW w:w="7167" w:type="dxa"/>
            <w:gridSpan w:val="3"/>
          </w:tcPr>
          <w:p w14:paraId="085DA6B4" w14:textId="614F3424" w:rsidR="00C86044" w:rsidRPr="00C86044" w:rsidRDefault="00C86044" w:rsidP="00C86044">
            <w:pPr>
              <w:jc w:val="both"/>
              <w:rPr>
                <w:rFonts w:asciiTheme="minorBidi" w:hAnsiTheme="minorBidi"/>
                <w:sz w:val="22"/>
                <w:szCs w:val="22"/>
              </w:rPr>
            </w:pPr>
            <w:r w:rsidRPr="00C86044">
              <w:rPr>
                <w:rFonts w:asciiTheme="minorBidi" w:hAnsiTheme="minorBidi"/>
                <w:sz w:val="22"/>
                <w:szCs w:val="22"/>
              </w:rPr>
              <w:t>1. GFS EOD interface/file/API is available.</w:t>
            </w:r>
            <w:r w:rsidRPr="00C86044">
              <w:rPr>
                <w:rFonts w:asciiTheme="minorBidi" w:hAnsiTheme="minorBidi"/>
                <w:sz w:val="22"/>
                <w:szCs w:val="22"/>
              </w:rPr>
              <w:br/>
              <w:t>2. Inventory System has bar identifiers required to match GFS records.</w:t>
            </w:r>
            <w:r w:rsidRPr="00C86044">
              <w:rPr>
                <w:rFonts w:asciiTheme="minorBidi" w:hAnsiTheme="minorBidi"/>
                <w:sz w:val="22"/>
                <w:szCs w:val="22"/>
              </w:rPr>
              <w:br/>
              <w:t>3. Reconciliation controls are configured.</w:t>
            </w:r>
            <w:r w:rsidRPr="00C86044">
              <w:rPr>
                <w:rFonts w:asciiTheme="minorBidi" w:hAnsiTheme="minorBidi"/>
                <w:sz w:val="22"/>
                <w:szCs w:val="22"/>
              </w:rPr>
              <w:br/>
              <w:t>4. Authorized IT/Ops user or scheduler is permitted to run the job.</w:t>
            </w:r>
          </w:p>
        </w:tc>
      </w:tr>
      <w:tr w:rsidR="00C86044" w:rsidRPr="00F34839" w14:paraId="51D61632" w14:textId="77777777" w:rsidTr="004B156C">
        <w:tc>
          <w:tcPr>
            <w:tcW w:w="2628" w:type="dxa"/>
            <w:gridSpan w:val="2"/>
          </w:tcPr>
          <w:p w14:paraId="6E17A715" w14:textId="77777777" w:rsidR="00C86044" w:rsidRPr="00D60EC0" w:rsidRDefault="00C86044" w:rsidP="00C86044">
            <w:pPr>
              <w:jc w:val="right"/>
              <w:rPr>
                <w:rFonts w:asciiTheme="minorBidi" w:hAnsiTheme="minorBidi"/>
                <w:b/>
                <w:sz w:val="22"/>
                <w:szCs w:val="22"/>
              </w:rPr>
            </w:pPr>
            <w:r w:rsidRPr="00D60EC0">
              <w:rPr>
                <w:rFonts w:asciiTheme="minorBidi" w:hAnsiTheme="minorBidi"/>
                <w:b/>
                <w:sz w:val="22"/>
                <w:szCs w:val="22"/>
              </w:rPr>
              <w:t>Post Conditions:</w:t>
            </w:r>
          </w:p>
        </w:tc>
        <w:tc>
          <w:tcPr>
            <w:tcW w:w="7167" w:type="dxa"/>
            <w:gridSpan w:val="3"/>
          </w:tcPr>
          <w:p w14:paraId="1C71B915" w14:textId="3690362D" w:rsidR="00C86044" w:rsidRPr="00C86044" w:rsidRDefault="00C86044" w:rsidP="00C86044">
            <w:pPr>
              <w:pStyle w:val="NoSpacing"/>
              <w:rPr>
                <w:szCs w:val="22"/>
              </w:rPr>
            </w:pPr>
            <w:r w:rsidRPr="00C86044">
              <w:rPr>
                <w:szCs w:val="22"/>
              </w:rPr>
              <w:t>Inventory bar reference fields for owner/customer account and average purchase cost are updated from GFS. Sync summary, updated records, rejected records and exceptions are logged and reported.</w:t>
            </w:r>
          </w:p>
        </w:tc>
      </w:tr>
      <w:tr w:rsidR="00C86044" w:rsidRPr="00022E39" w14:paraId="72D37006" w14:textId="77777777" w:rsidTr="004B156C">
        <w:tc>
          <w:tcPr>
            <w:tcW w:w="2628" w:type="dxa"/>
            <w:gridSpan w:val="2"/>
          </w:tcPr>
          <w:p w14:paraId="1D1E6584" w14:textId="77777777" w:rsidR="00C86044" w:rsidRPr="00D60EC0" w:rsidRDefault="00C86044" w:rsidP="00C86044">
            <w:pPr>
              <w:jc w:val="right"/>
              <w:rPr>
                <w:rFonts w:asciiTheme="minorBidi" w:hAnsiTheme="minorBidi"/>
                <w:b/>
                <w:sz w:val="22"/>
                <w:szCs w:val="22"/>
              </w:rPr>
            </w:pPr>
            <w:r>
              <w:rPr>
                <w:rFonts w:asciiTheme="minorBidi" w:hAnsiTheme="minorBidi"/>
                <w:b/>
                <w:sz w:val="22"/>
                <w:szCs w:val="22"/>
              </w:rPr>
              <w:t>Main Flow</w:t>
            </w:r>
            <w:r w:rsidRPr="00D60EC0">
              <w:rPr>
                <w:rFonts w:asciiTheme="minorBidi" w:hAnsiTheme="minorBidi"/>
                <w:b/>
                <w:sz w:val="22"/>
                <w:szCs w:val="22"/>
              </w:rPr>
              <w:t>:</w:t>
            </w:r>
          </w:p>
        </w:tc>
        <w:tc>
          <w:tcPr>
            <w:tcW w:w="7167" w:type="dxa"/>
            <w:gridSpan w:val="3"/>
          </w:tcPr>
          <w:p w14:paraId="32293B44" w14:textId="557B21CE" w:rsidR="00C86044" w:rsidRPr="00C86044" w:rsidRDefault="00C86044" w:rsidP="00C86044">
            <w:pPr>
              <w:spacing w:after="0" w:line="240" w:lineRule="auto"/>
              <w:rPr>
                <w:rFonts w:asciiTheme="minorBidi" w:hAnsiTheme="minorBidi"/>
                <w:sz w:val="22"/>
                <w:szCs w:val="22"/>
              </w:rPr>
            </w:pPr>
            <w:r w:rsidRPr="00C86044">
              <w:rPr>
                <w:rFonts w:asciiTheme="minorBidi" w:hAnsiTheme="minorBidi"/>
                <w:sz w:val="22"/>
                <w:szCs w:val="22"/>
              </w:rPr>
              <w:t>1. EOD synchronization job starts.</w:t>
            </w:r>
            <w:r w:rsidRPr="00C86044">
              <w:rPr>
                <w:rFonts w:asciiTheme="minorBidi" w:hAnsiTheme="minorBidi"/>
                <w:sz w:val="22"/>
                <w:szCs w:val="22"/>
              </w:rPr>
              <w:br/>
              <w:t>2. Inventory System requests or receives GFS EOD bar reference data.</w:t>
            </w:r>
            <w:r w:rsidRPr="00C86044">
              <w:rPr>
                <w:rFonts w:asciiTheme="minorBidi" w:hAnsiTheme="minorBidi"/>
                <w:sz w:val="22"/>
                <w:szCs w:val="22"/>
              </w:rPr>
              <w:br/>
              <w:t>3. Inventory System validates file/API structure, control totals and mandatory fields.</w:t>
            </w:r>
            <w:r w:rsidRPr="00C86044">
              <w:rPr>
                <w:rFonts w:asciiTheme="minorBidi" w:hAnsiTheme="minorBidi"/>
                <w:sz w:val="22"/>
                <w:szCs w:val="22"/>
              </w:rPr>
              <w:br/>
              <w:t>4. Inventory System matches GFS records to Inventory System bar records by bar identifier/serial number.</w:t>
            </w:r>
            <w:r w:rsidRPr="00C86044">
              <w:rPr>
                <w:rFonts w:asciiTheme="minorBidi" w:hAnsiTheme="minorBidi"/>
                <w:sz w:val="22"/>
                <w:szCs w:val="22"/>
              </w:rPr>
              <w:br/>
              <w:t>5. Inventory System updates owner/customer account information and average purchase cost using the latest GFS values.</w:t>
            </w:r>
            <w:r w:rsidRPr="00C86044">
              <w:rPr>
                <w:rFonts w:asciiTheme="minorBidi" w:hAnsiTheme="minorBidi"/>
                <w:sz w:val="22"/>
                <w:szCs w:val="22"/>
              </w:rPr>
              <w:br/>
              <w:t>6. Inventory System records old value, new value, GFS timestamp and update timestamp.</w:t>
            </w:r>
            <w:r w:rsidRPr="00C86044">
              <w:rPr>
                <w:rFonts w:asciiTheme="minorBidi" w:hAnsiTheme="minorBidi"/>
                <w:sz w:val="22"/>
                <w:szCs w:val="22"/>
              </w:rPr>
              <w:br/>
              <w:t>7. Inventory System generates EOD synchronization report.</w:t>
            </w:r>
            <w:r w:rsidRPr="00C86044">
              <w:rPr>
                <w:rFonts w:asciiTheme="minorBidi" w:hAnsiTheme="minorBidi"/>
                <w:sz w:val="22"/>
                <w:szCs w:val="22"/>
              </w:rPr>
              <w:br/>
              <w:t>8. Inventory System raises exceptions for unmatched, duplicate or incomplete records.</w:t>
            </w:r>
          </w:p>
        </w:tc>
      </w:tr>
      <w:tr w:rsidR="00C86044" w:rsidRPr="009052E5" w14:paraId="59FB496F" w14:textId="77777777" w:rsidTr="004B156C">
        <w:tc>
          <w:tcPr>
            <w:tcW w:w="2628" w:type="dxa"/>
            <w:gridSpan w:val="2"/>
          </w:tcPr>
          <w:p w14:paraId="347D8B98" w14:textId="77777777" w:rsidR="00C86044" w:rsidRPr="00D60EC0" w:rsidRDefault="00C86044" w:rsidP="00C86044">
            <w:pPr>
              <w:jc w:val="right"/>
              <w:rPr>
                <w:rFonts w:asciiTheme="minorBidi" w:hAnsiTheme="minorBidi"/>
                <w:b/>
                <w:sz w:val="22"/>
                <w:szCs w:val="22"/>
              </w:rPr>
            </w:pPr>
            <w:r w:rsidRPr="00D60EC0">
              <w:rPr>
                <w:rFonts w:asciiTheme="minorBidi" w:hAnsiTheme="minorBidi"/>
                <w:b/>
                <w:sz w:val="22"/>
                <w:szCs w:val="22"/>
              </w:rPr>
              <w:t xml:space="preserve">Alternative </w:t>
            </w:r>
            <w:r>
              <w:rPr>
                <w:rFonts w:asciiTheme="minorBidi" w:hAnsiTheme="minorBidi"/>
                <w:b/>
                <w:sz w:val="22"/>
                <w:szCs w:val="22"/>
              </w:rPr>
              <w:t>Flow</w:t>
            </w:r>
            <w:r w:rsidRPr="00D60EC0">
              <w:rPr>
                <w:rFonts w:asciiTheme="minorBidi" w:hAnsiTheme="minorBidi"/>
                <w:b/>
                <w:sz w:val="22"/>
                <w:szCs w:val="22"/>
              </w:rPr>
              <w:t>:</w:t>
            </w:r>
          </w:p>
        </w:tc>
        <w:tc>
          <w:tcPr>
            <w:tcW w:w="7167" w:type="dxa"/>
            <w:gridSpan w:val="3"/>
          </w:tcPr>
          <w:p w14:paraId="4F6111F8" w14:textId="6FCCC449" w:rsidR="00C86044" w:rsidRPr="00C86044" w:rsidRDefault="00C86044" w:rsidP="00C86044">
            <w:pPr>
              <w:spacing w:after="0" w:line="240" w:lineRule="auto"/>
              <w:contextualSpacing/>
              <w:rPr>
                <w:rFonts w:asciiTheme="minorBidi" w:hAnsiTheme="minorBidi"/>
                <w:sz w:val="22"/>
                <w:szCs w:val="22"/>
              </w:rPr>
            </w:pPr>
            <w:r w:rsidRPr="00C86044">
              <w:rPr>
                <w:rFonts w:asciiTheme="minorBidi" w:hAnsiTheme="minorBidi"/>
                <w:sz w:val="22"/>
                <w:szCs w:val="22"/>
              </w:rPr>
              <w:t>A1. Re-run job after correction of failed records.</w:t>
            </w:r>
            <w:r w:rsidRPr="00C86044">
              <w:rPr>
                <w:rFonts w:asciiTheme="minorBidi" w:hAnsiTheme="minorBidi"/>
                <w:sz w:val="22"/>
                <w:szCs w:val="22"/>
              </w:rPr>
              <w:br/>
              <w:t>A2. Partial EOD update may be accepted only if KFH approves partial processing and exception reporting.</w:t>
            </w:r>
            <w:r w:rsidRPr="00C86044">
              <w:rPr>
                <w:rFonts w:asciiTheme="minorBidi" w:hAnsiTheme="minorBidi"/>
                <w:sz w:val="22"/>
                <w:szCs w:val="22"/>
              </w:rPr>
              <w:br/>
              <w:t>A3. If a bar was already updated during a live scan earlier in the day, EOD synchronization overwrites or confirms values based on latest GFS timestamp and configured conflict rules.</w:t>
            </w:r>
          </w:p>
        </w:tc>
      </w:tr>
      <w:tr w:rsidR="00C86044" w:rsidRPr="00BB0A9C" w14:paraId="15C75A93" w14:textId="77777777" w:rsidTr="004B156C">
        <w:tc>
          <w:tcPr>
            <w:tcW w:w="2628" w:type="dxa"/>
            <w:gridSpan w:val="2"/>
          </w:tcPr>
          <w:p w14:paraId="183D0836" w14:textId="77777777" w:rsidR="00C86044" w:rsidRPr="00D60EC0" w:rsidRDefault="00C86044" w:rsidP="00C86044">
            <w:pPr>
              <w:jc w:val="right"/>
              <w:rPr>
                <w:rFonts w:asciiTheme="minorBidi" w:hAnsiTheme="minorBidi"/>
                <w:b/>
                <w:sz w:val="22"/>
                <w:szCs w:val="22"/>
              </w:rPr>
            </w:pPr>
            <w:r w:rsidRPr="00D60EC0">
              <w:rPr>
                <w:rFonts w:asciiTheme="minorBidi" w:hAnsiTheme="minorBidi"/>
                <w:b/>
                <w:sz w:val="22"/>
                <w:szCs w:val="22"/>
              </w:rPr>
              <w:t>Exceptions:</w:t>
            </w:r>
          </w:p>
        </w:tc>
        <w:tc>
          <w:tcPr>
            <w:tcW w:w="7167" w:type="dxa"/>
            <w:gridSpan w:val="3"/>
          </w:tcPr>
          <w:p w14:paraId="7870ADC5" w14:textId="1D93064E" w:rsidR="00C86044" w:rsidRPr="00C86044" w:rsidRDefault="00C86044" w:rsidP="00C86044">
            <w:pPr>
              <w:spacing w:after="0" w:line="240" w:lineRule="auto"/>
              <w:rPr>
                <w:rFonts w:asciiTheme="minorBidi" w:hAnsiTheme="minorBidi"/>
                <w:sz w:val="22"/>
                <w:szCs w:val="22"/>
              </w:rPr>
            </w:pPr>
            <w:r w:rsidRPr="00C86044">
              <w:rPr>
                <w:rFonts w:asciiTheme="minorBidi" w:hAnsiTheme="minorBidi"/>
                <w:sz w:val="22"/>
                <w:szCs w:val="22"/>
              </w:rPr>
              <w:t>E1. Missing bar identifier: reject record.</w:t>
            </w:r>
            <w:r w:rsidRPr="00C86044">
              <w:rPr>
                <w:rFonts w:asciiTheme="minorBidi" w:hAnsiTheme="minorBidi"/>
                <w:sz w:val="22"/>
                <w:szCs w:val="22"/>
              </w:rPr>
              <w:br/>
              <w:t>E2. Duplicate GFS record for same bar: reject and route to exception.</w:t>
            </w:r>
            <w:r w:rsidRPr="00C86044">
              <w:rPr>
                <w:rFonts w:asciiTheme="minorBidi" w:hAnsiTheme="minorBidi"/>
                <w:sz w:val="22"/>
                <w:szCs w:val="22"/>
              </w:rPr>
              <w:br/>
              <w:t>E3. GFS EOD interface failure: alert IT/Ops and keep previous snapshot.</w:t>
            </w:r>
            <w:r w:rsidRPr="00C86044">
              <w:rPr>
                <w:rFonts w:asciiTheme="minorBidi" w:hAnsiTheme="minorBidi"/>
                <w:sz w:val="22"/>
                <w:szCs w:val="22"/>
              </w:rPr>
              <w:br/>
              <w:t>E4. Owner or average purchase cost missing from GFS record: reject record and raise data-quality exception.</w:t>
            </w:r>
            <w:r w:rsidRPr="00C86044">
              <w:rPr>
                <w:rFonts w:asciiTheme="minorBidi" w:hAnsiTheme="minorBidi"/>
                <w:sz w:val="22"/>
                <w:szCs w:val="22"/>
              </w:rPr>
              <w:br/>
            </w:r>
            <w:r w:rsidRPr="00C86044">
              <w:rPr>
                <w:rFonts w:asciiTheme="minorBidi" w:hAnsiTheme="minorBidi"/>
                <w:sz w:val="22"/>
                <w:szCs w:val="22"/>
              </w:rPr>
              <w:lastRenderedPageBreak/>
              <w:t>E5. Control total mismatch: stop job or route to exception based on KFH policy.</w:t>
            </w:r>
          </w:p>
        </w:tc>
      </w:tr>
      <w:tr w:rsidR="00C86044" w:rsidRPr="006567A8" w14:paraId="130FDBFD" w14:textId="77777777" w:rsidTr="004B156C">
        <w:tc>
          <w:tcPr>
            <w:tcW w:w="2628" w:type="dxa"/>
            <w:gridSpan w:val="2"/>
          </w:tcPr>
          <w:p w14:paraId="1BEA848F" w14:textId="77777777" w:rsidR="00C86044" w:rsidRPr="00D60EC0" w:rsidRDefault="00C86044" w:rsidP="00C86044">
            <w:pPr>
              <w:jc w:val="right"/>
              <w:rPr>
                <w:rFonts w:asciiTheme="minorBidi" w:hAnsiTheme="minorBidi"/>
                <w:b/>
                <w:sz w:val="22"/>
                <w:szCs w:val="22"/>
              </w:rPr>
            </w:pPr>
            <w:r w:rsidRPr="00D60EC0">
              <w:rPr>
                <w:rFonts w:asciiTheme="minorBidi" w:hAnsiTheme="minorBidi"/>
                <w:b/>
                <w:sz w:val="22"/>
                <w:szCs w:val="22"/>
              </w:rPr>
              <w:lastRenderedPageBreak/>
              <w:t>Includes:</w:t>
            </w:r>
          </w:p>
        </w:tc>
        <w:tc>
          <w:tcPr>
            <w:tcW w:w="7167" w:type="dxa"/>
            <w:gridSpan w:val="3"/>
          </w:tcPr>
          <w:p w14:paraId="0EEC1C8C" w14:textId="2C659376" w:rsidR="00C86044" w:rsidRPr="00C86044" w:rsidRDefault="00C86044" w:rsidP="00C86044">
            <w:pPr>
              <w:jc w:val="both"/>
              <w:rPr>
                <w:rFonts w:asciiTheme="minorBidi" w:hAnsiTheme="minorBidi"/>
                <w:sz w:val="22"/>
                <w:szCs w:val="22"/>
              </w:rPr>
            </w:pPr>
            <w:r w:rsidRPr="00C86044">
              <w:rPr>
                <w:rFonts w:asciiTheme="minorBidi" w:hAnsiTheme="minorBidi"/>
                <w:sz w:val="22"/>
                <w:szCs w:val="22"/>
              </w:rPr>
              <w:t>Audit Logging; GFS EOD Interface; Exception Reporting; Reconciliation Support</w:t>
            </w:r>
          </w:p>
        </w:tc>
      </w:tr>
      <w:tr w:rsidR="00C86044" w:rsidRPr="006567A8" w14:paraId="5D8093BD" w14:textId="77777777" w:rsidTr="004B156C">
        <w:tc>
          <w:tcPr>
            <w:tcW w:w="2628" w:type="dxa"/>
            <w:gridSpan w:val="2"/>
          </w:tcPr>
          <w:p w14:paraId="62772411" w14:textId="77777777" w:rsidR="00C86044" w:rsidRPr="00D60EC0" w:rsidRDefault="00C86044" w:rsidP="00C86044">
            <w:pPr>
              <w:jc w:val="right"/>
              <w:rPr>
                <w:rFonts w:asciiTheme="minorBidi" w:hAnsiTheme="minorBidi"/>
                <w:b/>
                <w:sz w:val="22"/>
                <w:szCs w:val="22"/>
              </w:rPr>
            </w:pPr>
            <w:r>
              <w:rPr>
                <w:rFonts w:asciiTheme="minorBidi" w:hAnsiTheme="minorBidi"/>
                <w:b/>
                <w:sz w:val="22"/>
                <w:szCs w:val="22"/>
              </w:rPr>
              <w:t>Reporting</w:t>
            </w:r>
            <w:r w:rsidRPr="00D60EC0">
              <w:rPr>
                <w:rFonts w:asciiTheme="minorBidi" w:hAnsiTheme="minorBidi"/>
                <w:b/>
                <w:sz w:val="22"/>
                <w:szCs w:val="22"/>
              </w:rPr>
              <w:t>:</w:t>
            </w:r>
          </w:p>
        </w:tc>
        <w:tc>
          <w:tcPr>
            <w:tcW w:w="7167" w:type="dxa"/>
            <w:gridSpan w:val="3"/>
          </w:tcPr>
          <w:p w14:paraId="0FAF91FF" w14:textId="77777777" w:rsidR="00C86044" w:rsidRPr="00C86044" w:rsidRDefault="00C86044" w:rsidP="00C86044">
            <w:pPr>
              <w:jc w:val="both"/>
              <w:rPr>
                <w:rFonts w:asciiTheme="minorBidi" w:hAnsiTheme="minorBidi"/>
                <w:sz w:val="22"/>
                <w:szCs w:val="22"/>
              </w:rPr>
            </w:pPr>
          </w:p>
        </w:tc>
      </w:tr>
      <w:tr w:rsidR="00C86044" w:rsidRPr="006567A8" w14:paraId="743BBE0A" w14:textId="77777777" w:rsidTr="004B156C">
        <w:tc>
          <w:tcPr>
            <w:tcW w:w="2628" w:type="dxa"/>
            <w:gridSpan w:val="2"/>
          </w:tcPr>
          <w:p w14:paraId="28B0AB07" w14:textId="77777777" w:rsidR="00C86044" w:rsidRPr="00D60EC0" w:rsidRDefault="00C86044" w:rsidP="00C86044">
            <w:pPr>
              <w:jc w:val="right"/>
              <w:rPr>
                <w:rFonts w:asciiTheme="minorBidi" w:hAnsiTheme="minorBidi"/>
                <w:b/>
                <w:sz w:val="22"/>
                <w:szCs w:val="22"/>
              </w:rPr>
            </w:pPr>
            <w:r>
              <w:rPr>
                <w:rFonts w:asciiTheme="minorBidi" w:hAnsiTheme="minorBidi"/>
                <w:b/>
                <w:sz w:val="22"/>
                <w:szCs w:val="22"/>
              </w:rPr>
              <w:t>Business Rules</w:t>
            </w:r>
            <w:r w:rsidRPr="00D60EC0">
              <w:rPr>
                <w:rFonts w:asciiTheme="minorBidi" w:hAnsiTheme="minorBidi"/>
                <w:b/>
                <w:sz w:val="22"/>
                <w:szCs w:val="22"/>
              </w:rPr>
              <w:t>:</w:t>
            </w:r>
          </w:p>
        </w:tc>
        <w:tc>
          <w:tcPr>
            <w:tcW w:w="7167" w:type="dxa"/>
            <w:gridSpan w:val="3"/>
          </w:tcPr>
          <w:p w14:paraId="1C9DFE91" w14:textId="4FD6E763" w:rsidR="00C86044" w:rsidRPr="00C86044" w:rsidRDefault="00C86044" w:rsidP="00C86044">
            <w:pPr>
              <w:rPr>
                <w:rFonts w:asciiTheme="minorBidi" w:hAnsiTheme="minorBidi"/>
                <w:sz w:val="22"/>
                <w:szCs w:val="22"/>
              </w:rPr>
            </w:pPr>
            <w:r w:rsidRPr="00C86044">
              <w:rPr>
                <w:rFonts w:asciiTheme="minorBidi" w:hAnsiTheme="minorBidi"/>
                <w:sz w:val="22"/>
                <w:szCs w:val="22"/>
              </w:rPr>
              <w:t>BR-004, BR-006, BR-009, BR-028, BR-036, BR-038, BR-039</w:t>
            </w:r>
          </w:p>
        </w:tc>
      </w:tr>
      <w:tr w:rsidR="00C86044" w:rsidRPr="00245A24" w14:paraId="439A52DE" w14:textId="77777777" w:rsidTr="004B156C">
        <w:tc>
          <w:tcPr>
            <w:tcW w:w="2628" w:type="dxa"/>
            <w:gridSpan w:val="2"/>
          </w:tcPr>
          <w:p w14:paraId="32F67CC5" w14:textId="77777777" w:rsidR="00C86044" w:rsidRPr="00D60EC0" w:rsidRDefault="00C86044" w:rsidP="00C86044">
            <w:pPr>
              <w:jc w:val="right"/>
              <w:rPr>
                <w:rFonts w:asciiTheme="minorBidi" w:hAnsiTheme="minorBidi"/>
                <w:b/>
                <w:sz w:val="22"/>
                <w:szCs w:val="22"/>
              </w:rPr>
            </w:pPr>
            <w:r w:rsidRPr="00D60EC0">
              <w:rPr>
                <w:rFonts w:asciiTheme="minorBidi" w:hAnsiTheme="minorBidi"/>
                <w:b/>
                <w:sz w:val="22"/>
                <w:szCs w:val="22"/>
              </w:rPr>
              <w:t>Assumptions:</w:t>
            </w:r>
          </w:p>
        </w:tc>
        <w:tc>
          <w:tcPr>
            <w:tcW w:w="7167" w:type="dxa"/>
            <w:gridSpan w:val="3"/>
          </w:tcPr>
          <w:p w14:paraId="351D6437" w14:textId="0277B2C9" w:rsidR="00C86044" w:rsidRPr="00C86044" w:rsidRDefault="00C86044" w:rsidP="00C86044">
            <w:pPr>
              <w:rPr>
                <w:rFonts w:asciiTheme="minorBidi" w:hAnsiTheme="minorBidi"/>
                <w:sz w:val="22"/>
                <w:szCs w:val="22"/>
              </w:rPr>
            </w:pPr>
            <w:r w:rsidRPr="00C86044">
              <w:rPr>
                <w:rFonts w:asciiTheme="minorBidi" w:hAnsiTheme="minorBidi"/>
                <w:sz w:val="22"/>
                <w:szCs w:val="22"/>
              </w:rPr>
              <w:t>GFS is the authoritative source for owner/customer account information and average purchase cost. Inventory System stores synchronized GFS values as a reference snapshot for inventory reporting and downstream validations.</w:t>
            </w:r>
          </w:p>
        </w:tc>
      </w:tr>
      <w:tr w:rsidR="00C86044" w:rsidRPr="00171037" w14:paraId="383F132E" w14:textId="77777777" w:rsidTr="004B156C">
        <w:tc>
          <w:tcPr>
            <w:tcW w:w="2628" w:type="dxa"/>
            <w:gridSpan w:val="2"/>
          </w:tcPr>
          <w:p w14:paraId="1269F408" w14:textId="77777777" w:rsidR="00C86044" w:rsidRPr="00D60EC0" w:rsidRDefault="00C86044" w:rsidP="00C86044">
            <w:pPr>
              <w:jc w:val="right"/>
              <w:rPr>
                <w:rFonts w:asciiTheme="minorBidi" w:hAnsiTheme="minorBidi"/>
                <w:b/>
                <w:sz w:val="22"/>
                <w:szCs w:val="22"/>
              </w:rPr>
            </w:pPr>
            <w:r w:rsidRPr="00D60EC0">
              <w:rPr>
                <w:rFonts w:asciiTheme="minorBidi" w:hAnsiTheme="minorBidi"/>
                <w:b/>
                <w:sz w:val="22"/>
                <w:szCs w:val="22"/>
              </w:rPr>
              <w:t>Notes and Issues:</w:t>
            </w:r>
          </w:p>
        </w:tc>
        <w:tc>
          <w:tcPr>
            <w:tcW w:w="7167" w:type="dxa"/>
            <w:gridSpan w:val="3"/>
          </w:tcPr>
          <w:p w14:paraId="05C3812B" w14:textId="45127920" w:rsidR="00C86044" w:rsidRPr="00C86044" w:rsidRDefault="00C86044" w:rsidP="00C86044">
            <w:pPr>
              <w:jc w:val="both"/>
              <w:rPr>
                <w:rFonts w:asciiTheme="minorBidi" w:hAnsiTheme="minorBidi"/>
                <w:sz w:val="22"/>
                <w:szCs w:val="22"/>
              </w:rPr>
            </w:pPr>
            <w:r w:rsidRPr="00C86044">
              <w:rPr>
                <w:rFonts w:asciiTheme="minorBidi" w:hAnsiTheme="minorBidi"/>
                <w:sz w:val="22"/>
                <w:szCs w:val="22"/>
              </w:rPr>
              <w:t>Define EOD cut-off time, GFS file/API format, conflict resolution based on timestamp, and retry policy.</w:t>
            </w:r>
          </w:p>
        </w:tc>
      </w:tr>
    </w:tbl>
    <w:p w14:paraId="66CFAD44" w14:textId="77777777" w:rsidR="00A76083" w:rsidRDefault="00A76083" w:rsidP="00A76083">
      <w:pPr>
        <w:rPr>
          <w:color w:val="FF0000"/>
        </w:rPr>
      </w:pPr>
    </w:p>
    <w:p w14:paraId="4836F693" w14:textId="77777777" w:rsidR="00A76083" w:rsidRPr="005D4C37" w:rsidRDefault="00A76083" w:rsidP="00A76083">
      <w:pPr>
        <w:rPr>
          <w:color w:val="FF0000"/>
        </w:rPr>
      </w:pPr>
    </w:p>
    <w:p w14:paraId="7F9E3C51" w14:textId="10561D38" w:rsidR="00A76083" w:rsidRPr="00745C91" w:rsidRDefault="0056477B" w:rsidP="00A76083">
      <w:pPr>
        <w:pStyle w:val="Heading1"/>
        <w:rPr>
          <w:sz w:val="28"/>
          <w:szCs w:val="28"/>
        </w:rPr>
      </w:pPr>
      <w:r>
        <w:rPr>
          <w:sz w:val="28"/>
          <w:szCs w:val="28"/>
        </w:rPr>
        <w:t xml:space="preserve">UC09 - </w:t>
      </w:r>
      <w:r w:rsidRPr="0056477B">
        <w:rPr>
          <w:sz w:val="28"/>
          <w:szCs w:val="28"/>
        </w:rPr>
        <w:t>Low Stock Alert Monitoring for Turkish Gold and Swiss Gold</w:t>
      </w:r>
    </w:p>
    <w:tbl>
      <w:tblPr>
        <w:tblW w:w="979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5"/>
        <w:gridCol w:w="663"/>
        <w:gridCol w:w="1890"/>
        <w:gridCol w:w="2307"/>
        <w:gridCol w:w="2970"/>
      </w:tblGrid>
      <w:tr w:rsidR="00A76083" w:rsidRPr="006567A8" w14:paraId="7D298FD8" w14:textId="77777777" w:rsidTr="004B156C">
        <w:tc>
          <w:tcPr>
            <w:tcW w:w="1965" w:type="dxa"/>
            <w:tcBorders>
              <w:top w:val="single" w:sz="12" w:space="0" w:color="auto"/>
              <w:bottom w:val="single" w:sz="6" w:space="0" w:color="auto"/>
            </w:tcBorders>
            <w:shd w:val="clear" w:color="auto" w:fill="F2F2F2"/>
          </w:tcPr>
          <w:p w14:paraId="747CE43C"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ID:</w:t>
            </w:r>
          </w:p>
        </w:tc>
        <w:tc>
          <w:tcPr>
            <w:tcW w:w="7830" w:type="dxa"/>
            <w:gridSpan w:val="4"/>
            <w:tcBorders>
              <w:top w:val="single" w:sz="12" w:space="0" w:color="auto"/>
              <w:bottom w:val="single" w:sz="6" w:space="0" w:color="auto"/>
            </w:tcBorders>
            <w:shd w:val="clear" w:color="auto" w:fill="F2F2F2"/>
          </w:tcPr>
          <w:p w14:paraId="764CD8E4" w14:textId="71E7C522" w:rsidR="00A76083" w:rsidRPr="00D60EC0" w:rsidRDefault="00A76083" w:rsidP="004B156C">
            <w:pPr>
              <w:rPr>
                <w:rFonts w:asciiTheme="minorBidi" w:hAnsiTheme="minorBidi"/>
                <w:sz w:val="22"/>
                <w:szCs w:val="22"/>
              </w:rPr>
            </w:pPr>
            <w:r w:rsidRPr="00D60EC0">
              <w:rPr>
                <w:rFonts w:asciiTheme="minorBidi" w:hAnsiTheme="minorBidi"/>
                <w:sz w:val="22"/>
                <w:szCs w:val="22"/>
              </w:rPr>
              <w:t>UC0</w:t>
            </w:r>
            <w:r w:rsidR="00D84046">
              <w:rPr>
                <w:rFonts w:asciiTheme="minorBidi" w:hAnsiTheme="minorBidi"/>
                <w:sz w:val="22"/>
                <w:szCs w:val="22"/>
              </w:rPr>
              <w:t>9</w:t>
            </w:r>
          </w:p>
        </w:tc>
      </w:tr>
      <w:tr w:rsidR="00A76083" w:rsidRPr="006567A8" w14:paraId="30ECC09C" w14:textId="77777777" w:rsidTr="004B156C">
        <w:tc>
          <w:tcPr>
            <w:tcW w:w="1965" w:type="dxa"/>
            <w:tcBorders>
              <w:top w:val="single" w:sz="6" w:space="0" w:color="auto"/>
              <w:bottom w:val="single" w:sz="6" w:space="0" w:color="auto"/>
            </w:tcBorders>
            <w:shd w:val="clear" w:color="auto" w:fill="F2F2F2"/>
          </w:tcPr>
          <w:p w14:paraId="3E805CC3"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Name:</w:t>
            </w:r>
          </w:p>
        </w:tc>
        <w:tc>
          <w:tcPr>
            <w:tcW w:w="7830" w:type="dxa"/>
            <w:gridSpan w:val="4"/>
            <w:tcBorders>
              <w:top w:val="single" w:sz="6" w:space="0" w:color="auto"/>
              <w:bottom w:val="single" w:sz="6" w:space="0" w:color="auto"/>
            </w:tcBorders>
            <w:shd w:val="clear" w:color="auto" w:fill="F2F2F2"/>
          </w:tcPr>
          <w:p w14:paraId="5D737217" w14:textId="3EECFBAF" w:rsidR="00A76083" w:rsidRPr="00D60EC0" w:rsidRDefault="00D84046" w:rsidP="004B156C">
            <w:pPr>
              <w:pStyle w:val="Hints"/>
              <w:rPr>
                <w:rFonts w:asciiTheme="minorBidi" w:hAnsiTheme="minorBidi" w:cstheme="minorBidi"/>
                <w:color w:val="auto"/>
                <w:sz w:val="22"/>
                <w:szCs w:val="22"/>
              </w:rPr>
            </w:pPr>
            <w:r w:rsidRPr="00D84046">
              <w:rPr>
                <w:rFonts w:asciiTheme="minorBidi" w:hAnsiTheme="minorBidi" w:cstheme="minorBidi"/>
                <w:color w:val="auto"/>
                <w:sz w:val="22"/>
                <w:szCs w:val="22"/>
              </w:rPr>
              <w:t>Low Stock Alert Monitoring for Turkish Gold and Swiss Gold</w:t>
            </w:r>
          </w:p>
        </w:tc>
      </w:tr>
      <w:tr w:rsidR="00A76083" w:rsidRPr="006567A8" w14:paraId="55CFAD4A" w14:textId="77777777" w:rsidTr="004B156C">
        <w:tc>
          <w:tcPr>
            <w:tcW w:w="1965" w:type="dxa"/>
            <w:tcBorders>
              <w:top w:val="single" w:sz="6" w:space="0" w:color="auto"/>
              <w:bottom w:val="single" w:sz="6" w:space="0" w:color="auto"/>
            </w:tcBorders>
            <w:shd w:val="clear" w:color="auto" w:fill="F2F2F2"/>
          </w:tcPr>
          <w:p w14:paraId="05A5FBDD"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Created By:</w:t>
            </w:r>
          </w:p>
        </w:tc>
        <w:tc>
          <w:tcPr>
            <w:tcW w:w="2553" w:type="dxa"/>
            <w:gridSpan w:val="2"/>
            <w:tcBorders>
              <w:top w:val="single" w:sz="6" w:space="0" w:color="auto"/>
              <w:bottom w:val="single" w:sz="6" w:space="0" w:color="auto"/>
            </w:tcBorders>
            <w:shd w:val="clear" w:color="auto" w:fill="F2F2F2"/>
          </w:tcPr>
          <w:p w14:paraId="4BBC02EF"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c>
          <w:tcPr>
            <w:tcW w:w="2307" w:type="dxa"/>
            <w:tcBorders>
              <w:top w:val="single" w:sz="6" w:space="0" w:color="auto"/>
              <w:bottom w:val="single" w:sz="6" w:space="0" w:color="auto"/>
            </w:tcBorders>
            <w:shd w:val="clear" w:color="auto" w:fill="F2F2F2"/>
          </w:tcPr>
          <w:p w14:paraId="06C966C4"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Last Updated By:</w:t>
            </w:r>
          </w:p>
        </w:tc>
        <w:tc>
          <w:tcPr>
            <w:tcW w:w="2970" w:type="dxa"/>
            <w:tcBorders>
              <w:top w:val="single" w:sz="6" w:space="0" w:color="auto"/>
              <w:bottom w:val="single" w:sz="6" w:space="0" w:color="auto"/>
            </w:tcBorders>
            <w:shd w:val="clear" w:color="auto" w:fill="F2F2F2"/>
          </w:tcPr>
          <w:p w14:paraId="77781BCE"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r>
      <w:tr w:rsidR="00A76083" w:rsidRPr="006567A8" w14:paraId="59DDA6B7" w14:textId="77777777" w:rsidTr="004B156C">
        <w:tc>
          <w:tcPr>
            <w:tcW w:w="1965" w:type="dxa"/>
            <w:tcBorders>
              <w:top w:val="single" w:sz="6" w:space="0" w:color="auto"/>
              <w:bottom w:val="single" w:sz="6" w:space="0" w:color="auto"/>
            </w:tcBorders>
            <w:shd w:val="clear" w:color="auto" w:fill="F2F2F2"/>
          </w:tcPr>
          <w:p w14:paraId="1B37C8AD"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Created:</w:t>
            </w:r>
          </w:p>
        </w:tc>
        <w:tc>
          <w:tcPr>
            <w:tcW w:w="2553" w:type="dxa"/>
            <w:gridSpan w:val="2"/>
            <w:tcBorders>
              <w:top w:val="single" w:sz="6" w:space="0" w:color="auto"/>
              <w:bottom w:val="single" w:sz="6" w:space="0" w:color="auto"/>
            </w:tcBorders>
            <w:shd w:val="clear" w:color="auto" w:fill="F2F2F2"/>
          </w:tcPr>
          <w:p w14:paraId="461A51B0"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c>
          <w:tcPr>
            <w:tcW w:w="2307" w:type="dxa"/>
            <w:tcBorders>
              <w:top w:val="single" w:sz="6" w:space="0" w:color="auto"/>
              <w:bottom w:val="single" w:sz="6" w:space="0" w:color="auto"/>
            </w:tcBorders>
            <w:shd w:val="clear" w:color="auto" w:fill="F2F2F2"/>
          </w:tcPr>
          <w:p w14:paraId="7ABCB9A8"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Last Updated:</w:t>
            </w:r>
          </w:p>
        </w:tc>
        <w:tc>
          <w:tcPr>
            <w:tcW w:w="2970" w:type="dxa"/>
            <w:tcBorders>
              <w:top w:val="single" w:sz="6" w:space="0" w:color="auto"/>
              <w:bottom w:val="single" w:sz="6" w:space="0" w:color="auto"/>
            </w:tcBorders>
            <w:shd w:val="clear" w:color="auto" w:fill="F2F2F2"/>
          </w:tcPr>
          <w:p w14:paraId="352B5160"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r>
      <w:tr w:rsidR="002D7FD6" w:rsidRPr="009052E5" w14:paraId="3600FC11" w14:textId="77777777" w:rsidTr="004B156C">
        <w:tc>
          <w:tcPr>
            <w:tcW w:w="2628" w:type="dxa"/>
            <w:gridSpan w:val="2"/>
            <w:tcBorders>
              <w:top w:val="single" w:sz="6" w:space="0" w:color="auto"/>
            </w:tcBorders>
          </w:tcPr>
          <w:p w14:paraId="2751A854" w14:textId="77777777" w:rsidR="002D7FD6" w:rsidRPr="00D60EC0" w:rsidRDefault="002D7FD6" w:rsidP="002D7FD6">
            <w:pPr>
              <w:jc w:val="right"/>
              <w:rPr>
                <w:rFonts w:asciiTheme="minorBidi" w:hAnsiTheme="minorBidi"/>
                <w:b/>
                <w:sz w:val="22"/>
                <w:szCs w:val="22"/>
              </w:rPr>
            </w:pPr>
            <w:r w:rsidRPr="00D60EC0">
              <w:rPr>
                <w:rFonts w:asciiTheme="minorBidi" w:hAnsiTheme="minorBidi"/>
                <w:b/>
                <w:sz w:val="22"/>
                <w:szCs w:val="22"/>
              </w:rPr>
              <w:t>Actors:</w:t>
            </w:r>
          </w:p>
        </w:tc>
        <w:tc>
          <w:tcPr>
            <w:tcW w:w="7167" w:type="dxa"/>
            <w:gridSpan w:val="3"/>
            <w:tcBorders>
              <w:top w:val="single" w:sz="6" w:space="0" w:color="auto"/>
            </w:tcBorders>
          </w:tcPr>
          <w:p w14:paraId="02B35CEF" w14:textId="5D4D6638" w:rsidR="002D7FD6" w:rsidRPr="002D7FD6" w:rsidRDefault="002D7FD6" w:rsidP="002D7FD6">
            <w:pPr>
              <w:jc w:val="both"/>
              <w:rPr>
                <w:rFonts w:asciiTheme="minorBidi" w:hAnsiTheme="minorBidi"/>
                <w:sz w:val="22"/>
                <w:szCs w:val="22"/>
              </w:rPr>
            </w:pPr>
            <w:r w:rsidRPr="002D7FD6">
              <w:rPr>
                <w:rFonts w:asciiTheme="minorBidi" w:hAnsiTheme="minorBidi"/>
                <w:sz w:val="22"/>
                <w:szCs w:val="22"/>
              </w:rPr>
              <w:t>Inventory System, Operations Users, Management Users, Notification Service</w:t>
            </w:r>
          </w:p>
        </w:tc>
      </w:tr>
      <w:tr w:rsidR="002D7FD6" w:rsidRPr="009052E5" w14:paraId="54A4BD3C" w14:textId="77777777" w:rsidTr="004B156C">
        <w:tc>
          <w:tcPr>
            <w:tcW w:w="2628" w:type="dxa"/>
            <w:gridSpan w:val="2"/>
          </w:tcPr>
          <w:p w14:paraId="5ED2D757" w14:textId="77777777" w:rsidR="002D7FD6" w:rsidRPr="00D60EC0" w:rsidRDefault="002D7FD6" w:rsidP="002D7FD6">
            <w:pPr>
              <w:jc w:val="right"/>
              <w:rPr>
                <w:rFonts w:asciiTheme="minorBidi" w:hAnsiTheme="minorBidi"/>
                <w:b/>
                <w:sz w:val="22"/>
                <w:szCs w:val="22"/>
              </w:rPr>
            </w:pPr>
            <w:r w:rsidRPr="00D60EC0">
              <w:rPr>
                <w:rFonts w:asciiTheme="minorBidi" w:hAnsiTheme="minorBidi"/>
                <w:b/>
                <w:sz w:val="22"/>
                <w:szCs w:val="22"/>
              </w:rPr>
              <w:t>Description:</w:t>
            </w:r>
          </w:p>
        </w:tc>
        <w:tc>
          <w:tcPr>
            <w:tcW w:w="7167" w:type="dxa"/>
            <w:gridSpan w:val="3"/>
          </w:tcPr>
          <w:p w14:paraId="599C1A2B" w14:textId="7D57643B" w:rsidR="002D7FD6" w:rsidRPr="002D7FD6" w:rsidRDefault="002D7FD6" w:rsidP="002D7FD6">
            <w:pPr>
              <w:jc w:val="both"/>
              <w:rPr>
                <w:rFonts w:asciiTheme="minorBidi" w:hAnsiTheme="minorBidi"/>
                <w:sz w:val="22"/>
                <w:szCs w:val="22"/>
              </w:rPr>
            </w:pPr>
            <w:r w:rsidRPr="002D7FD6">
              <w:rPr>
                <w:rFonts w:asciiTheme="minorBidi" w:hAnsiTheme="minorBidi"/>
                <w:sz w:val="22"/>
                <w:szCs w:val="22"/>
              </w:rPr>
              <w:t>Monitor the enterprise-level available stock of Turkish Gold and Swiss Gold by denomination and raise alerts when the aggregated KFH-Kuwait owned stock balance reaches or falls below the configured low-stock cut-off level. Enterprise-level means stock is calculated across all eligible KFH-Kuwait inventory locations combined. The low-stock calculation must only include bars owned by KFH-Kuwait. Bars owned by customer accounts, KFH-Turkey, or any other owner must be excluded from the calculation. The initial low-stock threshold values remain configurable and must not be hardcoded.</w:t>
            </w:r>
          </w:p>
        </w:tc>
      </w:tr>
      <w:tr w:rsidR="002D7FD6" w:rsidRPr="009052E5" w14:paraId="57C62E4C" w14:textId="77777777" w:rsidTr="004B156C">
        <w:tc>
          <w:tcPr>
            <w:tcW w:w="2628" w:type="dxa"/>
            <w:gridSpan w:val="2"/>
          </w:tcPr>
          <w:p w14:paraId="4EFC89ED" w14:textId="77777777" w:rsidR="002D7FD6" w:rsidRPr="00D60EC0" w:rsidRDefault="002D7FD6" w:rsidP="002D7FD6">
            <w:pPr>
              <w:jc w:val="right"/>
              <w:rPr>
                <w:rFonts w:asciiTheme="minorBidi" w:hAnsiTheme="minorBidi"/>
                <w:b/>
                <w:sz w:val="22"/>
                <w:szCs w:val="22"/>
              </w:rPr>
            </w:pPr>
            <w:r w:rsidRPr="00D60EC0">
              <w:rPr>
                <w:rFonts w:asciiTheme="minorBidi" w:hAnsiTheme="minorBidi"/>
                <w:b/>
                <w:sz w:val="22"/>
                <w:szCs w:val="22"/>
              </w:rPr>
              <w:t>Trigger:</w:t>
            </w:r>
          </w:p>
        </w:tc>
        <w:tc>
          <w:tcPr>
            <w:tcW w:w="7167" w:type="dxa"/>
            <w:gridSpan w:val="3"/>
          </w:tcPr>
          <w:p w14:paraId="49442EDA" w14:textId="1CAD2F3C" w:rsidR="002D7FD6" w:rsidRPr="002D7FD6" w:rsidRDefault="002D7FD6" w:rsidP="002D7FD6">
            <w:pPr>
              <w:jc w:val="both"/>
              <w:rPr>
                <w:rFonts w:asciiTheme="minorBidi" w:hAnsiTheme="minorBidi"/>
                <w:sz w:val="22"/>
                <w:szCs w:val="22"/>
              </w:rPr>
            </w:pPr>
            <w:r w:rsidRPr="002D7FD6">
              <w:rPr>
                <w:rFonts w:asciiTheme="minorBidi" w:hAnsiTheme="minorBidi"/>
                <w:sz w:val="22"/>
                <w:szCs w:val="22"/>
              </w:rPr>
              <w:t>Inventory balance update after approved movement, scheduled monitoring run, or manual authorized monitoring execution.</w:t>
            </w:r>
          </w:p>
        </w:tc>
      </w:tr>
      <w:tr w:rsidR="002D7FD6" w:rsidRPr="00772D05" w14:paraId="4EE9284E" w14:textId="77777777" w:rsidTr="004B156C">
        <w:trPr>
          <w:trHeight w:val="255"/>
        </w:trPr>
        <w:tc>
          <w:tcPr>
            <w:tcW w:w="2628" w:type="dxa"/>
            <w:gridSpan w:val="2"/>
          </w:tcPr>
          <w:p w14:paraId="68EAEFED" w14:textId="77777777" w:rsidR="002D7FD6" w:rsidRPr="00D60EC0" w:rsidRDefault="002D7FD6" w:rsidP="002D7FD6">
            <w:pPr>
              <w:jc w:val="right"/>
              <w:rPr>
                <w:rFonts w:asciiTheme="minorBidi" w:hAnsiTheme="minorBidi"/>
                <w:b/>
                <w:sz w:val="22"/>
                <w:szCs w:val="22"/>
              </w:rPr>
            </w:pPr>
            <w:r w:rsidRPr="00D60EC0">
              <w:rPr>
                <w:rFonts w:asciiTheme="minorBidi" w:hAnsiTheme="minorBidi"/>
                <w:b/>
                <w:sz w:val="22"/>
                <w:szCs w:val="22"/>
              </w:rPr>
              <w:t>Pre-Conditions:</w:t>
            </w:r>
          </w:p>
        </w:tc>
        <w:tc>
          <w:tcPr>
            <w:tcW w:w="7167" w:type="dxa"/>
            <w:gridSpan w:val="3"/>
          </w:tcPr>
          <w:p w14:paraId="18033A88" w14:textId="3AF9D7C1" w:rsidR="002D7FD6" w:rsidRPr="002D7FD6" w:rsidRDefault="002D7FD6" w:rsidP="002D7FD6">
            <w:pPr>
              <w:jc w:val="both"/>
              <w:rPr>
                <w:rFonts w:asciiTheme="minorBidi" w:hAnsiTheme="minorBidi"/>
                <w:sz w:val="22"/>
                <w:szCs w:val="22"/>
              </w:rPr>
            </w:pPr>
            <w:r w:rsidRPr="002D7FD6">
              <w:rPr>
                <w:rFonts w:asciiTheme="minorBidi" w:hAnsiTheme="minorBidi"/>
                <w:sz w:val="22"/>
                <w:szCs w:val="22"/>
              </w:rPr>
              <w:t>1. Active low-stock cut-off threshold configurations exist for applicable product type and denomination combinations.</w:t>
            </w:r>
            <w:r w:rsidRPr="002D7FD6">
              <w:rPr>
                <w:rFonts w:asciiTheme="minorBidi" w:hAnsiTheme="minorBidi"/>
                <w:sz w:val="22"/>
                <w:szCs w:val="22"/>
              </w:rPr>
              <w:br/>
              <w:t xml:space="preserve">2. Product </w:t>
            </w:r>
            <w:proofErr w:type="gramStart"/>
            <w:r w:rsidRPr="002D7FD6">
              <w:rPr>
                <w:rFonts w:asciiTheme="minorBidi" w:hAnsiTheme="minorBidi"/>
                <w:sz w:val="22"/>
                <w:szCs w:val="22"/>
              </w:rPr>
              <w:t>types</w:t>
            </w:r>
            <w:proofErr w:type="gramEnd"/>
            <w:r w:rsidRPr="002D7FD6">
              <w:rPr>
                <w:rFonts w:asciiTheme="minorBidi" w:hAnsiTheme="minorBidi"/>
                <w:sz w:val="22"/>
                <w:szCs w:val="22"/>
              </w:rPr>
              <w:t xml:space="preserve"> Turkish Gold and Swiss Gold are configured as precious metal stock categories.</w:t>
            </w:r>
            <w:r w:rsidRPr="002D7FD6">
              <w:rPr>
                <w:rFonts w:asciiTheme="minorBidi" w:hAnsiTheme="minorBidi"/>
                <w:sz w:val="22"/>
                <w:szCs w:val="22"/>
              </w:rPr>
              <w:br/>
              <w:t>3. Inventory balances are available by product type, denomination, location and owner.</w:t>
            </w:r>
            <w:r w:rsidRPr="002D7FD6">
              <w:rPr>
                <w:rFonts w:asciiTheme="minorBidi" w:hAnsiTheme="minorBidi"/>
                <w:sz w:val="22"/>
                <w:szCs w:val="22"/>
              </w:rPr>
              <w:br/>
            </w:r>
            <w:r w:rsidRPr="002D7FD6">
              <w:rPr>
                <w:rFonts w:asciiTheme="minorBidi" w:hAnsiTheme="minorBidi"/>
                <w:sz w:val="22"/>
                <w:szCs w:val="22"/>
              </w:rPr>
              <w:lastRenderedPageBreak/>
              <w:t>4. Owner information is available from the latest live lookup or latest successful EOD synchronization snapshot.</w:t>
            </w:r>
            <w:r w:rsidRPr="002D7FD6">
              <w:rPr>
                <w:rFonts w:asciiTheme="minorBidi" w:hAnsiTheme="minorBidi"/>
                <w:sz w:val="22"/>
                <w:szCs w:val="22"/>
              </w:rPr>
              <w:br/>
              <w:t>5. Enterprise-level aggregation is enabled for stock alert calculations.</w:t>
            </w:r>
            <w:r w:rsidRPr="002D7FD6">
              <w:rPr>
                <w:rFonts w:asciiTheme="minorBidi" w:hAnsiTheme="minorBidi"/>
                <w:sz w:val="22"/>
                <w:szCs w:val="22"/>
              </w:rPr>
              <w:br/>
              <w:t>6. Notification recipients and escalation rules are maintained.</w:t>
            </w:r>
          </w:p>
        </w:tc>
      </w:tr>
      <w:tr w:rsidR="002D7FD6" w:rsidRPr="00F34839" w14:paraId="6A0B81DD" w14:textId="77777777" w:rsidTr="004B156C">
        <w:tc>
          <w:tcPr>
            <w:tcW w:w="2628" w:type="dxa"/>
            <w:gridSpan w:val="2"/>
          </w:tcPr>
          <w:p w14:paraId="61BC1B51" w14:textId="77777777" w:rsidR="002D7FD6" w:rsidRPr="00D60EC0" w:rsidRDefault="002D7FD6" w:rsidP="002D7FD6">
            <w:pPr>
              <w:jc w:val="right"/>
              <w:rPr>
                <w:rFonts w:asciiTheme="minorBidi" w:hAnsiTheme="minorBidi"/>
                <w:b/>
                <w:sz w:val="22"/>
                <w:szCs w:val="22"/>
              </w:rPr>
            </w:pPr>
            <w:r w:rsidRPr="00D60EC0">
              <w:rPr>
                <w:rFonts w:asciiTheme="minorBidi" w:hAnsiTheme="minorBidi"/>
                <w:b/>
                <w:sz w:val="22"/>
                <w:szCs w:val="22"/>
              </w:rPr>
              <w:lastRenderedPageBreak/>
              <w:t>Post Conditions:</w:t>
            </w:r>
          </w:p>
        </w:tc>
        <w:tc>
          <w:tcPr>
            <w:tcW w:w="7167" w:type="dxa"/>
            <w:gridSpan w:val="3"/>
          </w:tcPr>
          <w:p w14:paraId="0870CA3F" w14:textId="1DD6E17B" w:rsidR="002D7FD6" w:rsidRPr="002D7FD6" w:rsidRDefault="002D7FD6" w:rsidP="002D7FD6">
            <w:pPr>
              <w:pStyle w:val="NoSpacing"/>
              <w:rPr>
                <w:szCs w:val="22"/>
              </w:rPr>
            </w:pPr>
            <w:r w:rsidRPr="002D7FD6">
              <w:rPr>
                <w:szCs w:val="22"/>
              </w:rPr>
              <w:t>If enterprise-level KFH-Kuwait owned stock balance reaches or falls below the configured low-stock cut-off, alert is generated, routed to configured recipients and available in alert dashboard. Bars owned by Customer, KFH-Turkey or any other owner are excluded and do not affect alert decisioning.</w:t>
            </w:r>
          </w:p>
        </w:tc>
      </w:tr>
      <w:tr w:rsidR="002D7FD6" w:rsidRPr="00022E39" w14:paraId="3E23B740" w14:textId="77777777" w:rsidTr="004B156C">
        <w:tc>
          <w:tcPr>
            <w:tcW w:w="2628" w:type="dxa"/>
            <w:gridSpan w:val="2"/>
          </w:tcPr>
          <w:p w14:paraId="5681F737" w14:textId="77777777" w:rsidR="002D7FD6" w:rsidRPr="00D60EC0" w:rsidRDefault="002D7FD6" w:rsidP="002D7FD6">
            <w:pPr>
              <w:jc w:val="right"/>
              <w:rPr>
                <w:rFonts w:asciiTheme="minorBidi" w:hAnsiTheme="minorBidi"/>
                <w:b/>
                <w:sz w:val="22"/>
                <w:szCs w:val="22"/>
              </w:rPr>
            </w:pPr>
            <w:r>
              <w:rPr>
                <w:rFonts w:asciiTheme="minorBidi" w:hAnsiTheme="minorBidi"/>
                <w:b/>
                <w:sz w:val="22"/>
                <w:szCs w:val="22"/>
              </w:rPr>
              <w:t>Main Flow</w:t>
            </w:r>
            <w:r w:rsidRPr="00D60EC0">
              <w:rPr>
                <w:rFonts w:asciiTheme="minorBidi" w:hAnsiTheme="minorBidi"/>
                <w:b/>
                <w:sz w:val="22"/>
                <w:szCs w:val="22"/>
              </w:rPr>
              <w:t>:</w:t>
            </w:r>
          </w:p>
        </w:tc>
        <w:tc>
          <w:tcPr>
            <w:tcW w:w="7167" w:type="dxa"/>
            <w:gridSpan w:val="3"/>
          </w:tcPr>
          <w:p w14:paraId="52F5E374" w14:textId="5794E168" w:rsidR="002D7FD6" w:rsidRPr="002D7FD6" w:rsidRDefault="002D7FD6" w:rsidP="002D7FD6">
            <w:pPr>
              <w:spacing w:after="0" w:line="240" w:lineRule="auto"/>
              <w:rPr>
                <w:rFonts w:asciiTheme="minorBidi" w:hAnsiTheme="minorBidi"/>
                <w:sz w:val="22"/>
                <w:szCs w:val="22"/>
              </w:rPr>
            </w:pPr>
            <w:r w:rsidRPr="002D7FD6">
              <w:rPr>
                <w:rFonts w:asciiTheme="minorBidi" w:hAnsiTheme="minorBidi"/>
                <w:sz w:val="22"/>
                <w:szCs w:val="22"/>
              </w:rPr>
              <w:t>1. System initiates low-stock monitoring after inventory update or scheduled run.</w:t>
            </w:r>
            <w:r w:rsidRPr="002D7FD6">
              <w:rPr>
                <w:rFonts w:asciiTheme="minorBidi" w:hAnsiTheme="minorBidi"/>
                <w:sz w:val="22"/>
                <w:szCs w:val="22"/>
              </w:rPr>
              <w:br/>
              <w:t>2. System retrieves active low-stock threshold configurations for Turkish Gold and Swiss Gold by denomination.</w:t>
            </w:r>
            <w:r w:rsidRPr="002D7FD6">
              <w:rPr>
                <w:rFonts w:asciiTheme="minorBidi" w:hAnsiTheme="minorBidi"/>
                <w:sz w:val="22"/>
                <w:szCs w:val="22"/>
              </w:rPr>
              <w:br/>
              <w:t>3. System retrieves bar inventory balances and owner information from all eligible inventory locations.</w:t>
            </w:r>
            <w:r w:rsidRPr="002D7FD6">
              <w:rPr>
                <w:rFonts w:asciiTheme="minorBidi" w:hAnsiTheme="minorBidi"/>
                <w:sz w:val="22"/>
                <w:szCs w:val="22"/>
              </w:rPr>
              <w:br/>
              <w:t>4. System filters included bars to Owner = KFH-Kuwait only.</w:t>
            </w:r>
            <w:r w:rsidRPr="002D7FD6">
              <w:rPr>
                <w:rFonts w:asciiTheme="minorBidi" w:hAnsiTheme="minorBidi"/>
                <w:sz w:val="22"/>
                <w:szCs w:val="22"/>
              </w:rPr>
              <w:br/>
              <w:t>5. System excludes bars owned by Customer accounts, KFH-Turkey, or any owner other than KFH-Kuwait.</w:t>
            </w:r>
            <w:r w:rsidRPr="002D7FD6">
              <w:rPr>
                <w:rFonts w:asciiTheme="minorBidi" w:hAnsiTheme="minorBidi"/>
                <w:sz w:val="22"/>
                <w:szCs w:val="22"/>
              </w:rPr>
              <w:br/>
              <w:t>6. System aggregates included stock across all locations at enterprise level.</w:t>
            </w:r>
            <w:r w:rsidRPr="002D7FD6">
              <w:rPr>
                <w:rFonts w:asciiTheme="minorBidi" w:hAnsiTheme="minorBidi"/>
                <w:sz w:val="22"/>
                <w:szCs w:val="22"/>
              </w:rPr>
              <w:br/>
              <w:t>7. System calculates available KFH-Kuwait owned enterprise-level stock balance in KG equivalent for each product type and denomination.</w:t>
            </w:r>
            <w:r w:rsidRPr="002D7FD6">
              <w:rPr>
                <w:rFonts w:asciiTheme="minorBidi" w:hAnsiTheme="minorBidi"/>
                <w:sz w:val="22"/>
                <w:szCs w:val="22"/>
              </w:rPr>
              <w:br/>
              <w:t>8. System compares enterprise-level balance against configured low-stock cut-off threshold.</w:t>
            </w:r>
            <w:r w:rsidRPr="002D7FD6">
              <w:rPr>
                <w:rFonts w:asciiTheme="minorBidi" w:hAnsiTheme="minorBidi"/>
                <w:sz w:val="22"/>
                <w:szCs w:val="22"/>
              </w:rPr>
              <w:br/>
              <w:t>9. For 100g denomination, alert if Turkish Gold &lt;= 100 KG or Swiss Gold &lt;= 100 KG for enterprise-level KFH-Kuwait owned stock only.</w:t>
            </w:r>
            <w:r w:rsidRPr="002D7FD6">
              <w:rPr>
                <w:rFonts w:asciiTheme="minorBidi" w:hAnsiTheme="minorBidi"/>
                <w:sz w:val="22"/>
                <w:szCs w:val="22"/>
              </w:rPr>
              <w:br/>
              <w:t>10. For 50g denomination, alert if Turkish Gold &lt;= 50 KG or Swiss Gold &lt;= 50 KG for enterprise-level KFH-Kuwait owned stock only.</w:t>
            </w:r>
            <w:r w:rsidRPr="002D7FD6">
              <w:rPr>
                <w:rFonts w:asciiTheme="minorBidi" w:hAnsiTheme="minorBidi"/>
                <w:sz w:val="22"/>
                <w:szCs w:val="22"/>
              </w:rPr>
              <w:br/>
              <w:t>11. For 20g denomination, alert if Turkish Gold &lt;= 50 KG or Swiss Gold &lt;= 50 KG for enterprise-level KFH-Kuwait owned stock only.</w:t>
            </w:r>
            <w:r w:rsidRPr="002D7FD6">
              <w:rPr>
                <w:rFonts w:asciiTheme="minorBidi" w:hAnsiTheme="minorBidi"/>
                <w:sz w:val="22"/>
                <w:szCs w:val="22"/>
              </w:rPr>
              <w:br/>
              <w:t>12. For 10g denomination, alert if Turkish Gold &lt;= 50 KG or Swiss Gold &lt;= 50 KG for enterprise-level KFH-Kuwait owned stock only.</w:t>
            </w:r>
            <w:r w:rsidRPr="002D7FD6">
              <w:rPr>
                <w:rFonts w:asciiTheme="minorBidi" w:hAnsiTheme="minorBidi"/>
                <w:sz w:val="22"/>
                <w:szCs w:val="22"/>
              </w:rPr>
              <w:br/>
              <w:t>13. For 5g denomination, alert if Swiss Gold &lt;= 50 KG for enterprise-level KFH-Kuwait owned stock only; Turkish Gold is N/A unless later configured.</w:t>
            </w:r>
            <w:r w:rsidRPr="002D7FD6">
              <w:rPr>
                <w:rFonts w:asciiTheme="minorBidi" w:hAnsiTheme="minorBidi"/>
                <w:sz w:val="22"/>
                <w:szCs w:val="22"/>
              </w:rPr>
              <w:br/>
              <w:t>14. System generates alert with product type, denomination, enterprise-level KFH-Kuwait owned current balance, threshold, timestamp and excluded-owner count where applicable.</w:t>
            </w:r>
            <w:r w:rsidRPr="002D7FD6">
              <w:rPr>
                <w:rFonts w:asciiTheme="minorBidi" w:hAnsiTheme="minorBidi"/>
                <w:sz w:val="22"/>
                <w:szCs w:val="22"/>
              </w:rPr>
              <w:br/>
              <w:t>15. System routes alert to configured recipients and records audit log.</w:t>
            </w:r>
            <w:r w:rsidRPr="002D7FD6">
              <w:rPr>
                <w:rFonts w:asciiTheme="minorBidi" w:hAnsiTheme="minorBidi"/>
                <w:sz w:val="22"/>
                <w:szCs w:val="22"/>
              </w:rPr>
              <w:br/>
              <w:t>16. User reviews alert and records action/closure comments where applicable.</w:t>
            </w:r>
          </w:p>
        </w:tc>
      </w:tr>
      <w:tr w:rsidR="002D7FD6" w:rsidRPr="009052E5" w14:paraId="7592AE35" w14:textId="77777777" w:rsidTr="004B156C">
        <w:tc>
          <w:tcPr>
            <w:tcW w:w="2628" w:type="dxa"/>
            <w:gridSpan w:val="2"/>
          </w:tcPr>
          <w:p w14:paraId="7B39F17B" w14:textId="77777777" w:rsidR="002D7FD6" w:rsidRPr="00D60EC0" w:rsidRDefault="002D7FD6" w:rsidP="002D7FD6">
            <w:pPr>
              <w:jc w:val="right"/>
              <w:rPr>
                <w:rFonts w:asciiTheme="minorBidi" w:hAnsiTheme="minorBidi"/>
                <w:b/>
                <w:sz w:val="22"/>
                <w:szCs w:val="22"/>
              </w:rPr>
            </w:pPr>
            <w:r w:rsidRPr="00D60EC0">
              <w:rPr>
                <w:rFonts w:asciiTheme="minorBidi" w:hAnsiTheme="minorBidi"/>
                <w:b/>
                <w:sz w:val="22"/>
                <w:szCs w:val="22"/>
              </w:rPr>
              <w:t xml:space="preserve">Alternative </w:t>
            </w:r>
            <w:r>
              <w:rPr>
                <w:rFonts w:asciiTheme="minorBidi" w:hAnsiTheme="minorBidi"/>
                <w:b/>
                <w:sz w:val="22"/>
                <w:szCs w:val="22"/>
              </w:rPr>
              <w:t>Flow</w:t>
            </w:r>
            <w:r w:rsidRPr="00D60EC0">
              <w:rPr>
                <w:rFonts w:asciiTheme="minorBidi" w:hAnsiTheme="minorBidi"/>
                <w:b/>
                <w:sz w:val="22"/>
                <w:szCs w:val="22"/>
              </w:rPr>
              <w:t>:</w:t>
            </w:r>
          </w:p>
        </w:tc>
        <w:tc>
          <w:tcPr>
            <w:tcW w:w="7167" w:type="dxa"/>
            <w:gridSpan w:val="3"/>
          </w:tcPr>
          <w:p w14:paraId="78F1F6B6" w14:textId="059835B1" w:rsidR="002D7FD6" w:rsidRPr="002D7FD6" w:rsidRDefault="002D7FD6" w:rsidP="002D7FD6">
            <w:pPr>
              <w:spacing w:after="0" w:line="240" w:lineRule="auto"/>
              <w:contextualSpacing/>
              <w:rPr>
                <w:rFonts w:asciiTheme="minorBidi" w:hAnsiTheme="minorBidi"/>
                <w:sz w:val="22"/>
                <w:szCs w:val="22"/>
              </w:rPr>
            </w:pPr>
            <w:r w:rsidRPr="002D7FD6">
              <w:rPr>
                <w:rFonts w:asciiTheme="minorBidi" w:hAnsiTheme="minorBidi"/>
                <w:sz w:val="22"/>
                <w:szCs w:val="22"/>
              </w:rPr>
              <w:t>A1. Product/denomination threshold is N/A: system skips low-stock alert evaluation for that combination and logs it as Not Applicable.</w:t>
            </w:r>
            <w:r w:rsidRPr="002D7FD6">
              <w:rPr>
                <w:rFonts w:asciiTheme="minorBidi" w:hAnsiTheme="minorBidi"/>
                <w:sz w:val="22"/>
                <w:szCs w:val="22"/>
              </w:rPr>
              <w:br/>
              <w:t>A2. Customer-owned or KFH-Turkey-owned bars exist in the same denomination: system excludes those bars and records them as excluded from the alert calculation.</w:t>
            </w:r>
            <w:r w:rsidRPr="002D7FD6">
              <w:rPr>
                <w:rFonts w:asciiTheme="minorBidi" w:hAnsiTheme="minorBidi"/>
                <w:sz w:val="22"/>
                <w:szCs w:val="22"/>
              </w:rPr>
              <w:br/>
              <w:t xml:space="preserve">A3. Alert has already been raised and remains open: system updates existing alert with latest enterprise-level KFH-Kuwait owned balance </w:t>
            </w:r>
            <w:r w:rsidRPr="002D7FD6">
              <w:rPr>
                <w:rFonts w:asciiTheme="minorBidi" w:hAnsiTheme="minorBidi"/>
                <w:sz w:val="22"/>
                <w:szCs w:val="22"/>
              </w:rPr>
              <w:lastRenderedPageBreak/>
              <w:t>instead of creating duplicate alert, if configured.</w:t>
            </w:r>
            <w:r w:rsidRPr="002D7FD6">
              <w:rPr>
                <w:rFonts w:asciiTheme="minorBidi" w:hAnsiTheme="minorBidi"/>
                <w:sz w:val="22"/>
                <w:szCs w:val="22"/>
              </w:rPr>
              <w:br/>
              <w:t>A4. Future business requests location-level thresholds: system enhancement/change request is required because current approved scope is enterprise-level threshold evaluation.</w:t>
            </w:r>
          </w:p>
        </w:tc>
      </w:tr>
      <w:tr w:rsidR="002D7FD6" w:rsidRPr="00BB0A9C" w14:paraId="1BA325BB" w14:textId="77777777" w:rsidTr="004B156C">
        <w:tc>
          <w:tcPr>
            <w:tcW w:w="2628" w:type="dxa"/>
            <w:gridSpan w:val="2"/>
          </w:tcPr>
          <w:p w14:paraId="17321E78" w14:textId="77777777" w:rsidR="002D7FD6" w:rsidRPr="00D60EC0" w:rsidRDefault="002D7FD6" w:rsidP="002D7FD6">
            <w:pPr>
              <w:jc w:val="right"/>
              <w:rPr>
                <w:rFonts w:asciiTheme="minorBidi" w:hAnsiTheme="minorBidi"/>
                <w:b/>
                <w:sz w:val="22"/>
                <w:szCs w:val="22"/>
              </w:rPr>
            </w:pPr>
            <w:r w:rsidRPr="00D60EC0">
              <w:rPr>
                <w:rFonts w:asciiTheme="minorBidi" w:hAnsiTheme="minorBidi"/>
                <w:b/>
                <w:sz w:val="22"/>
                <w:szCs w:val="22"/>
              </w:rPr>
              <w:lastRenderedPageBreak/>
              <w:t>Exceptions:</w:t>
            </w:r>
          </w:p>
        </w:tc>
        <w:tc>
          <w:tcPr>
            <w:tcW w:w="7167" w:type="dxa"/>
            <w:gridSpan w:val="3"/>
          </w:tcPr>
          <w:p w14:paraId="78C794C4" w14:textId="3B5071C9" w:rsidR="002D7FD6" w:rsidRPr="002D7FD6" w:rsidRDefault="002D7FD6" w:rsidP="002D7FD6">
            <w:pPr>
              <w:spacing w:after="0" w:line="240" w:lineRule="auto"/>
              <w:rPr>
                <w:rFonts w:asciiTheme="minorBidi" w:hAnsiTheme="minorBidi"/>
                <w:sz w:val="22"/>
                <w:szCs w:val="22"/>
              </w:rPr>
            </w:pPr>
            <w:r w:rsidRPr="002D7FD6">
              <w:rPr>
                <w:rFonts w:asciiTheme="minorBidi" w:hAnsiTheme="minorBidi"/>
                <w:sz w:val="22"/>
                <w:szCs w:val="22"/>
              </w:rPr>
              <w:t>E1. Missing mandatory threshold configuration for an active denomination: generate configuration exception and do not apply an assumed threshold.</w:t>
            </w:r>
            <w:r w:rsidRPr="002D7FD6">
              <w:rPr>
                <w:rFonts w:asciiTheme="minorBidi" w:hAnsiTheme="minorBidi"/>
                <w:sz w:val="22"/>
                <w:szCs w:val="22"/>
              </w:rPr>
              <w:br/>
              <w:t>E2. Invalid threshold value such as negative number or invalid UOM: reject configuration or monitoring input.</w:t>
            </w:r>
            <w:r w:rsidRPr="002D7FD6">
              <w:rPr>
                <w:rFonts w:asciiTheme="minorBidi" w:hAnsiTheme="minorBidi"/>
                <w:sz w:val="22"/>
                <w:szCs w:val="22"/>
              </w:rPr>
              <w:br/>
              <w:t>E3. Balance conversion to KG fails due to missing UOM conversion: raise data-quality exception.</w:t>
            </w:r>
            <w:r w:rsidRPr="002D7FD6">
              <w:rPr>
                <w:rFonts w:asciiTheme="minorBidi" w:hAnsiTheme="minorBidi"/>
                <w:sz w:val="22"/>
                <w:szCs w:val="22"/>
              </w:rPr>
              <w:br/>
              <w:t>E4. Owner value is missing or ambiguous: exclude the bar from low-stock calculation and raise data-quality exception for investigation.</w:t>
            </w:r>
            <w:r w:rsidRPr="002D7FD6">
              <w:rPr>
                <w:rFonts w:asciiTheme="minorBidi" w:hAnsiTheme="minorBidi"/>
                <w:sz w:val="22"/>
                <w:szCs w:val="22"/>
              </w:rPr>
              <w:br/>
              <w:t xml:space="preserve">E5. Notification delivery </w:t>
            </w:r>
            <w:proofErr w:type="gramStart"/>
            <w:r w:rsidRPr="002D7FD6">
              <w:rPr>
                <w:rFonts w:asciiTheme="minorBidi" w:hAnsiTheme="minorBidi"/>
                <w:sz w:val="22"/>
                <w:szCs w:val="22"/>
              </w:rPr>
              <w:t>fails:</w:t>
            </w:r>
            <w:proofErr w:type="gramEnd"/>
            <w:r w:rsidRPr="002D7FD6">
              <w:rPr>
                <w:rFonts w:asciiTheme="minorBidi" w:hAnsiTheme="minorBidi"/>
                <w:sz w:val="22"/>
                <w:szCs w:val="22"/>
              </w:rPr>
              <w:t xml:space="preserve"> log failure, retry based on notification policy and show alert in dashboard.</w:t>
            </w:r>
          </w:p>
        </w:tc>
      </w:tr>
      <w:tr w:rsidR="002D7FD6" w:rsidRPr="006567A8" w14:paraId="2588B6B3" w14:textId="77777777" w:rsidTr="004B156C">
        <w:tc>
          <w:tcPr>
            <w:tcW w:w="2628" w:type="dxa"/>
            <w:gridSpan w:val="2"/>
          </w:tcPr>
          <w:p w14:paraId="5CEB3A98" w14:textId="77777777" w:rsidR="002D7FD6" w:rsidRPr="00D60EC0" w:rsidRDefault="002D7FD6" w:rsidP="002D7FD6">
            <w:pPr>
              <w:jc w:val="right"/>
              <w:rPr>
                <w:rFonts w:asciiTheme="minorBidi" w:hAnsiTheme="minorBidi"/>
                <w:b/>
                <w:sz w:val="22"/>
                <w:szCs w:val="22"/>
              </w:rPr>
            </w:pPr>
            <w:r w:rsidRPr="00D60EC0">
              <w:rPr>
                <w:rFonts w:asciiTheme="minorBidi" w:hAnsiTheme="minorBidi"/>
                <w:b/>
                <w:sz w:val="22"/>
                <w:szCs w:val="22"/>
              </w:rPr>
              <w:t>Includes:</w:t>
            </w:r>
          </w:p>
        </w:tc>
        <w:tc>
          <w:tcPr>
            <w:tcW w:w="7167" w:type="dxa"/>
            <w:gridSpan w:val="3"/>
          </w:tcPr>
          <w:p w14:paraId="4733B3E2" w14:textId="182A057D" w:rsidR="002D7FD6" w:rsidRPr="002D7FD6" w:rsidRDefault="002D7FD6" w:rsidP="002D7FD6">
            <w:pPr>
              <w:jc w:val="both"/>
              <w:rPr>
                <w:rFonts w:asciiTheme="minorBidi" w:hAnsiTheme="minorBidi"/>
                <w:sz w:val="22"/>
                <w:szCs w:val="22"/>
              </w:rPr>
            </w:pPr>
            <w:r w:rsidRPr="002D7FD6">
              <w:rPr>
                <w:rFonts w:asciiTheme="minorBidi" w:hAnsiTheme="minorBidi"/>
                <w:sz w:val="22"/>
                <w:szCs w:val="22"/>
              </w:rPr>
              <w:t>Notification Service; Reporting; UC10 Configure Precious Metal Denomination Cut-Off Thresholds</w:t>
            </w:r>
          </w:p>
        </w:tc>
      </w:tr>
      <w:tr w:rsidR="002D7FD6" w:rsidRPr="006567A8" w14:paraId="28DDC801" w14:textId="77777777" w:rsidTr="004B156C">
        <w:tc>
          <w:tcPr>
            <w:tcW w:w="2628" w:type="dxa"/>
            <w:gridSpan w:val="2"/>
          </w:tcPr>
          <w:p w14:paraId="08D5C374" w14:textId="77777777" w:rsidR="002D7FD6" w:rsidRPr="00D60EC0" w:rsidRDefault="002D7FD6" w:rsidP="002D7FD6">
            <w:pPr>
              <w:jc w:val="right"/>
              <w:rPr>
                <w:rFonts w:asciiTheme="minorBidi" w:hAnsiTheme="minorBidi"/>
                <w:b/>
                <w:sz w:val="22"/>
                <w:szCs w:val="22"/>
              </w:rPr>
            </w:pPr>
            <w:r>
              <w:rPr>
                <w:rFonts w:asciiTheme="minorBidi" w:hAnsiTheme="minorBidi"/>
                <w:b/>
                <w:sz w:val="22"/>
                <w:szCs w:val="22"/>
              </w:rPr>
              <w:t>Reporting</w:t>
            </w:r>
            <w:r w:rsidRPr="00D60EC0">
              <w:rPr>
                <w:rFonts w:asciiTheme="minorBidi" w:hAnsiTheme="minorBidi"/>
                <w:b/>
                <w:sz w:val="22"/>
                <w:szCs w:val="22"/>
              </w:rPr>
              <w:t>:</w:t>
            </w:r>
          </w:p>
        </w:tc>
        <w:tc>
          <w:tcPr>
            <w:tcW w:w="7167" w:type="dxa"/>
            <w:gridSpan w:val="3"/>
          </w:tcPr>
          <w:p w14:paraId="0BB7E521" w14:textId="77777777" w:rsidR="002D7FD6" w:rsidRPr="002D7FD6" w:rsidRDefault="002D7FD6" w:rsidP="002D7FD6">
            <w:pPr>
              <w:jc w:val="both"/>
              <w:rPr>
                <w:rFonts w:asciiTheme="minorBidi" w:hAnsiTheme="minorBidi"/>
                <w:sz w:val="22"/>
                <w:szCs w:val="22"/>
              </w:rPr>
            </w:pPr>
          </w:p>
        </w:tc>
      </w:tr>
      <w:tr w:rsidR="002D7FD6" w:rsidRPr="006567A8" w14:paraId="4D9BECCA" w14:textId="77777777" w:rsidTr="004B156C">
        <w:tc>
          <w:tcPr>
            <w:tcW w:w="2628" w:type="dxa"/>
            <w:gridSpan w:val="2"/>
          </w:tcPr>
          <w:p w14:paraId="5F4E9DDC" w14:textId="77777777" w:rsidR="002D7FD6" w:rsidRPr="00D60EC0" w:rsidRDefault="002D7FD6" w:rsidP="002D7FD6">
            <w:pPr>
              <w:jc w:val="right"/>
              <w:rPr>
                <w:rFonts w:asciiTheme="minorBidi" w:hAnsiTheme="minorBidi"/>
                <w:b/>
                <w:sz w:val="22"/>
                <w:szCs w:val="22"/>
              </w:rPr>
            </w:pPr>
            <w:r>
              <w:rPr>
                <w:rFonts w:asciiTheme="minorBidi" w:hAnsiTheme="minorBidi"/>
                <w:b/>
                <w:sz w:val="22"/>
                <w:szCs w:val="22"/>
              </w:rPr>
              <w:t>Business Rules</w:t>
            </w:r>
            <w:r w:rsidRPr="00D60EC0">
              <w:rPr>
                <w:rFonts w:asciiTheme="minorBidi" w:hAnsiTheme="minorBidi"/>
                <w:b/>
                <w:sz w:val="22"/>
                <w:szCs w:val="22"/>
              </w:rPr>
              <w:t>:</w:t>
            </w:r>
          </w:p>
        </w:tc>
        <w:tc>
          <w:tcPr>
            <w:tcW w:w="7167" w:type="dxa"/>
            <w:gridSpan w:val="3"/>
          </w:tcPr>
          <w:p w14:paraId="660AF668" w14:textId="1F213B3E" w:rsidR="002D7FD6" w:rsidRPr="002D7FD6" w:rsidRDefault="002D7FD6" w:rsidP="002D7FD6">
            <w:pPr>
              <w:rPr>
                <w:rFonts w:asciiTheme="minorBidi" w:hAnsiTheme="minorBidi"/>
                <w:sz w:val="22"/>
                <w:szCs w:val="22"/>
              </w:rPr>
            </w:pPr>
            <w:r w:rsidRPr="002D7FD6">
              <w:rPr>
                <w:rFonts w:asciiTheme="minorBidi" w:hAnsiTheme="minorBidi"/>
                <w:sz w:val="22"/>
                <w:szCs w:val="22"/>
              </w:rPr>
              <w:t>BR-009, BR-010, BR-021, BR-022, BR-024, BR-025, BR-026, BR-027, BR-028, BR-034, BR-035, BR-036, BR-038</w:t>
            </w:r>
          </w:p>
        </w:tc>
      </w:tr>
      <w:tr w:rsidR="002D7FD6" w:rsidRPr="00245A24" w14:paraId="5CEBCC21" w14:textId="77777777" w:rsidTr="004B156C">
        <w:tc>
          <w:tcPr>
            <w:tcW w:w="2628" w:type="dxa"/>
            <w:gridSpan w:val="2"/>
          </w:tcPr>
          <w:p w14:paraId="71D7E8A2" w14:textId="77777777" w:rsidR="002D7FD6" w:rsidRPr="00D60EC0" w:rsidRDefault="002D7FD6" w:rsidP="002D7FD6">
            <w:pPr>
              <w:jc w:val="right"/>
              <w:rPr>
                <w:rFonts w:asciiTheme="minorBidi" w:hAnsiTheme="minorBidi"/>
                <w:b/>
                <w:sz w:val="22"/>
                <w:szCs w:val="22"/>
              </w:rPr>
            </w:pPr>
            <w:r w:rsidRPr="00D60EC0">
              <w:rPr>
                <w:rFonts w:asciiTheme="minorBidi" w:hAnsiTheme="minorBidi"/>
                <w:b/>
                <w:sz w:val="22"/>
                <w:szCs w:val="22"/>
              </w:rPr>
              <w:t>Assumptions:</w:t>
            </w:r>
          </w:p>
        </w:tc>
        <w:tc>
          <w:tcPr>
            <w:tcW w:w="7167" w:type="dxa"/>
            <w:gridSpan w:val="3"/>
          </w:tcPr>
          <w:p w14:paraId="0304743C" w14:textId="58EA8127" w:rsidR="002D7FD6" w:rsidRPr="002D7FD6" w:rsidRDefault="002D7FD6" w:rsidP="002D7FD6">
            <w:pPr>
              <w:rPr>
                <w:rFonts w:asciiTheme="minorBidi" w:hAnsiTheme="minorBidi"/>
                <w:sz w:val="22"/>
                <w:szCs w:val="22"/>
              </w:rPr>
            </w:pPr>
            <w:r w:rsidRPr="002D7FD6">
              <w:rPr>
                <w:rFonts w:asciiTheme="minorBidi" w:hAnsiTheme="minorBidi"/>
                <w:sz w:val="22"/>
                <w:szCs w:val="22"/>
              </w:rPr>
              <w:t>Low-stock alert calculation is enterprise-level only. The Owner value KFH-Kuwait is the only eligible ownership category for low-stock alert calculation. Customer-owned bars, KFH-Turkey bars and any non-KFH-Kuwait owner categories are excluded even if physically located in KFH Kuwait locations.</w:t>
            </w:r>
            <w:r w:rsidRPr="002D7FD6">
              <w:rPr>
                <w:rFonts w:asciiTheme="minorBidi" w:hAnsiTheme="minorBidi"/>
                <w:sz w:val="22"/>
                <w:szCs w:val="22"/>
              </w:rPr>
              <w:br/>
              <w:t>Owner values used for stock alert eligibility are sourced from GFS through live scan updates or latest successful EOD synchronization snapshot.</w:t>
            </w:r>
          </w:p>
        </w:tc>
      </w:tr>
      <w:tr w:rsidR="002D7FD6" w:rsidRPr="00171037" w14:paraId="672D5586" w14:textId="77777777" w:rsidTr="004B156C">
        <w:tc>
          <w:tcPr>
            <w:tcW w:w="2628" w:type="dxa"/>
            <w:gridSpan w:val="2"/>
          </w:tcPr>
          <w:p w14:paraId="5D02FFE1" w14:textId="77777777" w:rsidR="002D7FD6" w:rsidRPr="00D60EC0" w:rsidRDefault="002D7FD6" w:rsidP="002D7FD6">
            <w:pPr>
              <w:jc w:val="right"/>
              <w:rPr>
                <w:rFonts w:asciiTheme="minorBidi" w:hAnsiTheme="minorBidi"/>
                <w:b/>
                <w:sz w:val="22"/>
                <w:szCs w:val="22"/>
              </w:rPr>
            </w:pPr>
            <w:r w:rsidRPr="00D60EC0">
              <w:rPr>
                <w:rFonts w:asciiTheme="minorBidi" w:hAnsiTheme="minorBidi"/>
                <w:b/>
                <w:sz w:val="22"/>
                <w:szCs w:val="22"/>
              </w:rPr>
              <w:t>Notes and Issues:</w:t>
            </w:r>
          </w:p>
        </w:tc>
        <w:tc>
          <w:tcPr>
            <w:tcW w:w="7167" w:type="dxa"/>
            <w:gridSpan w:val="3"/>
          </w:tcPr>
          <w:p w14:paraId="571F4F2D" w14:textId="3769A7E2" w:rsidR="002D7FD6" w:rsidRPr="002D7FD6" w:rsidRDefault="002D7FD6" w:rsidP="002D7FD6">
            <w:pPr>
              <w:jc w:val="both"/>
              <w:rPr>
                <w:rFonts w:asciiTheme="minorBidi" w:hAnsiTheme="minorBidi"/>
                <w:sz w:val="22"/>
                <w:szCs w:val="22"/>
              </w:rPr>
            </w:pPr>
            <w:r w:rsidRPr="002D7FD6">
              <w:rPr>
                <w:rFonts w:asciiTheme="minorBidi" w:hAnsiTheme="minorBidi"/>
                <w:sz w:val="22"/>
                <w:szCs w:val="22"/>
              </w:rPr>
              <w:t xml:space="preserve">Confirmed business decision: Option </w:t>
            </w:r>
            <w:proofErr w:type="gramStart"/>
            <w:r w:rsidRPr="002D7FD6">
              <w:rPr>
                <w:rFonts w:asciiTheme="minorBidi" w:hAnsiTheme="minorBidi"/>
                <w:sz w:val="22"/>
                <w:szCs w:val="22"/>
              </w:rPr>
              <w:t>A</w:t>
            </w:r>
            <w:proofErr w:type="gramEnd"/>
            <w:r w:rsidRPr="002D7FD6">
              <w:rPr>
                <w:rFonts w:asciiTheme="minorBidi" w:hAnsiTheme="minorBidi"/>
                <w:sz w:val="22"/>
                <w:szCs w:val="22"/>
              </w:rPr>
              <w:t xml:space="preserve"> Enterprise-Level Threshold is selected for stock alert calculations.</w:t>
            </w:r>
          </w:p>
        </w:tc>
      </w:tr>
    </w:tbl>
    <w:p w14:paraId="5136F043" w14:textId="77777777" w:rsidR="00A76083" w:rsidRDefault="00A76083" w:rsidP="00A76083">
      <w:pPr>
        <w:rPr>
          <w:color w:val="FF0000"/>
        </w:rPr>
      </w:pPr>
    </w:p>
    <w:p w14:paraId="43AC1A79" w14:textId="77777777" w:rsidR="00A76083" w:rsidRPr="005D4C37" w:rsidRDefault="00A76083" w:rsidP="00A76083">
      <w:pPr>
        <w:rPr>
          <w:color w:val="FF0000"/>
        </w:rPr>
      </w:pPr>
    </w:p>
    <w:p w14:paraId="3C806F85" w14:textId="613319DE" w:rsidR="00A76083" w:rsidRPr="00745C91" w:rsidRDefault="005679E8" w:rsidP="00A76083">
      <w:pPr>
        <w:pStyle w:val="Heading1"/>
        <w:rPr>
          <w:sz w:val="28"/>
          <w:szCs w:val="28"/>
        </w:rPr>
      </w:pPr>
      <w:r w:rsidRPr="005679E8">
        <w:rPr>
          <w:sz w:val="28"/>
          <w:szCs w:val="28"/>
        </w:rPr>
        <w:t>UC10 - Configure Precious Metal Denomination Low and High Stock Cut-Off Thresholds</w:t>
      </w:r>
    </w:p>
    <w:tbl>
      <w:tblPr>
        <w:tblW w:w="979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5"/>
        <w:gridCol w:w="663"/>
        <w:gridCol w:w="1890"/>
        <w:gridCol w:w="2307"/>
        <w:gridCol w:w="2970"/>
      </w:tblGrid>
      <w:tr w:rsidR="00A76083" w:rsidRPr="006567A8" w14:paraId="3575F540" w14:textId="77777777" w:rsidTr="004B156C">
        <w:tc>
          <w:tcPr>
            <w:tcW w:w="1965" w:type="dxa"/>
            <w:tcBorders>
              <w:top w:val="single" w:sz="12" w:space="0" w:color="auto"/>
              <w:bottom w:val="single" w:sz="6" w:space="0" w:color="auto"/>
            </w:tcBorders>
            <w:shd w:val="clear" w:color="auto" w:fill="F2F2F2"/>
          </w:tcPr>
          <w:p w14:paraId="264319CF"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ID:</w:t>
            </w:r>
          </w:p>
        </w:tc>
        <w:tc>
          <w:tcPr>
            <w:tcW w:w="7830" w:type="dxa"/>
            <w:gridSpan w:val="4"/>
            <w:tcBorders>
              <w:top w:val="single" w:sz="12" w:space="0" w:color="auto"/>
              <w:bottom w:val="single" w:sz="6" w:space="0" w:color="auto"/>
            </w:tcBorders>
            <w:shd w:val="clear" w:color="auto" w:fill="F2F2F2"/>
          </w:tcPr>
          <w:p w14:paraId="7741E187" w14:textId="3C425A29" w:rsidR="00A76083" w:rsidRPr="00D60EC0" w:rsidRDefault="00A76083" w:rsidP="004B156C">
            <w:pPr>
              <w:rPr>
                <w:rFonts w:asciiTheme="minorBidi" w:hAnsiTheme="minorBidi"/>
                <w:sz w:val="22"/>
                <w:szCs w:val="22"/>
              </w:rPr>
            </w:pPr>
            <w:r w:rsidRPr="00D60EC0">
              <w:rPr>
                <w:rFonts w:asciiTheme="minorBidi" w:hAnsiTheme="minorBidi"/>
                <w:sz w:val="22"/>
                <w:szCs w:val="22"/>
              </w:rPr>
              <w:t>UC</w:t>
            </w:r>
            <w:r w:rsidR="00651648">
              <w:rPr>
                <w:rFonts w:asciiTheme="minorBidi" w:hAnsiTheme="minorBidi"/>
                <w:sz w:val="22"/>
                <w:szCs w:val="22"/>
              </w:rPr>
              <w:t>10</w:t>
            </w:r>
          </w:p>
        </w:tc>
      </w:tr>
      <w:tr w:rsidR="00A76083" w:rsidRPr="006567A8" w14:paraId="05B32E9D" w14:textId="77777777" w:rsidTr="004B156C">
        <w:tc>
          <w:tcPr>
            <w:tcW w:w="1965" w:type="dxa"/>
            <w:tcBorders>
              <w:top w:val="single" w:sz="6" w:space="0" w:color="auto"/>
              <w:bottom w:val="single" w:sz="6" w:space="0" w:color="auto"/>
            </w:tcBorders>
            <w:shd w:val="clear" w:color="auto" w:fill="F2F2F2"/>
          </w:tcPr>
          <w:p w14:paraId="094E5FCF"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Name:</w:t>
            </w:r>
          </w:p>
        </w:tc>
        <w:tc>
          <w:tcPr>
            <w:tcW w:w="7830" w:type="dxa"/>
            <w:gridSpan w:val="4"/>
            <w:tcBorders>
              <w:top w:val="single" w:sz="6" w:space="0" w:color="auto"/>
              <w:bottom w:val="single" w:sz="6" w:space="0" w:color="auto"/>
            </w:tcBorders>
            <w:shd w:val="clear" w:color="auto" w:fill="F2F2F2"/>
          </w:tcPr>
          <w:p w14:paraId="1EBE4D96" w14:textId="71200420" w:rsidR="00A76083" w:rsidRPr="00D60EC0" w:rsidRDefault="005679E8" w:rsidP="004B156C">
            <w:pPr>
              <w:pStyle w:val="Hints"/>
              <w:rPr>
                <w:rFonts w:asciiTheme="minorBidi" w:hAnsiTheme="minorBidi" w:cstheme="minorBidi"/>
                <w:color w:val="auto"/>
                <w:sz w:val="22"/>
                <w:szCs w:val="22"/>
              </w:rPr>
            </w:pPr>
            <w:r w:rsidRPr="005679E8">
              <w:rPr>
                <w:rFonts w:asciiTheme="minorBidi" w:hAnsiTheme="minorBidi" w:cstheme="minorBidi"/>
                <w:color w:val="auto"/>
                <w:sz w:val="22"/>
                <w:szCs w:val="22"/>
              </w:rPr>
              <w:t>Configure Precious Metal Denomination Low and High Stock Cut-Off Thresholds</w:t>
            </w:r>
          </w:p>
        </w:tc>
      </w:tr>
      <w:tr w:rsidR="00A76083" w:rsidRPr="006567A8" w14:paraId="022990E0" w14:textId="77777777" w:rsidTr="004B156C">
        <w:tc>
          <w:tcPr>
            <w:tcW w:w="1965" w:type="dxa"/>
            <w:tcBorders>
              <w:top w:val="single" w:sz="6" w:space="0" w:color="auto"/>
              <w:bottom w:val="single" w:sz="6" w:space="0" w:color="auto"/>
            </w:tcBorders>
            <w:shd w:val="clear" w:color="auto" w:fill="F2F2F2"/>
          </w:tcPr>
          <w:p w14:paraId="460FFC93"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Created By:</w:t>
            </w:r>
          </w:p>
        </w:tc>
        <w:tc>
          <w:tcPr>
            <w:tcW w:w="2553" w:type="dxa"/>
            <w:gridSpan w:val="2"/>
            <w:tcBorders>
              <w:top w:val="single" w:sz="6" w:space="0" w:color="auto"/>
              <w:bottom w:val="single" w:sz="6" w:space="0" w:color="auto"/>
            </w:tcBorders>
            <w:shd w:val="clear" w:color="auto" w:fill="F2F2F2"/>
          </w:tcPr>
          <w:p w14:paraId="6E596E70"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c>
          <w:tcPr>
            <w:tcW w:w="2307" w:type="dxa"/>
            <w:tcBorders>
              <w:top w:val="single" w:sz="6" w:space="0" w:color="auto"/>
              <w:bottom w:val="single" w:sz="6" w:space="0" w:color="auto"/>
            </w:tcBorders>
            <w:shd w:val="clear" w:color="auto" w:fill="F2F2F2"/>
          </w:tcPr>
          <w:p w14:paraId="77EEB31F"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Last Updated By:</w:t>
            </w:r>
          </w:p>
        </w:tc>
        <w:tc>
          <w:tcPr>
            <w:tcW w:w="2970" w:type="dxa"/>
            <w:tcBorders>
              <w:top w:val="single" w:sz="6" w:space="0" w:color="auto"/>
              <w:bottom w:val="single" w:sz="6" w:space="0" w:color="auto"/>
            </w:tcBorders>
            <w:shd w:val="clear" w:color="auto" w:fill="F2F2F2"/>
          </w:tcPr>
          <w:p w14:paraId="1B5AB6F5"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r>
      <w:tr w:rsidR="00A76083" w:rsidRPr="006567A8" w14:paraId="47D1E4D5" w14:textId="77777777" w:rsidTr="004B156C">
        <w:tc>
          <w:tcPr>
            <w:tcW w:w="1965" w:type="dxa"/>
            <w:tcBorders>
              <w:top w:val="single" w:sz="6" w:space="0" w:color="auto"/>
              <w:bottom w:val="single" w:sz="6" w:space="0" w:color="auto"/>
            </w:tcBorders>
            <w:shd w:val="clear" w:color="auto" w:fill="F2F2F2"/>
          </w:tcPr>
          <w:p w14:paraId="0FA799E0"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Created:</w:t>
            </w:r>
          </w:p>
        </w:tc>
        <w:tc>
          <w:tcPr>
            <w:tcW w:w="2553" w:type="dxa"/>
            <w:gridSpan w:val="2"/>
            <w:tcBorders>
              <w:top w:val="single" w:sz="6" w:space="0" w:color="auto"/>
              <w:bottom w:val="single" w:sz="6" w:space="0" w:color="auto"/>
            </w:tcBorders>
            <w:shd w:val="clear" w:color="auto" w:fill="F2F2F2"/>
          </w:tcPr>
          <w:p w14:paraId="2BC6D835"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c>
          <w:tcPr>
            <w:tcW w:w="2307" w:type="dxa"/>
            <w:tcBorders>
              <w:top w:val="single" w:sz="6" w:space="0" w:color="auto"/>
              <w:bottom w:val="single" w:sz="6" w:space="0" w:color="auto"/>
            </w:tcBorders>
            <w:shd w:val="clear" w:color="auto" w:fill="F2F2F2"/>
          </w:tcPr>
          <w:p w14:paraId="06612BB8"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Last Updated:</w:t>
            </w:r>
          </w:p>
        </w:tc>
        <w:tc>
          <w:tcPr>
            <w:tcW w:w="2970" w:type="dxa"/>
            <w:tcBorders>
              <w:top w:val="single" w:sz="6" w:space="0" w:color="auto"/>
              <w:bottom w:val="single" w:sz="6" w:space="0" w:color="auto"/>
            </w:tcBorders>
            <w:shd w:val="clear" w:color="auto" w:fill="F2F2F2"/>
          </w:tcPr>
          <w:p w14:paraId="58D6E9BD"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r>
      <w:tr w:rsidR="00B40BA3" w:rsidRPr="009052E5" w14:paraId="285B276A" w14:textId="77777777" w:rsidTr="004B156C">
        <w:tc>
          <w:tcPr>
            <w:tcW w:w="2628" w:type="dxa"/>
            <w:gridSpan w:val="2"/>
            <w:tcBorders>
              <w:top w:val="single" w:sz="6" w:space="0" w:color="auto"/>
            </w:tcBorders>
          </w:tcPr>
          <w:p w14:paraId="5A448BCE" w14:textId="77777777" w:rsidR="00B40BA3" w:rsidRPr="00D60EC0" w:rsidRDefault="00B40BA3" w:rsidP="00B40BA3">
            <w:pPr>
              <w:jc w:val="right"/>
              <w:rPr>
                <w:rFonts w:asciiTheme="minorBidi" w:hAnsiTheme="minorBidi"/>
                <w:b/>
                <w:sz w:val="22"/>
                <w:szCs w:val="22"/>
              </w:rPr>
            </w:pPr>
            <w:r w:rsidRPr="00D60EC0">
              <w:rPr>
                <w:rFonts w:asciiTheme="minorBidi" w:hAnsiTheme="minorBidi"/>
                <w:b/>
                <w:sz w:val="22"/>
                <w:szCs w:val="22"/>
              </w:rPr>
              <w:t>Actors:</w:t>
            </w:r>
          </w:p>
        </w:tc>
        <w:tc>
          <w:tcPr>
            <w:tcW w:w="7167" w:type="dxa"/>
            <w:gridSpan w:val="3"/>
            <w:tcBorders>
              <w:top w:val="single" w:sz="6" w:space="0" w:color="auto"/>
            </w:tcBorders>
          </w:tcPr>
          <w:p w14:paraId="12B4422B" w14:textId="15400421" w:rsidR="00B40BA3" w:rsidRPr="0066428D" w:rsidRDefault="00B40BA3" w:rsidP="00B40BA3">
            <w:pPr>
              <w:jc w:val="both"/>
              <w:rPr>
                <w:rFonts w:asciiTheme="minorBidi" w:hAnsiTheme="minorBidi"/>
                <w:sz w:val="22"/>
                <w:szCs w:val="22"/>
              </w:rPr>
            </w:pPr>
            <w:r w:rsidRPr="0066428D">
              <w:rPr>
                <w:rFonts w:asciiTheme="minorBidi" w:hAnsiTheme="minorBidi"/>
                <w:sz w:val="22"/>
                <w:szCs w:val="22"/>
              </w:rPr>
              <w:t>Operations Maker, Operations Checker, Inventory System, Audit Log Service</w:t>
            </w:r>
          </w:p>
        </w:tc>
      </w:tr>
      <w:tr w:rsidR="00B40BA3" w:rsidRPr="009052E5" w14:paraId="0BF22599" w14:textId="77777777" w:rsidTr="004B156C">
        <w:tc>
          <w:tcPr>
            <w:tcW w:w="2628" w:type="dxa"/>
            <w:gridSpan w:val="2"/>
          </w:tcPr>
          <w:p w14:paraId="4C03E566" w14:textId="77777777" w:rsidR="00B40BA3" w:rsidRPr="00D60EC0" w:rsidRDefault="00B40BA3" w:rsidP="00B40BA3">
            <w:pPr>
              <w:jc w:val="right"/>
              <w:rPr>
                <w:rFonts w:asciiTheme="minorBidi" w:hAnsiTheme="minorBidi"/>
                <w:b/>
                <w:sz w:val="22"/>
                <w:szCs w:val="22"/>
              </w:rPr>
            </w:pPr>
            <w:r w:rsidRPr="00D60EC0">
              <w:rPr>
                <w:rFonts w:asciiTheme="minorBidi" w:hAnsiTheme="minorBidi"/>
                <w:b/>
                <w:sz w:val="22"/>
                <w:szCs w:val="22"/>
              </w:rPr>
              <w:lastRenderedPageBreak/>
              <w:t>Description:</w:t>
            </w:r>
          </w:p>
        </w:tc>
        <w:tc>
          <w:tcPr>
            <w:tcW w:w="7167" w:type="dxa"/>
            <w:gridSpan w:val="3"/>
          </w:tcPr>
          <w:p w14:paraId="4C84565E" w14:textId="53EB1BC9" w:rsidR="00B40BA3" w:rsidRPr="0066428D" w:rsidRDefault="00B40BA3" w:rsidP="00B40BA3">
            <w:pPr>
              <w:jc w:val="both"/>
              <w:rPr>
                <w:rFonts w:asciiTheme="minorBidi" w:hAnsiTheme="minorBidi"/>
                <w:sz w:val="22"/>
                <w:szCs w:val="22"/>
              </w:rPr>
            </w:pPr>
            <w:r w:rsidRPr="0066428D">
              <w:rPr>
                <w:rFonts w:asciiTheme="minorBidi" w:hAnsiTheme="minorBidi"/>
                <w:sz w:val="22"/>
                <w:szCs w:val="22"/>
              </w:rPr>
              <w:t>Maintain configurable low-stock and high-stock cut-off thresholds for any precious metal product type and denomination, including Turkish Gold, Swiss Gold and future configured products. All low-stock and high-stock configuration changes must use Maker-Checker workflow before becoming effective. The threshold configuration controls product type, denomination, alert type and cut-off value. Owner scope is fixed to KFH-Kuwait only and location scope is fixed to Enterprise Level.</w:t>
            </w:r>
          </w:p>
        </w:tc>
      </w:tr>
      <w:tr w:rsidR="00B40BA3" w:rsidRPr="009052E5" w14:paraId="17F9B2D6" w14:textId="77777777" w:rsidTr="004B156C">
        <w:tc>
          <w:tcPr>
            <w:tcW w:w="2628" w:type="dxa"/>
            <w:gridSpan w:val="2"/>
          </w:tcPr>
          <w:p w14:paraId="63992311" w14:textId="77777777" w:rsidR="00B40BA3" w:rsidRPr="00D60EC0" w:rsidRDefault="00B40BA3" w:rsidP="00B40BA3">
            <w:pPr>
              <w:jc w:val="right"/>
              <w:rPr>
                <w:rFonts w:asciiTheme="minorBidi" w:hAnsiTheme="minorBidi"/>
                <w:b/>
                <w:sz w:val="22"/>
                <w:szCs w:val="22"/>
              </w:rPr>
            </w:pPr>
            <w:r w:rsidRPr="00D60EC0">
              <w:rPr>
                <w:rFonts w:asciiTheme="minorBidi" w:hAnsiTheme="minorBidi"/>
                <w:b/>
                <w:sz w:val="22"/>
                <w:szCs w:val="22"/>
              </w:rPr>
              <w:t>Trigger:</w:t>
            </w:r>
          </w:p>
        </w:tc>
        <w:tc>
          <w:tcPr>
            <w:tcW w:w="7167" w:type="dxa"/>
            <w:gridSpan w:val="3"/>
          </w:tcPr>
          <w:p w14:paraId="04E31DC5" w14:textId="7D95D7E4" w:rsidR="00B40BA3" w:rsidRPr="0066428D" w:rsidRDefault="00B40BA3" w:rsidP="00B40BA3">
            <w:pPr>
              <w:jc w:val="both"/>
              <w:rPr>
                <w:rFonts w:asciiTheme="minorBidi" w:hAnsiTheme="minorBidi"/>
                <w:sz w:val="22"/>
                <w:szCs w:val="22"/>
              </w:rPr>
            </w:pPr>
            <w:r w:rsidRPr="0066428D">
              <w:rPr>
                <w:rFonts w:asciiTheme="minorBidi" w:hAnsiTheme="minorBidi"/>
                <w:sz w:val="22"/>
                <w:szCs w:val="22"/>
              </w:rPr>
              <w:t>Authorized operations user needs to create, amend, deactivate or activate a low-stock or high-stock cut-off threshold for a product type and denomination.</w:t>
            </w:r>
          </w:p>
        </w:tc>
      </w:tr>
      <w:tr w:rsidR="00B40BA3" w:rsidRPr="00772D05" w14:paraId="433404A7" w14:textId="77777777" w:rsidTr="004B156C">
        <w:trPr>
          <w:trHeight w:val="255"/>
        </w:trPr>
        <w:tc>
          <w:tcPr>
            <w:tcW w:w="2628" w:type="dxa"/>
            <w:gridSpan w:val="2"/>
          </w:tcPr>
          <w:p w14:paraId="614E6BEB" w14:textId="77777777" w:rsidR="00B40BA3" w:rsidRPr="00D60EC0" w:rsidRDefault="00B40BA3" w:rsidP="00B40BA3">
            <w:pPr>
              <w:jc w:val="right"/>
              <w:rPr>
                <w:rFonts w:asciiTheme="minorBidi" w:hAnsiTheme="minorBidi"/>
                <w:b/>
                <w:sz w:val="22"/>
                <w:szCs w:val="22"/>
              </w:rPr>
            </w:pPr>
            <w:r w:rsidRPr="00D60EC0">
              <w:rPr>
                <w:rFonts w:asciiTheme="minorBidi" w:hAnsiTheme="minorBidi"/>
                <w:b/>
                <w:sz w:val="22"/>
                <w:szCs w:val="22"/>
              </w:rPr>
              <w:t>Pre-Conditions:</w:t>
            </w:r>
          </w:p>
        </w:tc>
        <w:tc>
          <w:tcPr>
            <w:tcW w:w="7167" w:type="dxa"/>
            <w:gridSpan w:val="3"/>
          </w:tcPr>
          <w:p w14:paraId="188F0EB5" w14:textId="788838EA" w:rsidR="00B40BA3" w:rsidRPr="0066428D" w:rsidRDefault="00B40BA3" w:rsidP="0066428D">
            <w:pPr>
              <w:rPr>
                <w:rFonts w:asciiTheme="minorBidi" w:hAnsiTheme="minorBidi"/>
                <w:sz w:val="22"/>
                <w:szCs w:val="22"/>
              </w:rPr>
            </w:pPr>
            <w:r w:rsidRPr="0066428D">
              <w:rPr>
                <w:rFonts w:asciiTheme="minorBidi" w:hAnsiTheme="minorBidi"/>
                <w:sz w:val="22"/>
                <w:szCs w:val="22"/>
              </w:rPr>
              <w:t>1. User has threshold maintenance access.</w:t>
            </w:r>
            <w:r w:rsidRPr="0066428D">
              <w:rPr>
                <w:rFonts w:asciiTheme="minorBidi" w:hAnsiTheme="minorBidi"/>
                <w:sz w:val="22"/>
                <w:szCs w:val="22"/>
              </w:rPr>
              <w:br/>
              <w:t>2. Product type and denomination exist or are approved for configuration.</w:t>
            </w:r>
            <w:r w:rsidRPr="0066428D">
              <w:rPr>
                <w:rFonts w:asciiTheme="minorBidi" w:hAnsiTheme="minorBidi"/>
                <w:sz w:val="22"/>
                <w:szCs w:val="22"/>
              </w:rPr>
              <w:br/>
              <w:t>3. Cut-off UOM and conversion rules are available.</w:t>
            </w:r>
            <w:r w:rsidRPr="0066428D">
              <w:rPr>
                <w:rFonts w:asciiTheme="minorBidi" w:hAnsiTheme="minorBidi"/>
                <w:sz w:val="22"/>
                <w:szCs w:val="22"/>
              </w:rPr>
              <w:br/>
              <w:t>4. Alert type is defined as Low Stock or High Stock.</w:t>
            </w:r>
            <w:r w:rsidRPr="0066428D">
              <w:rPr>
                <w:rFonts w:asciiTheme="minorBidi" w:hAnsiTheme="minorBidi"/>
                <w:sz w:val="22"/>
                <w:szCs w:val="22"/>
              </w:rPr>
              <w:br/>
              <w:t>5. Maker and Checker are not the same user if segregation of duties is enabled.</w:t>
            </w:r>
          </w:p>
        </w:tc>
      </w:tr>
      <w:tr w:rsidR="00B40BA3" w:rsidRPr="00F34839" w14:paraId="6B228BF6" w14:textId="77777777" w:rsidTr="004B156C">
        <w:tc>
          <w:tcPr>
            <w:tcW w:w="2628" w:type="dxa"/>
            <w:gridSpan w:val="2"/>
          </w:tcPr>
          <w:p w14:paraId="3DA35EC6" w14:textId="77777777" w:rsidR="00B40BA3" w:rsidRPr="00D60EC0" w:rsidRDefault="00B40BA3" w:rsidP="00B40BA3">
            <w:pPr>
              <w:jc w:val="right"/>
              <w:rPr>
                <w:rFonts w:asciiTheme="minorBidi" w:hAnsiTheme="minorBidi"/>
                <w:b/>
                <w:sz w:val="22"/>
                <w:szCs w:val="22"/>
              </w:rPr>
            </w:pPr>
            <w:r w:rsidRPr="00D60EC0">
              <w:rPr>
                <w:rFonts w:asciiTheme="minorBidi" w:hAnsiTheme="minorBidi"/>
                <w:b/>
                <w:sz w:val="22"/>
                <w:szCs w:val="22"/>
              </w:rPr>
              <w:t>Post Conditions:</w:t>
            </w:r>
          </w:p>
        </w:tc>
        <w:tc>
          <w:tcPr>
            <w:tcW w:w="7167" w:type="dxa"/>
            <w:gridSpan w:val="3"/>
          </w:tcPr>
          <w:p w14:paraId="3F779F2E" w14:textId="1CFC6936" w:rsidR="00B40BA3" w:rsidRPr="0066428D" w:rsidRDefault="00B40BA3" w:rsidP="00B40BA3">
            <w:pPr>
              <w:pStyle w:val="NoSpacing"/>
              <w:rPr>
                <w:szCs w:val="22"/>
              </w:rPr>
            </w:pPr>
            <w:r w:rsidRPr="0066428D">
              <w:rPr>
                <w:szCs w:val="22"/>
              </w:rPr>
              <w:t>Approved low-stock or high-stock configuration becomes active and is used by UC09 low-stock monitoring or UC11 high-stock monitoring. Rejected or returned configuration remains inactive and does not affect alerts.</w:t>
            </w:r>
          </w:p>
        </w:tc>
      </w:tr>
      <w:tr w:rsidR="00B40BA3" w:rsidRPr="00022E39" w14:paraId="10B9576A" w14:textId="77777777" w:rsidTr="004B156C">
        <w:tc>
          <w:tcPr>
            <w:tcW w:w="2628" w:type="dxa"/>
            <w:gridSpan w:val="2"/>
          </w:tcPr>
          <w:p w14:paraId="27605DEC" w14:textId="77777777" w:rsidR="00B40BA3" w:rsidRPr="00D60EC0" w:rsidRDefault="00B40BA3" w:rsidP="00B40BA3">
            <w:pPr>
              <w:jc w:val="right"/>
              <w:rPr>
                <w:rFonts w:asciiTheme="minorBidi" w:hAnsiTheme="minorBidi"/>
                <w:b/>
                <w:sz w:val="22"/>
                <w:szCs w:val="22"/>
              </w:rPr>
            </w:pPr>
            <w:r>
              <w:rPr>
                <w:rFonts w:asciiTheme="minorBidi" w:hAnsiTheme="minorBidi"/>
                <w:b/>
                <w:sz w:val="22"/>
                <w:szCs w:val="22"/>
              </w:rPr>
              <w:t>Main Flow</w:t>
            </w:r>
            <w:r w:rsidRPr="00D60EC0">
              <w:rPr>
                <w:rFonts w:asciiTheme="minorBidi" w:hAnsiTheme="minorBidi"/>
                <w:b/>
                <w:sz w:val="22"/>
                <w:szCs w:val="22"/>
              </w:rPr>
              <w:t>:</w:t>
            </w:r>
          </w:p>
        </w:tc>
        <w:tc>
          <w:tcPr>
            <w:tcW w:w="7167" w:type="dxa"/>
            <w:gridSpan w:val="3"/>
          </w:tcPr>
          <w:p w14:paraId="36FFDC75" w14:textId="1A5D0E5E" w:rsidR="00B40BA3" w:rsidRPr="0066428D" w:rsidRDefault="00B40BA3" w:rsidP="00B40BA3">
            <w:pPr>
              <w:spacing w:after="0" w:line="240" w:lineRule="auto"/>
              <w:rPr>
                <w:rFonts w:asciiTheme="minorBidi" w:hAnsiTheme="minorBidi"/>
                <w:sz w:val="22"/>
                <w:szCs w:val="22"/>
              </w:rPr>
            </w:pPr>
            <w:r w:rsidRPr="0066428D">
              <w:rPr>
                <w:rFonts w:asciiTheme="minorBidi" w:hAnsiTheme="minorBidi"/>
                <w:sz w:val="22"/>
                <w:szCs w:val="22"/>
              </w:rPr>
              <w:t>1. Maker opens threshold configuration screen.</w:t>
            </w:r>
            <w:r w:rsidRPr="0066428D">
              <w:rPr>
                <w:rFonts w:asciiTheme="minorBidi" w:hAnsiTheme="minorBidi"/>
                <w:sz w:val="22"/>
                <w:szCs w:val="22"/>
              </w:rPr>
              <w:br/>
              <w:t>2. Maker selects alert type: Low Stock or High Stock.</w:t>
            </w:r>
            <w:r w:rsidRPr="0066428D">
              <w:rPr>
                <w:rFonts w:asciiTheme="minorBidi" w:hAnsiTheme="minorBidi"/>
                <w:sz w:val="22"/>
                <w:szCs w:val="22"/>
              </w:rPr>
              <w:br/>
              <w:t>3. Maker selects product type such as Turkish Gold or Swiss Gold.</w:t>
            </w:r>
            <w:r w:rsidRPr="0066428D">
              <w:rPr>
                <w:rFonts w:asciiTheme="minorBidi" w:hAnsiTheme="minorBidi"/>
                <w:sz w:val="22"/>
                <w:szCs w:val="22"/>
              </w:rPr>
              <w:br/>
              <w:t>4. Maker selects denomination such as 100g, 50g, 20g, 10g or 5g, or a future configured denomination.</w:t>
            </w:r>
            <w:r w:rsidRPr="0066428D">
              <w:rPr>
                <w:rFonts w:asciiTheme="minorBidi" w:hAnsiTheme="minorBidi"/>
                <w:sz w:val="22"/>
                <w:szCs w:val="22"/>
              </w:rPr>
              <w:br/>
              <w:t xml:space="preserve">5. Maker enters cut-off quantity and </w:t>
            </w:r>
            <w:proofErr w:type="gramStart"/>
            <w:r w:rsidRPr="0066428D">
              <w:rPr>
                <w:rFonts w:asciiTheme="minorBidi" w:hAnsiTheme="minorBidi"/>
                <w:sz w:val="22"/>
                <w:szCs w:val="22"/>
              </w:rPr>
              <w:t>UOM, or</w:t>
            </w:r>
            <w:proofErr w:type="gramEnd"/>
            <w:r w:rsidRPr="0066428D">
              <w:rPr>
                <w:rFonts w:asciiTheme="minorBidi" w:hAnsiTheme="minorBidi"/>
                <w:sz w:val="22"/>
                <w:szCs w:val="22"/>
              </w:rPr>
              <w:t xml:space="preserve"> selects N/A where threshold is not applicable.</w:t>
            </w:r>
            <w:r w:rsidRPr="0066428D">
              <w:rPr>
                <w:rFonts w:asciiTheme="minorBidi" w:hAnsiTheme="minorBidi"/>
                <w:sz w:val="22"/>
                <w:szCs w:val="22"/>
              </w:rPr>
              <w:br/>
              <w:t>6. System displays owner scope as KFH-Kuwait only and location scope as Enterprise Level.</w:t>
            </w:r>
            <w:r w:rsidRPr="0066428D">
              <w:rPr>
                <w:rFonts w:asciiTheme="minorBidi" w:hAnsiTheme="minorBidi"/>
                <w:sz w:val="22"/>
                <w:szCs w:val="22"/>
              </w:rPr>
              <w:br/>
              <w:t>7. System prevents configuration of Customer, KFH-Turkey, any other owner, or branch/location-level thresholds for stock alert calculation.</w:t>
            </w:r>
            <w:r w:rsidRPr="0066428D">
              <w:rPr>
                <w:rFonts w:asciiTheme="minorBidi" w:hAnsiTheme="minorBidi"/>
                <w:sz w:val="22"/>
                <w:szCs w:val="22"/>
              </w:rPr>
              <w:br/>
              <w:t>8. System validates alert type, product type, denomination, UOM, threshold value and effective date.</w:t>
            </w:r>
            <w:r w:rsidRPr="0066428D">
              <w:rPr>
                <w:rFonts w:asciiTheme="minorBidi" w:hAnsiTheme="minorBidi"/>
                <w:sz w:val="22"/>
                <w:szCs w:val="22"/>
              </w:rPr>
              <w:br/>
              <w:t>9. System validates that Low Stock and High Stock thresholds are maintained as separate configuration records for the same product/denomination.</w:t>
            </w:r>
            <w:r w:rsidRPr="0066428D">
              <w:rPr>
                <w:rFonts w:asciiTheme="minorBidi" w:hAnsiTheme="minorBidi"/>
                <w:sz w:val="22"/>
                <w:szCs w:val="22"/>
              </w:rPr>
              <w:br/>
              <w:t>10. Maker submits configuration for approval.</w:t>
            </w:r>
            <w:r w:rsidRPr="0066428D">
              <w:rPr>
                <w:rFonts w:asciiTheme="minorBidi" w:hAnsiTheme="minorBidi"/>
                <w:sz w:val="22"/>
                <w:szCs w:val="22"/>
              </w:rPr>
              <w:br/>
              <w:t>11. Checker reviews old value, new value, alert type, enterprise-level scope, reason, effective date and impact.</w:t>
            </w:r>
            <w:r w:rsidRPr="0066428D">
              <w:rPr>
                <w:rFonts w:asciiTheme="minorBidi" w:hAnsiTheme="minorBidi"/>
                <w:sz w:val="22"/>
                <w:szCs w:val="22"/>
              </w:rPr>
              <w:br/>
              <w:t>12. Checker approves.</w:t>
            </w:r>
            <w:r w:rsidRPr="0066428D">
              <w:rPr>
                <w:rFonts w:asciiTheme="minorBidi" w:hAnsiTheme="minorBidi"/>
                <w:sz w:val="22"/>
                <w:szCs w:val="22"/>
              </w:rPr>
              <w:br/>
              <w:t>13. System activates the threshold configuration from the effective date/time.</w:t>
            </w:r>
            <w:r w:rsidRPr="0066428D">
              <w:rPr>
                <w:rFonts w:asciiTheme="minorBidi" w:hAnsiTheme="minorBidi"/>
                <w:sz w:val="22"/>
                <w:szCs w:val="22"/>
              </w:rPr>
              <w:br/>
              <w:t>14. System records full audit trail and makes configuration available for UC09 or UC11 monitoring.</w:t>
            </w:r>
          </w:p>
        </w:tc>
      </w:tr>
      <w:tr w:rsidR="00B40BA3" w:rsidRPr="009052E5" w14:paraId="309A6BDB" w14:textId="77777777" w:rsidTr="004B156C">
        <w:tc>
          <w:tcPr>
            <w:tcW w:w="2628" w:type="dxa"/>
            <w:gridSpan w:val="2"/>
          </w:tcPr>
          <w:p w14:paraId="315B27FE" w14:textId="77777777" w:rsidR="00B40BA3" w:rsidRPr="00D60EC0" w:rsidRDefault="00B40BA3" w:rsidP="00B40BA3">
            <w:pPr>
              <w:jc w:val="right"/>
              <w:rPr>
                <w:rFonts w:asciiTheme="minorBidi" w:hAnsiTheme="minorBidi"/>
                <w:b/>
                <w:sz w:val="22"/>
                <w:szCs w:val="22"/>
              </w:rPr>
            </w:pPr>
            <w:r w:rsidRPr="00D60EC0">
              <w:rPr>
                <w:rFonts w:asciiTheme="minorBidi" w:hAnsiTheme="minorBidi"/>
                <w:b/>
                <w:sz w:val="22"/>
                <w:szCs w:val="22"/>
              </w:rPr>
              <w:t xml:space="preserve">Alternative </w:t>
            </w:r>
            <w:r>
              <w:rPr>
                <w:rFonts w:asciiTheme="minorBidi" w:hAnsiTheme="minorBidi"/>
                <w:b/>
                <w:sz w:val="22"/>
                <w:szCs w:val="22"/>
              </w:rPr>
              <w:t>Flow</w:t>
            </w:r>
            <w:r w:rsidRPr="00D60EC0">
              <w:rPr>
                <w:rFonts w:asciiTheme="minorBidi" w:hAnsiTheme="minorBidi"/>
                <w:b/>
                <w:sz w:val="22"/>
                <w:szCs w:val="22"/>
              </w:rPr>
              <w:t>:</w:t>
            </w:r>
          </w:p>
        </w:tc>
        <w:tc>
          <w:tcPr>
            <w:tcW w:w="7167" w:type="dxa"/>
            <w:gridSpan w:val="3"/>
          </w:tcPr>
          <w:p w14:paraId="111A14BE" w14:textId="7EFCE624" w:rsidR="00B40BA3" w:rsidRPr="0066428D" w:rsidRDefault="00B40BA3" w:rsidP="00B40BA3">
            <w:pPr>
              <w:spacing w:after="0" w:line="240" w:lineRule="auto"/>
              <w:contextualSpacing/>
              <w:rPr>
                <w:rFonts w:asciiTheme="minorBidi" w:hAnsiTheme="minorBidi"/>
                <w:sz w:val="22"/>
                <w:szCs w:val="22"/>
              </w:rPr>
            </w:pPr>
            <w:r w:rsidRPr="0066428D">
              <w:rPr>
                <w:rFonts w:asciiTheme="minorBidi" w:hAnsiTheme="minorBidi"/>
                <w:sz w:val="22"/>
                <w:szCs w:val="22"/>
              </w:rPr>
              <w:t>A1. Checker returns configuration for correction: Maker updates and resubmits without losing history.</w:t>
            </w:r>
            <w:r w:rsidRPr="0066428D">
              <w:rPr>
                <w:rFonts w:asciiTheme="minorBidi" w:hAnsiTheme="minorBidi"/>
                <w:sz w:val="22"/>
                <w:szCs w:val="22"/>
              </w:rPr>
              <w:br/>
            </w:r>
            <w:r w:rsidRPr="0066428D">
              <w:rPr>
                <w:rFonts w:asciiTheme="minorBidi" w:hAnsiTheme="minorBidi"/>
                <w:sz w:val="22"/>
                <w:szCs w:val="22"/>
              </w:rPr>
              <w:lastRenderedPageBreak/>
              <w:t>A2. Maker sets N/A: system records the combination as not monitored for the selected alert type.</w:t>
            </w:r>
            <w:r w:rsidRPr="0066428D">
              <w:rPr>
                <w:rFonts w:asciiTheme="minorBidi" w:hAnsiTheme="minorBidi"/>
                <w:sz w:val="22"/>
                <w:szCs w:val="22"/>
              </w:rPr>
              <w:br/>
              <w:t>A3. Future effective date is selected: configuration remains approved but pending activation until the effective date.</w:t>
            </w:r>
            <w:r w:rsidRPr="0066428D">
              <w:rPr>
                <w:rFonts w:asciiTheme="minorBidi" w:hAnsiTheme="minorBidi"/>
                <w:sz w:val="22"/>
                <w:szCs w:val="22"/>
              </w:rPr>
              <w:br/>
              <w:t>A4. Bulk upload may be supported if each row includes alert type and passes validation and Checker approval.</w:t>
            </w:r>
            <w:r w:rsidRPr="0066428D">
              <w:rPr>
                <w:rFonts w:asciiTheme="minorBidi" w:hAnsiTheme="minorBidi"/>
                <w:sz w:val="22"/>
                <w:szCs w:val="22"/>
              </w:rPr>
              <w:br/>
              <w:t>A5. Maker attempts to configure owner-level or location-level threshold: system displays that stock alert scope is fixed as KFH-Kuwait and Enterprise Level, then prevents alternative scope selection.</w:t>
            </w:r>
          </w:p>
        </w:tc>
      </w:tr>
      <w:tr w:rsidR="00B40BA3" w:rsidRPr="00BB0A9C" w14:paraId="5E1A0187" w14:textId="77777777" w:rsidTr="004B156C">
        <w:tc>
          <w:tcPr>
            <w:tcW w:w="2628" w:type="dxa"/>
            <w:gridSpan w:val="2"/>
          </w:tcPr>
          <w:p w14:paraId="2F287831" w14:textId="77777777" w:rsidR="00B40BA3" w:rsidRPr="00D60EC0" w:rsidRDefault="00B40BA3" w:rsidP="00B40BA3">
            <w:pPr>
              <w:jc w:val="right"/>
              <w:rPr>
                <w:rFonts w:asciiTheme="minorBidi" w:hAnsiTheme="minorBidi"/>
                <w:b/>
                <w:sz w:val="22"/>
                <w:szCs w:val="22"/>
              </w:rPr>
            </w:pPr>
            <w:r w:rsidRPr="00D60EC0">
              <w:rPr>
                <w:rFonts w:asciiTheme="minorBidi" w:hAnsiTheme="minorBidi"/>
                <w:b/>
                <w:sz w:val="22"/>
                <w:szCs w:val="22"/>
              </w:rPr>
              <w:lastRenderedPageBreak/>
              <w:t>Exceptions:</w:t>
            </w:r>
          </w:p>
        </w:tc>
        <w:tc>
          <w:tcPr>
            <w:tcW w:w="7167" w:type="dxa"/>
            <w:gridSpan w:val="3"/>
          </w:tcPr>
          <w:p w14:paraId="3E97BC27" w14:textId="4715E38C" w:rsidR="00B40BA3" w:rsidRPr="0066428D" w:rsidRDefault="00B40BA3" w:rsidP="00B40BA3">
            <w:pPr>
              <w:spacing w:after="0" w:line="240" w:lineRule="auto"/>
              <w:rPr>
                <w:rFonts w:asciiTheme="minorBidi" w:hAnsiTheme="minorBidi"/>
                <w:sz w:val="22"/>
                <w:szCs w:val="22"/>
              </w:rPr>
            </w:pPr>
            <w:r w:rsidRPr="0066428D">
              <w:rPr>
                <w:rFonts w:asciiTheme="minorBidi" w:hAnsiTheme="minorBidi"/>
                <w:sz w:val="22"/>
                <w:szCs w:val="22"/>
              </w:rPr>
              <w:t>E1. Duplicate active threshold exists for same alert type, product type, denomination, KFH-Kuwait owner scope and Enterprise Level location scope: reject or require amendment of existing record.</w:t>
            </w:r>
            <w:r w:rsidRPr="0066428D">
              <w:rPr>
                <w:rFonts w:asciiTheme="minorBidi" w:hAnsiTheme="minorBidi"/>
                <w:sz w:val="22"/>
                <w:szCs w:val="22"/>
              </w:rPr>
              <w:br/>
              <w:t>E2. Negative or zero cut-off value entered where threshold is applicable: reject.</w:t>
            </w:r>
            <w:r w:rsidRPr="0066428D">
              <w:rPr>
                <w:rFonts w:asciiTheme="minorBidi" w:hAnsiTheme="minorBidi"/>
                <w:sz w:val="22"/>
                <w:szCs w:val="22"/>
              </w:rPr>
              <w:br/>
              <w:t>E3. Invalid denomination or UOM: reject and display validation error.</w:t>
            </w:r>
            <w:r w:rsidRPr="0066428D">
              <w:rPr>
                <w:rFonts w:asciiTheme="minorBidi" w:hAnsiTheme="minorBidi"/>
                <w:sz w:val="22"/>
                <w:szCs w:val="22"/>
              </w:rPr>
              <w:br/>
              <w:t>E4. Maker attempts to approve own change: block approval if segregation of duties is enabled.</w:t>
            </w:r>
            <w:r w:rsidRPr="0066428D">
              <w:rPr>
                <w:rFonts w:asciiTheme="minorBidi" w:hAnsiTheme="minorBidi"/>
                <w:sz w:val="22"/>
                <w:szCs w:val="22"/>
              </w:rPr>
              <w:br/>
              <w:t>E5. Checker rejects: configuration remains inactive and reason is stored.</w:t>
            </w:r>
            <w:r w:rsidRPr="0066428D">
              <w:rPr>
                <w:rFonts w:asciiTheme="minorBidi" w:hAnsiTheme="minorBidi"/>
                <w:sz w:val="22"/>
                <w:szCs w:val="22"/>
              </w:rPr>
              <w:br/>
              <w:t>E6. User attempts to configure Customer, KFH-Turkey, any non-KFH-Kuwait owner, or location-level stock alert scope: reject because stock alert calculation is restricted to KFH-Kuwait at Enterprise Level only.</w:t>
            </w:r>
            <w:r w:rsidRPr="0066428D">
              <w:rPr>
                <w:rFonts w:asciiTheme="minorBidi" w:hAnsiTheme="minorBidi"/>
                <w:sz w:val="22"/>
                <w:szCs w:val="22"/>
              </w:rPr>
              <w:br/>
              <w:t>E7. Low-stock and high-stock threshold values create an illogical range for the same product and denomination, where low threshold is greater than or equal to high threshold: reject or route to exception approval based on KFH policy.</w:t>
            </w:r>
          </w:p>
        </w:tc>
      </w:tr>
      <w:tr w:rsidR="00B40BA3" w:rsidRPr="006567A8" w14:paraId="09C97B2C" w14:textId="77777777" w:rsidTr="004B156C">
        <w:tc>
          <w:tcPr>
            <w:tcW w:w="2628" w:type="dxa"/>
            <w:gridSpan w:val="2"/>
          </w:tcPr>
          <w:p w14:paraId="26B97E52" w14:textId="77777777" w:rsidR="00B40BA3" w:rsidRPr="00D60EC0" w:rsidRDefault="00B40BA3" w:rsidP="00B40BA3">
            <w:pPr>
              <w:jc w:val="right"/>
              <w:rPr>
                <w:rFonts w:asciiTheme="minorBidi" w:hAnsiTheme="minorBidi"/>
                <w:b/>
                <w:sz w:val="22"/>
                <w:szCs w:val="22"/>
              </w:rPr>
            </w:pPr>
            <w:r w:rsidRPr="00D60EC0">
              <w:rPr>
                <w:rFonts w:asciiTheme="minorBidi" w:hAnsiTheme="minorBidi"/>
                <w:b/>
                <w:sz w:val="22"/>
                <w:szCs w:val="22"/>
              </w:rPr>
              <w:t>Includes:</w:t>
            </w:r>
          </w:p>
        </w:tc>
        <w:tc>
          <w:tcPr>
            <w:tcW w:w="7167" w:type="dxa"/>
            <w:gridSpan w:val="3"/>
          </w:tcPr>
          <w:p w14:paraId="352FE74E" w14:textId="2DC73E10" w:rsidR="00B40BA3" w:rsidRPr="0066428D" w:rsidRDefault="00B40BA3" w:rsidP="00B40BA3">
            <w:pPr>
              <w:jc w:val="both"/>
              <w:rPr>
                <w:rFonts w:asciiTheme="minorBidi" w:hAnsiTheme="minorBidi"/>
                <w:sz w:val="22"/>
                <w:szCs w:val="22"/>
              </w:rPr>
            </w:pPr>
            <w:r w:rsidRPr="0066428D">
              <w:rPr>
                <w:rFonts w:asciiTheme="minorBidi" w:hAnsiTheme="minorBidi"/>
                <w:sz w:val="22"/>
                <w:szCs w:val="22"/>
              </w:rPr>
              <w:t>Audit Logging; Maker-Checker Workflow; UC09 Low Stock Alert Monitoring; UC11 High Stock Alert Monitoring</w:t>
            </w:r>
          </w:p>
        </w:tc>
      </w:tr>
      <w:tr w:rsidR="00B40BA3" w:rsidRPr="006567A8" w14:paraId="2297BDB4" w14:textId="77777777" w:rsidTr="004B156C">
        <w:tc>
          <w:tcPr>
            <w:tcW w:w="2628" w:type="dxa"/>
            <w:gridSpan w:val="2"/>
          </w:tcPr>
          <w:p w14:paraId="118706AD" w14:textId="77777777" w:rsidR="00B40BA3" w:rsidRPr="00D60EC0" w:rsidRDefault="00B40BA3" w:rsidP="00B40BA3">
            <w:pPr>
              <w:jc w:val="right"/>
              <w:rPr>
                <w:rFonts w:asciiTheme="minorBidi" w:hAnsiTheme="minorBidi"/>
                <w:b/>
                <w:sz w:val="22"/>
                <w:szCs w:val="22"/>
              </w:rPr>
            </w:pPr>
            <w:r>
              <w:rPr>
                <w:rFonts w:asciiTheme="minorBidi" w:hAnsiTheme="minorBidi"/>
                <w:b/>
                <w:sz w:val="22"/>
                <w:szCs w:val="22"/>
              </w:rPr>
              <w:t>Reporting</w:t>
            </w:r>
            <w:r w:rsidRPr="00D60EC0">
              <w:rPr>
                <w:rFonts w:asciiTheme="minorBidi" w:hAnsiTheme="minorBidi"/>
                <w:b/>
                <w:sz w:val="22"/>
                <w:szCs w:val="22"/>
              </w:rPr>
              <w:t>:</w:t>
            </w:r>
          </w:p>
        </w:tc>
        <w:tc>
          <w:tcPr>
            <w:tcW w:w="7167" w:type="dxa"/>
            <w:gridSpan w:val="3"/>
          </w:tcPr>
          <w:p w14:paraId="0417DD77" w14:textId="77777777" w:rsidR="00B40BA3" w:rsidRPr="0066428D" w:rsidRDefault="00B40BA3" w:rsidP="00B40BA3">
            <w:pPr>
              <w:jc w:val="both"/>
              <w:rPr>
                <w:rFonts w:asciiTheme="minorBidi" w:hAnsiTheme="minorBidi"/>
                <w:sz w:val="22"/>
                <w:szCs w:val="22"/>
              </w:rPr>
            </w:pPr>
          </w:p>
        </w:tc>
      </w:tr>
      <w:tr w:rsidR="00B40BA3" w:rsidRPr="006567A8" w14:paraId="02911600" w14:textId="77777777" w:rsidTr="004B156C">
        <w:tc>
          <w:tcPr>
            <w:tcW w:w="2628" w:type="dxa"/>
            <w:gridSpan w:val="2"/>
          </w:tcPr>
          <w:p w14:paraId="325560F5" w14:textId="77777777" w:rsidR="00B40BA3" w:rsidRPr="00D60EC0" w:rsidRDefault="00B40BA3" w:rsidP="00B40BA3">
            <w:pPr>
              <w:jc w:val="right"/>
              <w:rPr>
                <w:rFonts w:asciiTheme="minorBidi" w:hAnsiTheme="minorBidi"/>
                <w:b/>
                <w:sz w:val="22"/>
                <w:szCs w:val="22"/>
              </w:rPr>
            </w:pPr>
            <w:r>
              <w:rPr>
                <w:rFonts w:asciiTheme="minorBidi" w:hAnsiTheme="minorBidi"/>
                <w:b/>
                <w:sz w:val="22"/>
                <w:szCs w:val="22"/>
              </w:rPr>
              <w:t>Business Rules</w:t>
            </w:r>
            <w:r w:rsidRPr="00D60EC0">
              <w:rPr>
                <w:rFonts w:asciiTheme="minorBidi" w:hAnsiTheme="minorBidi"/>
                <w:b/>
                <w:sz w:val="22"/>
                <w:szCs w:val="22"/>
              </w:rPr>
              <w:t>:</w:t>
            </w:r>
          </w:p>
        </w:tc>
        <w:tc>
          <w:tcPr>
            <w:tcW w:w="7167" w:type="dxa"/>
            <w:gridSpan w:val="3"/>
          </w:tcPr>
          <w:p w14:paraId="1075642F" w14:textId="4FA4BB3C" w:rsidR="00B40BA3" w:rsidRPr="0066428D" w:rsidRDefault="00B40BA3" w:rsidP="00B40BA3">
            <w:pPr>
              <w:rPr>
                <w:rFonts w:asciiTheme="minorBidi" w:hAnsiTheme="minorBidi"/>
                <w:sz w:val="22"/>
                <w:szCs w:val="22"/>
              </w:rPr>
            </w:pPr>
            <w:r w:rsidRPr="0066428D">
              <w:rPr>
                <w:rFonts w:asciiTheme="minorBidi" w:hAnsiTheme="minorBidi"/>
                <w:sz w:val="22"/>
                <w:szCs w:val="22"/>
              </w:rPr>
              <w:t>BR-002, BR-009, BR-010, BR-021, BR-022, BR-023, BR-024, BR-025, BR-026, BR-027, BR-028, BR-029, BR-030, BR-031, BR-032, BR-033, BR-034, BR-035</w:t>
            </w:r>
          </w:p>
        </w:tc>
      </w:tr>
      <w:tr w:rsidR="00B40BA3" w:rsidRPr="00245A24" w14:paraId="376E40AF" w14:textId="77777777" w:rsidTr="004B156C">
        <w:tc>
          <w:tcPr>
            <w:tcW w:w="2628" w:type="dxa"/>
            <w:gridSpan w:val="2"/>
          </w:tcPr>
          <w:p w14:paraId="1305B6F3" w14:textId="77777777" w:rsidR="00B40BA3" w:rsidRPr="00D60EC0" w:rsidRDefault="00B40BA3" w:rsidP="00B40BA3">
            <w:pPr>
              <w:jc w:val="right"/>
              <w:rPr>
                <w:rFonts w:asciiTheme="minorBidi" w:hAnsiTheme="minorBidi"/>
                <w:b/>
                <w:sz w:val="22"/>
                <w:szCs w:val="22"/>
              </w:rPr>
            </w:pPr>
            <w:r w:rsidRPr="00D60EC0">
              <w:rPr>
                <w:rFonts w:asciiTheme="minorBidi" w:hAnsiTheme="minorBidi"/>
                <w:b/>
                <w:sz w:val="22"/>
                <w:szCs w:val="22"/>
              </w:rPr>
              <w:t>Assumptions:</w:t>
            </w:r>
          </w:p>
        </w:tc>
        <w:tc>
          <w:tcPr>
            <w:tcW w:w="7167" w:type="dxa"/>
            <w:gridSpan w:val="3"/>
          </w:tcPr>
          <w:p w14:paraId="5D483D8D" w14:textId="7DAFDB50" w:rsidR="00B40BA3" w:rsidRPr="0066428D" w:rsidRDefault="00B40BA3" w:rsidP="00B40BA3">
            <w:pPr>
              <w:rPr>
                <w:rFonts w:asciiTheme="minorBidi" w:hAnsiTheme="minorBidi"/>
                <w:sz w:val="22"/>
                <w:szCs w:val="22"/>
              </w:rPr>
            </w:pPr>
            <w:r w:rsidRPr="0066428D">
              <w:rPr>
                <w:rFonts w:asciiTheme="minorBidi" w:hAnsiTheme="minorBidi"/>
                <w:sz w:val="22"/>
                <w:szCs w:val="22"/>
              </w:rPr>
              <w:t>Cut-off configuration is maintained in the Inventory System and does not require source-system ownership synchronization. KFH may later add new product types or denominations without code change. Stock alert calculation owner scope remains KFH-Kuwait only and location scope remains Enterprise Level unless KFH approves a business rule change.</w:t>
            </w:r>
          </w:p>
        </w:tc>
      </w:tr>
      <w:tr w:rsidR="00B40BA3" w:rsidRPr="00171037" w14:paraId="5C901D5E" w14:textId="77777777" w:rsidTr="004B156C">
        <w:tc>
          <w:tcPr>
            <w:tcW w:w="2628" w:type="dxa"/>
            <w:gridSpan w:val="2"/>
          </w:tcPr>
          <w:p w14:paraId="1BB45A16" w14:textId="77777777" w:rsidR="00B40BA3" w:rsidRPr="00D60EC0" w:rsidRDefault="00B40BA3" w:rsidP="00B40BA3">
            <w:pPr>
              <w:jc w:val="right"/>
              <w:rPr>
                <w:rFonts w:asciiTheme="minorBidi" w:hAnsiTheme="minorBidi"/>
                <w:b/>
                <w:sz w:val="22"/>
                <w:szCs w:val="22"/>
              </w:rPr>
            </w:pPr>
            <w:r w:rsidRPr="00D60EC0">
              <w:rPr>
                <w:rFonts w:asciiTheme="minorBidi" w:hAnsiTheme="minorBidi"/>
                <w:b/>
                <w:sz w:val="22"/>
                <w:szCs w:val="22"/>
              </w:rPr>
              <w:t>Notes and Issues:</w:t>
            </w:r>
          </w:p>
        </w:tc>
        <w:tc>
          <w:tcPr>
            <w:tcW w:w="7167" w:type="dxa"/>
            <w:gridSpan w:val="3"/>
          </w:tcPr>
          <w:p w14:paraId="70F0AFAB" w14:textId="5E7D8931" w:rsidR="00B40BA3" w:rsidRPr="0066428D" w:rsidRDefault="00B40BA3" w:rsidP="00B40BA3">
            <w:pPr>
              <w:jc w:val="both"/>
              <w:rPr>
                <w:rFonts w:asciiTheme="minorBidi" w:hAnsiTheme="minorBidi"/>
                <w:sz w:val="22"/>
                <w:szCs w:val="22"/>
              </w:rPr>
            </w:pPr>
            <w:r w:rsidRPr="0066428D">
              <w:rPr>
                <w:rFonts w:asciiTheme="minorBidi" w:hAnsiTheme="minorBidi"/>
                <w:sz w:val="22"/>
                <w:szCs w:val="22"/>
              </w:rPr>
              <w:t>Confirmed business decision: thresholds are configured and evaluated at Enterprise Level, not branch/location level.</w:t>
            </w:r>
          </w:p>
        </w:tc>
      </w:tr>
    </w:tbl>
    <w:p w14:paraId="1FC38EDE" w14:textId="77777777" w:rsidR="00A76083" w:rsidRDefault="00A76083" w:rsidP="00A76083">
      <w:pPr>
        <w:rPr>
          <w:color w:val="FF0000"/>
        </w:rPr>
      </w:pPr>
    </w:p>
    <w:p w14:paraId="2C4CADD2" w14:textId="77777777" w:rsidR="00A76083" w:rsidRPr="005D4C37" w:rsidRDefault="00A76083" w:rsidP="00A76083">
      <w:pPr>
        <w:rPr>
          <w:color w:val="FF0000"/>
        </w:rPr>
      </w:pPr>
    </w:p>
    <w:p w14:paraId="14B51C98" w14:textId="12393693" w:rsidR="00A76083" w:rsidRPr="00745C91" w:rsidRDefault="009826DD" w:rsidP="00A76083">
      <w:pPr>
        <w:pStyle w:val="Heading1"/>
        <w:rPr>
          <w:sz w:val="28"/>
          <w:szCs w:val="28"/>
        </w:rPr>
      </w:pPr>
      <w:r w:rsidRPr="009826DD">
        <w:lastRenderedPageBreak/>
        <w:t>UC12 - Mark Gold Bar as Damaged</w:t>
      </w:r>
    </w:p>
    <w:tbl>
      <w:tblPr>
        <w:tblW w:w="979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5"/>
        <w:gridCol w:w="663"/>
        <w:gridCol w:w="1890"/>
        <w:gridCol w:w="2307"/>
        <w:gridCol w:w="2970"/>
      </w:tblGrid>
      <w:tr w:rsidR="00A76083" w:rsidRPr="006567A8" w14:paraId="5FC713E9" w14:textId="77777777" w:rsidTr="004B156C">
        <w:tc>
          <w:tcPr>
            <w:tcW w:w="1965" w:type="dxa"/>
            <w:tcBorders>
              <w:top w:val="single" w:sz="12" w:space="0" w:color="auto"/>
              <w:bottom w:val="single" w:sz="6" w:space="0" w:color="auto"/>
            </w:tcBorders>
            <w:shd w:val="clear" w:color="auto" w:fill="F2F2F2"/>
          </w:tcPr>
          <w:p w14:paraId="0316BBC1"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ID:</w:t>
            </w:r>
          </w:p>
        </w:tc>
        <w:tc>
          <w:tcPr>
            <w:tcW w:w="7830" w:type="dxa"/>
            <w:gridSpan w:val="4"/>
            <w:tcBorders>
              <w:top w:val="single" w:sz="12" w:space="0" w:color="auto"/>
              <w:bottom w:val="single" w:sz="6" w:space="0" w:color="auto"/>
            </w:tcBorders>
            <w:shd w:val="clear" w:color="auto" w:fill="F2F2F2"/>
          </w:tcPr>
          <w:p w14:paraId="1A2D87FF" w14:textId="6BDE3045" w:rsidR="00A76083" w:rsidRPr="00D60EC0" w:rsidRDefault="00A76083" w:rsidP="004B156C">
            <w:pPr>
              <w:rPr>
                <w:rFonts w:asciiTheme="minorBidi" w:hAnsiTheme="minorBidi"/>
                <w:sz w:val="22"/>
                <w:szCs w:val="22"/>
              </w:rPr>
            </w:pPr>
            <w:r w:rsidRPr="00D60EC0">
              <w:rPr>
                <w:rFonts w:asciiTheme="minorBidi" w:hAnsiTheme="minorBidi"/>
                <w:sz w:val="22"/>
                <w:szCs w:val="22"/>
              </w:rPr>
              <w:t>UC</w:t>
            </w:r>
            <w:r w:rsidR="004F023B">
              <w:rPr>
                <w:rFonts w:asciiTheme="minorBidi" w:hAnsiTheme="minorBidi"/>
                <w:sz w:val="22"/>
                <w:szCs w:val="22"/>
              </w:rPr>
              <w:t>1</w:t>
            </w:r>
            <w:r w:rsidR="009826DD">
              <w:rPr>
                <w:rFonts w:asciiTheme="minorBidi" w:hAnsiTheme="minorBidi"/>
                <w:sz w:val="22"/>
                <w:szCs w:val="22"/>
              </w:rPr>
              <w:t>2</w:t>
            </w:r>
          </w:p>
        </w:tc>
      </w:tr>
      <w:tr w:rsidR="00A76083" w:rsidRPr="006567A8" w14:paraId="116B6D04" w14:textId="77777777" w:rsidTr="004B156C">
        <w:tc>
          <w:tcPr>
            <w:tcW w:w="1965" w:type="dxa"/>
            <w:tcBorders>
              <w:top w:val="single" w:sz="6" w:space="0" w:color="auto"/>
              <w:bottom w:val="single" w:sz="6" w:space="0" w:color="auto"/>
            </w:tcBorders>
            <w:shd w:val="clear" w:color="auto" w:fill="F2F2F2"/>
          </w:tcPr>
          <w:p w14:paraId="7353AD0E"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Use Case Name:</w:t>
            </w:r>
          </w:p>
        </w:tc>
        <w:tc>
          <w:tcPr>
            <w:tcW w:w="7830" w:type="dxa"/>
            <w:gridSpan w:val="4"/>
            <w:tcBorders>
              <w:top w:val="single" w:sz="6" w:space="0" w:color="auto"/>
              <w:bottom w:val="single" w:sz="6" w:space="0" w:color="auto"/>
            </w:tcBorders>
            <w:shd w:val="clear" w:color="auto" w:fill="F2F2F2"/>
          </w:tcPr>
          <w:p w14:paraId="6C22E300" w14:textId="64C61F2A" w:rsidR="00A76083" w:rsidRPr="00D60EC0" w:rsidRDefault="009826DD" w:rsidP="004B156C">
            <w:pPr>
              <w:pStyle w:val="Hints"/>
              <w:rPr>
                <w:rFonts w:asciiTheme="minorBidi" w:hAnsiTheme="minorBidi" w:cstheme="minorBidi"/>
                <w:color w:val="auto"/>
                <w:sz w:val="22"/>
                <w:szCs w:val="22"/>
              </w:rPr>
            </w:pPr>
            <w:r w:rsidRPr="009826DD">
              <w:rPr>
                <w:rFonts w:asciiTheme="minorBidi" w:hAnsiTheme="minorBidi" w:cstheme="minorBidi"/>
                <w:color w:val="auto"/>
                <w:sz w:val="22"/>
                <w:szCs w:val="22"/>
              </w:rPr>
              <w:t>Mark Gold Bar as Damaged</w:t>
            </w:r>
          </w:p>
        </w:tc>
      </w:tr>
      <w:tr w:rsidR="00A76083" w:rsidRPr="006567A8" w14:paraId="3308CC3D" w14:textId="77777777" w:rsidTr="004B156C">
        <w:tc>
          <w:tcPr>
            <w:tcW w:w="1965" w:type="dxa"/>
            <w:tcBorders>
              <w:top w:val="single" w:sz="6" w:space="0" w:color="auto"/>
              <w:bottom w:val="single" w:sz="6" w:space="0" w:color="auto"/>
            </w:tcBorders>
            <w:shd w:val="clear" w:color="auto" w:fill="F2F2F2"/>
          </w:tcPr>
          <w:p w14:paraId="6141E939"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Created By:</w:t>
            </w:r>
          </w:p>
        </w:tc>
        <w:tc>
          <w:tcPr>
            <w:tcW w:w="2553" w:type="dxa"/>
            <w:gridSpan w:val="2"/>
            <w:tcBorders>
              <w:top w:val="single" w:sz="6" w:space="0" w:color="auto"/>
              <w:bottom w:val="single" w:sz="6" w:space="0" w:color="auto"/>
            </w:tcBorders>
            <w:shd w:val="clear" w:color="auto" w:fill="F2F2F2"/>
          </w:tcPr>
          <w:p w14:paraId="389D2771"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c>
          <w:tcPr>
            <w:tcW w:w="2307" w:type="dxa"/>
            <w:tcBorders>
              <w:top w:val="single" w:sz="6" w:space="0" w:color="auto"/>
              <w:bottom w:val="single" w:sz="6" w:space="0" w:color="auto"/>
            </w:tcBorders>
            <w:shd w:val="clear" w:color="auto" w:fill="F2F2F2"/>
          </w:tcPr>
          <w:p w14:paraId="7FFEFDED"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Last Updated By:</w:t>
            </w:r>
          </w:p>
        </w:tc>
        <w:tc>
          <w:tcPr>
            <w:tcW w:w="2970" w:type="dxa"/>
            <w:tcBorders>
              <w:top w:val="single" w:sz="6" w:space="0" w:color="auto"/>
              <w:bottom w:val="single" w:sz="6" w:space="0" w:color="auto"/>
            </w:tcBorders>
            <w:shd w:val="clear" w:color="auto" w:fill="F2F2F2"/>
          </w:tcPr>
          <w:p w14:paraId="7460722B" w14:textId="77777777" w:rsidR="00A76083" w:rsidRPr="00D60EC0" w:rsidRDefault="00A76083" w:rsidP="004B156C">
            <w:pPr>
              <w:rPr>
                <w:rFonts w:asciiTheme="minorBidi" w:hAnsiTheme="minorBidi"/>
                <w:sz w:val="22"/>
                <w:szCs w:val="22"/>
              </w:rPr>
            </w:pPr>
            <w:r>
              <w:rPr>
                <w:rFonts w:asciiTheme="minorBidi" w:hAnsiTheme="minorBidi"/>
                <w:sz w:val="22"/>
                <w:szCs w:val="22"/>
              </w:rPr>
              <w:t>Ahmed M. ElBaz</w:t>
            </w:r>
          </w:p>
        </w:tc>
      </w:tr>
      <w:tr w:rsidR="00A76083" w:rsidRPr="006567A8" w14:paraId="2A8299D4" w14:textId="77777777" w:rsidTr="004B156C">
        <w:tc>
          <w:tcPr>
            <w:tcW w:w="1965" w:type="dxa"/>
            <w:tcBorders>
              <w:top w:val="single" w:sz="6" w:space="0" w:color="auto"/>
              <w:bottom w:val="single" w:sz="6" w:space="0" w:color="auto"/>
            </w:tcBorders>
            <w:shd w:val="clear" w:color="auto" w:fill="F2F2F2"/>
          </w:tcPr>
          <w:p w14:paraId="73901A4C"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Created:</w:t>
            </w:r>
          </w:p>
        </w:tc>
        <w:tc>
          <w:tcPr>
            <w:tcW w:w="2553" w:type="dxa"/>
            <w:gridSpan w:val="2"/>
            <w:tcBorders>
              <w:top w:val="single" w:sz="6" w:space="0" w:color="auto"/>
              <w:bottom w:val="single" w:sz="6" w:space="0" w:color="auto"/>
            </w:tcBorders>
            <w:shd w:val="clear" w:color="auto" w:fill="F2F2F2"/>
          </w:tcPr>
          <w:p w14:paraId="7A4DC327"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c>
          <w:tcPr>
            <w:tcW w:w="2307" w:type="dxa"/>
            <w:tcBorders>
              <w:top w:val="single" w:sz="6" w:space="0" w:color="auto"/>
              <w:bottom w:val="single" w:sz="6" w:space="0" w:color="auto"/>
            </w:tcBorders>
            <w:shd w:val="clear" w:color="auto" w:fill="F2F2F2"/>
          </w:tcPr>
          <w:p w14:paraId="14449E97" w14:textId="77777777" w:rsidR="00A76083" w:rsidRPr="00D60EC0" w:rsidRDefault="00A76083" w:rsidP="004B156C">
            <w:pPr>
              <w:jc w:val="right"/>
              <w:rPr>
                <w:rFonts w:asciiTheme="minorBidi" w:hAnsiTheme="minorBidi"/>
                <w:b/>
                <w:sz w:val="22"/>
                <w:szCs w:val="22"/>
              </w:rPr>
            </w:pPr>
            <w:r w:rsidRPr="00D60EC0">
              <w:rPr>
                <w:rFonts w:asciiTheme="minorBidi" w:hAnsiTheme="minorBidi"/>
                <w:b/>
                <w:sz w:val="22"/>
                <w:szCs w:val="22"/>
              </w:rPr>
              <w:t>Date Last Updated:</w:t>
            </w:r>
          </w:p>
        </w:tc>
        <w:tc>
          <w:tcPr>
            <w:tcW w:w="2970" w:type="dxa"/>
            <w:tcBorders>
              <w:top w:val="single" w:sz="6" w:space="0" w:color="auto"/>
              <w:bottom w:val="single" w:sz="6" w:space="0" w:color="auto"/>
            </w:tcBorders>
            <w:shd w:val="clear" w:color="auto" w:fill="F2F2F2"/>
          </w:tcPr>
          <w:p w14:paraId="2784BE3B" w14:textId="77777777" w:rsidR="00A76083" w:rsidRPr="00D60EC0" w:rsidRDefault="00A76083" w:rsidP="004B156C">
            <w:pPr>
              <w:rPr>
                <w:rFonts w:asciiTheme="minorBidi" w:hAnsiTheme="minorBidi"/>
                <w:sz w:val="22"/>
                <w:szCs w:val="22"/>
              </w:rPr>
            </w:pPr>
            <w:r w:rsidRPr="003B2578">
              <w:rPr>
                <w:rFonts w:asciiTheme="minorBidi" w:hAnsiTheme="minorBidi"/>
                <w:sz w:val="22"/>
                <w:szCs w:val="22"/>
              </w:rPr>
              <w:t>09/08/2026</w:t>
            </w:r>
          </w:p>
        </w:tc>
      </w:tr>
      <w:tr w:rsidR="00830F19" w:rsidRPr="009052E5" w14:paraId="10746049" w14:textId="77777777" w:rsidTr="004B156C">
        <w:tc>
          <w:tcPr>
            <w:tcW w:w="2628" w:type="dxa"/>
            <w:gridSpan w:val="2"/>
            <w:tcBorders>
              <w:top w:val="single" w:sz="6" w:space="0" w:color="auto"/>
            </w:tcBorders>
          </w:tcPr>
          <w:p w14:paraId="6F541CED" w14:textId="77777777" w:rsidR="00830F19" w:rsidRPr="00D60EC0" w:rsidRDefault="00830F19" w:rsidP="00830F19">
            <w:pPr>
              <w:jc w:val="right"/>
              <w:rPr>
                <w:rFonts w:asciiTheme="minorBidi" w:hAnsiTheme="minorBidi"/>
                <w:b/>
                <w:sz w:val="22"/>
                <w:szCs w:val="22"/>
              </w:rPr>
            </w:pPr>
            <w:r w:rsidRPr="00D60EC0">
              <w:rPr>
                <w:rFonts w:asciiTheme="minorBidi" w:hAnsiTheme="minorBidi"/>
                <w:b/>
                <w:sz w:val="22"/>
                <w:szCs w:val="22"/>
              </w:rPr>
              <w:t>Actors:</w:t>
            </w:r>
          </w:p>
        </w:tc>
        <w:tc>
          <w:tcPr>
            <w:tcW w:w="7167" w:type="dxa"/>
            <w:gridSpan w:val="3"/>
            <w:tcBorders>
              <w:top w:val="single" w:sz="6" w:space="0" w:color="auto"/>
            </w:tcBorders>
          </w:tcPr>
          <w:p w14:paraId="08E691CF" w14:textId="056E5DA8" w:rsidR="00830F19" w:rsidRPr="00A76083" w:rsidRDefault="00830F19" w:rsidP="00830F19">
            <w:pPr>
              <w:jc w:val="both"/>
              <w:rPr>
                <w:rFonts w:asciiTheme="minorBidi" w:hAnsiTheme="minorBidi"/>
                <w:sz w:val="22"/>
                <w:szCs w:val="22"/>
              </w:rPr>
            </w:pPr>
            <w:r w:rsidRPr="00945EE1">
              <w:rPr>
                <w:rFonts w:asciiTheme="minorBidi" w:hAnsiTheme="minorBidi"/>
                <w:sz w:val="22"/>
                <w:szCs w:val="22"/>
              </w:rPr>
              <w:t>Vault Operations Maker, Vault Checker, Inventory System, GFS Branch Automation System, Audit Log Service</w:t>
            </w:r>
          </w:p>
        </w:tc>
      </w:tr>
      <w:tr w:rsidR="00830F19" w:rsidRPr="009052E5" w14:paraId="1402D162" w14:textId="77777777" w:rsidTr="004B156C">
        <w:tc>
          <w:tcPr>
            <w:tcW w:w="2628" w:type="dxa"/>
            <w:gridSpan w:val="2"/>
          </w:tcPr>
          <w:p w14:paraId="5B9E78D4" w14:textId="77777777" w:rsidR="00830F19" w:rsidRPr="00D60EC0" w:rsidRDefault="00830F19" w:rsidP="00830F19">
            <w:pPr>
              <w:jc w:val="right"/>
              <w:rPr>
                <w:rFonts w:asciiTheme="minorBidi" w:hAnsiTheme="minorBidi"/>
                <w:b/>
                <w:sz w:val="22"/>
                <w:szCs w:val="22"/>
              </w:rPr>
            </w:pPr>
            <w:r w:rsidRPr="00D60EC0">
              <w:rPr>
                <w:rFonts w:asciiTheme="minorBidi" w:hAnsiTheme="minorBidi"/>
                <w:b/>
                <w:sz w:val="22"/>
                <w:szCs w:val="22"/>
              </w:rPr>
              <w:t>Description:</w:t>
            </w:r>
          </w:p>
        </w:tc>
        <w:tc>
          <w:tcPr>
            <w:tcW w:w="7167" w:type="dxa"/>
            <w:gridSpan w:val="3"/>
          </w:tcPr>
          <w:p w14:paraId="698E5293" w14:textId="3A7AFA7E" w:rsidR="00830F19" w:rsidRPr="00D60EC0" w:rsidRDefault="00830F19" w:rsidP="00830F19">
            <w:pPr>
              <w:jc w:val="both"/>
              <w:rPr>
                <w:rFonts w:asciiTheme="minorBidi" w:hAnsiTheme="minorBidi"/>
                <w:sz w:val="22"/>
                <w:szCs w:val="22"/>
              </w:rPr>
            </w:pPr>
            <w:r w:rsidRPr="00945EE1">
              <w:rPr>
                <w:rFonts w:asciiTheme="minorBidi" w:hAnsiTheme="minorBidi"/>
                <w:sz w:val="22"/>
                <w:szCs w:val="22"/>
              </w:rPr>
              <w:t>Allow authorized operations users to mark a gold bar as damaged through Maker-Checker workflow. Once approved, the Inventory System updates the Is Damaged flag to Yes and blocks any Main Vault outbound movement for that bar. The damaged update is a bar-status/control update only and must not change ownership, average purchase cost, denomination, product type, quantity, weight, purity or physical location.</w:t>
            </w:r>
          </w:p>
        </w:tc>
      </w:tr>
      <w:tr w:rsidR="00830F19" w:rsidRPr="009052E5" w14:paraId="6AD87B04" w14:textId="77777777" w:rsidTr="004B156C">
        <w:tc>
          <w:tcPr>
            <w:tcW w:w="2628" w:type="dxa"/>
            <w:gridSpan w:val="2"/>
          </w:tcPr>
          <w:p w14:paraId="4B27595E" w14:textId="77777777" w:rsidR="00830F19" w:rsidRPr="00D60EC0" w:rsidRDefault="00830F19" w:rsidP="00830F19">
            <w:pPr>
              <w:jc w:val="right"/>
              <w:rPr>
                <w:rFonts w:asciiTheme="minorBidi" w:hAnsiTheme="minorBidi"/>
                <w:b/>
                <w:sz w:val="22"/>
                <w:szCs w:val="22"/>
              </w:rPr>
            </w:pPr>
            <w:r w:rsidRPr="00D60EC0">
              <w:rPr>
                <w:rFonts w:asciiTheme="minorBidi" w:hAnsiTheme="minorBidi"/>
                <w:b/>
                <w:sz w:val="22"/>
                <w:szCs w:val="22"/>
              </w:rPr>
              <w:t>Trigger:</w:t>
            </w:r>
          </w:p>
        </w:tc>
        <w:tc>
          <w:tcPr>
            <w:tcW w:w="7167" w:type="dxa"/>
            <w:gridSpan w:val="3"/>
          </w:tcPr>
          <w:p w14:paraId="3F9C50E7" w14:textId="63F2AFB5" w:rsidR="00830F19" w:rsidRPr="00D60EC0" w:rsidRDefault="00830F19" w:rsidP="00830F19">
            <w:pPr>
              <w:jc w:val="both"/>
              <w:rPr>
                <w:rFonts w:asciiTheme="minorBidi" w:hAnsiTheme="minorBidi"/>
                <w:sz w:val="22"/>
                <w:szCs w:val="22"/>
              </w:rPr>
            </w:pPr>
            <w:r w:rsidRPr="00945EE1">
              <w:rPr>
                <w:rFonts w:asciiTheme="minorBidi" w:hAnsiTheme="minorBidi"/>
                <w:sz w:val="22"/>
                <w:szCs w:val="22"/>
              </w:rPr>
              <w:t>Physical inspection, audit finding, vault handling incident, branch return inspection, courier return, or operational exception identifies a bar as damaged.</w:t>
            </w:r>
          </w:p>
        </w:tc>
      </w:tr>
      <w:tr w:rsidR="00830F19" w:rsidRPr="00772D05" w14:paraId="62B02FEB" w14:textId="77777777" w:rsidTr="004B156C">
        <w:trPr>
          <w:trHeight w:val="255"/>
        </w:trPr>
        <w:tc>
          <w:tcPr>
            <w:tcW w:w="2628" w:type="dxa"/>
            <w:gridSpan w:val="2"/>
          </w:tcPr>
          <w:p w14:paraId="0DF44523" w14:textId="77777777" w:rsidR="00830F19" w:rsidRPr="00D60EC0" w:rsidRDefault="00830F19" w:rsidP="00830F19">
            <w:pPr>
              <w:jc w:val="right"/>
              <w:rPr>
                <w:rFonts w:asciiTheme="minorBidi" w:hAnsiTheme="minorBidi"/>
                <w:b/>
                <w:sz w:val="22"/>
                <w:szCs w:val="22"/>
              </w:rPr>
            </w:pPr>
            <w:r w:rsidRPr="00D60EC0">
              <w:rPr>
                <w:rFonts w:asciiTheme="minorBidi" w:hAnsiTheme="minorBidi"/>
                <w:b/>
                <w:sz w:val="22"/>
                <w:szCs w:val="22"/>
              </w:rPr>
              <w:t>Pre-Conditions:</w:t>
            </w:r>
          </w:p>
        </w:tc>
        <w:tc>
          <w:tcPr>
            <w:tcW w:w="7167" w:type="dxa"/>
            <w:gridSpan w:val="3"/>
          </w:tcPr>
          <w:p w14:paraId="6F0D0CC7" w14:textId="2298F8A0" w:rsidR="00830F19" w:rsidRPr="00A76083" w:rsidRDefault="00830F19" w:rsidP="00830F19">
            <w:pPr>
              <w:jc w:val="both"/>
              <w:rPr>
                <w:rFonts w:asciiTheme="minorBidi" w:hAnsiTheme="minorBidi"/>
                <w:sz w:val="22"/>
              </w:rPr>
            </w:pPr>
            <w:r w:rsidRPr="00945EE1">
              <w:rPr>
                <w:rFonts w:asciiTheme="minorBidi" w:hAnsiTheme="minorBidi"/>
                <w:sz w:val="22"/>
                <w:szCs w:val="22"/>
              </w:rPr>
              <w:t>1. Bar exists in the Inventory System and has a valid QR/barcode or serial number.</w:t>
            </w:r>
            <w:r w:rsidRPr="00945EE1">
              <w:rPr>
                <w:rFonts w:asciiTheme="minorBidi" w:hAnsiTheme="minorBidi"/>
                <w:sz w:val="22"/>
                <w:szCs w:val="22"/>
              </w:rPr>
              <w:br/>
              <w:t>2. User has Maker access to initiate damaged bar update.</w:t>
            </w:r>
            <w:r w:rsidRPr="00945EE1">
              <w:rPr>
                <w:rFonts w:asciiTheme="minorBidi" w:hAnsiTheme="minorBidi"/>
                <w:sz w:val="22"/>
                <w:szCs w:val="22"/>
              </w:rPr>
              <w:br/>
              <w:t>3. Supporting evidence or reason for damage is available.</w:t>
            </w:r>
            <w:r w:rsidRPr="00945EE1">
              <w:rPr>
                <w:rFonts w:asciiTheme="minorBidi" w:hAnsiTheme="minorBidi"/>
                <w:sz w:val="22"/>
                <w:szCs w:val="22"/>
              </w:rPr>
              <w:br/>
              <w:t xml:space="preserve">4. Bar is not already marked as damaged unless the request is </w:t>
            </w:r>
            <w:proofErr w:type="gramStart"/>
            <w:r w:rsidRPr="00945EE1">
              <w:rPr>
                <w:rFonts w:asciiTheme="minorBidi" w:hAnsiTheme="minorBidi"/>
                <w:sz w:val="22"/>
                <w:szCs w:val="22"/>
              </w:rPr>
              <w:t>an evidence</w:t>
            </w:r>
            <w:proofErr w:type="gramEnd"/>
            <w:r w:rsidRPr="00945EE1">
              <w:rPr>
                <w:rFonts w:asciiTheme="minorBidi" w:hAnsiTheme="minorBidi"/>
                <w:sz w:val="22"/>
                <w:szCs w:val="22"/>
              </w:rPr>
              <w:t xml:space="preserve"> update or correction.</w:t>
            </w:r>
            <w:r w:rsidRPr="00945EE1">
              <w:rPr>
                <w:rFonts w:asciiTheme="minorBidi" w:hAnsiTheme="minorBidi"/>
                <w:sz w:val="22"/>
                <w:szCs w:val="22"/>
              </w:rPr>
              <w:br/>
              <w:t>5. If the bar is in Main Vault, the bar must not be under an active outbound movement workflow.</w:t>
            </w:r>
          </w:p>
        </w:tc>
      </w:tr>
      <w:tr w:rsidR="00830F19" w:rsidRPr="00F34839" w14:paraId="49D523B7" w14:textId="77777777" w:rsidTr="004B156C">
        <w:tc>
          <w:tcPr>
            <w:tcW w:w="2628" w:type="dxa"/>
            <w:gridSpan w:val="2"/>
          </w:tcPr>
          <w:p w14:paraId="1C2B2D81" w14:textId="77777777" w:rsidR="00830F19" w:rsidRPr="00D60EC0" w:rsidRDefault="00830F19" w:rsidP="00830F19">
            <w:pPr>
              <w:jc w:val="right"/>
              <w:rPr>
                <w:rFonts w:asciiTheme="minorBidi" w:hAnsiTheme="minorBidi"/>
                <w:b/>
                <w:sz w:val="22"/>
                <w:szCs w:val="22"/>
              </w:rPr>
            </w:pPr>
            <w:r w:rsidRPr="00D60EC0">
              <w:rPr>
                <w:rFonts w:asciiTheme="minorBidi" w:hAnsiTheme="minorBidi"/>
                <w:b/>
                <w:sz w:val="22"/>
                <w:szCs w:val="22"/>
              </w:rPr>
              <w:t>Post Conditions:</w:t>
            </w:r>
          </w:p>
        </w:tc>
        <w:tc>
          <w:tcPr>
            <w:tcW w:w="7167" w:type="dxa"/>
            <w:gridSpan w:val="3"/>
          </w:tcPr>
          <w:p w14:paraId="3F7D6D41" w14:textId="0FAFB910" w:rsidR="00830F19" w:rsidRPr="00D60EC0" w:rsidRDefault="00830F19" w:rsidP="00830F19">
            <w:pPr>
              <w:pStyle w:val="NoSpacing"/>
              <w:rPr>
                <w:szCs w:val="22"/>
              </w:rPr>
            </w:pPr>
            <w:r w:rsidRPr="00945EE1">
              <w:rPr>
                <w:szCs w:val="22"/>
              </w:rPr>
              <w:t xml:space="preserve">Successful path: </w:t>
            </w:r>
            <w:proofErr w:type="gramStart"/>
            <w:r w:rsidRPr="00945EE1">
              <w:rPr>
                <w:szCs w:val="22"/>
              </w:rPr>
              <w:t>Is Damaged</w:t>
            </w:r>
            <w:proofErr w:type="gramEnd"/>
            <w:r w:rsidRPr="00945EE1">
              <w:rPr>
                <w:szCs w:val="22"/>
              </w:rPr>
              <w:t xml:space="preserve"> flag is set to Yes; damaged status is visible on scan, reports and movement validations; Main Vault outbound movement is blocked; full audit trail is recorded.</w:t>
            </w:r>
            <w:r w:rsidRPr="00945EE1">
              <w:rPr>
                <w:szCs w:val="22"/>
              </w:rPr>
              <w:br/>
              <w:t xml:space="preserve">Failure/rejection path: </w:t>
            </w:r>
            <w:proofErr w:type="gramStart"/>
            <w:r w:rsidRPr="00945EE1">
              <w:rPr>
                <w:szCs w:val="22"/>
              </w:rPr>
              <w:t>Is Damaged</w:t>
            </w:r>
            <w:proofErr w:type="gramEnd"/>
            <w:r w:rsidRPr="00945EE1">
              <w:rPr>
                <w:szCs w:val="22"/>
              </w:rPr>
              <w:t xml:space="preserve"> flag remains unchanged; rejection reason is recorded; no movement or ownership data is changed.</w:t>
            </w:r>
          </w:p>
        </w:tc>
      </w:tr>
      <w:tr w:rsidR="00830F19" w:rsidRPr="00022E39" w14:paraId="04208B66" w14:textId="77777777" w:rsidTr="004B156C">
        <w:tc>
          <w:tcPr>
            <w:tcW w:w="2628" w:type="dxa"/>
            <w:gridSpan w:val="2"/>
          </w:tcPr>
          <w:p w14:paraId="10C7F9CD" w14:textId="77777777" w:rsidR="00830F19" w:rsidRPr="00D60EC0" w:rsidRDefault="00830F19" w:rsidP="00830F19">
            <w:pPr>
              <w:jc w:val="right"/>
              <w:rPr>
                <w:rFonts w:asciiTheme="minorBidi" w:hAnsiTheme="minorBidi"/>
                <w:b/>
                <w:sz w:val="22"/>
                <w:szCs w:val="22"/>
              </w:rPr>
            </w:pPr>
            <w:r>
              <w:rPr>
                <w:rFonts w:asciiTheme="minorBidi" w:hAnsiTheme="minorBidi"/>
                <w:b/>
                <w:sz w:val="22"/>
                <w:szCs w:val="22"/>
              </w:rPr>
              <w:t>Main Flow</w:t>
            </w:r>
            <w:r w:rsidRPr="00D60EC0">
              <w:rPr>
                <w:rFonts w:asciiTheme="minorBidi" w:hAnsiTheme="minorBidi"/>
                <w:b/>
                <w:sz w:val="22"/>
                <w:szCs w:val="22"/>
              </w:rPr>
              <w:t>:</w:t>
            </w:r>
          </w:p>
        </w:tc>
        <w:tc>
          <w:tcPr>
            <w:tcW w:w="7167" w:type="dxa"/>
            <w:gridSpan w:val="3"/>
          </w:tcPr>
          <w:p w14:paraId="62C6EA8A" w14:textId="40028820" w:rsidR="00830F19" w:rsidRPr="00A76083" w:rsidRDefault="00830F19" w:rsidP="00830F19">
            <w:pPr>
              <w:spacing w:after="0" w:line="240" w:lineRule="auto"/>
              <w:rPr>
                <w:rFonts w:asciiTheme="minorBidi" w:hAnsiTheme="minorBidi"/>
                <w:sz w:val="22"/>
                <w:szCs w:val="22"/>
              </w:rPr>
            </w:pPr>
            <w:r w:rsidRPr="00945EE1">
              <w:rPr>
                <w:rFonts w:asciiTheme="minorBidi" w:hAnsiTheme="minorBidi"/>
                <w:sz w:val="22"/>
                <w:szCs w:val="22"/>
              </w:rPr>
              <w:t>1. Maker opens damaged bar update screen.</w:t>
            </w:r>
            <w:r w:rsidRPr="00945EE1">
              <w:rPr>
                <w:rFonts w:asciiTheme="minorBidi" w:hAnsiTheme="minorBidi"/>
                <w:sz w:val="22"/>
                <w:szCs w:val="22"/>
              </w:rPr>
              <w:br/>
              <w:t>2. Maker scans QR/barcode or enters bar serial number using controlled manual entry.</w:t>
            </w:r>
            <w:r w:rsidRPr="00945EE1">
              <w:rPr>
                <w:rFonts w:asciiTheme="minorBidi" w:hAnsiTheme="minorBidi"/>
                <w:sz w:val="22"/>
                <w:szCs w:val="22"/>
              </w:rPr>
              <w:br/>
              <w:t>3. Inventory System retrieves local bar attributes and calls GFS to refresh latest owner and average purchase cost reference data.</w:t>
            </w:r>
            <w:r w:rsidRPr="00945EE1">
              <w:rPr>
                <w:rFonts w:asciiTheme="minorBidi" w:hAnsiTheme="minorBidi"/>
                <w:sz w:val="22"/>
                <w:szCs w:val="22"/>
              </w:rPr>
              <w:br/>
              <w:t>4. System displays bar serial number, product type, denomination, weight, purity, current location, owner, average purchase cost and current Is Damaged status.</w:t>
            </w:r>
            <w:r w:rsidRPr="00945EE1">
              <w:rPr>
                <w:rFonts w:asciiTheme="minorBidi" w:hAnsiTheme="minorBidi"/>
                <w:sz w:val="22"/>
                <w:szCs w:val="22"/>
              </w:rPr>
              <w:br/>
              <w:t>5. Maker selects Mark as Damaged.</w:t>
            </w:r>
            <w:r w:rsidRPr="00945EE1">
              <w:rPr>
                <w:rFonts w:asciiTheme="minorBidi" w:hAnsiTheme="minorBidi"/>
                <w:sz w:val="22"/>
                <w:szCs w:val="22"/>
              </w:rPr>
              <w:br/>
              <w:t>6. Maker enters damage reason, damage description, inspection date, and attaches supporting evidence where available.</w:t>
            </w:r>
            <w:r w:rsidRPr="00945EE1">
              <w:rPr>
                <w:rFonts w:asciiTheme="minorBidi" w:hAnsiTheme="minorBidi"/>
                <w:sz w:val="22"/>
                <w:szCs w:val="22"/>
              </w:rPr>
              <w:br/>
              <w:t>7. System validates that the bar exists, is not currently in an active outbound movement, and that mandatory reason/evidence fields are complete.</w:t>
            </w:r>
            <w:r w:rsidRPr="00945EE1">
              <w:rPr>
                <w:rFonts w:asciiTheme="minorBidi" w:hAnsiTheme="minorBidi"/>
                <w:sz w:val="22"/>
                <w:szCs w:val="22"/>
              </w:rPr>
              <w:br/>
            </w:r>
            <w:r w:rsidRPr="00945EE1">
              <w:rPr>
                <w:rFonts w:asciiTheme="minorBidi" w:hAnsiTheme="minorBidi"/>
                <w:sz w:val="22"/>
                <w:szCs w:val="22"/>
              </w:rPr>
              <w:lastRenderedPageBreak/>
              <w:t>8. Maker submits damaged update request for approval.</w:t>
            </w:r>
            <w:r w:rsidRPr="00945EE1">
              <w:rPr>
                <w:rFonts w:asciiTheme="minorBidi" w:hAnsiTheme="minorBidi"/>
                <w:sz w:val="22"/>
                <w:szCs w:val="22"/>
              </w:rPr>
              <w:br/>
              <w:t>9. Checker reviews bar details, current location, damage reason, evidence and audit context.</w:t>
            </w:r>
            <w:r w:rsidRPr="00945EE1">
              <w:rPr>
                <w:rFonts w:asciiTheme="minorBidi" w:hAnsiTheme="minorBidi"/>
                <w:sz w:val="22"/>
                <w:szCs w:val="22"/>
              </w:rPr>
              <w:br/>
              <w:t>10. Checker approves the damaged update.</w:t>
            </w:r>
            <w:r w:rsidRPr="00945EE1">
              <w:rPr>
                <w:rFonts w:asciiTheme="minorBidi" w:hAnsiTheme="minorBidi"/>
                <w:sz w:val="22"/>
                <w:szCs w:val="22"/>
              </w:rPr>
              <w:br/>
              <w:t>11. System sets Is Damaged = Yes and status/category = Damaged/Blocked where applicable.</w:t>
            </w:r>
            <w:r w:rsidRPr="00945EE1">
              <w:rPr>
                <w:rFonts w:asciiTheme="minorBidi" w:hAnsiTheme="minorBidi"/>
                <w:sz w:val="22"/>
                <w:szCs w:val="22"/>
              </w:rPr>
              <w:br/>
              <w:t>12. System prevents any future movement from Main Vault to branch, courier, home delivery, or any other non-Main Vault location.</w:t>
            </w:r>
            <w:r w:rsidRPr="00945EE1">
              <w:rPr>
                <w:rFonts w:asciiTheme="minorBidi" w:hAnsiTheme="minorBidi"/>
                <w:sz w:val="22"/>
                <w:szCs w:val="22"/>
              </w:rPr>
              <w:br/>
              <w:t xml:space="preserve">13. System records old value, new value, maker, checker, timestamps, reason and evidence </w:t>
            </w:r>
            <w:proofErr w:type="gramStart"/>
            <w:r w:rsidRPr="00945EE1">
              <w:rPr>
                <w:rFonts w:asciiTheme="minorBidi" w:hAnsiTheme="minorBidi"/>
                <w:sz w:val="22"/>
                <w:szCs w:val="22"/>
              </w:rPr>
              <w:t>references</w:t>
            </w:r>
            <w:proofErr w:type="gramEnd"/>
            <w:r w:rsidRPr="00945EE1">
              <w:rPr>
                <w:rFonts w:asciiTheme="minorBidi" w:hAnsiTheme="minorBidi"/>
                <w:sz w:val="22"/>
                <w:szCs w:val="22"/>
              </w:rPr>
              <w:t xml:space="preserve"> in the audit trail.</w:t>
            </w:r>
            <w:r w:rsidRPr="00945EE1">
              <w:rPr>
                <w:rFonts w:asciiTheme="minorBidi" w:hAnsiTheme="minorBidi"/>
                <w:sz w:val="22"/>
                <w:szCs w:val="22"/>
              </w:rPr>
              <w:br/>
              <w:t>14. System makes damaged status visible in QR scan results, dashboards, reports and movement validations.</w:t>
            </w:r>
          </w:p>
        </w:tc>
      </w:tr>
      <w:tr w:rsidR="00830F19" w:rsidRPr="009052E5" w14:paraId="797F6950" w14:textId="77777777" w:rsidTr="004B156C">
        <w:tc>
          <w:tcPr>
            <w:tcW w:w="2628" w:type="dxa"/>
            <w:gridSpan w:val="2"/>
          </w:tcPr>
          <w:p w14:paraId="6F9084AB" w14:textId="77777777" w:rsidR="00830F19" w:rsidRPr="00D60EC0" w:rsidRDefault="00830F19" w:rsidP="00830F19">
            <w:pPr>
              <w:jc w:val="right"/>
              <w:rPr>
                <w:rFonts w:asciiTheme="minorBidi" w:hAnsiTheme="minorBidi"/>
                <w:b/>
                <w:sz w:val="22"/>
                <w:szCs w:val="22"/>
              </w:rPr>
            </w:pPr>
            <w:r w:rsidRPr="00D60EC0">
              <w:rPr>
                <w:rFonts w:asciiTheme="minorBidi" w:hAnsiTheme="minorBidi"/>
                <w:b/>
                <w:sz w:val="22"/>
                <w:szCs w:val="22"/>
              </w:rPr>
              <w:lastRenderedPageBreak/>
              <w:t xml:space="preserve">Alternative </w:t>
            </w:r>
            <w:r>
              <w:rPr>
                <w:rFonts w:asciiTheme="minorBidi" w:hAnsiTheme="minorBidi"/>
                <w:b/>
                <w:sz w:val="22"/>
                <w:szCs w:val="22"/>
              </w:rPr>
              <w:t>Flow</w:t>
            </w:r>
            <w:r w:rsidRPr="00D60EC0">
              <w:rPr>
                <w:rFonts w:asciiTheme="minorBidi" w:hAnsiTheme="minorBidi"/>
                <w:b/>
                <w:sz w:val="22"/>
                <w:szCs w:val="22"/>
              </w:rPr>
              <w:t>:</w:t>
            </w:r>
          </w:p>
        </w:tc>
        <w:tc>
          <w:tcPr>
            <w:tcW w:w="7167" w:type="dxa"/>
            <w:gridSpan w:val="3"/>
          </w:tcPr>
          <w:p w14:paraId="163E924E" w14:textId="270E640B" w:rsidR="00830F19" w:rsidRPr="00D60EC0" w:rsidRDefault="00830F19" w:rsidP="00830F19">
            <w:pPr>
              <w:spacing w:after="0" w:line="240" w:lineRule="auto"/>
              <w:contextualSpacing/>
              <w:rPr>
                <w:rFonts w:asciiTheme="minorBidi" w:hAnsiTheme="minorBidi"/>
                <w:sz w:val="22"/>
                <w:szCs w:val="22"/>
              </w:rPr>
            </w:pPr>
            <w:r w:rsidRPr="00945EE1">
              <w:rPr>
                <w:rFonts w:asciiTheme="minorBidi" w:hAnsiTheme="minorBidi"/>
                <w:sz w:val="22"/>
                <w:szCs w:val="22"/>
              </w:rPr>
              <w:t>A1. QR/barcode cannot be scanned: Maker may use manual serial number entry only if permitted; reason capture and Checker approval remain mandatory.</w:t>
            </w:r>
            <w:r w:rsidRPr="00945EE1">
              <w:rPr>
                <w:rFonts w:asciiTheme="minorBidi" w:hAnsiTheme="minorBidi"/>
                <w:sz w:val="22"/>
                <w:szCs w:val="22"/>
              </w:rPr>
              <w:br/>
              <w:t>A2. Checker returns for correction: Maker updates reason/evidence and resubmits without losing history.</w:t>
            </w:r>
            <w:r w:rsidRPr="00945EE1">
              <w:rPr>
                <w:rFonts w:asciiTheme="minorBidi" w:hAnsiTheme="minorBidi"/>
                <w:sz w:val="22"/>
                <w:szCs w:val="22"/>
              </w:rPr>
              <w:br/>
              <w:t>A3. Bar is not in Main Vault: damaged flag may still be recorded, but any subsequent movement must follow approved exception/return handling and must not permit dispatch from Main Vault after receipt.</w:t>
            </w:r>
            <w:r w:rsidRPr="00945EE1">
              <w:rPr>
                <w:rFonts w:asciiTheme="minorBidi" w:hAnsiTheme="minorBidi"/>
                <w:sz w:val="22"/>
                <w:szCs w:val="22"/>
              </w:rPr>
              <w:br/>
              <w:t>A4. Request is submitted to update evidence for an already damaged bar: system records evidence update without changing the Is Damaged flag value.</w:t>
            </w:r>
          </w:p>
        </w:tc>
      </w:tr>
      <w:tr w:rsidR="00830F19" w:rsidRPr="00BB0A9C" w14:paraId="4007D43D" w14:textId="77777777" w:rsidTr="004B156C">
        <w:tc>
          <w:tcPr>
            <w:tcW w:w="2628" w:type="dxa"/>
            <w:gridSpan w:val="2"/>
          </w:tcPr>
          <w:p w14:paraId="27F81DFF" w14:textId="77777777" w:rsidR="00830F19" w:rsidRPr="00D60EC0" w:rsidRDefault="00830F19" w:rsidP="00830F19">
            <w:pPr>
              <w:jc w:val="right"/>
              <w:rPr>
                <w:rFonts w:asciiTheme="minorBidi" w:hAnsiTheme="minorBidi"/>
                <w:b/>
                <w:sz w:val="22"/>
                <w:szCs w:val="22"/>
              </w:rPr>
            </w:pPr>
            <w:r w:rsidRPr="00D60EC0">
              <w:rPr>
                <w:rFonts w:asciiTheme="minorBidi" w:hAnsiTheme="minorBidi"/>
                <w:b/>
                <w:sz w:val="22"/>
                <w:szCs w:val="22"/>
              </w:rPr>
              <w:t>Exceptions:</w:t>
            </w:r>
          </w:p>
        </w:tc>
        <w:tc>
          <w:tcPr>
            <w:tcW w:w="7167" w:type="dxa"/>
            <w:gridSpan w:val="3"/>
          </w:tcPr>
          <w:p w14:paraId="74A383E5" w14:textId="791E706F" w:rsidR="00830F19" w:rsidRPr="00A76083" w:rsidRDefault="00830F19" w:rsidP="00830F19">
            <w:pPr>
              <w:spacing w:after="0" w:line="240" w:lineRule="auto"/>
              <w:rPr>
                <w:rFonts w:asciiTheme="minorBidi" w:hAnsiTheme="minorBidi"/>
                <w:sz w:val="22"/>
                <w:szCs w:val="22"/>
              </w:rPr>
            </w:pPr>
            <w:r w:rsidRPr="00945EE1">
              <w:rPr>
                <w:rFonts w:asciiTheme="minorBidi" w:hAnsiTheme="minorBidi"/>
                <w:sz w:val="22"/>
                <w:szCs w:val="22"/>
              </w:rPr>
              <w:t xml:space="preserve">E1. Bar not </w:t>
            </w:r>
            <w:proofErr w:type="gramStart"/>
            <w:r w:rsidRPr="00945EE1">
              <w:rPr>
                <w:rFonts w:asciiTheme="minorBidi" w:hAnsiTheme="minorBidi"/>
                <w:sz w:val="22"/>
                <w:szCs w:val="22"/>
              </w:rPr>
              <w:t>found:</w:t>
            </w:r>
            <w:proofErr w:type="gramEnd"/>
            <w:r w:rsidRPr="00945EE1">
              <w:rPr>
                <w:rFonts w:asciiTheme="minorBidi" w:hAnsiTheme="minorBidi"/>
                <w:sz w:val="22"/>
                <w:szCs w:val="22"/>
              </w:rPr>
              <w:t xml:space="preserve"> reject request and log exception.</w:t>
            </w:r>
            <w:r w:rsidRPr="00945EE1">
              <w:rPr>
                <w:rFonts w:asciiTheme="minorBidi" w:hAnsiTheme="minorBidi"/>
                <w:sz w:val="22"/>
                <w:szCs w:val="22"/>
              </w:rPr>
              <w:br/>
              <w:t>E2. Bar is already part of an active outbound movement from Main Vault: block damaged update or require cancellation of outbound movement first based on KFH policy.</w:t>
            </w:r>
            <w:r w:rsidRPr="00945EE1">
              <w:rPr>
                <w:rFonts w:asciiTheme="minorBidi" w:hAnsiTheme="minorBidi"/>
                <w:sz w:val="22"/>
                <w:szCs w:val="22"/>
              </w:rPr>
              <w:br/>
              <w:t xml:space="preserve">E3. Mandatory damage reason/evidence is </w:t>
            </w:r>
            <w:proofErr w:type="gramStart"/>
            <w:r w:rsidRPr="00945EE1">
              <w:rPr>
                <w:rFonts w:asciiTheme="minorBidi" w:hAnsiTheme="minorBidi"/>
                <w:sz w:val="22"/>
                <w:szCs w:val="22"/>
              </w:rPr>
              <w:t>missing:</w:t>
            </w:r>
            <w:proofErr w:type="gramEnd"/>
            <w:r w:rsidRPr="00945EE1">
              <w:rPr>
                <w:rFonts w:asciiTheme="minorBidi" w:hAnsiTheme="minorBidi"/>
                <w:sz w:val="22"/>
                <w:szCs w:val="22"/>
              </w:rPr>
              <w:t xml:space="preserve"> return request for correction.</w:t>
            </w:r>
            <w:r w:rsidRPr="00945EE1">
              <w:rPr>
                <w:rFonts w:asciiTheme="minorBidi" w:hAnsiTheme="minorBidi"/>
                <w:sz w:val="22"/>
                <w:szCs w:val="22"/>
              </w:rPr>
              <w:br/>
              <w:t>E4. Checker rejects request: Is Damaged remains unchanged and rejection reason is logged.</w:t>
            </w:r>
            <w:r w:rsidRPr="00945EE1">
              <w:rPr>
                <w:rFonts w:asciiTheme="minorBidi" w:hAnsiTheme="minorBidi"/>
                <w:sz w:val="22"/>
                <w:szCs w:val="22"/>
              </w:rPr>
              <w:br/>
              <w:t>E5. GFS live lookup fails during request initiation: allow status update only if KFH approves, but record GFS lookup failure and keep previous GFS snapshot; location-changing workflows remain blocked until GFS lookup is resolved.</w:t>
            </w:r>
            <w:r w:rsidRPr="00945EE1">
              <w:rPr>
                <w:rFonts w:asciiTheme="minorBidi" w:hAnsiTheme="minorBidi"/>
                <w:sz w:val="22"/>
                <w:szCs w:val="22"/>
              </w:rPr>
              <w:br/>
              <w:t>E6. User attempts to move a damaged bar from Main Vault after approval: reject movement, keep location unchanged, and raise control exception.</w:t>
            </w:r>
          </w:p>
        </w:tc>
      </w:tr>
      <w:tr w:rsidR="00830F19" w:rsidRPr="006567A8" w14:paraId="707F3ACF" w14:textId="77777777" w:rsidTr="004B156C">
        <w:tc>
          <w:tcPr>
            <w:tcW w:w="2628" w:type="dxa"/>
            <w:gridSpan w:val="2"/>
          </w:tcPr>
          <w:p w14:paraId="0765FF4E" w14:textId="77777777" w:rsidR="00830F19" w:rsidRPr="00D60EC0" w:rsidRDefault="00830F19" w:rsidP="00830F19">
            <w:pPr>
              <w:jc w:val="right"/>
              <w:rPr>
                <w:rFonts w:asciiTheme="minorBidi" w:hAnsiTheme="minorBidi"/>
                <w:b/>
                <w:sz w:val="22"/>
                <w:szCs w:val="22"/>
              </w:rPr>
            </w:pPr>
            <w:r w:rsidRPr="00D60EC0">
              <w:rPr>
                <w:rFonts w:asciiTheme="minorBidi" w:hAnsiTheme="minorBidi"/>
                <w:b/>
                <w:sz w:val="22"/>
                <w:szCs w:val="22"/>
              </w:rPr>
              <w:t>Includes:</w:t>
            </w:r>
          </w:p>
        </w:tc>
        <w:tc>
          <w:tcPr>
            <w:tcW w:w="7167" w:type="dxa"/>
            <w:gridSpan w:val="3"/>
          </w:tcPr>
          <w:p w14:paraId="6F001053" w14:textId="7A0E733D" w:rsidR="00830F19" w:rsidRPr="00D60EC0" w:rsidRDefault="00830F19" w:rsidP="00830F19">
            <w:pPr>
              <w:jc w:val="both"/>
              <w:rPr>
                <w:rFonts w:asciiTheme="minorBidi" w:hAnsiTheme="minorBidi"/>
                <w:sz w:val="22"/>
                <w:szCs w:val="22"/>
              </w:rPr>
            </w:pPr>
            <w:r w:rsidRPr="00945EE1">
              <w:rPr>
                <w:rFonts w:asciiTheme="minorBidi" w:hAnsiTheme="minorBidi"/>
                <w:sz w:val="22"/>
                <w:szCs w:val="22"/>
              </w:rPr>
              <w:t>UC02 Scan QR and Retrieve Live Bar Details from GFS; Maker-Checker Approval; Audit Logging; Document/Evidence Attachment; Movement Blocking Validation</w:t>
            </w:r>
          </w:p>
        </w:tc>
      </w:tr>
      <w:tr w:rsidR="00830F19" w:rsidRPr="006567A8" w14:paraId="3C2BB022" w14:textId="77777777" w:rsidTr="004B156C">
        <w:tc>
          <w:tcPr>
            <w:tcW w:w="2628" w:type="dxa"/>
            <w:gridSpan w:val="2"/>
          </w:tcPr>
          <w:p w14:paraId="5BFFFE60" w14:textId="77777777" w:rsidR="00830F19" w:rsidRPr="00D60EC0" w:rsidRDefault="00830F19" w:rsidP="00830F19">
            <w:pPr>
              <w:jc w:val="right"/>
              <w:rPr>
                <w:rFonts w:asciiTheme="minorBidi" w:hAnsiTheme="minorBidi"/>
                <w:b/>
                <w:sz w:val="22"/>
                <w:szCs w:val="22"/>
              </w:rPr>
            </w:pPr>
            <w:r>
              <w:rPr>
                <w:rFonts w:asciiTheme="minorBidi" w:hAnsiTheme="minorBidi"/>
                <w:b/>
                <w:sz w:val="22"/>
                <w:szCs w:val="22"/>
              </w:rPr>
              <w:t>Reporting</w:t>
            </w:r>
            <w:r w:rsidRPr="00D60EC0">
              <w:rPr>
                <w:rFonts w:asciiTheme="minorBidi" w:hAnsiTheme="minorBidi"/>
                <w:b/>
                <w:sz w:val="22"/>
                <w:szCs w:val="22"/>
              </w:rPr>
              <w:t>:</w:t>
            </w:r>
          </w:p>
        </w:tc>
        <w:tc>
          <w:tcPr>
            <w:tcW w:w="7167" w:type="dxa"/>
            <w:gridSpan w:val="3"/>
          </w:tcPr>
          <w:p w14:paraId="06CE875D" w14:textId="77777777" w:rsidR="00830F19" w:rsidRPr="00D60EC0" w:rsidRDefault="00830F19" w:rsidP="00830F19">
            <w:pPr>
              <w:jc w:val="both"/>
              <w:rPr>
                <w:rFonts w:asciiTheme="minorBidi" w:hAnsiTheme="minorBidi"/>
                <w:sz w:val="22"/>
                <w:szCs w:val="22"/>
              </w:rPr>
            </w:pPr>
          </w:p>
        </w:tc>
      </w:tr>
      <w:tr w:rsidR="00830F19" w:rsidRPr="006567A8" w14:paraId="3AD8D021" w14:textId="77777777" w:rsidTr="004B156C">
        <w:tc>
          <w:tcPr>
            <w:tcW w:w="2628" w:type="dxa"/>
            <w:gridSpan w:val="2"/>
          </w:tcPr>
          <w:p w14:paraId="7310EEC7" w14:textId="77777777" w:rsidR="00830F19" w:rsidRPr="00D60EC0" w:rsidRDefault="00830F19" w:rsidP="00830F19">
            <w:pPr>
              <w:jc w:val="right"/>
              <w:rPr>
                <w:rFonts w:asciiTheme="minorBidi" w:hAnsiTheme="minorBidi"/>
                <w:b/>
                <w:sz w:val="22"/>
                <w:szCs w:val="22"/>
              </w:rPr>
            </w:pPr>
            <w:r>
              <w:rPr>
                <w:rFonts w:asciiTheme="minorBidi" w:hAnsiTheme="minorBidi"/>
                <w:b/>
                <w:sz w:val="22"/>
                <w:szCs w:val="22"/>
              </w:rPr>
              <w:t>Business Rules</w:t>
            </w:r>
            <w:r w:rsidRPr="00D60EC0">
              <w:rPr>
                <w:rFonts w:asciiTheme="minorBidi" w:hAnsiTheme="minorBidi"/>
                <w:b/>
                <w:sz w:val="22"/>
                <w:szCs w:val="22"/>
              </w:rPr>
              <w:t>:</w:t>
            </w:r>
          </w:p>
        </w:tc>
        <w:tc>
          <w:tcPr>
            <w:tcW w:w="7167" w:type="dxa"/>
            <w:gridSpan w:val="3"/>
          </w:tcPr>
          <w:p w14:paraId="6BA52DBE" w14:textId="079ACDAC" w:rsidR="00830F19" w:rsidRPr="00A76083" w:rsidRDefault="00830F19" w:rsidP="00830F19">
            <w:pPr>
              <w:rPr>
                <w:rFonts w:asciiTheme="minorBidi" w:hAnsiTheme="minorBidi"/>
                <w:sz w:val="22"/>
                <w:szCs w:val="22"/>
              </w:rPr>
            </w:pPr>
            <w:r w:rsidRPr="00945EE1">
              <w:rPr>
                <w:rFonts w:asciiTheme="minorBidi" w:hAnsiTheme="minorBidi"/>
                <w:sz w:val="22"/>
                <w:szCs w:val="22"/>
              </w:rPr>
              <w:t>BR-002, BR-003, BR-009, BR-036, BR-037, BR-039, BR-040, BR-041, BR-042, BR-043, BR-044</w:t>
            </w:r>
          </w:p>
        </w:tc>
      </w:tr>
      <w:tr w:rsidR="00830F19" w:rsidRPr="00245A24" w14:paraId="70624AF2" w14:textId="77777777" w:rsidTr="004B156C">
        <w:tc>
          <w:tcPr>
            <w:tcW w:w="2628" w:type="dxa"/>
            <w:gridSpan w:val="2"/>
          </w:tcPr>
          <w:p w14:paraId="2AB55071" w14:textId="77777777" w:rsidR="00830F19" w:rsidRPr="00D60EC0" w:rsidRDefault="00830F19" w:rsidP="00830F19">
            <w:pPr>
              <w:jc w:val="right"/>
              <w:rPr>
                <w:rFonts w:asciiTheme="minorBidi" w:hAnsiTheme="minorBidi"/>
                <w:b/>
                <w:sz w:val="22"/>
                <w:szCs w:val="22"/>
              </w:rPr>
            </w:pPr>
            <w:r w:rsidRPr="00D60EC0">
              <w:rPr>
                <w:rFonts w:asciiTheme="minorBidi" w:hAnsiTheme="minorBidi"/>
                <w:b/>
                <w:sz w:val="22"/>
                <w:szCs w:val="22"/>
              </w:rPr>
              <w:t>Assumptions:</w:t>
            </w:r>
          </w:p>
        </w:tc>
        <w:tc>
          <w:tcPr>
            <w:tcW w:w="7167" w:type="dxa"/>
            <w:gridSpan w:val="3"/>
          </w:tcPr>
          <w:p w14:paraId="08DBB959" w14:textId="642DABB7" w:rsidR="00830F19" w:rsidRPr="00A76083" w:rsidRDefault="00830F19" w:rsidP="00830F19">
            <w:pPr>
              <w:rPr>
                <w:rFonts w:asciiTheme="minorBidi" w:hAnsiTheme="minorBidi"/>
                <w:sz w:val="22"/>
                <w:szCs w:val="22"/>
              </w:rPr>
            </w:pPr>
            <w:r w:rsidRPr="00945EE1">
              <w:rPr>
                <w:rFonts w:asciiTheme="minorBidi" w:hAnsiTheme="minorBidi"/>
                <w:sz w:val="22"/>
                <w:szCs w:val="22"/>
              </w:rPr>
              <w:t xml:space="preserve">The damaged flag is maintained in the Inventory System as a physical inventory control attribute. GFS remains the source of truth for owner and average purchase cost, but GFS does not override the Inventory </w:t>
            </w:r>
            <w:r w:rsidRPr="00945EE1">
              <w:rPr>
                <w:rFonts w:asciiTheme="minorBidi" w:hAnsiTheme="minorBidi"/>
                <w:sz w:val="22"/>
                <w:szCs w:val="22"/>
              </w:rPr>
              <w:lastRenderedPageBreak/>
              <w:t xml:space="preserve">System damaged flag. Damaged bars may be received into Main Vault for control </w:t>
            </w:r>
            <w:proofErr w:type="gramStart"/>
            <w:r w:rsidRPr="00945EE1">
              <w:rPr>
                <w:rFonts w:asciiTheme="minorBidi" w:hAnsiTheme="minorBidi"/>
                <w:sz w:val="22"/>
                <w:szCs w:val="22"/>
              </w:rPr>
              <w:t>purposes, but</w:t>
            </w:r>
            <w:proofErr w:type="gramEnd"/>
            <w:r w:rsidRPr="00945EE1">
              <w:rPr>
                <w:rFonts w:asciiTheme="minorBidi" w:hAnsiTheme="minorBidi"/>
                <w:sz w:val="22"/>
                <w:szCs w:val="22"/>
              </w:rPr>
              <w:t xml:space="preserve"> must not be moved from Main Vault to any other location once marked damaged.</w:t>
            </w:r>
          </w:p>
        </w:tc>
      </w:tr>
      <w:tr w:rsidR="00830F19" w:rsidRPr="00171037" w14:paraId="5811EE7D" w14:textId="77777777" w:rsidTr="004B156C">
        <w:tc>
          <w:tcPr>
            <w:tcW w:w="2628" w:type="dxa"/>
            <w:gridSpan w:val="2"/>
          </w:tcPr>
          <w:p w14:paraId="05E207ED" w14:textId="77777777" w:rsidR="00830F19" w:rsidRPr="00D60EC0" w:rsidRDefault="00830F19" w:rsidP="00830F19">
            <w:pPr>
              <w:jc w:val="right"/>
              <w:rPr>
                <w:rFonts w:asciiTheme="minorBidi" w:hAnsiTheme="minorBidi"/>
                <w:b/>
                <w:sz w:val="22"/>
                <w:szCs w:val="22"/>
              </w:rPr>
            </w:pPr>
            <w:r w:rsidRPr="00D60EC0">
              <w:rPr>
                <w:rFonts w:asciiTheme="minorBidi" w:hAnsiTheme="minorBidi"/>
                <w:b/>
                <w:sz w:val="22"/>
                <w:szCs w:val="22"/>
              </w:rPr>
              <w:lastRenderedPageBreak/>
              <w:t>Notes and Issues:</w:t>
            </w:r>
          </w:p>
        </w:tc>
        <w:tc>
          <w:tcPr>
            <w:tcW w:w="7167" w:type="dxa"/>
            <w:gridSpan w:val="3"/>
          </w:tcPr>
          <w:p w14:paraId="4B56B2B0" w14:textId="6C886F4A" w:rsidR="00830F19" w:rsidRPr="00D60EC0" w:rsidRDefault="00830F19" w:rsidP="00830F19">
            <w:pPr>
              <w:jc w:val="both"/>
              <w:rPr>
                <w:rFonts w:asciiTheme="minorBidi" w:hAnsiTheme="minorBidi"/>
                <w:sz w:val="22"/>
                <w:szCs w:val="22"/>
              </w:rPr>
            </w:pPr>
            <w:r w:rsidRPr="00945EE1">
              <w:rPr>
                <w:rFonts w:asciiTheme="minorBidi" w:hAnsiTheme="minorBidi"/>
                <w:sz w:val="22"/>
                <w:szCs w:val="22"/>
              </w:rPr>
              <w:t>Confirm whether unmarking a damaged bar requires a separate repair/quality clearance use case with enhanced approval.</w:t>
            </w:r>
          </w:p>
        </w:tc>
      </w:tr>
    </w:tbl>
    <w:p w14:paraId="42F72879" w14:textId="77777777" w:rsidR="00A76083" w:rsidRDefault="00A76083" w:rsidP="00A76083">
      <w:pPr>
        <w:rPr>
          <w:color w:val="FF0000"/>
        </w:rPr>
      </w:pPr>
    </w:p>
    <w:sectPr w:rsidR="00A76083" w:rsidSect="006B3DEB">
      <w:headerReference w:type="default" r:id="rId13"/>
      <w:footerReference w:type="even" r:id="rId14"/>
      <w:footerReference w:type="default" r:id="rId15"/>
      <w:footerReference w:type="first" r:id="rId16"/>
      <w:pgSz w:w="11906" w:h="16838" w:code="9"/>
      <w:pgMar w:top="1440" w:right="1440" w:bottom="171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06746" w14:textId="77777777" w:rsidR="00040E16" w:rsidRDefault="00040E16">
      <w:r>
        <w:separator/>
      </w:r>
    </w:p>
  </w:endnote>
  <w:endnote w:type="continuationSeparator" w:id="0">
    <w:p w14:paraId="62AD0B88" w14:textId="77777777" w:rsidR="00040E16" w:rsidRDefault="00040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ucida Grande">
    <w:altName w:val="Arial"/>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AE33C" w14:textId="77777777" w:rsidR="00504F65" w:rsidRDefault="00504F65" w:rsidP="0012747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1DC64E4" w14:textId="77777777" w:rsidR="00504F65" w:rsidRDefault="00504F65" w:rsidP="001274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A7B61" w14:textId="17534270" w:rsidR="00504F65" w:rsidRPr="00C34046" w:rsidRDefault="002C07BD" w:rsidP="00127472">
    <w:pPr>
      <w:pStyle w:val="Footer"/>
      <w:framePr w:wrap="around" w:vAnchor="text" w:hAnchor="margin" w:xAlign="right" w:y="1"/>
      <w:rPr>
        <w:rStyle w:val="PageNumber"/>
        <w:sz w:val="22"/>
        <w:szCs w:val="22"/>
      </w:rPr>
    </w:pPr>
    <w:r>
      <w:rPr>
        <w:noProof/>
        <w:sz w:val="22"/>
        <w:szCs w:val="22"/>
      </w:rPr>
      <mc:AlternateContent>
        <mc:Choice Requires="wps">
          <w:drawing>
            <wp:anchor distT="0" distB="0" distL="114300" distR="114300" simplePos="0" relativeHeight="251659264" behindDoc="0" locked="0" layoutInCell="0" allowOverlap="1" wp14:anchorId="70287C74" wp14:editId="7302996D">
              <wp:simplePos x="0" y="0"/>
              <wp:positionH relativeFrom="page">
                <wp:posOffset>0</wp:posOffset>
              </wp:positionH>
              <wp:positionV relativeFrom="page">
                <wp:posOffset>10234930</wp:posOffset>
              </wp:positionV>
              <wp:extent cx="7560310" cy="266700"/>
              <wp:effectExtent l="0" t="0" r="0" b="0"/>
              <wp:wrapNone/>
              <wp:docPr id="1" name="MSIPCMec824b448da3033d37b64813" descr="{&quot;HashCode&quot;:-178835800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C7B2BEA" w14:textId="57DE126E" w:rsidR="002C07BD" w:rsidRPr="002C07BD" w:rsidRDefault="002C07BD" w:rsidP="002C07BD">
                          <w:pPr>
                            <w:spacing w:after="0"/>
                            <w:jc w:val="center"/>
                            <w:rPr>
                              <w:rFonts w:ascii="Calibri" w:hAnsi="Calibri" w:cs="Calibri"/>
                              <w:color w:val="A80000"/>
                            </w:rPr>
                          </w:pPr>
                          <w:r w:rsidRPr="002C07BD">
                            <w:rPr>
                              <w:rFonts w:ascii="Calibri" w:hAnsi="Calibri" w:cs="Calibri"/>
                              <w:color w:val="A80000"/>
                            </w:rPr>
                            <w:t>This is an Internal Document and should not be shared with unauthorized users.</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0287C74" id="_x0000_t202" coordsize="21600,21600" o:spt="202" path="m,l,21600r21600,l21600,xe">
              <v:stroke joinstyle="miter"/>
              <v:path gradientshapeok="t" o:connecttype="rect"/>
            </v:shapetype>
            <v:shape id="MSIPCMec824b448da3033d37b64813" o:spid="_x0000_s1026" type="#_x0000_t202" alt="{&quot;HashCode&quot;:-1788358000,&quot;Height&quot;:841.0,&quot;Width&quot;:595.0,&quot;Placement&quot;:&quot;Footer&quot;,&quot;Index&quot;:&quot;Primary&quot;,&quot;Section&quot;:1,&quot;Top&quot;:0.0,&quot;Left&quot;:0.0}" style="position:absolute;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" o:allowincell="f" filled="f" stroked="f" strokeweight=".5pt">
              <v:textbox inset=",0,,0">
                <w:txbxContent>
                  <w:p w14:paraId="4C7B2BEA" w14:textId="57DE126E" w:rsidR="002C07BD" w:rsidRPr="002C07BD" w:rsidRDefault="002C07BD" w:rsidP="002C07BD">
                    <w:pPr>
                      <w:spacing w:after="0"/>
                      <w:jc w:val="center"/>
                      <w:rPr>
                        <w:rFonts w:ascii="Calibri" w:hAnsi="Calibri" w:cs="Calibri"/>
                        <w:color w:val="A80000"/>
                      </w:rPr>
                    </w:pPr>
                    <w:r w:rsidRPr="002C07BD">
                      <w:rPr>
                        <w:rFonts w:ascii="Calibri" w:hAnsi="Calibri" w:cs="Calibri"/>
                        <w:color w:val="A80000"/>
                      </w:rPr>
                      <w:t>This is an Internal Document and should not be shared with unauthorized users.</w:t>
                    </w:r>
                  </w:p>
                </w:txbxContent>
              </v:textbox>
              <w10:wrap anchorx="page" anchory="page"/>
            </v:shape>
          </w:pict>
        </mc:Fallback>
      </mc:AlternateContent>
    </w:r>
    <w:r w:rsidR="00504F65" w:rsidRPr="00C34046">
      <w:rPr>
        <w:rStyle w:val="PageNumber"/>
        <w:sz w:val="22"/>
        <w:szCs w:val="22"/>
      </w:rPr>
      <w:fldChar w:fldCharType="begin"/>
    </w:r>
    <w:r w:rsidR="00504F65" w:rsidRPr="00C34046">
      <w:rPr>
        <w:rStyle w:val="PageNumber"/>
        <w:sz w:val="22"/>
        <w:szCs w:val="22"/>
      </w:rPr>
      <w:instrText xml:space="preserve">PAGE  </w:instrText>
    </w:r>
    <w:r w:rsidR="00504F65" w:rsidRPr="00C34046">
      <w:rPr>
        <w:rStyle w:val="PageNumber"/>
        <w:sz w:val="22"/>
        <w:szCs w:val="22"/>
      </w:rPr>
      <w:fldChar w:fldCharType="separate"/>
    </w:r>
    <w:r w:rsidR="005312DE">
      <w:rPr>
        <w:rStyle w:val="PageNumber"/>
        <w:noProof/>
        <w:sz w:val="22"/>
        <w:szCs w:val="22"/>
      </w:rPr>
      <w:t>5</w:t>
    </w:r>
    <w:r w:rsidR="00504F65" w:rsidRPr="00C34046">
      <w:rPr>
        <w:rStyle w:val="PageNumber"/>
        <w:sz w:val="22"/>
        <w:szCs w:val="22"/>
      </w:rPr>
      <w:fldChar w:fldCharType="end"/>
    </w:r>
  </w:p>
  <w:p w14:paraId="64CC2901" w14:textId="41C0E3A4" w:rsidR="00504F65" w:rsidRPr="00C34046" w:rsidRDefault="0049147E" w:rsidP="0049147E">
    <w:pPr>
      <w:pStyle w:val="Footer"/>
      <w:ind w:right="360"/>
      <w:rPr>
        <w:sz w:val="22"/>
        <w:szCs w:val="22"/>
      </w:rPr>
    </w:pPr>
    <w:r w:rsidRPr="0049147E">
      <w:rPr>
        <w:sz w:val="22"/>
        <w:szCs w:val="22"/>
      </w:rPr>
      <w:t>Technology Program and Demand Management</w:t>
    </w:r>
    <w:r>
      <w:rPr>
        <w:sz w:val="22"/>
        <w:szCs w:val="22"/>
      </w:rPr>
      <w:t xml:space="preserve"> - </w:t>
    </w:r>
    <w:r w:rsidRPr="0049147E">
      <w:rPr>
        <w:sz w:val="22"/>
        <w:szCs w:val="22"/>
      </w:rPr>
      <w:t>Business Analysis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B5FA" w14:textId="2EC9A849" w:rsidR="002C07BD" w:rsidRDefault="002C07BD">
    <w:pPr>
      <w:pStyle w:val="Footer"/>
    </w:pPr>
    <w:r>
      <w:rPr>
        <w:noProof/>
      </w:rPr>
      <mc:AlternateContent>
        <mc:Choice Requires="wps">
          <w:drawing>
            <wp:anchor distT="0" distB="0" distL="114300" distR="114300" simplePos="0" relativeHeight="251660288" behindDoc="0" locked="0" layoutInCell="0" allowOverlap="1" wp14:anchorId="0949D330" wp14:editId="7032C642">
              <wp:simplePos x="0" y="0"/>
              <wp:positionH relativeFrom="page">
                <wp:posOffset>0</wp:posOffset>
              </wp:positionH>
              <wp:positionV relativeFrom="page">
                <wp:posOffset>10234930</wp:posOffset>
              </wp:positionV>
              <wp:extent cx="7560310" cy="266700"/>
              <wp:effectExtent l="0" t="0" r="0" b="0"/>
              <wp:wrapNone/>
              <wp:docPr id="3" name="MSIPCMd60e49fd8b4409bc9e22691f" descr="{&quot;HashCode&quot;:-1788358000,&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711A9A2" w14:textId="617954B2" w:rsidR="002C07BD" w:rsidRPr="002C07BD" w:rsidRDefault="002C07BD" w:rsidP="002C07BD">
                          <w:pPr>
                            <w:spacing w:after="0"/>
                            <w:jc w:val="center"/>
                            <w:rPr>
                              <w:rFonts w:ascii="Calibri" w:hAnsi="Calibri" w:cs="Calibri"/>
                              <w:color w:val="A80000"/>
                            </w:rPr>
                          </w:pPr>
                          <w:r w:rsidRPr="002C07BD">
                            <w:rPr>
                              <w:rFonts w:ascii="Calibri" w:hAnsi="Calibri" w:cs="Calibri"/>
                              <w:color w:val="A80000"/>
                            </w:rPr>
                            <w:t>This is an Internal Document and should not be shared with unauthorized users.</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949D330" id="_x0000_t202" coordsize="21600,21600" o:spt="202" path="m,l,21600r21600,l21600,xe">
              <v:stroke joinstyle="miter"/>
              <v:path gradientshapeok="t" o:connecttype="rect"/>
            </v:shapetype>
            <v:shape id="MSIPCMd60e49fd8b4409bc9e22691f" o:spid="_x0000_s1027" type="#_x0000_t202" alt="{&quot;HashCode&quot;:-1788358000,&quot;Height&quot;:841.0,&quot;Width&quot;:595.0,&quot;Placement&quot;:&quot;Footer&quot;,&quot;Index&quot;:&quot;FirstPage&quot;,&quot;Section&quot;:1,&quot;Top&quot;:0.0,&quot;Left&quot;:0.0}" style="position:absolute;margin-left:0;margin-top:805.9pt;width:595.3pt;height:21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" o:allowincell="f" filled="f" stroked="f" strokeweight=".5pt">
              <v:textbox inset=",0,,0">
                <w:txbxContent>
                  <w:p w14:paraId="0711A9A2" w14:textId="617954B2" w:rsidR="002C07BD" w:rsidRPr="002C07BD" w:rsidRDefault="002C07BD" w:rsidP="002C07BD">
                    <w:pPr>
                      <w:spacing w:after="0"/>
                      <w:jc w:val="center"/>
                      <w:rPr>
                        <w:rFonts w:ascii="Calibri" w:hAnsi="Calibri" w:cs="Calibri"/>
                        <w:color w:val="A80000"/>
                      </w:rPr>
                    </w:pPr>
                    <w:r w:rsidRPr="002C07BD">
                      <w:rPr>
                        <w:rFonts w:ascii="Calibri" w:hAnsi="Calibri" w:cs="Calibri"/>
                        <w:color w:val="A80000"/>
                      </w:rPr>
                      <w:t>This is an Internal Document and should not be shared with unauthorized users.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3570E" w14:textId="77777777" w:rsidR="00040E16" w:rsidRDefault="00040E16">
      <w:r>
        <w:separator/>
      </w:r>
    </w:p>
  </w:footnote>
  <w:footnote w:type="continuationSeparator" w:id="0">
    <w:p w14:paraId="7BF4E189" w14:textId="77777777" w:rsidR="00040E16" w:rsidRDefault="00040E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D91A7" w14:textId="5E0DD3EB" w:rsidR="00504F65" w:rsidRDefault="00356836" w:rsidP="116A30E7">
    <w:pPr>
      <w:pBdr>
        <w:bottom w:val="single" w:sz="6" w:space="1" w:color="auto"/>
      </w:pBdr>
      <w:jc w:val="right"/>
    </w:pPr>
    <w:r>
      <w:rPr>
        <w:noProof/>
      </w:rPr>
      <w:drawing>
        <wp:inline distT="0" distB="0" distL="0" distR="0" wp14:anchorId="6BEB7373" wp14:editId="42B8F053">
          <wp:extent cx="2000250" cy="628650"/>
          <wp:effectExtent l="0" t="0" r="0" b="0"/>
          <wp:docPr id="892273322" name="Picture 892273322" descr="KF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FH Logo"/>
                  <pic:cNvPicPr>
                    <a:picLocks noChangeAspect="1"/>
                  </pic:cNvPicPr>
                </pic:nvPicPr>
                <pic:blipFill>
                  <a:blip r:link="rId1">
                    <a:extLst>
                      <a:ext uri="{28A0092B-C50C-407E-A947-70E740481C1C}">
                        <a14:useLocalDpi xmlns:a14="http://schemas.microsoft.com/office/drawing/2010/main" val="0"/>
                      </a:ext>
                    </a:extLst>
                  </a:blip>
                  <a:srcRect/>
                  <a:stretch>
                    <a:fillRect/>
                  </a:stretch>
                </pic:blipFill>
                <pic:spPr bwMode="auto">
                  <a:xfrm>
                    <a:off x="0" y="0"/>
                    <a:ext cx="2000250" cy="628650"/>
                  </a:xfrm>
                  <a:prstGeom prst="rect">
                    <a:avLst/>
                  </a:prstGeom>
                  <a:noFill/>
                  <a:ln>
                    <a:noFill/>
                  </a:ln>
                </pic:spPr>
              </pic:pic>
            </a:graphicData>
          </a:graphic>
        </wp:inline>
      </w:drawing>
    </w:r>
    <w:r w:rsidR="116A30E7" w:rsidRPr="116A30E7">
      <w:rPr>
        <w:b/>
        <w:bCs/>
        <w:sz w:val="32"/>
        <w:szCs w:val="32"/>
      </w:rPr>
      <w:t xml:space="preserve">                                                              </w:t>
    </w:r>
  </w:p>
  <w:p w14:paraId="5F09663E" w14:textId="77777777" w:rsidR="00504F65" w:rsidRDefault="00504F65" w:rsidP="001274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E9C"/>
    <w:multiLevelType w:val="hybridMultilevel"/>
    <w:tmpl w:val="8DC41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312EF"/>
    <w:multiLevelType w:val="hybridMultilevel"/>
    <w:tmpl w:val="6A72FDC8"/>
    <w:lvl w:ilvl="0" w:tplc="0409000F">
      <w:start w:val="1"/>
      <w:numFmt w:val="decimal"/>
      <w:lvlText w:val="%1."/>
      <w:lvlJc w:val="left"/>
      <w:pPr>
        <w:ind w:left="720" w:hanging="360"/>
      </w:pPr>
      <w:rPr>
        <w:rFonts w:hint="default"/>
        <w:b w:val="0"/>
        <w:bCs w:val="0"/>
      </w:rPr>
    </w:lvl>
    <w:lvl w:ilvl="1" w:tplc="DBC83FF4">
      <w:start w:val="1"/>
      <w:numFmt w:val="lowerLetter"/>
      <w:lvlText w:val="%2-"/>
      <w:lvlJc w:val="left"/>
      <w:pPr>
        <w:ind w:left="1800" w:hanging="720"/>
      </w:pPr>
      <w:rPr>
        <w:rFonts w:asciiTheme="minorBidi" w:eastAsiaTheme="minorEastAsia" w:hAnsiTheme="minorBidi" w:cstheme="minorBidi"/>
        <w:b w:val="0"/>
        <w:bCs w:val="0"/>
      </w:rPr>
    </w:lvl>
    <w:lvl w:ilvl="2" w:tplc="883CC9A2">
      <w:start w:val="1"/>
      <w:numFmt w:val="decimal"/>
      <w:lvlText w:val="%3-"/>
      <w:lvlJc w:val="left"/>
      <w:pPr>
        <w:ind w:left="2700" w:hanging="720"/>
      </w:pPr>
      <w:rPr>
        <w:rFonts w:hint="default"/>
        <w:b w:val="0"/>
        <w:bCs w:val="0"/>
      </w:rPr>
    </w:lvl>
    <w:lvl w:ilvl="3" w:tplc="7658691C">
      <w:start w:val="1"/>
      <w:numFmt w:val="decimal"/>
      <w:lvlText w:val="%4-"/>
      <w:lvlJc w:val="left"/>
      <w:pPr>
        <w:ind w:left="2910" w:hanging="390"/>
      </w:pPr>
      <w:rPr>
        <w:rFonts w:hint="default"/>
      </w:rPr>
    </w:lvl>
    <w:lvl w:ilvl="4" w:tplc="460834B6">
      <w:start w:val="1"/>
      <w:numFmt w:val="lowerLetter"/>
      <w:lvlText w:val="%5."/>
      <w:lvlJc w:val="left"/>
      <w:pPr>
        <w:ind w:left="3660" w:hanging="420"/>
      </w:pPr>
      <w:rPr>
        <w:rFonts w:hint="default"/>
      </w:rPr>
    </w:lvl>
    <w:lvl w:ilvl="5" w:tplc="0409001B">
      <w:start w:val="1"/>
      <w:numFmt w:val="lowerRoman"/>
      <w:lvlText w:val="%6."/>
      <w:lvlJc w:val="right"/>
      <w:pPr>
        <w:ind w:left="4320" w:hanging="180"/>
      </w:pPr>
    </w:lvl>
    <w:lvl w:ilvl="6" w:tplc="04090001">
      <w:start w:val="1"/>
      <w:numFmt w:val="bullet"/>
      <w:lvlText w:val=""/>
      <w:lvlJc w:val="left"/>
      <w:pPr>
        <w:ind w:left="5040" w:hanging="360"/>
      </w:pPr>
      <w:rPr>
        <w:rFonts w:ascii="Symbol" w:hAnsi="Symbol"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46E61"/>
    <w:multiLevelType w:val="hybridMultilevel"/>
    <w:tmpl w:val="B54EECD4"/>
    <w:lvl w:ilvl="0" w:tplc="0409000F">
      <w:start w:val="1"/>
      <w:numFmt w:val="decimal"/>
      <w:lvlText w:val="%1."/>
      <w:lvlJc w:val="left"/>
      <w:pPr>
        <w:ind w:left="720" w:hanging="360"/>
      </w:pPr>
      <w:rPr>
        <w:rFonts w:hint="default"/>
        <w:b w:val="0"/>
        <w:bCs w:val="0"/>
      </w:rPr>
    </w:lvl>
    <w:lvl w:ilvl="1" w:tplc="E15E8D1E">
      <w:start w:val="1"/>
      <w:numFmt w:val="lowerLetter"/>
      <w:lvlText w:val="%2-"/>
      <w:lvlJc w:val="left"/>
      <w:pPr>
        <w:ind w:left="1800" w:hanging="720"/>
      </w:pPr>
      <w:rPr>
        <w:rFonts w:asciiTheme="minorBidi" w:eastAsiaTheme="minorEastAsia" w:hAnsiTheme="minorBidi" w:cstheme="minorBidi"/>
      </w:rPr>
    </w:lvl>
    <w:lvl w:ilvl="2" w:tplc="883CC9A2">
      <w:start w:val="1"/>
      <w:numFmt w:val="decimal"/>
      <w:lvlText w:val="%3-"/>
      <w:lvlJc w:val="left"/>
      <w:pPr>
        <w:ind w:left="2700" w:hanging="720"/>
      </w:pPr>
      <w:rPr>
        <w:rFonts w:hint="default"/>
      </w:rPr>
    </w:lvl>
    <w:lvl w:ilvl="3" w:tplc="04090005">
      <w:start w:val="1"/>
      <w:numFmt w:val="bullet"/>
      <w:lvlText w:val=""/>
      <w:lvlJc w:val="left"/>
      <w:pPr>
        <w:ind w:left="2910" w:hanging="390"/>
      </w:pPr>
      <w:rPr>
        <w:rFonts w:ascii="Wingdings" w:hAnsi="Wingdings" w:hint="default"/>
      </w:rPr>
    </w:lvl>
    <w:lvl w:ilvl="4" w:tplc="460834B6">
      <w:start w:val="1"/>
      <w:numFmt w:val="lowerLetter"/>
      <w:lvlText w:val="%5."/>
      <w:lvlJc w:val="left"/>
      <w:pPr>
        <w:ind w:left="3660" w:hanging="420"/>
      </w:pPr>
      <w:rPr>
        <w:rFonts w:hint="default"/>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AE2C70"/>
    <w:multiLevelType w:val="hybridMultilevel"/>
    <w:tmpl w:val="5E84729E"/>
    <w:lvl w:ilvl="0" w:tplc="3AECD4B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0A1B88"/>
    <w:multiLevelType w:val="hybridMultilevel"/>
    <w:tmpl w:val="D3CCC8C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F365F"/>
    <w:multiLevelType w:val="hybridMultilevel"/>
    <w:tmpl w:val="5B564450"/>
    <w:lvl w:ilvl="0" w:tplc="CF8E33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9A4EF1"/>
    <w:multiLevelType w:val="hybridMultilevel"/>
    <w:tmpl w:val="7C60E074"/>
    <w:lvl w:ilvl="0" w:tplc="0409000F">
      <w:start w:val="1"/>
      <w:numFmt w:val="decimal"/>
      <w:lvlText w:val="%1."/>
      <w:lvlJc w:val="left"/>
      <w:pPr>
        <w:ind w:left="360" w:hanging="360"/>
      </w:pPr>
      <w:rPr>
        <w:rFonts w:hint="default"/>
        <w:b w:val="0"/>
        <w:bCs w:val="0"/>
      </w:rPr>
    </w:lvl>
    <w:lvl w:ilvl="1" w:tplc="E15E8D1E">
      <w:start w:val="1"/>
      <w:numFmt w:val="lowerLetter"/>
      <w:lvlText w:val="%2-"/>
      <w:lvlJc w:val="left"/>
      <w:pPr>
        <w:ind w:left="1440" w:hanging="720"/>
      </w:pPr>
      <w:rPr>
        <w:rFonts w:asciiTheme="minorBidi" w:eastAsiaTheme="minorEastAsia" w:hAnsiTheme="minorBidi" w:cstheme="minorBidi"/>
      </w:rPr>
    </w:lvl>
    <w:lvl w:ilvl="2" w:tplc="883CC9A2">
      <w:start w:val="1"/>
      <w:numFmt w:val="decimal"/>
      <w:lvlText w:val="%3-"/>
      <w:lvlJc w:val="left"/>
      <w:pPr>
        <w:ind w:left="2340" w:hanging="720"/>
      </w:pPr>
      <w:rPr>
        <w:rFonts w:hint="default"/>
      </w:rPr>
    </w:lvl>
    <w:lvl w:ilvl="3" w:tplc="04090005">
      <w:start w:val="1"/>
      <w:numFmt w:val="bullet"/>
      <w:lvlText w:val=""/>
      <w:lvlJc w:val="left"/>
      <w:pPr>
        <w:ind w:left="2550" w:hanging="390"/>
      </w:pPr>
      <w:rPr>
        <w:rFonts w:ascii="Wingdings" w:hAnsi="Wingdings" w:hint="default"/>
      </w:rPr>
    </w:lvl>
    <w:lvl w:ilvl="4" w:tplc="460834B6">
      <w:start w:val="1"/>
      <w:numFmt w:val="lowerLetter"/>
      <w:lvlText w:val="%5."/>
      <w:lvlJc w:val="left"/>
      <w:pPr>
        <w:ind w:left="3300" w:hanging="420"/>
      </w:pPr>
      <w:rPr>
        <w:rFonts w:hint="default"/>
      </w:r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390301"/>
    <w:multiLevelType w:val="hybridMultilevel"/>
    <w:tmpl w:val="7C60E074"/>
    <w:lvl w:ilvl="0" w:tplc="0409000F">
      <w:start w:val="1"/>
      <w:numFmt w:val="decimal"/>
      <w:lvlText w:val="%1."/>
      <w:lvlJc w:val="left"/>
      <w:pPr>
        <w:ind w:left="360" w:hanging="360"/>
      </w:pPr>
      <w:rPr>
        <w:rFonts w:hint="default"/>
        <w:b w:val="0"/>
        <w:bCs w:val="0"/>
      </w:rPr>
    </w:lvl>
    <w:lvl w:ilvl="1" w:tplc="E15E8D1E">
      <w:start w:val="1"/>
      <w:numFmt w:val="lowerLetter"/>
      <w:lvlText w:val="%2-"/>
      <w:lvlJc w:val="left"/>
      <w:pPr>
        <w:ind w:left="1440" w:hanging="720"/>
      </w:pPr>
      <w:rPr>
        <w:rFonts w:asciiTheme="minorBidi" w:eastAsiaTheme="minorEastAsia" w:hAnsiTheme="minorBidi" w:cstheme="minorBidi"/>
      </w:rPr>
    </w:lvl>
    <w:lvl w:ilvl="2" w:tplc="883CC9A2">
      <w:start w:val="1"/>
      <w:numFmt w:val="decimal"/>
      <w:lvlText w:val="%3-"/>
      <w:lvlJc w:val="left"/>
      <w:pPr>
        <w:ind w:left="2340" w:hanging="720"/>
      </w:pPr>
      <w:rPr>
        <w:rFonts w:hint="default"/>
      </w:rPr>
    </w:lvl>
    <w:lvl w:ilvl="3" w:tplc="04090005">
      <w:start w:val="1"/>
      <w:numFmt w:val="bullet"/>
      <w:lvlText w:val=""/>
      <w:lvlJc w:val="left"/>
      <w:pPr>
        <w:ind w:left="2550" w:hanging="390"/>
      </w:pPr>
      <w:rPr>
        <w:rFonts w:ascii="Wingdings" w:hAnsi="Wingdings" w:hint="default"/>
      </w:rPr>
    </w:lvl>
    <w:lvl w:ilvl="4" w:tplc="460834B6">
      <w:start w:val="1"/>
      <w:numFmt w:val="lowerLetter"/>
      <w:lvlText w:val="%5."/>
      <w:lvlJc w:val="left"/>
      <w:pPr>
        <w:ind w:left="3300" w:hanging="420"/>
      </w:pPr>
      <w:rPr>
        <w:rFonts w:hint="default"/>
      </w:r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FDA12F3"/>
    <w:multiLevelType w:val="hybridMultilevel"/>
    <w:tmpl w:val="7C60E074"/>
    <w:lvl w:ilvl="0" w:tplc="0409000F">
      <w:start w:val="1"/>
      <w:numFmt w:val="decimal"/>
      <w:lvlText w:val="%1."/>
      <w:lvlJc w:val="left"/>
      <w:pPr>
        <w:ind w:left="360" w:hanging="360"/>
      </w:pPr>
      <w:rPr>
        <w:rFonts w:hint="default"/>
        <w:b w:val="0"/>
        <w:bCs w:val="0"/>
      </w:rPr>
    </w:lvl>
    <w:lvl w:ilvl="1" w:tplc="E15E8D1E">
      <w:start w:val="1"/>
      <w:numFmt w:val="lowerLetter"/>
      <w:lvlText w:val="%2-"/>
      <w:lvlJc w:val="left"/>
      <w:pPr>
        <w:ind w:left="1440" w:hanging="720"/>
      </w:pPr>
      <w:rPr>
        <w:rFonts w:asciiTheme="minorBidi" w:eastAsiaTheme="minorEastAsia" w:hAnsiTheme="minorBidi" w:cstheme="minorBidi"/>
      </w:rPr>
    </w:lvl>
    <w:lvl w:ilvl="2" w:tplc="883CC9A2">
      <w:start w:val="1"/>
      <w:numFmt w:val="decimal"/>
      <w:lvlText w:val="%3-"/>
      <w:lvlJc w:val="left"/>
      <w:pPr>
        <w:ind w:left="2340" w:hanging="720"/>
      </w:pPr>
      <w:rPr>
        <w:rFonts w:hint="default"/>
      </w:rPr>
    </w:lvl>
    <w:lvl w:ilvl="3" w:tplc="04090005">
      <w:start w:val="1"/>
      <w:numFmt w:val="bullet"/>
      <w:lvlText w:val=""/>
      <w:lvlJc w:val="left"/>
      <w:pPr>
        <w:ind w:left="2550" w:hanging="390"/>
      </w:pPr>
      <w:rPr>
        <w:rFonts w:ascii="Wingdings" w:hAnsi="Wingdings" w:hint="default"/>
      </w:rPr>
    </w:lvl>
    <w:lvl w:ilvl="4" w:tplc="460834B6">
      <w:start w:val="1"/>
      <w:numFmt w:val="lowerLetter"/>
      <w:lvlText w:val="%5."/>
      <w:lvlJc w:val="left"/>
      <w:pPr>
        <w:ind w:left="3300" w:hanging="420"/>
      </w:pPr>
      <w:rPr>
        <w:rFonts w:hint="default"/>
      </w:r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12954B6"/>
    <w:multiLevelType w:val="hybridMultilevel"/>
    <w:tmpl w:val="9294C2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C80B56"/>
    <w:multiLevelType w:val="hybridMultilevel"/>
    <w:tmpl w:val="D3CCC8C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940024"/>
    <w:multiLevelType w:val="hybridMultilevel"/>
    <w:tmpl w:val="9294C2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1952BF"/>
    <w:multiLevelType w:val="hybridMultilevel"/>
    <w:tmpl w:val="7A0A4FDC"/>
    <w:lvl w:ilvl="0" w:tplc="2312CEB0">
      <w:start w:val="1"/>
      <w:numFmt w:val="decimal"/>
      <w:lvlText w:val="%1."/>
      <w:lvlJc w:val="left"/>
      <w:pPr>
        <w:ind w:left="720" w:hanging="360"/>
      </w:pPr>
      <w:rPr>
        <w:rFonts w:asciiTheme="minorBidi" w:hAnsiTheme="minorBidi" w:cstheme="minorBidi" w:hint="default"/>
        <w:b w:val="0"/>
        <w:bCs w:val="0"/>
      </w:rPr>
    </w:lvl>
    <w:lvl w:ilvl="1" w:tplc="DBC83FF4">
      <w:start w:val="1"/>
      <w:numFmt w:val="lowerLetter"/>
      <w:lvlText w:val="%2-"/>
      <w:lvlJc w:val="left"/>
      <w:pPr>
        <w:ind w:left="1800" w:hanging="720"/>
      </w:pPr>
      <w:rPr>
        <w:rFonts w:asciiTheme="minorBidi" w:eastAsiaTheme="minorEastAsia" w:hAnsiTheme="minorBidi" w:cstheme="minorBidi"/>
        <w:b w:val="0"/>
        <w:bCs w:val="0"/>
      </w:rPr>
    </w:lvl>
    <w:lvl w:ilvl="2" w:tplc="883CC9A2">
      <w:start w:val="1"/>
      <w:numFmt w:val="decimal"/>
      <w:lvlText w:val="%3-"/>
      <w:lvlJc w:val="left"/>
      <w:pPr>
        <w:ind w:left="2700" w:hanging="720"/>
      </w:pPr>
      <w:rPr>
        <w:rFonts w:hint="default"/>
        <w:b w:val="0"/>
        <w:bCs w:val="0"/>
      </w:rPr>
    </w:lvl>
    <w:lvl w:ilvl="3" w:tplc="7658691C">
      <w:start w:val="1"/>
      <w:numFmt w:val="decimal"/>
      <w:lvlText w:val="%4-"/>
      <w:lvlJc w:val="left"/>
      <w:pPr>
        <w:ind w:left="2910" w:hanging="390"/>
      </w:pPr>
      <w:rPr>
        <w:rFonts w:hint="default"/>
      </w:rPr>
    </w:lvl>
    <w:lvl w:ilvl="4" w:tplc="460834B6">
      <w:start w:val="1"/>
      <w:numFmt w:val="lowerLetter"/>
      <w:lvlText w:val="%5."/>
      <w:lvlJc w:val="left"/>
      <w:pPr>
        <w:ind w:left="3660" w:hanging="420"/>
      </w:pPr>
      <w:rPr>
        <w:rFonts w:hint="default"/>
      </w:rPr>
    </w:lvl>
    <w:lvl w:ilvl="5" w:tplc="0409001B">
      <w:start w:val="1"/>
      <w:numFmt w:val="lowerRoman"/>
      <w:lvlText w:val="%6."/>
      <w:lvlJc w:val="right"/>
      <w:pPr>
        <w:ind w:left="4320" w:hanging="180"/>
      </w:pPr>
    </w:lvl>
    <w:lvl w:ilvl="6" w:tplc="04090001">
      <w:start w:val="1"/>
      <w:numFmt w:val="bullet"/>
      <w:lvlText w:val=""/>
      <w:lvlJc w:val="left"/>
      <w:pPr>
        <w:ind w:left="5040" w:hanging="360"/>
      </w:pPr>
      <w:rPr>
        <w:rFonts w:ascii="Symbol" w:hAnsi="Symbol"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6F2DBD"/>
    <w:multiLevelType w:val="hybridMultilevel"/>
    <w:tmpl w:val="AEA6B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DF198A"/>
    <w:multiLevelType w:val="hybridMultilevel"/>
    <w:tmpl w:val="5E84729E"/>
    <w:lvl w:ilvl="0" w:tplc="3AECD4B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DB385B"/>
    <w:multiLevelType w:val="hybridMultilevel"/>
    <w:tmpl w:val="6A72FDC8"/>
    <w:lvl w:ilvl="0" w:tplc="0409000F">
      <w:start w:val="1"/>
      <w:numFmt w:val="decimal"/>
      <w:lvlText w:val="%1."/>
      <w:lvlJc w:val="left"/>
      <w:pPr>
        <w:ind w:left="720" w:hanging="360"/>
      </w:pPr>
      <w:rPr>
        <w:rFonts w:hint="default"/>
        <w:b w:val="0"/>
        <w:bCs w:val="0"/>
      </w:rPr>
    </w:lvl>
    <w:lvl w:ilvl="1" w:tplc="DBC83FF4">
      <w:start w:val="1"/>
      <w:numFmt w:val="lowerLetter"/>
      <w:lvlText w:val="%2-"/>
      <w:lvlJc w:val="left"/>
      <w:pPr>
        <w:ind w:left="1800" w:hanging="720"/>
      </w:pPr>
      <w:rPr>
        <w:rFonts w:asciiTheme="minorBidi" w:eastAsiaTheme="minorEastAsia" w:hAnsiTheme="minorBidi" w:cstheme="minorBidi"/>
        <w:b w:val="0"/>
        <w:bCs w:val="0"/>
      </w:rPr>
    </w:lvl>
    <w:lvl w:ilvl="2" w:tplc="883CC9A2">
      <w:start w:val="1"/>
      <w:numFmt w:val="decimal"/>
      <w:lvlText w:val="%3-"/>
      <w:lvlJc w:val="left"/>
      <w:pPr>
        <w:ind w:left="2700" w:hanging="720"/>
      </w:pPr>
      <w:rPr>
        <w:rFonts w:hint="default"/>
        <w:b w:val="0"/>
        <w:bCs w:val="0"/>
      </w:rPr>
    </w:lvl>
    <w:lvl w:ilvl="3" w:tplc="7658691C">
      <w:start w:val="1"/>
      <w:numFmt w:val="decimal"/>
      <w:lvlText w:val="%4-"/>
      <w:lvlJc w:val="left"/>
      <w:pPr>
        <w:ind w:left="2910" w:hanging="390"/>
      </w:pPr>
      <w:rPr>
        <w:rFonts w:hint="default"/>
      </w:rPr>
    </w:lvl>
    <w:lvl w:ilvl="4" w:tplc="460834B6">
      <w:start w:val="1"/>
      <w:numFmt w:val="lowerLetter"/>
      <w:lvlText w:val="%5."/>
      <w:lvlJc w:val="left"/>
      <w:pPr>
        <w:ind w:left="3660" w:hanging="420"/>
      </w:pPr>
      <w:rPr>
        <w:rFonts w:hint="default"/>
      </w:rPr>
    </w:lvl>
    <w:lvl w:ilvl="5" w:tplc="0409001B">
      <w:start w:val="1"/>
      <w:numFmt w:val="lowerRoman"/>
      <w:lvlText w:val="%6."/>
      <w:lvlJc w:val="right"/>
      <w:pPr>
        <w:ind w:left="4320" w:hanging="180"/>
      </w:pPr>
    </w:lvl>
    <w:lvl w:ilvl="6" w:tplc="04090001">
      <w:start w:val="1"/>
      <w:numFmt w:val="bullet"/>
      <w:lvlText w:val=""/>
      <w:lvlJc w:val="left"/>
      <w:pPr>
        <w:ind w:left="5040" w:hanging="360"/>
      </w:pPr>
      <w:rPr>
        <w:rFonts w:ascii="Symbol" w:hAnsi="Symbol"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21408B"/>
    <w:multiLevelType w:val="hybridMultilevel"/>
    <w:tmpl w:val="B54EECD4"/>
    <w:lvl w:ilvl="0" w:tplc="0409000F">
      <w:start w:val="1"/>
      <w:numFmt w:val="decimal"/>
      <w:lvlText w:val="%1."/>
      <w:lvlJc w:val="left"/>
      <w:pPr>
        <w:ind w:left="720" w:hanging="360"/>
      </w:pPr>
      <w:rPr>
        <w:rFonts w:hint="default"/>
        <w:b w:val="0"/>
        <w:bCs w:val="0"/>
      </w:rPr>
    </w:lvl>
    <w:lvl w:ilvl="1" w:tplc="E15E8D1E">
      <w:start w:val="1"/>
      <w:numFmt w:val="lowerLetter"/>
      <w:lvlText w:val="%2-"/>
      <w:lvlJc w:val="left"/>
      <w:pPr>
        <w:ind w:left="1800" w:hanging="720"/>
      </w:pPr>
      <w:rPr>
        <w:rFonts w:asciiTheme="minorBidi" w:eastAsiaTheme="minorEastAsia" w:hAnsiTheme="minorBidi" w:cstheme="minorBidi"/>
      </w:rPr>
    </w:lvl>
    <w:lvl w:ilvl="2" w:tplc="883CC9A2">
      <w:start w:val="1"/>
      <w:numFmt w:val="decimal"/>
      <w:lvlText w:val="%3-"/>
      <w:lvlJc w:val="left"/>
      <w:pPr>
        <w:ind w:left="2700" w:hanging="720"/>
      </w:pPr>
      <w:rPr>
        <w:rFonts w:hint="default"/>
      </w:rPr>
    </w:lvl>
    <w:lvl w:ilvl="3" w:tplc="04090005">
      <w:start w:val="1"/>
      <w:numFmt w:val="bullet"/>
      <w:lvlText w:val=""/>
      <w:lvlJc w:val="left"/>
      <w:pPr>
        <w:ind w:left="2910" w:hanging="390"/>
      </w:pPr>
      <w:rPr>
        <w:rFonts w:ascii="Wingdings" w:hAnsi="Wingdings" w:hint="default"/>
      </w:rPr>
    </w:lvl>
    <w:lvl w:ilvl="4" w:tplc="460834B6">
      <w:start w:val="1"/>
      <w:numFmt w:val="lowerLetter"/>
      <w:lvlText w:val="%5."/>
      <w:lvlJc w:val="left"/>
      <w:pPr>
        <w:ind w:left="3660" w:hanging="420"/>
      </w:pPr>
      <w:rPr>
        <w:rFonts w:hint="default"/>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4E2365"/>
    <w:multiLevelType w:val="hybridMultilevel"/>
    <w:tmpl w:val="89F03468"/>
    <w:lvl w:ilvl="0" w:tplc="03EA67A2">
      <w:start w:val="1"/>
      <w:numFmt w:val="decimal"/>
      <w:lvlText w:val="%1."/>
      <w:lvlJc w:val="left"/>
      <w:pPr>
        <w:ind w:left="720" w:hanging="360"/>
      </w:pPr>
      <w:rPr>
        <w:rFonts w:asciiTheme="minorBidi" w:hAnsiTheme="minorBidi" w:cstheme="minorBidi" w:hint="default"/>
        <w:b w:val="0"/>
        <w:bCs w:val="0"/>
      </w:rPr>
    </w:lvl>
    <w:lvl w:ilvl="1" w:tplc="DBC83FF4">
      <w:start w:val="1"/>
      <w:numFmt w:val="lowerLetter"/>
      <w:lvlText w:val="%2-"/>
      <w:lvlJc w:val="left"/>
      <w:pPr>
        <w:ind w:left="1800" w:hanging="720"/>
      </w:pPr>
      <w:rPr>
        <w:rFonts w:asciiTheme="minorBidi" w:eastAsiaTheme="minorEastAsia" w:hAnsiTheme="minorBidi" w:cstheme="minorBidi"/>
        <w:b w:val="0"/>
        <w:bCs w:val="0"/>
      </w:rPr>
    </w:lvl>
    <w:lvl w:ilvl="2" w:tplc="883CC9A2">
      <w:start w:val="1"/>
      <w:numFmt w:val="decimal"/>
      <w:lvlText w:val="%3-"/>
      <w:lvlJc w:val="left"/>
      <w:pPr>
        <w:ind w:left="2700" w:hanging="720"/>
      </w:pPr>
      <w:rPr>
        <w:rFonts w:hint="default"/>
        <w:b w:val="0"/>
        <w:bCs w:val="0"/>
      </w:rPr>
    </w:lvl>
    <w:lvl w:ilvl="3" w:tplc="7658691C">
      <w:start w:val="1"/>
      <w:numFmt w:val="decimal"/>
      <w:lvlText w:val="%4-"/>
      <w:lvlJc w:val="left"/>
      <w:pPr>
        <w:ind w:left="2910" w:hanging="390"/>
      </w:pPr>
      <w:rPr>
        <w:rFonts w:hint="default"/>
      </w:rPr>
    </w:lvl>
    <w:lvl w:ilvl="4" w:tplc="460834B6">
      <w:start w:val="1"/>
      <w:numFmt w:val="lowerLetter"/>
      <w:lvlText w:val="%5."/>
      <w:lvlJc w:val="left"/>
      <w:pPr>
        <w:ind w:left="3660" w:hanging="420"/>
      </w:pPr>
      <w:rPr>
        <w:rFonts w:hint="default"/>
      </w:rPr>
    </w:lvl>
    <w:lvl w:ilvl="5" w:tplc="0409001B">
      <w:start w:val="1"/>
      <w:numFmt w:val="lowerRoman"/>
      <w:lvlText w:val="%6."/>
      <w:lvlJc w:val="right"/>
      <w:pPr>
        <w:ind w:left="4320" w:hanging="180"/>
      </w:pPr>
    </w:lvl>
    <w:lvl w:ilvl="6" w:tplc="04090001">
      <w:start w:val="1"/>
      <w:numFmt w:val="bullet"/>
      <w:lvlText w:val=""/>
      <w:lvlJc w:val="left"/>
      <w:pPr>
        <w:ind w:left="5040" w:hanging="360"/>
      </w:pPr>
      <w:rPr>
        <w:rFonts w:ascii="Symbol" w:hAnsi="Symbol"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D436A7"/>
    <w:multiLevelType w:val="hybridMultilevel"/>
    <w:tmpl w:val="DE200D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C046C0"/>
    <w:multiLevelType w:val="hybridMultilevel"/>
    <w:tmpl w:val="5E84729E"/>
    <w:lvl w:ilvl="0" w:tplc="3AECD4B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063298"/>
    <w:multiLevelType w:val="hybridMultilevel"/>
    <w:tmpl w:val="7C60E074"/>
    <w:lvl w:ilvl="0" w:tplc="0409000F">
      <w:start w:val="1"/>
      <w:numFmt w:val="decimal"/>
      <w:lvlText w:val="%1."/>
      <w:lvlJc w:val="left"/>
      <w:pPr>
        <w:ind w:left="360" w:hanging="360"/>
      </w:pPr>
      <w:rPr>
        <w:rFonts w:hint="default"/>
        <w:b w:val="0"/>
        <w:bCs w:val="0"/>
      </w:rPr>
    </w:lvl>
    <w:lvl w:ilvl="1" w:tplc="E15E8D1E">
      <w:start w:val="1"/>
      <w:numFmt w:val="lowerLetter"/>
      <w:lvlText w:val="%2-"/>
      <w:lvlJc w:val="left"/>
      <w:pPr>
        <w:ind w:left="1440" w:hanging="720"/>
      </w:pPr>
      <w:rPr>
        <w:rFonts w:asciiTheme="minorBidi" w:eastAsiaTheme="minorEastAsia" w:hAnsiTheme="minorBidi" w:cstheme="minorBidi"/>
      </w:rPr>
    </w:lvl>
    <w:lvl w:ilvl="2" w:tplc="883CC9A2">
      <w:start w:val="1"/>
      <w:numFmt w:val="decimal"/>
      <w:lvlText w:val="%3-"/>
      <w:lvlJc w:val="left"/>
      <w:pPr>
        <w:ind w:left="2340" w:hanging="720"/>
      </w:pPr>
      <w:rPr>
        <w:rFonts w:hint="default"/>
      </w:rPr>
    </w:lvl>
    <w:lvl w:ilvl="3" w:tplc="04090005">
      <w:start w:val="1"/>
      <w:numFmt w:val="bullet"/>
      <w:lvlText w:val=""/>
      <w:lvlJc w:val="left"/>
      <w:pPr>
        <w:ind w:left="2550" w:hanging="390"/>
      </w:pPr>
      <w:rPr>
        <w:rFonts w:ascii="Wingdings" w:hAnsi="Wingdings" w:hint="default"/>
      </w:rPr>
    </w:lvl>
    <w:lvl w:ilvl="4" w:tplc="460834B6">
      <w:start w:val="1"/>
      <w:numFmt w:val="lowerLetter"/>
      <w:lvlText w:val="%5."/>
      <w:lvlJc w:val="left"/>
      <w:pPr>
        <w:ind w:left="3300" w:hanging="420"/>
      </w:pPr>
      <w:rPr>
        <w:rFonts w:hint="default"/>
      </w:r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6B433E1"/>
    <w:multiLevelType w:val="hybridMultilevel"/>
    <w:tmpl w:val="7C60E074"/>
    <w:lvl w:ilvl="0" w:tplc="0409000F">
      <w:start w:val="1"/>
      <w:numFmt w:val="decimal"/>
      <w:lvlText w:val="%1."/>
      <w:lvlJc w:val="left"/>
      <w:pPr>
        <w:ind w:left="360" w:hanging="360"/>
      </w:pPr>
      <w:rPr>
        <w:rFonts w:hint="default"/>
        <w:b w:val="0"/>
        <w:bCs w:val="0"/>
      </w:rPr>
    </w:lvl>
    <w:lvl w:ilvl="1" w:tplc="E15E8D1E">
      <w:start w:val="1"/>
      <w:numFmt w:val="lowerLetter"/>
      <w:lvlText w:val="%2-"/>
      <w:lvlJc w:val="left"/>
      <w:pPr>
        <w:ind w:left="1440" w:hanging="720"/>
      </w:pPr>
      <w:rPr>
        <w:rFonts w:asciiTheme="minorBidi" w:eastAsiaTheme="minorEastAsia" w:hAnsiTheme="minorBidi" w:cstheme="minorBidi"/>
      </w:rPr>
    </w:lvl>
    <w:lvl w:ilvl="2" w:tplc="883CC9A2">
      <w:start w:val="1"/>
      <w:numFmt w:val="decimal"/>
      <w:lvlText w:val="%3-"/>
      <w:lvlJc w:val="left"/>
      <w:pPr>
        <w:ind w:left="2340" w:hanging="720"/>
      </w:pPr>
      <w:rPr>
        <w:rFonts w:hint="default"/>
      </w:rPr>
    </w:lvl>
    <w:lvl w:ilvl="3" w:tplc="04090005">
      <w:start w:val="1"/>
      <w:numFmt w:val="bullet"/>
      <w:lvlText w:val=""/>
      <w:lvlJc w:val="left"/>
      <w:pPr>
        <w:ind w:left="2550" w:hanging="390"/>
      </w:pPr>
      <w:rPr>
        <w:rFonts w:ascii="Wingdings" w:hAnsi="Wingdings" w:hint="default"/>
      </w:rPr>
    </w:lvl>
    <w:lvl w:ilvl="4" w:tplc="460834B6">
      <w:start w:val="1"/>
      <w:numFmt w:val="lowerLetter"/>
      <w:lvlText w:val="%5."/>
      <w:lvlJc w:val="left"/>
      <w:pPr>
        <w:ind w:left="3300" w:hanging="420"/>
      </w:pPr>
      <w:rPr>
        <w:rFonts w:hint="default"/>
      </w:r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B096534"/>
    <w:multiLevelType w:val="hybridMultilevel"/>
    <w:tmpl w:val="7C60E074"/>
    <w:lvl w:ilvl="0" w:tplc="0409000F">
      <w:start w:val="1"/>
      <w:numFmt w:val="decimal"/>
      <w:lvlText w:val="%1."/>
      <w:lvlJc w:val="left"/>
      <w:pPr>
        <w:ind w:left="360" w:hanging="360"/>
      </w:pPr>
      <w:rPr>
        <w:rFonts w:hint="default"/>
        <w:b w:val="0"/>
        <w:bCs w:val="0"/>
      </w:rPr>
    </w:lvl>
    <w:lvl w:ilvl="1" w:tplc="E15E8D1E">
      <w:start w:val="1"/>
      <w:numFmt w:val="lowerLetter"/>
      <w:lvlText w:val="%2-"/>
      <w:lvlJc w:val="left"/>
      <w:pPr>
        <w:ind w:left="1440" w:hanging="720"/>
      </w:pPr>
      <w:rPr>
        <w:rFonts w:asciiTheme="minorBidi" w:eastAsiaTheme="minorEastAsia" w:hAnsiTheme="minorBidi" w:cstheme="minorBidi"/>
      </w:rPr>
    </w:lvl>
    <w:lvl w:ilvl="2" w:tplc="883CC9A2">
      <w:start w:val="1"/>
      <w:numFmt w:val="decimal"/>
      <w:lvlText w:val="%3-"/>
      <w:lvlJc w:val="left"/>
      <w:pPr>
        <w:ind w:left="2340" w:hanging="720"/>
      </w:pPr>
      <w:rPr>
        <w:rFonts w:hint="default"/>
      </w:rPr>
    </w:lvl>
    <w:lvl w:ilvl="3" w:tplc="04090005">
      <w:start w:val="1"/>
      <w:numFmt w:val="bullet"/>
      <w:lvlText w:val=""/>
      <w:lvlJc w:val="left"/>
      <w:pPr>
        <w:ind w:left="2550" w:hanging="390"/>
      </w:pPr>
      <w:rPr>
        <w:rFonts w:ascii="Wingdings" w:hAnsi="Wingdings" w:hint="default"/>
      </w:rPr>
    </w:lvl>
    <w:lvl w:ilvl="4" w:tplc="460834B6">
      <w:start w:val="1"/>
      <w:numFmt w:val="lowerLetter"/>
      <w:lvlText w:val="%5."/>
      <w:lvlJc w:val="left"/>
      <w:pPr>
        <w:ind w:left="3300" w:hanging="420"/>
      </w:pPr>
      <w:rPr>
        <w:rFonts w:hint="default"/>
      </w:r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03831811">
    <w:abstractNumId w:val="21"/>
  </w:num>
  <w:num w:numId="2" w16cid:durableId="1323578399">
    <w:abstractNumId w:val="5"/>
  </w:num>
  <w:num w:numId="3" w16cid:durableId="625737968">
    <w:abstractNumId w:val="19"/>
  </w:num>
  <w:num w:numId="4" w16cid:durableId="1962416622">
    <w:abstractNumId w:val="16"/>
  </w:num>
  <w:num w:numId="5" w16cid:durableId="750586720">
    <w:abstractNumId w:val="9"/>
  </w:num>
  <w:num w:numId="6" w16cid:durableId="453208847">
    <w:abstractNumId w:val="4"/>
  </w:num>
  <w:num w:numId="7" w16cid:durableId="615672219">
    <w:abstractNumId w:val="1"/>
  </w:num>
  <w:num w:numId="8" w16cid:durableId="1033774890">
    <w:abstractNumId w:val="12"/>
  </w:num>
  <w:num w:numId="9" w16cid:durableId="1478691611">
    <w:abstractNumId w:val="17"/>
  </w:num>
  <w:num w:numId="10" w16cid:durableId="731930182">
    <w:abstractNumId w:val="8"/>
  </w:num>
  <w:num w:numId="11" w16cid:durableId="1406030338">
    <w:abstractNumId w:val="6"/>
  </w:num>
  <w:num w:numId="12" w16cid:durableId="2060862750">
    <w:abstractNumId w:val="18"/>
  </w:num>
  <w:num w:numId="13" w16cid:durableId="1388534266">
    <w:abstractNumId w:val="20"/>
  </w:num>
  <w:num w:numId="14" w16cid:durableId="159079763">
    <w:abstractNumId w:val="7"/>
  </w:num>
  <w:num w:numId="15" w16cid:durableId="996494801">
    <w:abstractNumId w:val="22"/>
  </w:num>
  <w:num w:numId="16" w16cid:durableId="1060784911">
    <w:abstractNumId w:val="2"/>
  </w:num>
  <w:num w:numId="17" w16cid:durableId="2038195603">
    <w:abstractNumId w:val="15"/>
  </w:num>
  <w:num w:numId="18" w16cid:durableId="1730348113">
    <w:abstractNumId w:val="10"/>
  </w:num>
  <w:num w:numId="19" w16cid:durableId="1914461570">
    <w:abstractNumId w:val="11"/>
  </w:num>
  <w:num w:numId="20" w16cid:durableId="1683507469">
    <w:abstractNumId w:val="13"/>
  </w:num>
  <w:num w:numId="21" w16cid:durableId="2048794983">
    <w:abstractNumId w:val="14"/>
  </w:num>
  <w:num w:numId="22" w16cid:durableId="37903878">
    <w:abstractNumId w:val="0"/>
  </w:num>
  <w:num w:numId="23" w16cid:durableId="276454144">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colormru v:ext="edit" colors="#048e2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2DE"/>
    <w:rsid w:val="00000A5A"/>
    <w:rsid w:val="0000243A"/>
    <w:rsid w:val="00002FAD"/>
    <w:rsid w:val="000032A0"/>
    <w:rsid w:val="00004B74"/>
    <w:rsid w:val="00007F52"/>
    <w:rsid w:val="0001306C"/>
    <w:rsid w:val="00015963"/>
    <w:rsid w:val="00016ABA"/>
    <w:rsid w:val="000203EC"/>
    <w:rsid w:val="0002145A"/>
    <w:rsid w:val="00023370"/>
    <w:rsid w:val="00032537"/>
    <w:rsid w:val="00032BF2"/>
    <w:rsid w:val="00036DBA"/>
    <w:rsid w:val="000370F4"/>
    <w:rsid w:val="00040E16"/>
    <w:rsid w:val="00045516"/>
    <w:rsid w:val="000502E1"/>
    <w:rsid w:val="000565B8"/>
    <w:rsid w:val="00056E23"/>
    <w:rsid w:val="000570DF"/>
    <w:rsid w:val="00057B52"/>
    <w:rsid w:val="0006001B"/>
    <w:rsid w:val="00063996"/>
    <w:rsid w:val="00074DC5"/>
    <w:rsid w:val="00077007"/>
    <w:rsid w:val="000778CE"/>
    <w:rsid w:val="000804FF"/>
    <w:rsid w:val="000807E4"/>
    <w:rsid w:val="00081F32"/>
    <w:rsid w:val="00084E11"/>
    <w:rsid w:val="0009010C"/>
    <w:rsid w:val="00092D4F"/>
    <w:rsid w:val="00097571"/>
    <w:rsid w:val="000A0E11"/>
    <w:rsid w:val="000A23EE"/>
    <w:rsid w:val="000A6F9C"/>
    <w:rsid w:val="000B218E"/>
    <w:rsid w:val="000B2553"/>
    <w:rsid w:val="000B2641"/>
    <w:rsid w:val="000B43E3"/>
    <w:rsid w:val="000B5835"/>
    <w:rsid w:val="000B60D6"/>
    <w:rsid w:val="000B716F"/>
    <w:rsid w:val="000C2342"/>
    <w:rsid w:val="000C2A9B"/>
    <w:rsid w:val="000C4A0E"/>
    <w:rsid w:val="000D7A39"/>
    <w:rsid w:val="000E2891"/>
    <w:rsid w:val="000E320F"/>
    <w:rsid w:val="000E65B0"/>
    <w:rsid w:val="000E6A28"/>
    <w:rsid w:val="000F3274"/>
    <w:rsid w:val="000F3E05"/>
    <w:rsid w:val="000F4437"/>
    <w:rsid w:val="000F7C4E"/>
    <w:rsid w:val="000F7E94"/>
    <w:rsid w:val="001023A6"/>
    <w:rsid w:val="00102A1D"/>
    <w:rsid w:val="00107787"/>
    <w:rsid w:val="00114433"/>
    <w:rsid w:val="001154A6"/>
    <w:rsid w:val="00116FBB"/>
    <w:rsid w:val="001204A1"/>
    <w:rsid w:val="001269E0"/>
    <w:rsid w:val="00127472"/>
    <w:rsid w:val="001275D2"/>
    <w:rsid w:val="001276EB"/>
    <w:rsid w:val="0013048E"/>
    <w:rsid w:val="001304F4"/>
    <w:rsid w:val="001339C1"/>
    <w:rsid w:val="001344B3"/>
    <w:rsid w:val="0013714D"/>
    <w:rsid w:val="00140344"/>
    <w:rsid w:val="00142BB6"/>
    <w:rsid w:val="001431C9"/>
    <w:rsid w:val="00144C4F"/>
    <w:rsid w:val="00145B96"/>
    <w:rsid w:val="00150553"/>
    <w:rsid w:val="00152A04"/>
    <w:rsid w:val="00152F1C"/>
    <w:rsid w:val="00153E4F"/>
    <w:rsid w:val="00154B0C"/>
    <w:rsid w:val="00155BEB"/>
    <w:rsid w:val="00160269"/>
    <w:rsid w:val="00161255"/>
    <w:rsid w:val="00162AD8"/>
    <w:rsid w:val="00162C3F"/>
    <w:rsid w:val="0016363E"/>
    <w:rsid w:val="001651A4"/>
    <w:rsid w:val="001662CC"/>
    <w:rsid w:val="00167919"/>
    <w:rsid w:val="00171FDD"/>
    <w:rsid w:val="00172514"/>
    <w:rsid w:val="00174103"/>
    <w:rsid w:val="00174119"/>
    <w:rsid w:val="001742DE"/>
    <w:rsid w:val="00175642"/>
    <w:rsid w:val="00176D34"/>
    <w:rsid w:val="00180B81"/>
    <w:rsid w:val="00181716"/>
    <w:rsid w:val="00182F70"/>
    <w:rsid w:val="001842AD"/>
    <w:rsid w:val="001848E3"/>
    <w:rsid w:val="001942CD"/>
    <w:rsid w:val="00195DB3"/>
    <w:rsid w:val="001A40F9"/>
    <w:rsid w:val="001A41D5"/>
    <w:rsid w:val="001A4AFC"/>
    <w:rsid w:val="001A6684"/>
    <w:rsid w:val="001A7FD8"/>
    <w:rsid w:val="001B2D2C"/>
    <w:rsid w:val="001B3F84"/>
    <w:rsid w:val="001B70AF"/>
    <w:rsid w:val="001B7B92"/>
    <w:rsid w:val="001C1F1A"/>
    <w:rsid w:val="001C25A8"/>
    <w:rsid w:val="001C308E"/>
    <w:rsid w:val="001C5B73"/>
    <w:rsid w:val="001C5C91"/>
    <w:rsid w:val="001D2EE9"/>
    <w:rsid w:val="001D31B1"/>
    <w:rsid w:val="001D400C"/>
    <w:rsid w:val="001D5A69"/>
    <w:rsid w:val="001D7373"/>
    <w:rsid w:val="001E0CB4"/>
    <w:rsid w:val="001E209C"/>
    <w:rsid w:val="001E485B"/>
    <w:rsid w:val="001E650A"/>
    <w:rsid w:val="001F2BAB"/>
    <w:rsid w:val="001F6112"/>
    <w:rsid w:val="0020278E"/>
    <w:rsid w:val="00204AE3"/>
    <w:rsid w:val="0020515E"/>
    <w:rsid w:val="00205B1D"/>
    <w:rsid w:val="00211E99"/>
    <w:rsid w:val="00213C59"/>
    <w:rsid w:val="002146CB"/>
    <w:rsid w:val="00214A01"/>
    <w:rsid w:val="0021522E"/>
    <w:rsid w:val="00215746"/>
    <w:rsid w:val="002200AE"/>
    <w:rsid w:val="00230670"/>
    <w:rsid w:val="00232AF0"/>
    <w:rsid w:val="00237B4A"/>
    <w:rsid w:val="00241084"/>
    <w:rsid w:val="00241198"/>
    <w:rsid w:val="00245634"/>
    <w:rsid w:val="00246EE6"/>
    <w:rsid w:val="0025404C"/>
    <w:rsid w:val="00255BCA"/>
    <w:rsid w:val="002560D3"/>
    <w:rsid w:val="0025703D"/>
    <w:rsid w:val="0026076B"/>
    <w:rsid w:val="002638E6"/>
    <w:rsid w:val="002647D6"/>
    <w:rsid w:val="002654FE"/>
    <w:rsid w:val="00282CA8"/>
    <w:rsid w:val="00287ECE"/>
    <w:rsid w:val="00290030"/>
    <w:rsid w:val="0029463C"/>
    <w:rsid w:val="002973CA"/>
    <w:rsid w:val="002A0A56"/>
    <w:rsid w:val="002A0F03"/>
    <w:rsid w:val="002A2568"/>
    <w:rsid w:val="002B2B6E"/>
    <w:rsid w:val="002B3209"/>
    <w:rsid w:val="002B6CDD"/>
    <w:rsid w:val="002C07BD"/>
    <w:rsid w:val="002C1E08"/>
    <w:rsid w:val="002C2B9B"/>
    <w:rsid w:val="002C68F6"/>
    <w:rsid w:val="002C7138"/>
    <w:rsid w:val="002C7A0F"/>
    <w:rsid w:val="002D3C33"/>
    <w:rsid w:val="002D43B9"/>
    <w:rsid w:val="002D52E7"/>
    <w:rsid w:val="002D7FD6"/>
    <w:rsid w:val="002E24B2"/>
    <w:rsid w:val="002E2F37"/>
    <w:rsid w:val="002E379B"/>
    <w:rsid w:val="002F23EB"/>
    <w:rsid w:val="002F4417"/>
    <w:rsid w:val="002F7B79"/>
    <w:rsid w:val="00302C01"/>
    <w:rsid w:val="0030355C"/>
    <w:rsid w:val="00304098"/>
    <w:rsid w:val="00310A76"/>
    <w:rsid w:val="003120B2"/>
    <w:rsid w:val="003122B8"/>
    <w:rsid w:val="00312870"/>
    <w:rsid w:val="0031438F"/>
    <w:rsid w:val="003206DF"/>
    <w:rsid w:val="00320D1F"/>
    <w:rsid w:val="00324538"/>
    <w:rsid w:val="00326838"/>
    <w:rsid w:val="00327EF9"/>
    <w:rsid w:val="00330347"/>
    <w:rsid w:val="0033079D"/>
    <w:rsid w:val="00331578"/>
    <w:rsid w:val="00331A27"/>
    <w:rsid w:val="0033311E"/>
    <w:rsid w:val="003400C2"/>
    <w:rsid w:val="00340398"/>
    <w:rsid w:val="00341783"/>
    <w:rsid w:val="00347638"/>
    <w:rsid w:val="0035156B"/>
    <w:rsid w:val="00354398"/>
    <w:rsid w:val="003561A1"/>
    <w:rsid w:val="00356836"/>
    <w:rsid w:val="0036047B"/>
    <w:rsid w:val="00360F60"/>
    <w:rsid w:val="00361473"/>
    <w:rsid w:val="00362A01"/>
    <w:rsid w:val="00363BEB"/>
    <w:rsid w:val="00364728"/>
    <w:rsid w:val="00367226"/>
    <w:rsid w:val="00367598"/>
    <w:rsid w:val="00367CD1"/>
    <w:rsid w:val="00367E0E"/>
    <w:rsid w:val="0037385F"/>
    <w:rsid w:val="0037466E"/>
    <w:rsid w:val="00374AC4"/>
    <w:rsid w:val="003757D7"/>
    <w:rsid w:val="00377D33"/>
    <w:rsid w:val="00381390"/>
    <w:rsid w:val="00385DF8"/>
    <w:rsid w:val="00386621"/>
    <w:rsid w:val="003909E0"/>
    <w:rsid w:val="00391B66"/>
    <w:rsid w:val="003A0ECB"/>
    <w:rsid w:val="003A32EE"/>
    <w:rsid w:val="003A4914"/>
    <w:rsid w:val="003A4BCD"/>
    <w:rsid w:val="003B1CCD"/>
    <w:rsid w:val="003B2578"/>
    <w:rsid w:val="003B4FC2"/>
    <w:rsid w:val="003B54D5"/>
    <w:rsid w:val="003C2D3F"/>
    <w:rsid w:val="003C3C06"/>
    <w:rsid w:val="003C5C9A"/>
    <w:rsid w:val="003C5D39"/>
    <w:rsid w:val="003D0EBF"/>
    <w:rsid w:val="003D2655"/>
    <w:rsid w:val="003E1794"/>
    <w:rsid w:val="003E1AE4"/>
    <w:rsid w:val="003E2E21"/>
    <w:rsid w:val="003F1E1F"/>
    <w:rsid w:val="003F20B9"/>
    <w:rsid w:val="003F3407"/>
    <w:rsid w:val="003F4A55"/>
    <w:rsid w:val="003F54DA"/>
    <w:rsid w:val="0040222F"/>
    <w:rsid w:val="00404688"/>
    <w:rsid w:val="00405544"/>
    <w:rsid w:val="00405B9F"/>
    <w:rsid w:val="00405D1B"/>
    <w:rsid w:val="0040766C"/>
    <w:rsid w:val="00407806"/>
    <w:rsid w:val="00410478"/>
    <w:rsid w:val="004121C1"/>
    <w:rsid w:val="00412240"/>
    <w:rsid w:val="00413180"/>
    <w:rsid w:val="004155E3"/>
    <w:rsid w:val="00422371"/>
    <w:rsid w:val="00425D1D"/>
    <w:rsid w:val="00426267"/>
    <w:rsid w:val="004312F9"/>
    <w:rsid w:val="00432F4D"/>
    <w:rsid w:val="00434F62"/>
    <w:rsid w:val="00436BF9"/>
    <w:rsid w:val="00436CB7"/>
    <w:rsid w:val="00440AB8"/>
    <w:rsid w:val="00444561"/>
    <w:rsid w:val="00445F13"/>
    <w:rsid w:val="004468BA"/>
    <w:rsid w:val="00447D52"/>
    <w:rsid w:val="00450915"/>
    <w:rsid w:val="00450FB2"/>
    <w:rsid w:val="0045229F"/>
    <w:rsid w:val="00454A69"/>
    <w:rsid w:val="00455878"/>
    <w:rsid w:val="00456713"/>
    <w:rsid w:val="00456780"/>
    <w:rsid w:val="00463413"/>
    <w:rsid w:val="00464E93"/>
    <w:rsid w:val="00467843"/>
    <w:rsid w:val="00471EA5"/>
    <w:rsid w:val="0047526F"/>
    <w:rsid w:val="004767E9"/>
    <w:rsid w:val="00481125"/>
    <w:rsid w:val="00482B69"/>
    <w:rsid w:val="00483D8C"/>
    <w:rsid w:val="00484B8F"/>
    <w:rsid w:val="00487823"/>
    <w:rsid w:val="00490796"/>
    <w:rsid w:val="0049147E"/>
    <w:rsid w:val="0049267F"/>
    <w:rsid w:val="004960AE"/>
    <w:rsid w:val="00496F3C"/>
    <w:rsid w:val="004979EB"/>
    <w:rsid w:val="004A2D5D"/>
    <w:rsid w:val="004A3635"/>
    <w:rsid w:val="004A402D"/>
    <w:rsid w:val="004A5BF8"/>
    <w:rsid w:val="004A70E8"/>
    <w:rsid w:val="004A7AD5"/>
    <w:rsid w:val="004A7B80"/>
    <w:rsid w:val="004B0411"/>
    <w:rsid w:val="004B0D04"/>
    <w:rsid w:val="004B2AF2"/>
    <w:rsid w:val="004B4456"/>
    <w:rsid w:val="004B4AFE"/>
    <w:rsid w:val="004C11F2"/>
    <w:rsid w:val="004C4DFA"/>
    <w:rsid w:val="004C6424"/>
    <w:rsid w:val="004C7DCE"/>
    <w:rsid w:val="004D01F7"/>
    <w:rsid w:val="004D6B2E"/>
    <w:rsid w:val="004D74FC"/>
    <w:rsid w:val="004E10A5"/>
    <w:rsid w:val="004E130E"/>
    <w:rsid w:val="004E3983"/>
    <w:rsid w:val="004E39CC"/>
    <w:rsid w:val="004E64B7"/>
    <w:rsid w:val="004E7B90"/>
    <w:rsid w:val="004F023B"/>
    <w:rsid w:val="004F32D3"/>
    <w:rsid w:val="00500E97"/>
    <w:rsid w:val="00501185"/>
    <w:rsid w:val="0050499A"/>
    <w:rsid w:val="00504F65"/>
    <w:rsid w:val="00505E95"/>
    <w:rsid w:val="00506DA6"/>
    <w:rsid w:val="00513F7E"/>
    <w:rsid w:val="00514D14"/>
    <w:rsid w:val="005152B1"/>
    <w:rsid w:val="00516159"/>
    <w:rsid w:val="0052092D"/>
    <w:rsid w:val="00521580"/>
    <w:rsid w:val="00530510"/>
    <w:rsid w:val="00530A32"/>
    <w:rsid w:val="00530A9D"/>
    <w:rsid w:val="00530ED2"/>
    <w:rsid w:val="005312DE"/>
    <w:rsid w:val="0053232C"/>
    <w:rsid w:val="00532A08"/>
    <w:rsid w:val="005337E0"/>
    <w:rsid w:val="005341AC"/>
    <w:rsid w:val="005356DF"/>
    <w:rsid w:val="00535ECB"/>
    <w:rsid w:val="00537E34"/>
    <w:rsid w:val="0054175F"/>
    <w:rsid w:val="00542670"/>
    <w:rsid w:val="005434B5"/>
    <w:rsid w:val="005500B5"/>
    <w:rsid w:val="0055091D"/>
    <w:rsid w:val="00550B2E"/>
    <w:rsid w:val="00551550"/>
    <w:rsid w:val="005519AA"/>
    <w:rsid w:val="00552EE3"/>
    <w:rsid w:val="00554AF2"/>
    <w:rsid w:val="005559F0"/>
    <w:rsid w:val="00556CB0"/>
    <w:rsid w:val="0056160E"/>
    <w:rsid w:val="00561835"/>
    <w:rsid w:val="00562463"/>
    <w:rsid w:val="0056477B"/>
    <w:rsid w:val="005647A7"/>
    <w:rsid w:val="005679E8"/>
    <w:rsid w:val="00570104"/>
    <w:rsid w:val="00574639"/>
    <w:rsid w:val="00574FC6"/>
    <w:rsid w:val="005767D5"/>
    <w:rsid w:val="00577A04"/>
    <w:rsid w:val="00577EA2"/>
    <w:rsid w:val="00582CDB"/>
    <w:rsid w:val="00584700"/>
    <w:rsid w:val="00592D68"/>
    <w:rsid w:val="005967AF"/>
    <w:rsid w:val="00596F00"/>
    <w:rsid w:val="005976FD"/>
    <w:rsid w:val="005A3256"/>
    <w:rsid w:val="005A4250"/>
    <w:rsid w:val="005A4423"/>
    <w:rsid w:val="005B1929"/>
    <w:rsid w:val="005B1BE1"/>
    <w:rsid w:val="005B424C"/>
    <w:rsid w:val="005B43CC"/>
    <w:rsid w:val="005B555C"/>
    <w:rsid w:val="005B58E1"/>
    <w:rsid w:val="005B7205"/>
    <w:rsid w:val="005C063C"/>
    <w:rsid w:val="005C5959"/>
    <w:rsid w:val="005C7602"/>
    <w:rsid w:val="005C77CE"/>
    <w:rsid w:val="005D0653"/>
    <w:rsid w:val="005D1A44"/>
    <w:rsid w:val="005D4C37"/>
    <w:rsid w:val="005D4C4C"/>
    <w:rsid w:val="005D7977"/>
    <w:rsid w:val="005E2520"/>
    <w:rsid w:val="005E2751"/>
    <w:rsid w:val="005E34E9"/>
    <w:rsid w:val="005E5FDA"/>
    <w:rsid w:val="005E7AEA"/>
    <w:rsid w:val="005E7E89"/>
    <w:rsid w:val="005F547E"/>
    <w:rsid w:val="005F6A92"/>
    <w:rsid w:val="00600E8D"/>
    <w:rsid w:val="006041F9"/>
    <w:rsid w:val="00604F13"/>
    <w:rsid w:val="006069A1"/>
    <w:rsid w:val="006070EA"/>
    <w:rsid w:val="00607896"/>
    <w:rsid w:val="00610FF0"/>
    <w:rsid w:val="006128F6"/>
    <w:rsid w:val="00614F2D"/>
    <w:rsid w:val="006172E7"/>
    <w:rsid w:val="0062032F"/>
    <w:rsid w:val="006218C4"/>
    <w:rsid w:val="00621EEA"/>
    <w:rsid w:val="00623B6B"/>
    <w:rsid w:val="00626712"/>
    <w:rsid w:val="00634897"/>
    <w:rsid w:val="00635BE9"/>
    <w:rsid w:val="006377B2"/>
    <w:rsid w:val="006414BE"/>
    <w:rsid w:val="006453A6"/>
    <w:rsid w:val="0064573F"/>
    <w:rsid w:val="006476BC"/>
    <w:rsid w:val="00650A20"/>
    <w:rsid w:val="00650D93"/>
    <w:rsid w:val="00650F47"/>
    <w:rsid w:val="00651648"/>
    <w:rsid w:val="00652DF8"/>
    <w:rsid w:val="00653BA0"/>
    <w:rsid w:val="00654A98"/>
    <w:rsid w:val="00655749"/>
    <w:rsid w:val="00655954"/>
    <w:rsid w:val="0065672E"/>
    <w:rsid w:val="00660F50"/>
    <w:rsid w:val="00661BDB"/>
    <w:rsid w:val="006635C4"/>
    <w:rsid w:val="0066428D"/>
    <w:rsid w:val="006646C9"/>
    <w:rsid w:val="0066696A"/>
    <w:rsid w:val="006700FF"/>
    <w:rsid w:val="0067041B"/>
    <w:rsid w:val="0067086F"/>
    <w:rsid w:val="00673E20"/>
    <w:rsid w:val="00674543"/>
    <w:rsid w:val="00674D39"/>
    <w:rsid w:val="00675C29"/>
    <w:rsid w:val="00676112"/>
    <w:rsid w:val="00690772"/>
    <w:rsid w:val="00690DB3"/>
    <w:rsid w:val="006936E2"/>
    <w:rsid w:val="00694595"/>
    <w:rsid w:val="00694972"/>
    <w:rsid w:val="00694E07"/>
    <w:rsid w:val="0069636D"/>
    <w:rsid w:val="006977DB"/>
    <w:rsid w:val="00697EB7"/>
    <w:rsid w:val="006A74BB"/>
    <w:rsid w:val="006B3DEB"/>
    <w:rsid w:val="006B6C9E"/>
    <w:rsid w:val="006C0250"/>
    <w:rsid w:val="006C3978"/>
    <w:rsid w:val="006C4F2A"/>
    <w:rsid w:val="006C682A"/>
    <w:rsid w:val="006D168F"/>
    <w:rsid w:val="006D3CB9"/>
    <w:rsid w:val="006D78C1"/>
    <w:rsid w:val="006E2631"/>
    <w:rsid w:val="006E2F8F"/>
    <w:rsid w:val="006E4275"/>
    <w:rsid w:val="006E68DF"/>
    <w:rsid w:val="006F13A5"/>
    <w:rsid w:val="006F5DA2"/>
    <w:rsid w:val="006F7178"/>
    <w:rsid w:val="006F7737"/>
    <w:rsid w:val="00702450"/>
    <w:rsid w:val="00703CF0"/>
    <w:rsid w:val="00703E36"/>
    <w:rsid w:val="00704BB0"/>
    <w:rsid w:val="00705DCA"/>
    <w:rsid w:val="007064F7"/>
    <w:rsid w:val="00706526"/>
    <w:rsid w:val="00707741"/>
    <w:rsid w:val="00707F4E"/>
    <w:rsid w:val="0071237E"/>
    <w:rsid w:val="00712E79"/>
    <w:rsid w:val="007147CE"/>
    <w:rsid w:val="00715B21"/>
    <w:rsid w:val="00721540"/>
    <w:rsid w:val="00722E7C"/>
    <w:rsid w:val="00724752"/>
    <w:rsid w:val="00725061"/>
    <w:rsid w:val="00725A10"/>
    <w:rsid w:val="007372FA"/>
    <w:rsid w:val="007403CF"/>
    <w:rsid w:val="0074181D"/>
    <w:rsid w:val="0074505D"/>
    <w:rsid w:val="00745078"/>
    <w:rsid w:val="00745C91"/>
    <w:rsid w:val="007474FB"/>
    <w:rsid w:val="00750536"/>
    <w:rsid w:val="00753BDD"/>
    <w:rsid w:val="00754B92"/>
    <w:rsid w:val="00756588"/>
    <w:rsid w:val="00771396"/>
    <w:rsid w:val="00772831"/>
    <w:rsid w:val="00772F87"/>
    <w:rsid w:val="00773102"/>
    <w:rsid w:val="007742B1"/>
    <w:rsid w:val="007806B8"/>
    <w:rsid w:val="00781115"/>
    <w:rsid w:val="007820D8"/>
    <w:rsid w:val="007835F9"/>
    <w:rsid w:val="007847BA"/>
    <w:rsid w:val="0078577A"/>
    <w:rsid w:val="007918B9"/>
    <w:rsid w:val="00792977"/>
    <w:rsid w:val="00792F3A"/>
    <w:rsid w:val="00794C2D"/>
    <w:rsid w:val="007973C2"/>
    <w:rsid w:val="0079761F"/>
    <w:rsid w:val="007A2764"/>
    <w:rsid w:val="007A305A"/>
    <w:rsid w:val="007A5078"/>
    <w:rsid w:val="007A5747"/>
    <w:rsid w:val="007A65D5"/>
    <w:rsid w:val="007A67D7"/>
    <w:rsid w:val="007A6C73"/>
    <w:rsid w:val="007A78BD"/>
    <w:rsid w:val="007B1E51"/>
    <w:rsid w:val="007B2061"/>
    <w:rsid w:val="007B3C46"/>
    <w:rsid w:val="007B3FFB"/>
    <w:rsid w:val="007B7A81"/>
    <w:rsid w:val="007B7B7C"/>
    <w:rsid w:val="007C398E"/>
    <w:rsid w:val="007C5C87"/>
    <w:rsid w:val="007D0FAE"/>
    <w:rsid w:val="007D22A1"/>
    <w:rsid w:val="007D2F7B"/>
    <w:rsid w:val="007D4086"/>
    <w:rsid w:val="007D4C1C"/>
    <w:rsid w:val="007D7F06"/>
    <w:rsid w:val="007E3A82"/>
    <w:rsid w:val="007E3FCF"/>
    <w:rsid w:val="007E4598"/>
    <w:rsid w:val="007E65E5"/>
    <w:rsid w:val="007E7B0C"/>
    <w:rsid w:val="007F1952"/>
    <w:rsid w:val="00800A69"/>
    <w:rsid w:val="00803B84"/>
    <w:rsid w:val="0080444F"/>
    <w:rsid w:val="00806D51"/>
    <w:rsid w:val="0081112C"/>
    <w:rsid w:val="00813E34"/>
    <w:rsid w:val="00814F3C"/>
    <w:rsid w:val="008151F7"/>
    <w:rsid w:val="008155C3"/>
    <w:rsid w:val="00816D1F"/>
    <w:rsid w:val="0081791F"/>
    <w:rsid w:val="008200BB"/>
    <w:rsid w:val="00820174"/>
    <w:rsid w:val="00821CBA"/>
    <w:rsid w:val="00822691"/>
    <w:rsid w:val="0082688F"/>
    <w:rsid w:val="00830F19"/>
    <w:rsid w:val="008310D2"/>
    <w:rsid w:val="00831A73"/>
    <w:rsid w:val="00833357"/>
    <w:rsid w:val="008402AD"/>
    <w:rsid w:val="0084032E"/>
    <w:rsid w:val="008403BD"/>
    <w:rsid w:val="008405B2"/>
    <w:rsid w:val="00840735"/>
    <w:rsid w:val="00840C8B"/>
    <w:rsid w:val="008433B9"/>
    <w:rsid w:val="008476D5"/>
    <w:rsid w:val="00847BC0"/>
    <w:rsid w:val="008520D2"/>
    <w:rsid w:val="0085384F"/>
    <w:rsid w:val="00855A72"/>
    <w:rsid w:val="0085680A"/>
    <w:rsid w:val="008604E1"/>
    <w:rsid w:val="00860CF4"/>
    <w:rsid w:val="008613BC"/>
    <w:rsid w:val="00862078"/>
    <w:rsid w:val="00863E5E"/>
    <w:rsid w:val="00867CB2"/>
    <w:rsid w:val="00871743"/>
    <w:rsid w:val="00871AC0"/>
    <w:rsid w:val="00872390"/>
    <w:rsid w:val="00873EBA"/>
    <w:rsid w:val="0087620B"/>
    <w:rsid w:val="0088374F"/>
    <w:rsid w:val="00884D77"/>
    <w:rsid w:val="00887CC8"/>
    <w:rsid w:val="00887D23"/>
    <w:rsid w:val="00887D2B"/>
    <w:rsid w:val="008906AB"/>
    <w:rsid w:val="008908E1"/>
    <w:rsid w:val="008938BF"/>
    <w:rsid w:val="00895B5C"/>
    <w:rsid w:val="00896208"/>
    <w:rsid w:val="0089695B"/>
    <w:rsid w:val="008A019C"/>
    <w:rsid w:val="008A1888"/>
    <w:rsid w:val="008A2359"/>
    <w:rsid w:val="008A2731"/>
    <w:rsid w:val="008A2E89"/>
    <w:rsid w:val="008A3559"/>
    <w:rsid w:val="008A3685"/>
    <w:rsid w:val="008A4ED9"/>
    <w:rsid w:val="008B0488"/>
    <w:rsid w:val="008B1410"/>
    <w:rsid w:val="008B3551"/>
    <w:rsid w:val="008B37B4"/>
    <w:rsid w:val="008B6C44"/>
    <w:rsid w:val="008B7ED9"/>
    <w:rsid w:val="008C039F"/>
    <w:rsid w:val="008C1C22"/>
    <w:rsid w:val="008D4696"/>
    <w:rsid w:val="008D4C84"/>
    <w:rsid w:val="008D4FB7"/>
    <w:rsid w:val="008D54B2"/>
    <w:rsid w:val="008D6D96"/>
    <w:rsid w:val="008E0571"/>
    <w:rsid w:val="008E1B37"/>
    <w:rsid w:val="008E1F2E"/>
    <w:rsid w:val="009010E3"/>
    <w:rsid w:val="00902D45"/>
    <w:rsid w:val="00904875"/>
    <w:rsid w:val="009117F3"/>
    <w:rsid w:val="009124E3"/>
    <w:rsid w:val="00913640"/>
    <w:rsid w:val="0091492C"/>
    <w:rsid w:val="00914EF3"/>
    <w:rsid w:val="009155E1"/>
    <w:rsid w:val="00921C45"/>
    <w:rsid w:val="009270E2"/>
    <w:rsid w:val="00937BA7"/>
    <w:rsid w:val="009411BA"/>
    <w:rsid w:val="00941F08"/>
    <w:rsid w:val="009424FC"/>
    <w:rsid w:val="00944A18"/>
    <w:rsid w:val="009452B8"/>
    <w:rsid w:val="00956B7B"/>
    <w:rsid w:val="00963522"/>
    <w:rsid w:val="00964D4A"/>
    <w:rsid w:val="00965548"/>
    <w:rsid w:val="009661A5"/>
    <w:rsid w:val="00970264"/>
    <w:rsid w:val="00972B41"/>
    <w:rsid w:val="009761F5"/>
    <w:rsid w:val="009777E1"/>
    <w:rsid w:val="009812AA"/>
    <w:rsid w:val="00981521"/>
    <w:rsid w:val="009826DD"/>
    <w:rsid w:val="00984057"/>
    <w:rsid w:val="009905E3"/>
    <w:rsid w:val="009941D6"/>
    <w:rsid w:val="009959AA"/>
    <w:rsid w:val="009A21BB"/>
    <w:rsid w:val="009A2936"/>
    <w:rsid w:val="009A5378"/>
    <w:rsid w:val="009A5D01"/>
    <w:rsid w:val="009A6286"/>
    <w:rsid w:val="009A638E"/>
    <w:rsid w:val="009A769F"/>
    <w:rsid w:val="009B0033"/>
    <w:rsid w:val="009B386F"/>
    <w:rsid w:val="009B4CC1"/>
    <w:rsid w:val="009B4E97"/>
    <w:rsid w:val="009B538D"/>
    <w:rsid w:val="009B5FD9"/>
    <w:rsid w:val="009C01F8"/>
    <w:rsid w:val="009D044C"/>
    <w:rsid w:val="009D0EA7"/>
    <w:rsid w:val="009D27BB"/>
    <w:rsid w:val="009D2C06"/>
    <w:rsid w:val="009D76AF"/>
    <w:rsid w:val="009E0EFC"/>
    <w:rsid w:val="009E22CD"/>
    <w:rsid w:val="009E6304"/>
    <w:rsid w:val="009E6804"/>
    <w:rsid w:val="009F13C0"/>
    <w:rsid w:val="009F1953"/>
    <w:rsid w:val="009F2FC4"/>
    <w:rsid w:val="009F39EA"/>
    <w:rsid w:val="009F3D87"/>
    <w:rsid w:val="009F526F"/>
    <w:rsid w:val="009F5E63"/>
    <w:rsid w:val="00A03C30"/>
    <w:rsid w:val="00A05204"/>
    <w:rsid w:val="00A05981"/>
    <w:rsid w:val="00A05F7D"/>
    <w:rsid w:val="00A10ADE"/>
    <w:rsid w:val="00A13C68"/>
    <w:rsid w:val="00A165CB"/>
    <w:rsid w:val="00A25E98"/>
    <w:rsid w:val="00A26057"/>
    <w:rsid w:val="00A26F9C"/>
    <w:rsid w:val="00A31C9C"/>
    <w:rsid w:val="00A31FAE"/>
    <w:rsid w:val="00A32EF7"/>
    <w:rsid w:val="00A33A30"/>
    <w:rsid w:val="00A33F80"/>
    <w:rsid w:val="00A344C4"/>
    <w:rsid w:val="00A35C9D"/>
    <w:rsid w:val="00A37D7F"/>
    <w:rsid w:val="00A41D8C"/>
    <w:rsid w:val="00A4225A"/>
    <w:rsid w:val="00A43402"/>
    <w:rsid w:val="00A449E0"/>
    <w:rsid w:val="00A4630F"/>
    <w:rsid w:val="00A5145B"/>
    <w:rsid w:val="00A51BE1"/>
    <w:rsid w:val="00A53B67"/>
    <w:rsid w:val="00A5409E"/>
    <w:rsid w:val="00A5427C"/>
    <w:rsid w:val="00A55FBC"/>
    <w:rsid w:val="00A56B06"/>
    <w:rsid w:val="00A61E3E"/>
    <w:rsid w:val="00A6202F"/>
    <w:rsid w:val="00A6374A"/>
    <w:rsid w:val="00A718E4"/>
    <w:rsid w:val="00A7317C"/>
    <w:rsid w:val="00A751D8"/>
    <w:rsid w:val="00A76083"/>
    <w:rsid w:val="00A80CE7"/>
    <w:rsid w:val="00A81771"/>
    <w:rsid w:val="00A8259D"/>
    <w:rsid w:val="00A82B71"/>
    <w:rsid w:val="00A83102"/>
    <w:rsid w:val="00A84749"/>
    <w:rsid w:val="00A85AC5"/>
    <w:rsid w:val="00A87758"/>
    <w:rsid w:val="00A9058F"/>
    <w:rsid w:val="00A93051"/>
    <w:rsid w:val="00A9359D"/>
    <w:rsid w:val="00A95209"/>
    <w:rsid w:val="00A96702"/>
    <w:rsid w:val="00A96B8C"/>
    <w:rsid w:val="00AA0CCF"/>
    <w:rsid w:val="00AA5947"/>
    <w:rsid w:val="00AA644F"/>
    <w:rsid w:val="00AB0DA7"/>
    <w:rsid w:val="00AB3976"/>
    <w:rsid w:val="00AB3FFC"/>
    <w:rsid w:val="00AB4047"/>
    <w:rsid w:val="00AC09CC"/>
    <w:rsid w:val="00AC25EA"/>
    <w:rsid w:val="00AC3F05"/>
    <w:rsid w:val="00AC4291"/>
    <w:rsid w:val="00AC4A59"/>
    <w:rsid w:val="00AC5893"/>
    <w:rsid w:val="00AC5AD4"/>
    <w:rsid w:val="00AC6FBD"/>
    <w:rsid w:val="00AC73B5"/>
    <w:rsid w:val="00AD119B"/>
    <w:rsid w:val="00AD273C"/>
    <w:rsid w:val="00AD3CE4"/>
    <w:rsid w:val="00AD420E"/>
    <w:rsid w:val="00AD4D3F"/>
    <w:rsid w:val="00AD62A1"/>
    <w:rsid w:val="00AD7FBC"/>
    <w:rsid w:val="00AE13FB"/>
    <w:rsid w:val="00AE29A1"/>
    <w:rsid w:val="00AE5E96"/>
    <w:rsid w:val="00AE6433"/>
    <w:rsid w:val="00AF0B2E"/>
    <w:rsid w:val="00AF0BEE"/>
    <w:rsid w:val="00AF15E2"/>
    <w:rsid w:val="00AF383F"/>
    <w:rsid w:val="00AF45D7"/>
    <w:rsid w:val="00AF6490"/>
    <w:rsid w:val="00AF7155"/>
    <w:rsid w:val="00B01537"/>
    <w:rsid w:val="00B038FE"/>
    <w:rsid w:val="00B05277"/>
    <w:rsid w:val="00B0577B"/>
    <w:rsid w:val="00B11E14"/>
    <w:rsid w:val="00B12924"/>
    <w:rsid w:val="00B15540"/>
    <w:rsid w:val="00B16384"/>
    <w:rsid w:val="00B1670F"/>
    <w:rsid w:val="00B17D69"/>
    <w:rsid w:val="00B17D89"/>
    <w:rsid w:val="00B20A64"/>
    <w:rsid w:val="00B20FE5"/>
    <w:rsid w:val="00B26062"/>
    <w:rsid w:val="00B3036F"/>
    <w:rsid w:val="00B40BA3"/>
    <w:rsid w:val="00B42574"/>
    <w:rsid w:val="00B459FC"/>
    <w:rsid w:val="00B511B6"/>
    <w:rsid w:val="00B522C2"/>
    <w:rsid w:val="00B524BB"/>
    <w:rsid w:val="00B54A6A"/>
    <w:rsid w:val="00B55C22"/>
    <w:rsid w:val="00B57976"/>
    <w:rsid w:val="00B610B0"/>
    <w:rsid w:val="00B62538"/>
    <w:rsid w:val="00B625A6"/>
    <w:rsid w:val="00B6429D"/>
    <w:rsid w:val="00B6454B"/>
    <w:rsid w:val="00B64B8A"/>
    <w:rsid w:val="00B64D60"/>
    <w:rsid w:val="00B71100"/>
    <w:rsid w:val="00B715A4"/>
    <w:rsid w:val="00B74472"/>
    <w:rsid w:val="00B76FB7"/>
    <w:rsid w:val="00B82571"/>
    <w:rsid w:val="00B83104"/>
    <w:rsid w:val="00B91324"/>
    <w:rsid w:val="00B926DC"/>
    <w:rsid w:val="00B9394F"/>
    <w:rsid w:val="00B94E45"/>
    <w:rsid w:val="00B97C8A"/>
    <w:rsid w:val="00B97F06"/>
    <w:rsid w:val="00BA15BE"/>
    <w:rsid w:val="00BA408F"/>
    <w:rsid w:val="00BA448F"/>
    <w:rsid w:val="00BA78C3"/>
    <w:rsid w:val="00BB00DD"/>
    <w:rsid w:val="00BB1F21"/>
    <w:rsid w:val="00BB3CDF"/>
    <w:rsid w:val="00BB4299"/>
    <w:rsid w:val="00BB4747"/>
    <w:rsid w:val="00BB7CEE"/>
    <w:rsid w:val="00BC15AD"/>
    <w:rsid w:val="00BC5EEE"/>
    <w:rsid w:val="00BC6220"/>
    <w:rsid w:val="00BD38EB"/>
    <w:rsid w:val="00BD4827"/>
    <w:rsid w:val="00BD4B82"/>
    <w:rsid w:val="00BE02AF"/>
    <w:rsid w:val="00BE166F"/>
    <w:rsid w:val="00BE49C7"/>
    <w:rsid w:val="00BE4A75"/>
    <w:rsid w:val="00BE51BB"/>
    <w:rsid w:val="00BF3BC4"/>
    <w:rsid w:val="00BF5BDB"/>
    <w:rsid w:val="00C0260C"/>
    <w:rsid w:val="00C05D1B"/>
    <w:rsid w:val="00C062D4"/>
    <w:rsid w:val="00C1108B"/>
    <w:rsid w:val="00C11D31"/>
    <w:rsid w:val="00C12425"/>
    <w:rsid w:val="00C14BF0"/>
    <w:rsid w:val="00C15970"/>
    <w:rsid w:val="00C220B3"/>
    <w:rsid w:val="00C241CC"/>
    <w:rsid w:val="00C30969"/>
    <w:rsid w:val="00C30D68"/>
    <w:rsid w:val="00C30F4D"/>
    <w:rsid w:val="00C31938"/>
    <w:rsid w:val="00C325FD"/>
    <w:rsid w:val="00C34046"/>
    <w:rsid w:val="00C348E0"/>
    <w:rsid w:val="00C353C7"/>
    <w:rsid w:val="00C35986"/>
    <w:rsid w:val="00C35C5A"/>
    <w:rsid w:val="00C372D4"/>
    <w:rsid w:val="00C421D7"/>
    <w:rsid w:val="00C45821"/>
    <w:rsid w:val="00C464D8"/>
    <w:rsid w:val="00C46E4A"/>
    <w:rsid w:val="00C5030A"/>
    <w:rsid w:val="00C54312"/>
    <w:rsid w:val="00C5616D"/>
    <w:rsid w:val="00C61217"/>
    <w:rsid w:val="00C701E7"/>
    <w:rsid w:val="00C716C0"/>
    <w:rsid w:val="00C7278D"/>
    <w:rsid w:val="00C73B4F"/>
    <w:rsid w:val="00C73F4F"/>
    <w:rsid w:val="00C743DE"/>
    <w:rsid w:val="00C7470F"/>
    <w:rsid w:val="00C8046F"/>
    <w:rsid w:val="00C82CE7"/>
    <w:rsid w:val="00C83AD0"/>
    <w:rsid w:val="00C85D26"/>
    <w:rsid w:val="00C86044"/>
    <w:rsid w:val="00C86B1D"/>
    <w:rsid w:val="00C87FEC"/>
    <w:rsid w:val="00C910E8"/>
    <w:rsid w:val="00C91F5E"/>
    <w:rsid w:val="00C94C47"/>
    <w:rsid w:val="00C95F50"/>
    <w:rsid w:val="00C97C1C"/>
    <w:rsid w:val="00CA02AE"/>
    <w:rsid w:val="00CA4F8C"/>
    <w:rsid w:val="00CA5B05"/>
    <w:rsid w:val="00CA7AB9"/>
    <w:rsid w:val="00CB19D4"/>
    <w:rsid w:val="00CB1E00"/>
    <w:rsid w:val="00CB3256"/>
    <w:rsid w:val="00CB6957"/>
    <w:rsid w:val="00CC0D38"/>
    <w:rsid w:val="00CC1AFB"/>
    <w:rsid w:val="00CD0166"/>
    <w:rsid w:val="00CD11E7"/>
    <w:rsid w:val="00CD27A5"/>
    <w:rsid w:val="00CD5522"/>
    <w:rsid w:val="00CE0CC6"/>
    <w:rsid w:val="00CE1F89"/>
    <w:rsid w:val="00CE5D69"/>
    <w:rsid w:val="00CE62FD"/>
    <w:rsid w:val="00CF2D34"/>
    <w:rsid w:val="00CF2F93"/>
    <w:rsid w:val="00CF3F4E"/>
    <w:rsid w:val="00CF6D6A"/>
    <w:rsid w:val="00CF795B"/>
    <w:rsid w:val="00D00A18"/>
    <w:rsid w:val="00D0100C"/>
    <w:rsid w:val="00D01981"/>
    <w:rsid w:val="00D019CE"/>
    <w:rsid w:val="00D04344"/>
    <w:rsid w:val="00D04EDB"/>
    <w:rsid w:val="00D118D0"/>
    <w:rsid w:val="00D16731"/>
    <w:rsid w:val="00D16B86"/>
    <w:rsid w:val="00D20C87"/>
    <w:rsid w:val="00D20F09"/>
    <w:rsid w:val="00D24130"/>
    <w:rsid w:val="00D25221"/>
    <w:rsid w:val="00D32A09"/>
    <w:rsid w:val="00D32E8D"/>
    <w:rsid w:val="00D32EFC"/>
    <w:rsid w:val="00D34F64"/>
    <w:rsid w:val="00D404EF"/>
    <w:rsid w:val="00D43DF2"/>
    <w:rsid w:val="00D51AF2"/>
    <w:rsid w:val="00D56A6C"/>
    <w:rsid w:val="00D60EC0"/>
    <w:rsid w:val="00D6302A"/>
    <w:rsid w:val="00D63E93"/>
    <w:rsid w:val="00D6652F"/>
    <w:rsid w:val="00D71F70"/>
    <w:rsid w:val="00D7263D"/>
    <w:rsid w:val="00D755D4"/>
    <w:rsid w:val="00D76480"/>
    <w:rsid w:val="00D776F9"/>
    <w:rsid w:val="00D8033D"/>
    <w:rsid w:val="00D807A3"/>
    <w:rsid w:val="00D84046"/>
    <w:rsid w:val="00D849A4"/>
    <w:rsid w:val="00D864A5"/>
    <w:rsid w:val="00D86D3F"/>
    <w:rsid w:val="00D87E17"/>
    <w:rsid w:val="00D903AA"/>
    <w:rsid w:val="00D90559"/>
    <w:rsid w:val="00D93585"/>
    <w:rsid w:val="00D962B8"/>
    <w:rsid w:val="00DA035F"/>
    <w:rsid w:val="00DA1357"/>
    <w:rsid w:val="00DA2F75"/>
    <w:rsid w:val="00DA56B9"/>
    <w:rsid w:val="00DA78F0"/>
    <w:rsid w:val="00DA7B2F"/>
    <w:rsid w:val="00DB202E"/>
    <w:rsid w:val="00DC24A6"/>
    <w:rsid w:val="00DC32CF"/>
    <w:rsid w:val="00DC6749"/>
    <w:rsid w:val="00DC6D60"/>
    <w:rsid w:val="00DD3F8F"/>
    <w:rsid w:val="00DD56E8"/>
    <w:rsid w:val="00DD6CBA"/>
    <w:rsid w:val="00DD6E3A"/>
    <w:rsid w:val="00DD6F24"/>
    <w:rsid w:val="00DD7E78"/>
    <w:rsid w:val="00DE3EDA"/>
    <w:rsid w:val="00DE4303"/>
    <w:rsid w:val="00DE6480"/>
    <w:rsid w:val="00DF39C4"/>
    <w:rsid w:val="00DF635F"/>
    <w:rsid w:val="00DF7734"/>
    <w:rsid w:val="00DF792A"/>
    <w:rsid w:val="00E0000E"/>
    <w:rsid w:val="00E011FF"/>
    <w:rsid w:val="00E0121F"/>
    <w:rsid w:val="00E03F15"/>
    <w:rsid w:val="00E05491"/>
    <w:rsid w:val="00E06B5C"/>
    <w:rsid w:val="00E06D05"/>
    <w:rsid w:val="00E077BC"/>
    <w:rsid w:val="00E15ADF"/>
    <w:rsid w:val="00E16772"/>
    <w:rsid w:val="00E205A1"/>
    <w:rsid w:val="00E21AD9"/>
    <w:rsid w:val="00E27E19"/>
    <w:rsid w:val="00E356F2"/>
    <w:rsid w:val="00E35D6C"/>
    <w:rsid w:val="00E369CA"/>
    <w:rsid w:val="00E4101B"/>
    <w:rsid w:val="00E42F10"/>
    <w:rsid w:val="00E46C72"/>
    <w:rsid w:val="00E46CC9"/>
    <w:rsid w:val="00E51E80"/>
    <w:rsid w:val="00E525FB"/>
    <w:rsid w:val="00E567E2"/>
    <w:rsid w:val="00E56A1A"/>
    <w:rsid w:val="00E60742"/>
    <w:rsid w:val="00E62359"/>
    <w:rsid w:val="00E62FD6"/>
    <w:rsid w:val="00E638CD"/>
    <w:rsid w:val="00E64064"/>
    <w:rsid w:val="00E652E8"/>
    <w:rsid w:val="00E659D7"/>
    <w:rsid w:val="00E70266"/>
    <w:rsid w:val="00E70B52"/>
    <w:rsid w:val="00E7413C"/>
    <w:rsid w:val="00E77467"/>
    <w:rsid w:val="00E805C1"/>
    <w:rsid w:val="00E826E0"/>
    <w:rsid w:val="00E8469B"/>
    <w:rsid w:val="00E87EAC"/>
    <w:rsid w:val="00E91CAC"/>
    <w:rsid w:val="00E93BF5"/>
    <w:rsid w:val="00E97EBB"/>
    <w:rsid w:val="00EA04F7"/>
    <w:rsid w:val="00EA183D"/>
    <w:rsid w:val="00EB033C"/>
    <w:rsid w:val="00EB25B5"/>
    <w:rsid w:val="00EB4A50"/>
    <w:rsid w:val="00EB5904"/>
    <w:rsid w:val="00EB72EE"/>
    <w:rsid w:val="00EB77FA"/>
    <w:rsid w:val="00EC24AB"/>
    <w:rsid w:val="00EC3831"/>
    <w:rsid w:val="00EC3832"/>
    <w:rsid w:val="00EC395C"/>
    <w:rsid w:val="00EC4899"/>
    <w:rsid w:val="00ED1FE1"/>
    <w:rsid w:val="00ED217F"/>
    <w:rsid w:val="00ED2FA8"/>
    <w:rsid w:val="00EE1D47"/>
    <w:rsid w:val="00EE394F"/>
    <w:rsid w:val="00EE3ACB"/>
    <w:rsid w:val="00EE4047"/>
    <w:rsid w:val="00EE5DB9"/>
    <w:rsid w:val="00EE68A9"/>
    <w:rsid w:val="00EF166F"/>
    <w:rsid w:val="00EF1686"/>
    <w:rsid w:val="00EF454B"/>
    <w:rsid w:val="00EF4782"/>
    <w:rsid w:val="00EF60E1"/>
    <w:rsid w:val="00F11577"/>
    <w:rsid w:val="00F128FD"/>
    <w:rsid w:val="00F14614"/>
    <w:rsid w:val="00F15C8D"/>
    <w:rsid w:val="00F16A73"/>
    <w:rsid w:val="00F24F49"/>
    <w:rsid w:val="00F30CB9"/>
    <w:rsid w:val="00F31DC2"/>
    <w:rsid w:val="00F32FE7"/>
    <w:rsid w:val="00F32FF0"/>
    <w:rsid w:val="00F36E1C"/>
    <w:rsid w:val="00F4413A"/>
    <w:rsid w:val="00F508CB"/>
    <w:rsid w:val="00F50CC0"/>
    <w:rsid w:val="00F511CA"/>
    <w:rsid w:val="00F51704"/>
    <w:rsid w:val="00F576C7"/>
    <w:rsid w:val="00F65A27"/>
    <w:rsid w:val="00F67404"/>
    <w:rsid w:val="00F6782A"/>
    <w:rsid w:val="00F71168"/>
    <w:rsid w:val="00F714E5"/>
    <w:rsid w:val="00F72ADE"/>
    <w:rsid w:val="00F73306"/>
    <w:rsid w:val="00F7537B"/>
    <w:rsid w:val="00F81CD7"/>
    <w:rsid w:val="00F81D45"/>
    <w:rsid w:val="00F82EA6"/>
    <w:rsid w:val="00F841D0"/>
    <w:rsid w:val="00F87499"/>
    <w:rsid w:val="00F90701"/>
    <w:rsid w:val="00F9073A"/>
    <w:rsid w:val="00F93523"/>
    <w:rsid w:val="00F94220"/>
    <w:rsid w:val="00F94302"/>
    <w:rsid w:val="00FA1442"/>
    <w:rsid w:val="00FA14EB"/>
    <w:rsid w:val="00FA18C0"/>
    <w:rsid w:val="00FA70C3"/>
    <w:rsid w:val="00FB114D"/>
    <w:rsid w:val="00FB4715"/>
    <w:rsid w:val="00FB54A8"/>
    <w:rsid w:val="00FB71AC"/>
    <w:rsid w:val="00FC0376"/>
    <w:rsid w:val="00FC17AF"/>
    <w:rsid w:val="00FC3CF6"/>
    <w:rsid w:val="00FD15B8"/>
    <w:rsid w:val="00FD2298"/>
    <w:rsid w:val="00FD2C1B"/>
    <w:rsid w:val="00FD2E9C"/>
    <w:rsid w:val="00FD5AAD"/>
    <w:rsid w:val="00FD6BAA"/>
    <w:rsid w:val="00FD7A57"/>
    <w:rsid w:val="00FE28D7"/>
    <w:rsid w:val="00FE33A8"/>
    <w:rsid w:val="00FF01B9"/>
    <w:rsid w:val="00FF18F2"/>
    <w:rsid w:val="00FF21E4"/>
    <w:rsid w:val="00FF45A2"/>
    <w:rsid w:val="00FF5B1E"/>
    <w:rsid w:val="00FF60EA"/>
    <w:rsid w:val="00FF6FFE"/>
    <w:rsid w:val="00FF740E"/>
    <w:rsid w:val="116A30E7"/>
    <w:rsid w:val="16344977"/>
    <w:rsid w:val="1675F870"/>
    <w:rsid w:val="1BCA000D"/>
    <w:rsid w:val="1DAFC5A8"/>
    <w:rsid w:val="2176BE7E"/>
    <w:rsid w:val="239724DC"/>
    <w:rsid w:val="2902E714"/>
    <w:rsid w:val="294C673A"/>
    <w:rsid w:val="2FB15C8A"/>
    <w:rsid w:val="3018339C"/>
    <w:rsid w:val="34139975"/>
    <w:rsid w:val="412EF25C"/>
    <w:rsid w:val="467AB6DF"/>
    <w:rsid w:val="48E3067B"/>
    <w:rsid w:val="4AA8D499"/>
    <w:rsid w:val="5607AAC3"/>
    <w:rsid w:val="5638A14A"/>
    <w:rsid w:val="59D32EB3"/>
    <w:rsid w:val="5C685C44"/>
    <w:rsid w:val="614DF8E7"/>
    <w:rsid w:val="66FF23C1"/>
    <w:rsid w:val="6A8A01F2"/>
    <w:rsid w:val="7D67F460"/>
    <w:rsid w:val="7EC3D47D"/>
    <w:rsid w:val="7F6EA5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48e2f"/>
    </o:shapedefaults>
    <o:shapelayout v:ext="edit">
      <o:idmap v:ext="edit" data="2"/>
    </o:shapelayout>
  </w:shapeDefaults>
  <w:decimalSymbol w:val="."/>
  <w:listSeparator w:val=","/>
  <w14:docId w14:val="45A2BB76"/>
  <w15:docId w15:val="{6FCDB87C-3ADC-47E9-AD45-FCC499C4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7FEC"/>
  </w:style>
  <w:style w:type="paragraph" w:styleId="Heading1">
    <w:name w:val="heading 1"/>
    <w:basedOn w:val="Normal"/>
    <w:next w:val="Normal"/>
    <w:link w:val="Heading1Char"/>
    <w:uiPriority w:val="9"/>
    <w:qFormat/>
    <w:rsid w:val="00DA2F75"/>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A2F7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DA2F75"/>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unhideWhenUsed/>
    <w:qFormat/>
    <w:rsid w:val="00DA2F7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unhideWhenUsed/>
    <w:qFormat/>
    <w:rsid w:val="00DA2F75"/>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unhideWhenUsed/>
    <w:qFormat/>
    <w:rsid w:val="00E97EBB"/>
    <w:pPr>
      <w:keepNext/>
      <w:keepLines/>
      <w:spacing w:before="40" w:after="0"/>
      <w:outlineLvl w:val="5"/>
    </w:pPr>
    <w:rPr>
      <w:rFonts w:asciiTheme="majorHAnsi" w:eastAsiaTheme="majorEastAsia" w:hAnsiTheme="majorHAnsi" w:cstheme="majorBidi"/>
      <w:i/>
      <w:iCs/>
      <w:color w:val="548DD4" w:themeColor="text2" w:themeTint="99"/>
      <w:sz w:val="28"/>
      <w:szCs w:val="21"/>
    </w:rPr>
  </w:style>
  <w:style w:type="paragraph" w:styleId="Heading7">
    <w:name w:val="heading 7"/>
    <w:basedOn w:val="Normal"/>
    <w:next w:val="Normal"/>
    <w:link w:val="Heading7Char"/>
    <w:uiPriority w:val="9"/>
    <w:unhideWhenUsed/>
    <w:qFormat/>
    <w:rsid w:val="00DA2F75"/>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unhideWhenUsed/>
    <w:qFormat/>
    <w:rsid w:val="00DA2F75"/>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unhideWhenUsed/>
    <w:qFormat/>
    <w:rsid w:val="00DA2F75"/>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40AB8"/>
    <w:pPr>
      <w:tabs>
        <w:tab w:val="center" w:pos="4320"/>
        <w:tab w:val="right" w:pos="8640"/>
      </w:tabs>
    </w:pPr>
  </w:style>
  <w:style w:type="paragraph" w:styleId="Footer">
    <w:name w:val="footer"/>
    <w:basedOn w:val="Normal"/>
    <w:link w:val="FooterChar"/>
    <w:uiPriority w:val="99"/>
    <w:rsid w:val="00440AB8"/>
    <w:pPr>
      <w:tabs>
        <w:tab w:val="center" w:pos="4320"/>
        <w:tab w:val="right" w:pos="8640"/>
      </w:tabs>
    </w:pPr>
  </w:style>
  <w:style w:type="character" w:customStyle="1" w:styleId="FooterChar">
    <w:name w:val="Footer Char"/>
    <w:basedOn w:val="DefaultParagraphFont"/>
    <w:link w:val="Footer"/>
    <w:uiPriority w:val="99"/>
    <w:rsid w:val="00483D8C"/>
    <w:rPr>
      <w:rFonts w:ascii="Georgia" w:hAnsi="Georgia"/>
      <w:sz w:val="24"/>
      <w:szCs w:val="24"/>
    </w:rPr>
  </w:style>
  <w:style w:type="paragraph" w:styleId="Title">
    <w:name w:val="Title"/>
    <w:basedOn w:val="Normal"/>
    <w:next w:val="Normal"/>
    <w:link w:val="TitleChar"/>
    <w:uiPriority w:val="10"/>
    <w:qFormat/>
    <w:rsid w:val="00DA2F75"/>
    <w:pPr>
      <w:spacing w:after="0" w:line="240" w:lineRule="auto"/>
      <w:contextualSpacing/>
    </w:pPr>
    <w:rPr>
      <w:rFonts w:asciiTheme="majorHAnsi" w:eastAsiaTheme="majorEastAsia" w:hAnsiTheme="majorHAnsi" w:cstheme="majorBidi"/>
      <w:color w:val="4F81BD" w:themeColor="accent1"/>
      <w:spacing w:val="-10"/>
      <w:sz w:val="56"/>
      <w:szCs w:val="56"/>
    </w:rPr>
  </w:style>
  <w:style w:type="paragraph" w:customStyle="1" w:styleId="Tabletext">
    <w:name w:val="Tabletext"/>
    <w:basedOn w:val="Normal"/>
    <w:rsid w:val="00440AB8"/>
    <w:pPr>
      <w:keepLines/>
      <w:widowControl w:val="0"/>
      <w:spacing w:line="240" w:lineRule="atLeast"/>
    </w:pPr>
    <w:rPr>
      <w:lang w:val="en-GB"/>
    </w:rPr>
  </w:style>
  <w:style w:type="paragraph" w:styleId="BodyText">
    <w:name w:val="Body Text"/>
    <w:basedOn w:val="Normal"/>
    <w:rsid w:val="00440AB8"/>
    <w:pPr>
      <w:keepLines/>
      <w:widowControl w:val="0"/>
      <w:spacing w:line="240" w:lineRule="atLeast"/>
      <w:ind w:left="720"/>
    </w:pPr>
    <w:rPr>
      <w:lang w:val="en-GB"/>
    </w:rPr>
  </w:style>
  <w:style w:type="paragraph" w:customStyle="1" w:styleId="StyleHeading2Verdana">
    <w:name w:val="Style Heading 2 + Verdana"/>
    <w:basedOn w:val="Heading2"/>
    <w:rsid w:val="00440AB8"/>
    <w:rPr>
      <w:rFonts w:ascii="Verdana" w:hAnsi="Verdana"/>
    </w:rPr>
  </w:style>
  <w:style w:type="character" w:styleId="PageNumber">
    <w:name w:val="page number"/>
    <w:basedOn w:val="DefaultParagraphFont"/>
    <w:rsid w:val="00440AB8"/>
  </w:style>
  <w:style w:type="character" w:styleId="Hyperlink">
    <w:name w:val="Hyperlink"/>
    <w:uiPriority w:val="99"/>
    <w:rsid w:val="004A7AD5"/>
    <w:rPr>
      <w:color w:val="0000FF"/>
      <w:u w:val="single"/>
    </w:rPr>
  </w:style>
  <w:style w:type="paragraph" w:styleId="ListParagraph">
    <w:name w:val="List Paragraph"/>
    <w:basedOn w:val="Normal"/>
    <w:qFormat/>
    <w:rsid w:val="00C46E4A"/>
    <w:pPr>
      <w:ind w:left="720"/>
      <w:contextualSpacing/>
    </w:pPr>
  </w:style>
  <w:style w:type="paragraph" w:styleId="TOCHeading">
    <w:name w:val="TOC Heading"/>
    <w:basedOn w:val="Heading1"/>
    <w:next w:val="Normal"/>
    <w:uiPriority w:val="39"/>
    <w:unhideWhenUsed/>
    <w:qFormat/>
    <w:rsid w:val="00DA2F75"/>
    <w:pPr>
      <w:outlineLvl w:val="9"/>
    </w:pPr>
  </w:style>
  <w:style w:type="paragraph" w:styleId="TOC2">
    <w:name w:val="toc 2"/>
    <w:basedOn w:val="Normal"/>
    <w:next w:val="Normal"/>
    <w:autoRedefine/>
    <w:uiPriority w:val="39"/>
    <w:rsid w:val="00C5616D"/>
    <w:pPr>
      <w:tabs>
        <w:tab w:val="left" w:pos="900"/>
        <w:tab w:val="right" w:leader="dot" w:pos="8630"/>
      </w:tabs>
      <w:ind w:left="240"/>
    </w:pPr>
  </w:style>
  <w:style w:type="paragraph" w:styleId="TOC1">
    <w:name w:val="toc 1"/>
    <w:basedOn w:val="Normal"/>
    <w:next w:val="Normal"/>
    <w:autoRedefine/>
    <w:uiPriority w:val="39"/>
    <w:rsid w:val="00C5616D"/>
    <w:pPr>
      <w:tabs>
        <w:tab w:val="left" w:pos="450"/>
        <w:tab w:val="right" w:leader="dot" w:pos="8630"/>
      </w:tabs>
    </w:pPr>
  </w:style>
  <w:style w:type="paragraph" w:styleId="BalloonText">
    <w:name w:val="Balloon Text"/>
    <w:basedOn w:val="Normal"/>
    <w:link w:val="BalloonTextChar"/>
    <w:rsid w:val="00AA644F"/>
    <w:pPr>
      <w:spacing w:line="240" w:lineRule="auto"/>
    </w:pPr>
    <w:rPr>
      <w:rFonts w:ascii="Lucida Grande" w:hAnsi="Lucida Grande"/>
      <w:sz w:val="18"/>
      <w:szCs w:val="18"/>
    </w:rPr>
  </w:style>
  <w:style w:type="character" w:customStyle="1" w:styleId="BalloonTextChar">
    <w:name w:val="Balloon Text Char"/>
    <w:basedOn w:val="DefaultParagraphFont"/>
    <w:link w:val="BalloonText"/>
    <w:rsid w:val="00AA644F"/>
    <w:rPr>
      <w:rFonts w:ascii="Lucida Grande" w:hAnsi="Lucida Grande"/>
      <w:sz w:val="18"/>
      <w:szCs w:val="18"/>
    </w:rPr>
  </w:style>
  <w:style w:type="paragraph" w:styleId="Caption">
    <w:name w:val="caption"/>
    <w:basedOn w:val="Normal"/>
    <w:next w:val="Normal"/>
    <w:uiPriority w:val="35"/>
    <w:unhideWhenUsed/>
    <w:qFormat/>
    <w:rsid w:val="00DA2F75"/>
    <w:pPr>
      <w:spacing w:line="240" w:lineRule="auto"/>
    </w:pPr>
    <w:rPr>
      <w:b/>
      <w:bCs/>
      <w:smallCaps/>
      <w:color w:val="595959" w:themeColor="text1" w:themeTint="A6"/>
      <w:spacing w:val="6"/>
    </w:rPr>
  </w:style>
  <w:style w:type="character" w:styleId="FollowedHyperlink">
    <w:name w:val="FollowedHyperlink"/>
    <w:basedOn w:val="DefaultParagraphFont"/>
    <w:uiPriority w:val="99"/>
    <w:unhideWhenUsed/>
    <w:rsid w:val="00C31938"/>
    <w:rPr>
      <w:color w:val="800080"/>
      <w:u w:val="single"/>
    </w:rPr>
  </w:style>
  <w:style w:type="paragraph" w:customStyle="1" w:styleId="xl63">
    <w:name w:val="xl63"/>
    <w:basedOn w:val="Normal"/>
    <w:rsid w:val="00C31938"/>
    <w:pPr>
      <w:pBdr>
        <w:top w:val="single" w:sz="4" w:space="0" w:color="000000"/>
        <w:left w:val="single" w:sz="4" w:space="0" w:color="000000"/>
        <w:bottom w:val="single" w:sz="4" w:space="0" w:color="000000"/>
        <w:right w:val="single" w:sz="4" w:space="0" w:color="000000"/>
      </w:pBdr>
      <w:shd w:val="clear" w:color="000000" w:fill="00A651"/>
      <w:spacing w:before="100" w:beforeAutospacing="1" w:after="100" w:afterAutospacing="1" w:line="240" w:lineRule="auto"/>
      <w:jc w:val="center"/>
      <w:textAlignment w:val="center"/>
    </w:pPr>
    <w:rPr>
      <w:rFonts w:ascii="Times New Roman" w:hAnsi="Times New Roman"/>
      <w:b/>
      <w:bCs/>
      <w:color w:val="FFFFFF"/>
    </w:rPr>
  </w:style>
  <w:style w:type="paragraph" w:customStyle="1" w:styleId="xl64">
    <w:name w:val="xl64"/>
    <w:basedOn w:val="Normal"/>
    <w:rsid w:val="00C31938"/>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hAnsi="Times New Roman"/>
    </w:rPr>
  </w:style>
  <w:style w:type="paragraph" w:customStyle="1" w:styleId="xl65">
    <w:name w:val="xl65"/>
    <w:basedOn w:val="Normal"/>
    <w:rsid w:val="00C31938"/>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hAnsi="Times New Roman"/>
    </w:rPr>
  </w:style>
  <w:style w:type="paragraph" w:customStyle="1" w:styleId="xl66">
    <w:name w:val="xl66"/>
    <w:basedOn w:val="Normal"/>
    <w:rsid w:val="00C31938"/>
    <w:pPr>
      <w:pBdr>
        <w:top w:val="single" w:sz="4" w:space="0" w:color="000000"/>
        <w:left w:val="single" w:sz="4" w:space="0" w:color="000000"/>
        <w:bottom w:val="single" w:sz="4" w:space="0" w:color="000000"/>
        <w:right w:val="single" w:sz="4" w:space="0" w:color="000000"/>
      </w:pBdr>
      <w:shd w:val="clear" w:color="000000" w:fill="EBEBEC"/>
      <w:spacing w:before="100" w:beforeAutospacing="1" w:after="100" w:afterAutospacing="1" w:line="240" w:lineRule="auto"/>
      <w:jc w:val="center"/>
      <w:textAlignment w:val="center"/>
    </w:pPr>
    <w:rPr>
      <w:rFonts w:ascii="Times New Roman" w:hAnsi="Times New Roman"/>
    </w:rPr>
  </w:style>
  <w:style w:type="paragraph" w:customStyle="1" w:styleId="xl67">
    <w:name w:val="xl67"/>
    <w:basedOn w:val="Normal"/>
    <w:rsid w:val="00C31938"/>
    <w:pPr>
      <w:pBdr>
        <w:top w:val="single" w:sz="4" w:space="0" w:color="000000"/>
        <w:left w:val="single" w:sz="4" w:space="0" w:color="000000"/>
        <w:bottom w:val="single" w:sz="4" w:space="0" w:color="000000"/>
        <w:right w:val="single" w:sz="4" w:space="0" w:color="000000"/>
      </w:pBdr>
      <w:shd w:val="clear" w:color="000000" w:fill="EBEBEC"/>
      <w:spacing w:before="100" w:beforeAutospacing="1" w:after="100" w:afterAutospacing="1" w:line="240" w:lineRule="auto"/>
      <w:jc w:val="center"/>
      <w:textAlignment w:val="center"/>
    </w:pPr>
    <w:rPr>
      <w:rFonts w:ascii="Times New Roman" w:hAnsi="Times New Roman"/>
    </w:rPr>
  </w:style>
  <w:style w:type="paragraph" w:customStyle="1" w:styleId="xl68">
    <w:name w:val="xl68"/>
    <w:basedOn w:val="Normal"/>
    <w:rsid w:val="00C31938"/>
    <w:pPr>
      <w:pBdr>
        <w:top w:val="single" w:sz="4" w:space="0" w:color="000000"/>
        <w:left w:val="single" w:sz="4" w:space="0" w:color="000000"/>
        <w:bottom w:val="single" w:sz="4" w:space="0" w:color="000000"/>
        <w:right w:val="single" w:sz="4" w:space="0" w:color="000000"/>
      </w:pBdr>
      <w:shd w:val="clear" w:color="000000" w:fill="00A651"/>
      <w:spacing w:before="100" w:beforeAutospacing="1" w:after="100" w:afterAutospacing="1" w:line="240" w:lineRule="auto"/>
      <w:jc w:val="center"/>
      <w:textAlignment w:val="center"/>
    </w:pPr>
    <w:rPr>
      <w:rFonts w:ascii="Times New Roman" w:hAnsi="Times New Roman"/>
      <w:color w:val="FFFFFF"/>
    </w:rPr>
  </w:style>
  <w:style w:type="paragraph" w:customStyle="1" w:styleId="xl69">
    <w:name w:val="xl69"/>
    <w:basedOn w:val="Normal"/>
    <w:rsid w:val="00C31938"/>
    <w:pPr>
      <w:pBdr>
        <w:top w:val="single" w:sz="4" w:space="0" w:color="000000"/>
        <w:left w:val="single" w:sz="4" w:space="0" w:color="000000"/>
        <w:bottom w:val="single" w:sz="4" w:space="0" w:color="000000"/>
        <w:right w:val="single" w:sz="4" w:space="0" w:color="000000"/>
      </w:pBdr>
      <w:shd w:val="clear" w:color="000000" w:fill="00A651"/>
      <w:spacing w:before="100" w:beforeAutospacing="1" w:after="100" w:afterAutospacing="1" w:line="240" w:lineRule="auto"/>
      <w:jc w:val="center"/>
      <w:textAlignment w:val="center"/>
    </w:pPr>
    <w:rPr>
      <w:rFonts w:ascii="Times New Roman" w:hAnsi="Times New Roman"/>
      <w:color w:val="FFFFFF"/>
    </w:rPr>
  </w:style>
  <w:style w:type="paragraph" w:customStyle="1" w:styleId="xl70">
    <w:name w:val="xl70"/>
    <w:basedOn w:val="Normal"/>
    <w:rsid w:val="00C31938"/>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Times New Roman" w:hAnsi="Times New Roman"/>
      <w:color w:val="FFFFFF"/>
    </w:rPr>
  </w:style>
  <w:style w:type="paragraph" w:customStyle="1" w:styleId="xl71">
    <w:name w:val="xl71"/>
    <w:basedOn w:val="Normal"/>
    <w:rsid w:val="00C31938"/>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Times New Roman" w:hAnsi="Times New Roman"/>
      <w:color w:val="FFFFFF"/>
    </w:rPr>
  </w:style>
  <w:style w:type="paragraph" w:customStyle="1" w:styleId="xl72">
    <w:name w:val="xl72"/>
    <w:basedOn w:val="Normal"/>
    <w:rsid w:val="00C31938"/>
    <w:pPr>
      <w:pBdr>
        <w:top w:val="single" w:sz="4" w:space="0" w:color="000000"/>
        <w:left w:val="single" w:sz="4" w:space="0" w:color="000000"/>
        <w:right w:val="single" w:sz="4" w:space="0" w:color="000000"/>
      </w:pBdr>
      <w:shd w:val="clear" w:color="000000" w:fill="00A651"/>
      <w:spacing w:before="100" w:beforeAutospacing="1" w:after="100" w:afterAutospacing="1" w:line="240" w:lineRule="auto"/>
      <w:textAlignment w:val="center"/>
    </w:pPr>
    <w:rPr>
      <w:rFonts w:ascii="Times New Roman" w:hAnsi="Times New Roman"/>
      <w:color w:val="FFFFFF"/>
    </w:rPr>
  </w:style>
  <w:style w:type="paragraph" w:customStyle="1" w:styleId="xl73">
    <w:name w:val="xl73"/>
    <w:basedOn w:val="Normal"/>
    <w:rsid w:val="00C31938"/>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hAnsi="Times New Roman"/>
    </w:rPr>
  </w:style>
  <w:style w:type="paragraph" w:customStyle="1" w:styleId="xl74">
    <w:name w:val="xl74"/>
    <w:basedOn w:val="Normal"/>
    <w:rsid w:val="00C31938"/>
    <w:pPr>
      <w:pBdr>
        <w:top w:val="single" w:sz="4" w:space="0" w:color="000000"/>
        <w:bottom w:val="single" w:sz="4" w:space="0" w:color="000000"/>
        <w:right w:val="single" w:sz="4" w:space="0" w:color="000000"/>
      </w:pBdr>
      <w:shd w:val="clear" w:color="000000" w:fill="EBEBEC"/>
      <w:spacing w:before="100" w:beforeAutospacing="1" w:after="100" w:afterAutospacing="1" w:line="240" w:lineRule="auto"/>
      <w:textAlignment w:val="center"/>
    </w:pPr>
    <w:rPr>
      <w:rFonts w:ascii="Times New Roman" w:hAnsi="Times New Roman"/>
    </w:rPr>
  </w:style>
  <w:style w:type="paragraph" w:customStyle="1" w:styleId="xl75">
    <w:name w:val="xl75"/>
    <w:basedOn w:val="Normal"/>
    <w:rsid w:val="00C31938"/>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imes New Roman" w:hAnsi="Times New Roman"/>
      <w:color w:val="FFFFFF"/>
    </w:rPr>
  </w:style>
  <w:style w:type="paragraph" w:customStyle="1" w:styleId="xl76">
    <w:name w:val="xl76"/>
    <w:basedOn w:val="Normal"/>
    <w:rsid w:val="00C31938"/>
    <w:pPr>
      <w:pBdr>
        <w:top w:val="single" w:sz="4" w:space="0" w:color="000000"/>
        <w:left w:val="single" w:sz="4" w:space="0" w:color="000000"/>
        <w:right w:val="single" w:sz="4" w:space="0" w:color="000000"/>
      </w:pBdr>
      <w:shd w:val="clear" w:color="000000" w:fill="00A651"/>
      <w:spacing w:before="100" w:beforeAutospacing="1" w:after="100" w:afterAutospacing="1" w:line="240" w:lineRule="auto"/>
      <w:jc w:val="center"/>
      <w:textAlignment w:val="center"/>
    </w:pPr>
    <w:rPr>
      <w:rFonts w:ascii="Times New Roman" w:hAnsi="Times New Roman"/>
      <w:b/>
      <w:bCs/>
      <w:color w:val="FFFFFF"/>
    </w:rPr>
  </w:style>
  <w:style w:type="paragraph" w:customStyle="1" w:styleId="xl77">
    <w:name w:val="xl77"/>
    <w:basedOn w:val="Normal"/>
    <w:rsid w:val="00C31938"/>
    <w:pPr>
      <w:pBdr>
        <w:left w:val="single" w:sz="4" w:space="0" w:color="000000"/>
        <w:bottom w:val="single" w:sz="4" w:space="0" w:color="000000"/>
        <w:right w:val="single" w:sz="4" w:space="0" w:color="000000"/>
      </w:pBdr>
      <w:shd w:val="clear" w:color="000000" w:fill="00A651"/>
      <w:spacing w:before="100" w:beforeAutospacing="1" w:after="100" w:afterAutospacing="1" w:line="240" w:lineRule="auto"/>
      <w:textAlignment w:val="center"/>
    </w:pPr>
    <w:rPr>
      <w:rFonts w:ascii="Times New Roman" w:hAnsi="Times New Roman"/>
      <w:color w:val="FFFFFF"/>
    </w:rPr>
  </w:style>
  <w:style w:type="paragraph" w:customStyle="1" w:styleId="xl78">
    <w:name w:val="xl78"/>
    <w:basedOn w:val="Normal"/>
    <w:rsid w:val="00C3193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rPr>
  </w:style>
  <w:style w:type="paragraph" w:customStyle="1" w:styleId="xl79">
    <w:name w:val="xl79"/>
    <w:basedOn w:val="Normal"/>
    <w:rsid w:val="00C31938"/>
    <w:pPr>
      <w:pBdr>
        <w:top w:val="single" w:sz="4" w:space="0" w:color="000000"/>
        <w:left w:val="single" w:sz="4" w:space="0" w:color="000000"/>
        <w:bottom w:val="single" w:sz="4" w:space="0" w:color="000000"/>
        <w:right w:val="single" w:sz="4" w:space="0" w:color="000000"/>
      </w:pBdr>
      <w:shd w:val="clear" w:color="000000" w:fill="DDD9C3"/>
      <w:spacing w:before="100" w:beforeAutospacing="1" w:after="100" w:afterAutospacing="1" w:line="240" w:lineRule="auto"/>
      <w:jc w:val="center"/>
      <w:textAlignment w:val="center"/>
    </w:pPr>
    <w:rPr>
      <w:rFonts w:ascii="Times New Roman" w:hAnsi="Times New Roman"/>
    </w:rPr>
  </w:style>
  <w:style w:type="paragraph" w:customStyle="1" w:styleId="xl80">
    <w:name w:val="xl80"/>
    <w:basedOn w:val="Normal"/>
    <w:rsid w:val="00C31938"/>
    <w:pPr>
      <w:pBdr>
        <w:left w:val="single" w:sz="4" w:space="0" w:color="000000"/>
        <w:right w:val="single" w:sz="4" w:space="0" w:color="000000"/>
      </w:pBdr>
      <w:shd w:val="clear" w:color="000000" w:fill="DDD9C3"/>
      <w:spacing w:before="100" w:beforeAutospacing="1" w:after="100" w:afterAutospacing="1" w:line="240" w:lineRule="auto"/>
      <w:jc w:val="center"/>
      <w:textAlignment w:val="center"/>
    </w:pPr>
    <w:rPr>
      <w:rFonts w:ascii="Times New Roman" w:hAnsi="Times New Roman"/>
    </w:rPr>
  </w:style>
  <w:style w:type="paragraph" w:customStyle="1" w:styleId="xl81">
    <w:name w:val="xl81"/>
    <w:basedOn w:val="Normal"/>
    <w:rsid w:val="00C31938"/>
    <w:pPr>
      <w:pBdr>
        <w:top w:val="single" w:sz="4" w:space="0" w:color="000000"/>
        <w:left w:val="single" w:sz="4" w:space="0" w:color="000000"/>
        <w:bottom w:val="single" w:sz="4" w:space="0" w:color="000000"/>
        <w:right w:val="single" w:sz="4" w:space="0" w:color="000000"/>
      </w:pBdr>
      <w:shd w:val="clear" w:color="000000" w:fill="00B050"/>
      <w:spacing w:before="100" w:beforeAutospacing="1" w:after="100" w:afterAutospacing="1" w:line="240" w:lineRule="auto"/>
      <w:jc w:val="center"/>
      <w:textAlignment w:val="center"/>
    </w:pPr>
    <w:rPr>
      <w:rFonts w:ascii="Times New Roman" w:hAnsi="Times New Roman"/>
      <w:color w:val="FFFFFF"/>
    </w:rPr>
  </w:style>
  <w:style w:type="paragraph" w:customStyle="1" w:styleId="xl82">
    <w:name w:val="xl82"/>
    <w:basedOn w:val="Normal"/>
    <w:rsid w:val="00C31938"/>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hAnsi="Times New Roman"/>
    </w:rPr>
  </w:style>
  <w:style w:type="paragraph" w:customStyle="1" w:styleId="xl83">
    <w:name w:val="xl83"/>
    <w:basedOn w:val="Normal"/>
    <w:rsid w:val="00C31938"/>
    <w:pPr>
      <w:pBdr>
        <w:top w:val="single" w:sz="4" w:space="0" w:color="000000"/>
        <w:left w:val="single" w:sz="4" w:space="0" w:color="000000"/>
        <w:bottom w:val="single" w:sz="4" w:space="0" w:color="000000"/>
        <w:right w:val="single" w:sz="4" w:space="0" w:color="000000"/>
      </w:pBdr>
      <w:shd w:val="clear" w:color="000000" w:fill="EBEBEC"/>
      <w:spacing w:before="100" w:beforeAutospacing="1" w:after="100" w:afterAutospacing="1" w:line="240" w:lineRule="auto"/>
      <w:jc w:val="center"/>
      <w:textAlignment w:val="center"/>
    </w:pPr>
    <w:rPr>
      <w:rFonts w:ascii="Times New Roman" w:hAnsi="Times New Roman"/>
    </w:rPr>
  </w:style>
  <w:style w:type="paragraph" w:customStyle="1" w:styleId="xl84">
    <w:name w:val="xl84"/>
    <w:basedOn w:val="Normal"/>
    <w:rsid w:val="00C31938"/>
    <w:pPr>
      <w:pBdr>
        <w:left w:val="single" w:sz="4" w:space="0" w:color="000000"/>
        <w:right w:val="single" w:sz="4" w:space="0" w:color="000000"/>
      </w:pBdr>
      <w:spacing w:before="100" w:beforeAutospacing="1" w:after="100" w:afterAutospacing="1" w:line="240" w:lineRule="auto"/>
      <w:jc w:val="center"/>
      <w:textAlignment w:val="center"/>
    </w:pPr>
    <w:rPr>
      <w:rFonts w:ascii="Times New Roman" w:hAnsi="Times New Roman"/>
    </w:rPr>
  </w:style>
  <w:style w:type="paragraph" w:customStyle="1" w:styleId="xl85">
    <w:name w:val="xl85"/>
    <w:basedOn w:val="Normal"/>
    <w:rsid w:val="00C31938"/>
    <w:pPr>
      <w:pBdr>
        <w:top w:val="single" w:sz="4" w:space="0" w:color="000000"/>
        <w:left w:val="single" w:sz="4" w:space="0" w:color="000000"/>
        <w:bottom w:val="single" w:sz="4" w:space="0" w:color="000000"/>
        <w:right w:val="single" w:sz="4" w:space="0" w:color="000000"/>
      </w:pBdr>
      <w:shd w:val="clear" w:color="000000" w:fill="00B050"/>
      <w:spacing w:before="100" w:beforeAutospacing="1" w:after="100" w:afterAutospacing="1" w:line="240" w:lineRule="auto"/>
      <w:jc w:val="center"/>
      <w:textAlignment w:val="center"/>
    </w:pPr>
    <w:rPr>
      <w:rFonts w:ascii="Times New Roman" w:hAnsi="Times New Roman"/>
      <w:color w:val="FFFFFF"/>
    </w:rPr>
  </w:style>
  <w:style w:type="paragraph" w:customStyle="1" w:styleId="xl86">
    <w:name w:val="xl86"/>
    <w:basedOn w:val="Normal"/>
    <w:rsid w:val="00C31938"/>
    <w:pPr>
      <w:pBdr>
        <w:left w:val="single" w:sz="4" w:space="0" w:color="000000"/>
        <w:right w:val="single" w:sz="4" w:space="0" w:color="000000"/>
      </w:pBdr>
      <w:shd w:val="clear" w:color="000000" w:fill="EBEBEC"/>
      <w:spacing w:before="100" w:beforeAutospacing="1" w:after="100" w:afterAutospacing="1" w:line="240" w:lineRule="auto"/>
      <w:jc w:val="center"/>
      <w:textAlignment w:val="center"/>
    </w:pPr>
    <w:rPr>
      <w:rFonts w:ascii="Times New Roman" w:hAnsi="Times New Roman"/>
    </w:rPr>
  </w:style>
  <w:style w:type="paragraph" w:customStyle="1" w:styleId="xl87">
    <w:name w:val="xl87"/>
    <w:basedOn w:val="Normal"/>
    <w:rsid w:val="00C31938"/>
    <w:pPr>
      <w:pBdr>
        <w:left w:val="single" w:sz="4" w:space="0" w:color="000000"/>
        <w:right w:val="single" w:sz="4" w:space="0" w:color="000000"/>
      </w:pBdr>
      <w:shd w:val="clear" w:color="000000" w:fill="DDD9C3"/>
      <w:spacing w:before="100" w:beforeAutospacing="1" w:after="100" w:afterAutospacing="1" w:line="240" w:lineRule="auto"/>
      <w:jc w:val="center"/>
      <w:textAlignment w:val="center"/>
    </w:pPr>
    <w:rPr>
      <w:rFonts w:ascii="Times New Roman" w:hAnsi="Times New Roman"/>
    </w:rPr>
  </w:style>
  <w:style w:type="paragraph" w:customStyle="1" w:styleId="xl88">
    <w:name w:val="xl88"/>
    <w:basedOn w:val="Normal"/>
    <w:rsid w:val="00C31938"/>
    <w:pPr>
      <w:pBdr>
        <w:top w:val="single" w:sz="4" w:space="0" w:color="000000"/>
        <w:left w:val="single" w:sz="4" w:space="0" w:color="000000"/>
        <w:bottom w:val="single" w:sz="4" w:space="0" w:color="000000"/>
      </w:pBdr>
      <w:shd w:val="clear" w:color="000000" w:fill="00A651"/>
      <w:spacing w:before="100" w:beforeAutospacing="1" w:after="100" w:afterAutospacing="1" w:line="240" w:lineRule="auto"/>
      <w:jc w:val="center"/>
      <w:textAlignment w:val="center"/>
    </w:pPr>
    <w:rPr>
      <w:rFonts w:ascii="Times New Roman" w:hAnsi="Times New Roman"/>
      <w:b/>
      <w:bCs/>
      <w:color w:val="FFFFFF"/>
    </w:rPr>
  </w:style>
  <w:style w:type="paragraph" w:customStyle="1" w:styleId="xl89">
    <w:name w:val="xl89"/>
    <w:basedOn w:val="Normal"/>
    <w:rsid w:val="00C31938"/>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hAnsi="Times New Roman"/>
    </w:rPr>
  </w:style>
  <w:style w:type="paragraph" w:customStyle="1" w:styleId="xl90">
    <w:name w:val="xl90"/>
    <w:basedOn w:val="Normal"/>
    <w:rsid w:val="00C31938"/>
    <w:pPr>
      <w:pBdr>
        <w:top w:val="single" w:sz="4" w:space="0" w:color="000000"/>
        <w:left w:val="single" w:sz="4" w:space="0" w:color="000000"/>
        <w:bottom w:val="single" w:sz="4" w:space="0" w:color="000000"/>
      </w:pBdr>
      <w:shd w:val="clear" w:color="000000" w:fill="EBEBEC"/>
      <w:spacing w:before="100" w:beforeAutospacing="1" w:after="100" w:afterAutospacing="1" w:line="240" w:lineRule="auto"/>
      <w:jc w:val="center"/>
      <w:textAlignment w:val="center"/>
    </w:pPr>
    <w:rPr>
      <w:rFonts w:ascii="Times New Roman" w:hAnsi="Times New Roman"/>
    </w:rPr>
  </w:style>
  <w:style w:type="paragraph" w:customStyle="1" w:styleId="xl91">
    <w:name w:val="xl91"/>
    <w:basedOn w:val="Normal"/>
    <w:rsid w:val="00C31938"/>
    <w:pPr>
      <w:pBdr>
        <w:top w:val="single" w:sz="4" w:space="0" w:color="000000"/>
        <w:left w:val="single" w:sz="4" w:space="0" w:color="000000"/>
        <w:bottom w:val="single" w:sz="4" w:space="0" w:color="000000"/>
      </w:pBdr>
      <w:shd w:val="clear" w:color="000000" w:fill="00B050"/>
      <w:spacing w:before="100" w:beforeAutospacing="1" w:after="100" w:afterAutospacing="1" w:line="240" w:lineRule="auto"/>
      <w:jc w:val="center"/>
      <w:textAlignment w:val="center"/>
    </w:pPr>
    <w:rPr>
      <w:rFonts w:ascii="Times New Roman" w:hAnsi="Times New Roman"/>
      <w:color w:val="FFFFFF"/>
    </w:rPr>
  </w:style>
  <w:style w:type="paragraph" w:customStyle="1" w:styleId="xl92">
    <w:name w:val="xl92"/>
    <w:basedOn w:val="Normal"/>
    <w:rsid w:val="00C31938"/>
    <w:pPr>
      <w:pBdr>
        <w:top w:val="single" w:sz="4" w:space="0" w:color="auto"/>
        <w:left w:val="single" w:sz="4" w:space="0" w:color="auto"/>
        <w:bottom w:val="single" w:sz="4" w:space="0" w:color="auto"/>
        <w:right w:val="single" w:sz="4" w:space="0" w:color="auto"/>
      </w:pBdr>
      <w:shd w:val="clear" w:color="000000" w:fill="00A651"/>
      <w:spacing w:before="100" w:beforeAutospacing="1" w:after="100" w:afterAutospacing="1" w:line="240" w:lineRule="auto"/>
      <w:jc w:val="center"/>
      <w:textAlignment w:val="center"/>
    </w:pPr>
    <w:rPr>
      <w:rFonts w:ascii="Times New Roman" w:hAnsi="Times New Roman"/>
      <w:b/>
      <w:bCs/>
      <w:color w:val="FFFFFF"/>
    </w:rPr>
  </w:style>
  <w:style w:type="paragraph" w:customStyle="1" w:styleId="xl93">
    <w:name w:val="xl93"/>
    <w:basedOn w:val="Normal"/>
    <w:rsid w:val="00C3193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rPr>
  </w:style>
  <w:style w:type="paragraph" w:customStyle="1" w:styleId="xl94">
    <w:name w:val="xl94"/>
    <w:basedOn w:val="Normal"/>
    <w:rsid w:val="00C319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rPr>
  </w:style>
  <w:style w:type="paragraph" w:customStyle="1" w:styleId="xl95">
    <w:name w:val="xl95"/>
    <w:basedOn w:val="Normal"/>
    <w:rsid w:val="00C31938"/>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ascii="Times New Roman" w:hAnsi="Times New Roman"/>
    </w:rPr>
  </w:style>
  <w:style w:type="paragraph" w:customStyle="1" w:styleId="xl96">
    <w:name w:val="xl96"/>
    <w:basedOn w:val="Normal"/>
    <w:rsid w:val="00C31938"/>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jc w:val="center"/>
      <w:textAlignment w:val="center"/>
    </w:pPr>
    <w:rPr>
      <w:rFonts w:ascii="Times New Roman" w:hAnsi="Times New Roman"/>
    </w:rPr>
  </w:style>
  <w:style w:type="paragraph" w:customStyle="1" w:styleId="xl97">
    <w:name w:val="xl97"/>
    <w:basedOn w:val="Normal"/>
    <w:rsid w:val="00C31938"/>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ascii="Times New Roman" w:hAnsi="Times New Roman"/>
    </w:rPr>
  </w:style>
  <w:style w:type="paragraph" w:customStyle="1" w:styleId="xl98">
    <w:name w:val="xl98"/>
    <w:basedOn w:val="Normal"/>
    <w:rsid w:val="00C31938"/>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jc w:val="center"/>
      <w:textAlignment w:val="center"/>
    </w:pPr>
    <w:rPr>
      <w:rFonts w:ascii="Times New Roman" w:hAnsi="Times New Roman"/>
      <w:color w:val="FFFFFF"/>
    </w:rPr>
  </w:style>
  <w:style w:type="paragraph" w:customStyle="1" w:styleId="xl99">
    <w:name w:val="xl99"/>
    <w:basedOn w:val="Normal"/>
    <w:rsid w:val="00C319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rPr>
  </w:style>
  <w:style w:type="paragraph" w:customStyle="1" w:styleId="xl100">
    <w:name w:val="xl100"/>
    <w:basedOn w:val="Normal"/>
    <w:rsid w:val="00C319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rPr>
  </w:style>
  <w:style w:type="paragraph" w:customStyle="1" w:styleId="xl101">
    <w:name w:val="xl101"/>
    <w:basedOn w:val="Normal"/>
    <w:rsid w:val="00C31938"/>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pPr>
    <w:rPr>
      <w:rFonts w:ascii="Times New Roman" w:hAnsi="Times New Roman"/>
    </w:rPr>
  </w:style>
  <w:style w:type="paragraph" w:customStyle="1" w:styleId="xl102">
    <w:name w:val="xl102"/>
    <w:basedOn w:val="Normal"/>
    <w:rsid w:val="00C31938"/>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pPr>
    <w:rPr>
      <w:rFonts w:ascii="Times New Roman" w:hAnsi="Times New Roman"/>
    </w:rPr>
  </w:style>
  <w:style w:type="paragraph" w:customStyle="1" w:styleId="xl103">
    <w:name w:val="xl103"/>
    <w:basedOn w:val="Normal"/>
    <w:rsid w:val="00C31938"/>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jc w:val="center"/>
    </w:pPr>
    <w:rPr>
      <w:rFonts w:ascii="Times New Roman" w:hAnsi="Times New Roman"/>
      <w:color w:val="FFFFFF"/>
    </w:rPr>
  </w:style>
  <w:style w:type="paragraph" w:customStyle="1" w:styleId="xl104">
    <w:name w:val="xl104"/>
    <w:basedOn w:val="Normal"/>
    <w:rsid w:val="00C31938"/>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jc w:val="center"/>
    </w:pPr>
    <w:rPr>
      <w:rFonts w:ascii="Times New Roman" w:hAnsi="Times New Roman"/>
      <w:color w:val="FFFFFF"/>
    </w:rPr>
  </w:style>
  <w:style w:type="paragraph" w:styleId="NoSpacing">
    <w:name w:val="No Spacing"/>
    <w:link w:val="NoSpacingChar"/>
    <w:uiPriority w:val="1"/>
    <w:qFormat/>
    <w:rsid w:val="004E10A5"/>
    <w:pPr>
      <w:spacing w:after="0" w:line="240" w:lineRule="auto"/>
    </w:pPr>
    <w:rPr>
      <w:rFonts w:asciiTheme="minorBidi" w:hAnsiTheme="minorBidi"/>
      <w:sz w:val="22"/>
    </w:rPr>
  </w:style>
  <w:style w:type="character" w:customStyle="1" w:styleId="NoSpacingChar">
    <w:name w:val="No Spacing Char"/>
    <w:basedOn w:val="DefaultParagraphFont"/>
    <w:link w:val="NoSpacing"/>
    <w:uiPriority w:val="1"/>
    <w:rsid w:val="004E10A5"/>
    <w:rPr>
      <w:rFonts w:asciiTheme="minorBidi" w:hAnsiTheme="minorBidi"/>
      <w:sz w:val="22"/>
    </w:rPr>
  </w:style>
  <w:style w:type="table" w:styleId="TableGrid">
    <w:name w:val="Table Grid"/>
    <w:basedOn w:val="TableNormal"/>
    <w:uiPriority w:val="59"/>
    <w:rsid w:val="008E0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3-Accent31">
    <w:name w:val="Grid Table 3 - Accent 31"/>
    <w:basedOn w:val="TableNormal"/>
    <w:uiPriority w:val="48"/>
    <w:rsid w:val="005D0653"/>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4-Accent11">
    <w:name w:val="Grid Table 4 - Accent 11"/>
    <w:basedOn w:val="TableNormal"/>
    <w:uiPriority w:val="49"/>
    <w:rsid w:val="005D065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Emphasis">
    <w:name w:val="Emphasis"/>
    <w:basedOn w:val="DefaultParagraphFont"/>
    <w:uiPriority w:val="20"/>
    <w:qFormat/>
    <w:rsid w:val="00DA2F75"/>
    <w:rPr>
      <w:i/>
      <w:iCs/>
    </w:rPr>
  </w:style>
  <w:style w:type="paragraph" w:styleId="TOC3">
    <w:name w:val="toc 3"/>
    <w:basedOn w:val="Normal"/>
    <w:next w:val="Normal"/>
    <w:autoRedefine/>
    <w:uiPriority w:val="39"/>
    <w:unhideWhenUsed/>
    <w:rsid w:val="000370F4"/>
    <w:pPr>
      <w:spacing w:after="100"/>
      <w:ind w:left="480"/>
    </w:pPr>
  </w:style>
  <w:style w:type="table" w:customStyle="1" w:styleId="GridTable3-Accent11">
    <w:name w:val="Grid Table 3 - Accent 11"/>
    <w:basedOn w:val="TableNormal"/>
    <w:uiPriority w:val="48"/>
    <w:rsid w:val="00A6202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1Light-Accent11">
    <w:name w:val="Grid Table 1 Light - Accent 11"/>
    <w:basedOn w:val="TableNormal"/>
    <w:uiPriority w:val="46"/>
    <w:rsid w:val="00FB4715"/>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semiHidden/>
    <w:unhideWhenUsed/>
    <w:rsid w:val="00BC5EEE"/>
    <w:rPr>
      <w:sz w:val="16"/>
      <w:szCs w:val="16"/>
    </w:rPr>
  </w:style>
  <w:style w:type="paragraph" w:styleId="CommentText">
    <w:name w:val="annotation text"/>
    <w:basedOn w:val="Normal"/>
    <w:link w:val="CommentTextChar"/>
    <w:semiHidden/>
    <w:unhideWhenUsed/>
    <w:rsid w:val="00BC5EEE"/>
    <w:pPr>
      <w:spacing w:line="240" w:lineRule="auto"/>
    </w:pPr>
  </w:style>
  <w:style w:type="character" w:customStyle="1" w:styleId="CommentTextChar">
    <w:name w:val="Comment Text Char"/>
    <w:basedOn w:val="DefaultParagraphFont"/>
    <w:link w:val="CommentText"/>
    <w:semiHidden/>
    <w:rsid w:val="00BC5EEE"/>
    <w:rPr>
      <w:rFonts w:ascii="Georgia" w:hAnsi="Georgia"/>
    </w:rPr>
  </w:style>
  <w:style w:type="paragraph" w:styleId="CommentSubject">
    <w:name w:val="annotation subject"/>
    <w:basedOn w:val="CommentText"/>
    <w:next w:val="CommentText"/>
    <w:link w:val="CommentSubjectChar"/>
    <w:semiHidden/>
    <w:unhideWhenUsed/>
    <w:rsid w:val="00BC5EEE"/>
    <w:rPr>
      <w:b/>
      <w:bCs/>
    </w:rPr>
  </w:style>
  <w:style w:type="character" w:customStyle="1" w:styleId="CommentSubjectChar">
    <w:name w:val="Comment Subject Char"/>
    <w:basedOn w:val="CommentTextChar"/>
    <w:link w:val="CommentSubject"/>
    <w:semiHidden/>
    <w:rsid w:val="00BC5EEE"/>
    <w:rPr>
      <w:rFonts w:ascii="Georgia" w:hAnsi="Georgia"/>
      <w:b/>
      <w:bCs/>
    </w:rPr>
  </w:style>
  <w:style w:type="character" w:customStyle="1" w:styleId="Heading1Char">
    <w:name w:val="Heading 1 Char"/>
    <w:basedOn w:val="DefaultParagraphFont"/>
    <w:link w:val="Heading1"/>
    <w:uiPriority w:val="9"/>
    <w:rsid w:val="00DA2F7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A2F7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DA2F75"/>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rsid w:val="00DA2F7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rsid w:val="00DA2F75"/>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rsid w:val="00E97EBB"/>
    <w:rPr>
      <w:rFonts w:asciiTheme="majorHAnsi" w:eastAsiaTheme="majorEastAsia" w:hAnsiTheme="majorHAnsi" w:cstheme="majorBidi"/>
      <w:i/>
      <w:iCs/>
      <w:color w:val="548DD4" w:themeColor="text2" w:themeTint="99"/>
      <w:sz w:val="28"/>
      <w:szCs w:val="21"/>
    </w:rPr>
  </w:style>
  <w:style w:type="character" w:customStyle="1" w:styleId="Heading7Char">
    <w:name w:val="Heading 7 Char"/>
    <w:basedOn w:val="DefaultParagraphFont"/>
    <w:link w:val="Heading7"/>
    <w:uiPriority w:val="9"/>
    <w:rsid w:val="00DA2F75"/>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rsid w:val="00DA2F75"/>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rsid w:val="00DA2F75"/>
    <w:rPr>
      <w:rFonts w:asciiTheme="majorHAnsi" w:eastAsiaTheme="majorEastAsia" w:hAnsiTheme="majorHAnsi" w:cstheme="majorBidi"/>
      <w:b/>
      <w:bCs/>
      <w:i/>
      <w:iCs/>
      <w:color w:val="1F497D" w:themeColor="text2"/>
    </w:rPr>
  </w:style>
  <w:style w:type="character" w:customStyle="1" w:styleId="TitleChar">
    <w:name w:val="Title Char"/>
    <w:basedOn w:val="DefaultParagraphFont"/>
    <w:link w:val="Title"/>
    <w:uiPriority w:val="10"/>
    <w:rsid w:val="00DA2F75"/>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DA2F7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A2F75"/>
    <w:rPr>
      <w:rFonts w:asciiTheme="majorHAnsi" w:eastAsiaTheme="majorEastAsia" w:hAnsiTheme="majorHAnsi" w:cstheme="majorBidi"/>
      <w:sz w:val="24"/>
      <w:szCs w:val="24"/>
    </w:rPr>
  </w:style>
  <w:style w:type="character" w:styleId="Strong">
    <w:name w:val="Strong"/>
    <w:basedOn w:val="DefaultParagraphFont"/>
    <w:uiPriority w:val="22"/>
    <w:qFormat/>
    <w:rsid w:val="00DA2F75"/>
    <w:rPr>
      <w:b/>
      <w:bCs/>
    </w:rPr>
  </w:style>
  <w:style w:type="paragraph" w:styleId="Quote">
    <w:name w:val="Quote"/>
    <w:basedOn w:val="Normal"/>
    <w:next w:val="Normal"/>
    <w:link w:val="QuoteChar"/>
    <w:uiPriority w:val="29"/>
    <w:qFormat/>
    <w:rsid w:val="00DA2F7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A2F75"/>
    <w:rPr>
      <w:i/>
      <w:iCs/>
      <w:color w:val="404040" w:themeColor="text1" w:themeTint="BF"/>
    </w:rPr>
  </w:style>
  <w:style w:type="paragraph" w:styleId="IntenseQuote">
    <w:name w:val="Intense Quote"/>
    <w:basedOn w:val="Normal"/>
    <w:next w:val="Normal"/>
    <w:link w:val="IntenseQuoteChar"/>
    <w:uiPriority w:val="30"/>
    <w:qFormat/>
    <w:rsid w:val="00DA2F75"/>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DA2F75"/>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DA2F75"/>
    <w:rPr>
      <w:i/>
      <w:iCs/>
      <w:color w:val="404040" w:themeColor="text1" w:themeTint="BF"/>
    </w:rPr>
  </w:style>
  <w:style w:type="character" w:styleId="IntenseEmphasis">
    <w:name w:val="Intense Emphasis"/>
    <w:basedOn w:val="DefaultParagraphFont"/>
    <w:uiPriority w:val="21"/>
    <w:qFormat/>
    <w:rsid w:val="00DA2F75"/>
    <w:rPr>
      <w:b/>
      <w:bCs/>
      <w:i/>
      <w:iCs/>
    </w:rPr>
  </w:style>
  <w:style w:type="character" w:styleId="SubtleReference">
    <w:name w:val="Subtle Reference"/>
    <w:basedOn w:val="DefaultParagraphFont"/>
    <w:uiPriority w:val="31"/>
    <w:qFormat/>
    <w:rsid w:val="00DA2F7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A2F75"/>
    <w:rPr>
      <w:b/>
      <w:bCs/>
      <w:smallCaps/>
      <w:spacing w:val="5"/>
      <w:u w:val="single"/>
    </w:rPr>
  </w:style>
  <w:style w:type="character" w:styleId="BookTitle">
    <w:name w:val="Book Title"/>
    <w:basedOn w:val="DefaultParagraphFont"/>
    <w:uiPriority w:val="33"/>
    <w:qFormat/>
    <w:rsid w:val="00DA2F75"/>
    <w:rPr>
      <w:b/>
      <w:bCs/>
      <w:smallCaps/>
    </w:rPr>
  </w:style>
  <w:style w:type="paragraph" w:customStyle="1" w:styleId="Default">
    <w:name w:val="Default"/>
    <w:basedOn w:val="Normal"/>
    <w:rsid w:val="003D2655"/>
    <w:pPr>
      <w:autoSpaceDE w:val="0"/>
      <w:autoSpaceDN w:val="0"/>
      <w:spacing w:after="0" w:line="240" w:lineRule="auto"/>
    </w:pPr>
    <w:rPr>
      <w:rFonts w:ascii="Tahoma" w:eastAsiaTheme="minorHAnsi" w:hAnsi="Tahoma" w:cs="Tahoma"/>
      <w:color w:val="000000"/>
      <w:sz w:val="24"/>
      <w:szCs w:val="24"/>
    </w:rPr>
  </w:style>
  <w:style w:type="paragraph" w:customStyle="1" w:styleId="TemplateInstructions">
    <w:name w:val="Template Instructions"/>
    <w:basedOn w:val="NoSpacing"/>
    <w:qFormat/>
    <w:rsid w:val="00694E07"/>
    <w:pPr>
      <w:spacing w:before="120"/>
      <w:ind w:left="720" w:right="720"/>
    </w:pPr>
    <w:rPr>
      <w:rFonts w:asciiTheme="majorHAnsi" w:eastAsiaTheme="minorHAnsi" w:hAnsiTheme="majorHAnsi" w:cs="Tw Cen MT"/>
      <w:i/>
      <w:color w:val="000000"/>
      <w:szCs w:val="23"/>
    </w:rPr>
  </w:style>
  <w:style w:type="table" w:styleId="GridTable7Colorful-Accent1">
    <w:name w:val="Grid Table 7 Colorful Accent 1"/>
    <w:basedOn w:val="TableNormal"/>
    <w:uiPriority w:val="52"/>
    <w:rsid w:val="000B43E3"/>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4-Accent1">
    <w:name w:val="Grid Table 4 Accent 1"/>
    <w:basedOn w:val="TableNormal"/>
    <w:uiPriority w:val="49"/>
    <w:rsid w:val="000B43E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01306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Hints">
    <w:name w:val="Hints"/>
    <w:basedOn w:val="Normal"/>
    <w:link w:val="HintsChar"/>
    <w:rsid w:val="00E06B5C"/>
    <w:pPr>
      <w:spacing w:after="0" w:line="240" w:lineRule="auto"/>
    </w:pPr>
    <w:rPr>
      <w:rFonts w:ascii="Arial" w:eastAsia="Times New Roman" w:hAnsi="Arial" w:cs="Times New Roman"/>
      <w:color w:val="5F5F5F"/>
    </w:rPr>
  </w:style>
  <w:style w:type="character" w:customStyle="1" w:styleId="HintsChar">
    <w:name w:val="Hints Char"/>
    <w:basedOn w:val="DefaultParagraphFont"/>
    <w:link w:val="Hints"/>
    <w:rsid w:val="00E06B5C"/>
    <w:rPr>
      <w:rFonts w:ascii="Arial" w:eastAsia="Times New Roman" w:hAnsi="Arial" w:cs="Times New Roman"/>
      <w:color w:val="5F5F5F"/>
    </w:rPr>
  </w:style>
  <w:style w:type="table" w:styleId="LightShading-Accent6">
    <w:name w:val="Light Shading Accent 6"/>
    <w:basedOn w:val="TableNormal"/>
    <w:uiPriority w:val="60"/>
    <w:rsid w:val="009A769F"/>
    <w:pPr>
      <w:spacing w:after="0" w:line="240" w:lineRule="auto"/>
    </w:pPr>
    <w:rPr>
      <w:color w:val="E36C0A" w:themeColor="accent6" w:themeShade="BF"/>
      <w:sz w:val="22"/>
      <w:szCs w:val="22"/>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PlainTable1">
    <w:name w:val="Plain Table 1"/>
    <w:basedOn w:val="TableNormal"/>
    <w:uiPriority w:val="41"/>
    <w:rsid w:val="00C85D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90674">
      <w:bodyDiv w:val="1"/>
      <w:marLeft w:val="0"/>
      <w:marRight w:val="0"/>
      <w:marTop w:val="0"/>
      <w:marBottom w:val="0"/>
      <w:divBdr>
        <w:top w:val="none" w:sz="0" w:space="0" w:color="auto"/>
        <w:left w:val="none" w:sz="0" w:space="0" w:color="auto"/>
        <w:bottom w:val="none" w:sz="0" w:space="0" w:color="auto"/>
        <w:right w:val="none" w:sz="0" w:space="0" w:color="auto"/>
      </w:divBdr>
    </w:div>
    <w:div w:id="50034545">
      <w:bodyDiv w:val="1"/>
      <w:marLeft w:val="0"/>
      <w:marRight w:val="0"/>
      <w:marTop w:val="0"/>
      <w:marBottom w:val="0"/>
      <w:divBdr>
        <w:top w:val="none" w:sz="0" w:space="0" w:color="auto"/>
        <w:left w:val="none" w:sz="0" w:space="0" w:color="auto"/>
        <w:bottom w:val="none" w:sz="0" w:space="0" w:color="auto"/>
        <w:right w:val="none" w:sz="0" w:space="0" w:color="auto"/>
      </w:divBdr>
    </w:div>
    <w:div w:id="106045364">
      <w:bodyDiv w:val="1"/>
      <w:marLeft w:val="0"/>
      <w:marRight w:val="0"/>
      <w:marTop w:val="0"/>
      <w:marBottom w:val="0"/>
      <w:divBdr>
        <w:top w:val="none" w:sz="0" w:space="0" w:color="auto"/>
        <w:left w:val="none" w:sz="0" w:space="0" w:color="auto"/>
        <w:bottom w:val="none" w:sz="0" w:space="0" w:color="auto"/>
        <w:right w:val="none" w:sz="0" w:space="0" w:color="auto"/>
      </w:divBdr>
    </w:div>
    <w:div w:id="175925449">
      <w:bodyDiv w:val="1"/>
      <w:marLeft w:val="0"/>
      <w:marRight w:val="0"/>
      <w:marTop w:val="0"/>
      <w:marBottom w:val="0"/>
      <w:divBdr>
        <w:top w:val="none" w:sz="0" w:space="0" w:color="auto"/>
        <w:left w:val="none" w:sz="0" w:space="0" w:color="auto"/>
        <w:bottom w:val="none" w:sz="0" w:space="0" w:color="auto"/>
        <w:right w:val="none" w:sz="0" w:space="0" w:color="auto"/>
      </w:divBdr>
    </w:div>
    <w:div w:id="206724601">
      <w:bodyDiv w:val="1"/>
      <w:marLeft w:val="0"/>
      <w:marRight w:val="0"/>
      <w:marTop w:val="0"/>
      <w:marBottom w:val="0"/>
      <w:divBdr>
        <w:top w:val="none" w:sz="0" w:space="0" w:color="auto"/>
        <w:left w:val="none" w:sz="0" w:space="0" w:color="auto"/>
        <w:bottom w:val="none" w:sz="0" w:space="0" w:color="auto"/>
        <w:right w:val="none" w:sz="0" w:space="0" w:color="auto"/>
      </w:divBdr>
    </w:div>
    <w:div w:id="242223513">
      <w:bodyDiv w:val="1"/>
      <w:marLeft w:val="0"/>
      <w:marRight w:val="0"/>
      <w:marTop w:val="0"/>
      <w:marBottom w:val="0"/>
      <w:divBdr>
        <w:top w:val="none" w:sz="0" w:space="0" w:color="auto"/>
        <w:left w:val="none" w:sz="0" w:space="0" w:color="auto"/>
        <w:bottom w:val="none" w:sz="0" w:space="0" w:color="auto"/>
        <w:right w:val="none" w:sz="0" w:space="0" w:color="auto"/>
      </w:divBdr>
    </w:div>
    <w:div w:id="245770410">
      <w:bodyDiv w:val="1"/>
      <w:marLeft w:val="0"/>
      <w:marRight w:val="0"/>
      <w:marTop w:val="0"/>
      <w:marBottom w:val="0"/>
      <w:divBdr>
        <w:top w:val="none" w:sz="0" w:space="0" w:color="auto"/>
        <w:left w:val="none" w:sz="0" w:space="0" w:color="auto"/>
        <w:bottom w:val="none" w:sz="0" w:space="0" w:color="auto"/>
        <w:right w:val="none" w:sz="0" w:space="0" w:color="auto"/>
      </w:divBdr>
    </w:div>
    <w:div w:id="258489578">
      <w:bodyDiv w:val="1"/>
      <w:marLeft w:val="0"/>
      <w:marRight w:val="0"/>
      <w:marTop w:val="0"/>
      <w:marBottom w:val="0"/>
      <w:divBdr>
        <w:top w:val="none" w:sz="0" w:space="0" w:color="auto"/>
        <w:left w:val="none" w:sz="0" w:space="0" w:color="auto"/>
        <w:bottom w:val="none" w:sz="0" w:space="0" w:color="auto"/>
        <w:right w:val="none" w:sz="0" w:space="0" w:color="auto"/>
      </w:divBdr>
    </w:div>
    <w:div w:id="320230718">
      <w:bodyDiv w:val="1"/>
      <w:marLeft w:val="0"/>
      <w:marRight w:val="0"/>
      <w:marTop w:val="0"/>
      <w:marBottom w:val="0"/>
      <w:divBdr>
        <w:top w:val="none" w:sz="0" w:space="0" w:color="auto"/>
        <w:left w:val="none" w:sz="0" w:space="0" w:color="auto"/>
        <w:bottom w:val="none" w:sz="0" w:space="0" w:color="auto"/>
        <w:right w:val="none" w:sz="0" w:space="0" w:color="auto"/>
      </w:divBdr>
    </w:div>
    <w:div w:id="340663742">
      <w:bodyDiv w:val="1"/>
      <w:marLeft w:val="0"/>
      <w:marRight w:val="0"/>
      <w:marTop w:val="0"/>
      <w:marBottom w:val="0"/>
      <w:divBdr>
        <w:top w:val="none" w:sz="0" w:space="0" w:color="auto"/>
        <w:left w:val="none" w:sz="0" w:space="0" w:color="auto"/>
        <w:bottom w:val="none" w:sz="0" w:space="0" w:color="auto"/>
        <w:right w:val="none" w:sz="0" w:space="0" w:color="auto"/>
      </w:divBdr>
    </w:div>
    <w:div w:id="378094778">
      <w:bodyDiv w:val="1"/>
      <w:marLeft w:val="0"/>
      <w:marRight w:val="0"/>
      <w:marTop w:val="0"/>
      <w:marBottom w:val="0"/>
      <w:divBdr>
        <w:top w:val="none" w:sz="0" w:space="0" w:color="auto"/>
        <w:left w:val="none" w:sz="0" w:space="0" w:color="auto"/>
        <w:bottom w:val="none" w:sz="0" w:space="0" w:color="auto"/>
        <w:right w:val="none" w:sz="0" w:space="0" w:color="auto"/>
      </w:divBdr>
    </w:div>
    <w:div w:id="512187413">
      <w:bodyDiv w:val="1"/>
      <w:marLeft w:val="0"/>
      <w:marRight w:val="0"/>
      <w:marTop w:val="0"/>
      <w:marBottom w:val="0"/>
      <w:divBdr>
        <w:top w:val="none" w:sz="0" w:space="0" w:color="auto"/>
        <w:left w:val="none" w:sz="0" w:space="0" w:color="auto"/>
        <w:bottom w:val="none" w:sz="0" w:space="0" w:color="auto"/>
        <w:right w:val="none" w:sz="0" w:space="0" w:color="auto"/>
      </w:divBdr>
    </w:div>
    <w:div w:id="539710734">
      <w:bodyDiv w:val="1"/>
      <w:marLeft w:val="0"/>
      <w:marRight w:val="0"/>
      <w:marTop w:val="0"/>
      <w:marBottom w:val="0"/>
      <w:divBdr>
        <w:top w:val="none" w:sz="0" w:space="0" w:color="auto"/>
        <w:left w:val="none" w:sz="0" w:space="0" w:color="auto"/>
        <w:bottom w:val="none" w:sz="0" w:space="0" w:color="auto"/>
        <w:right w:val="none" w:sz="0" w:space="0" w:color="auto"/>
      </w:divBdr>
    </w:div>
    <w:div w:id="553081754">
      <w:bodyDiv w:val="1"/>
      <w:marLeft w:val="0"/>
      <w:marRight w:val="0"/>
      <w:marTop w:val="0"/>
      <w:marBottom w:val="0"/>
      <w:divBdr>
        <w:top w:val="none" w:sz="0" w:space="0" w:color="auto"/>
        <w:left w:val="none" w:sz="0" w:space="0" w:color="auto"/>
        <w:bottom w:val="none" w:sz="0" w:space="0" w:color="auto"/>
        <w:right w:val="none" w:sz="0" w:space="0" w:color="auto"/>
      </w:divBdr>
    </w:div>
    <w:div w:id="565334388">
      <w:bodyDiv w:val="1"/>
      <w:marLeft w:val="0"/>
      <w:marRight w:val="0"/>
      <w:marTop w:val="0"/>
      <w:marBottom w:val="0"/>
      <w:divBdr>
        <w:top w:val="none" w:sz="0" w:space="0" w:color="auto"/>
        <w:left w:val="none" w:sz="0" w:space="0" w:color="auto"/>
        <w:bottom w:val="none" w:sz="0" w:space="0" w:color="auto"/>
        <w:right w:val="none" w:sz="0" w:space="0" w:color="auto"/>
      </w:divBdr>
    </w:div>
    <w:div w:id="596671044">
      <w:bodyDiv w:val="1"/>
      <w:marLeft w:val="0"/>
      <w:marRight w:val="0"/>
      <w:marTop w:val="0"/>
      <w:marBottom w:val="0"/>
      <w:divBdr>
        <w:top w:val="none" w:sz="0" w:space="0" w:color="auto"/>
        <w:left w:val="none" w:sz="0" w:space="0" w:color="auto"/>
        <w:bottom w:val="none" w:sz="0" w:space="0" w:color="auto"/>
        <w:right w:val="none" w:sz="0" w:space="0" w:color="auto"/>
      </w:divBdr>
    </w:div>
    <w:div w:id="628097824">
      <w:bodyDiv w:val="1"/>
      <w:marLeft w:val="0"/>
      <w:marRight w:val="0"/>
      <w:marTop w:val="0"/>
      <w:marBottom w:val="0"/>
      <w:divBdr>
        <w:top w:val="none" w:sz="0" w:space="0" w:color="auto"/>
        <w:left w:val="none" w:sz="0" w:space="0" w:color="auto"/>
        <w:bottom w:val="none" w:sz="0" w:space="0" w:color="auto"/>
        <w:right w:val="none" w:sz="0" w:space="0" w:color="auto"/>
      </w:divBdr>
    </w:div>
    <w:div w:id="665480949">
      <w:bodyDiv w:val="1"/>
      <w:marLeft w:val="0"/>
      <w:marRight w:val="0"/>
      <w:marTop w:val="0"/>
      <w:marBottom w:val="0"/>
      <w:divBdr>
        <w:top w:val="none" w:sz="0" w:space="0" w:color="auto"/>
        <w:left w:val="none" w:sz="0" w:space="0" w:color="auto"/>
        <w:bottom w:val="none" w:sz="0" w:space="0" w:color="auto"/>
        <w:right w:val="none" w:sz="0" w:space="0" w:color="auto"/>
      </w:divBdr>
    </w:div>
    <w:div w:id="748969387">
      <w:bodyDiv w:val="1"/>
      <w:marLeft w:val="0"/>
      <w:marRight w:val="0"/>
      <w:marTop w:val="0"/>
      <w:marBottom w:val="0"/>
      <w:divBdr>
        <w:top w:val="none" w:sz="0" w:space="0" w:color="auto"/>
        <w:left w:val="none" w:sz="0" w:space="0" w:color="auto"/>
        <w:bottom w:val="none" w:sz="0" w:space="0" w:color="auto"/>
        <w:right w:val="none" w:sz="0" w:space="0" w:color="auto"/>
      </w:divBdr>
    </w:div>
    <w:div w:id="768742746">
      <w:bodyDiv w:val="1"/>
      <w:marLeft w:val="0"/>
      <w:marRight w:val="0"/>
      <w:marTop w:val="0"/>
      <w:marBottom w:val="0"/>
      <w:divBdr>
        <w:top w:val="none" w:sz="0" w:space="0" w:color="auto"/>
        <w:left w:val="none" w:sz="0" w:space="0" w:color="auto"/>
        <w:bottom w:val="none" w:sz="0" w:space="0" w:color="auto"/>
        <w:right w:val="none" w:sz="0" w:space="0" w:color="auto"/>
      </w:divBdr>
    </w:div>
    <w:div w:id="804004985">
      <w:bodyDiv w:val="1"/>
      <w:marLeft w:val="0"/>
      <w:marRight w:val="0"/>
      <w:marTop w:val="0"/>
      <w:marBottom w:val="0"/>
      <w:divBdr>
        <w:top w:val="none" w:sz="0" w:space="0" w:color="auto"/>
        <w:left w:val="none" w:sz="0" w:space="0" w:color="auto"/>
        <w:bottom w:val="none" w:sz="0" w:space="0" w:color="auto"/>
        <w:right w:val="none" w:sz="0" w:space="0" w:color="auto"/>
      </w:divBdr>
    </w:div>
    <w:div w:id="824278818">
      <w:bodyDiv w:val="1"/>
      <w:marLeft w:val="0"/>
      <w:marRight w:val="0"/>
      <w:marTop w:val="0"/>
      <w:marBottom w:val="0"/>
      <w:divBdr>
        <w:top w:val="none" w:sz="0" w:space="0" w:color="auto"/>
        <w:left w:val="none" w:sz="0" w:space="0" w:color="auto"/>
        <w:bottom w:val="none" w:sz="0" w:space="0" w:color="auto"/>
        <w:right w:val="none" w:sz="0" w:space="0" w:color="auto"/>
      </w:divBdr>
    </w:div>
    <w:div w:id="942760736">
      <w:bodyDiv w:val="1"/>
      <w:marLeft w:val="0"/>
      <w:marRight w:val="0"/>
      <w:marTop w:val="0"/>
      <w:marBottom w:val="0"/>
      <w:divBdr>
        <w:top w:val="none" w:sz="0" w:space="0" w:color="auto"/>
        <w:left w:val="none" w:sz="0" w:space="0" w:color="auto"/>
        <w:bottom w:val="none" w:sz="0" w:space="0" w:color="auto"/>
        <w:right w:val="none" w:sz="0" w:space="0" w:color="auto"/>
      </w:divBdr>
    </w:div>
    <w:div w:id="953832773">
      <w:bodyDiv w:val="1"/>
      <w:marLeft w:val="0"/>
      <w:marRight w:val="0"/>
      <w:marTop w:val="0"/>
      <w:marBottom w:val="0"/>
      <w:divBdr>
        <w:top w:val="none" w:sz="0" w:space="0" w:color="auto"/>
        <w:left w:val="none" w:sz="0" w:space="0" w:color="auto"/>
        <w:bottom w:val="none" w:sz="0" w:space="0" w:color="auto"/>
        <w:right w:val="none" w:sz="0" w:space="0" w:color="auto"/>
      </w:divBdr>
    </w:div>
    <w:div w:id="1014499513">
      <w:bodyDiv w:val="1"/>
      <w:marLeft w:val="0"/>
      <w:marRight w:val="0"/>
      <w:marTop w:val="0"/>
      <w:marBottom w:val="0"/>
      <w:divBdr>
        <w:top w:val="none" w:sz="0" w:space="0" w:color="auto"/>
        <w:left w:val="none" w:sz="0" w:space="0" w:color="auto"/>
        <w:bottom w:val="none" w:sz="0" w:space="0" w:color="auto"/>
        <w:right w:val="none" w:sz="0" w:space="0" w:color="auto"/>
      </w:divBdr>
    </w:div>
    <w:div w:id="1044645452">
      <w:bodyDiv w:val="1"/>
      <w:marLeft w:val="0"/>
      <w:marRight w:val="0"/>
      <w:marTop w:val="0"/>
      <w:marBottom w:val="0"/>
      <w:divBdr>
        <w:top w:val="none" w:sz="0" w:space="0" w:color="auto"/>
        <w:left w:val="none" w:sz="0" w:space="0" w:color="auto"/>
        <w:bottom w:val="none" w:sz="0" w:space="0" w:color="auto"/>
        <w:right w:val="none" w:sz="0" w:space="0" w:color="auto"/>
      </w:divBdr>
    </w:div>
    <w:div w:id="1045712867">
      <w:bodyDiv w:val="1"/>
      <w:marLeft w:val="0"/>
      <w:marRight w:val="0"/>
      <w:marTop w:val="0"/>
      <w:marBottom w:val="0"/>
      <w:divBdr>
        <w:top w:val="none" w:sz="0" w:space="0" w:color="auto"/>
        <w:left w:val="none" w:sz="0" w:space="0" w:color="auto"/>
        <w:bottom w:val="none" w:sz="0" w:space="0" w:color="auto"/>
        <w:right w:val="none" w:sz="0" w:space="0" w:color="auto"/>
      </w:divBdr>
    </w:div>
    <w:div w:id="1066034153">
      <w:bodyDiv w:val="1"/>
      <w:marLeft w:val="0"/>
      <w:marRight w:val="0"/>
      <w:marTop w:val="0"/>
      <w:marBottom w:val="0"/>
      <w:divBdr>
        <w:top w:val="none" w:sz="0" w:space="0" w:color="auto"/>
        <w:left w:val="none" w:sz="0" w:space="0" w:color="auto"/>
        <w:bottom w:val="none" w:sz="0" w:space="0" w:color="auto"/>
        <w:right w:val="none" w:sz="0" w:space="0" w:color="auto"/>
      </w:divBdr>
    </w:div>
    <w:div w:id="1081950970">
      <w:bodyDiv w:val="1"/>
      <w:marLeft w:val="0"/>
      <w:marRight w:val="0"/>
      <w:marTop w:val="0"/>
      <w:marBottom w:val="0"/>
      <w:divBdr>
        <w:top w:val="none" w:sz="0" w:space="0" w:color="auto"/>
        <w:left w:val="none" w:sz="0" w:space="0" w:color="auto"/>
        <w:bottom w:val="none" w:sz="0" w:space="0" w:color="auto"/>
        <w:right w:val="none" w:sz="0" w:space="0" w:color="auto"/>
      </w:divBdr>
    </w:div>
    <w:div w:id="1136684716">
      <w:bodyDiv w:val="1"/>
      <w:marLeft w:val="0"/>
      <w:marRight w:val="0"/>
      <w:marTop w:val="0"/>
      <w:marBottom w:val="0"/>
      <w:divBdr>
        <w:top w:val="none" w:sz="0" w:space="0" w:color="auto"/>
        <w:left w:val="none" w:sz="0" w:space="0" w:color="auto"/>
        <w:bottom w:val="none" w:sz="0" w:space="0" w:color="auto"/>
        <w:right w:val="none" w:sz="0" w:space="0" w:color="auto"/>
      </w:divBdr>
    </w:div>
    <w:div w:id="1256939873">
      <w:bodyDiv w:val="1"/>
      <w:marLeft w:val="0"/>
      <w:marRight w:val="0"/>
      <w:marTop w:val="0"/>
      <w:marBottom w:val="0"/>
      <w:divBdr>
        <w:top w:val="none" w:sz="0" w:space="0" w:color="auto"/>
        <w:left w:val="none" w:sz="0" w:space="0" w:color="auto"/>
        <w:bottom w:val="none" w:sz="0" w:space="0" w:color="auto"/>
        <w:right w:val="none" w:sz="0" w:space="0" w:color="auto"/>
      </w:divBdr>
    </w:div>
    <w:div w:id="1334527258">
      <w:bodyDiv w:val="1"/>
      <w:marLeft w:val="0"/>
      <w:marRight w:val="0"/>
      <w:marTop w:val="0"/>
      <w:marBottom w:val="0"/>
      <w:divBdr>
        <w:top w:val="none" w:sz="0" w:space="0" w:color="auto"/>
        <w:left w:val="none" w:sz="0" w:space="0" w:color="auto"/>
        <w:bottom w:val="none" w:sz="0" w:space="0" w:color="auto"/>
        <w:right w:val="none" w:sz="0" w:space="0" w:color="auto"/>
      </w:divBdr>
    </w:div>
    <w:div w:id="1411152106">
      <w:bodyDiv w:val="1"/>
      <w:marLeft w:val="0"/>
      <w:marRight w:val="0"/>
      <w:marTop w:val="0"/>
      <w:marBottom w:val="0"/>
      <w:divBdr>
        <w:top w:val="none" w:sz="0" w:space="0" w:color="auto"/>
        <w:left w:val="none" w:sz="0" w:space="0" w:color="auto"/>
        <w:bottom w:val="none" w:sz="0" w:space="0" w:color="auto"/>
        <w:right w:val="none" w:sz="0" w:space="0" w:color="auto"/>
      </w:divBdr>
    </w:div>
    <w:div w:id="1431394101">
      <w:bodyDiv w:val="1"/>
      <w:marLeft w:val="0"/>
      <w:marRight w:val="0"/>
      <w:marTop w:val="0"/>
      <w:marBottom w:val="0"/>
      <w:divBdr>
        <w:top w:val="none" w:sz="0" w:space="0" w:color="auto"/>
        <w:left w:val="none" w:sz="0" w:space="0" w:color="auto"/>
        <w:bottom w:val="none" w:sz="0" w:space="0" w:color="auto"/>
        <w:right w:val="none" w:sz="0" w:space="0" w:color="auto"/>
      </w:divBdr>
    </w:div>
    <w:div w:id="1510019563">
      <w:bodyDiv w:val="1"/>
      <w:marLeft w:val="0"/>
      <w:marRight w:val="0"/>
      <w:marTop w:val="0"/>
      <w:marBottom w:val="0"/>
      <w:divBdr>
        <w:top w:val="none" w:sz="0" w:space="0" w:color="auto"/>
        <w:left w:val="none" w:sz="0" w:space="0" w:color="auto"/>
        <w:bottom w:val="none" w:sz="0" w:space="0" w:color="auto"/>
        <w:right w:val="none" w:sz="0" w:space="0" w:color="auto"/>
      </w:divBdr>
    </w:div>
    <w:div w:id="1553038673">
      <w:bodyDiv w:val="1"/>
      <w:marLeft w:val="0"/>
      <w:marRight w:val="0"/>
      <w:marTop w:val="0"/>
      <w:marBottom w:val="0"/>
      <w:divBdr>
        <w:top w:val="none" w:sz="0" w:space="0" w:color="auto"/>
        <w:left w:val="none" w:sz="0" w:space="0" w:color="auto"/>
        <w:bottom w:val="none" w:sz="0" w:space="0" w:color="auto"/>
        <w:right w:val="none" w:sz="0" w:space="0" w:color="auto"/>
      </w:divBdr>
    </w:div>
    <w:div w:id="1610047767">
      <w:bodyDiv w:val="1"/>
      <w:marLeft w:val="0"/>
      <w:marRight w:val="0"/>
      <w:marTop w:val="0"/>
      <w:marBottom w:val="0"/>
      <w:divBdr>
        <w:top w:val="none" w:sz="0" w:space="0" w:color="auto"/>
        <w:left w:val="none" w:sz="0" w:space="0" w:color="auto"/>
        <w:bottom w:val="none" w:sz="0" w:space="0" w:color="auto"/>
        <w:right w:val="none" w:sz="0" w:space="0" w:color="auto"/>
      </w:divBdr>
    </w:div>
    <w:div w:id="1782609824">
      <w:bodyDiv w:val="1"/>
      <w:marLeft w:val="0"/>
      <w:marRight w:val="0"/>
      <w:marTop w:val="0"/>
      <w:marBottom w:val="0"/>
      <w:divBdr>
        <w:top w:val="none" w:sz="0" w:space="0" w:color="auto"/>
        <w:left w:val="none" w:sz="0" w:space="0" w:color="auto"/>
        <w:bottom w:val="none" w:sz="0" w:space="0" w:color="auto"/>
        <w:right w:val="none" w:sz="0" w:space="0" w:color="auto"/>
      </w:divBdr>
    </w:div>
    <w:div w:id="1802188395">
      <w:bodyDiv w:val="1"/>
      <w:marLeft w:val="0"/>
      <w:marRight w:val="0"/>
      <w:marTop w:val="0"/>
      <w:marBottom w:val="0"/>
      <w:divBdr>
        <w:top w:val="none" w:sz="0" w:space="0" w:color="auto"/>
        <w:left w:val="none" w:sz="0" w:space="0" w:color="auto"/>
        <w:bottom w:val="none" w:sz="0" w:space="0" w:color="auto"/>
        <w:right w:val="none" w:sz="0" w:space="0" w:color="auto"/>
      </w:divBdr>
    </w:div>
    <w:div w:id="1814328153">
      <w:bodyDiv w:val="1"/>
      <w:marLeft w:val="0"/>
      <w:marRight w:val="0"/>
      <w:marTop w:val="0"/>
      <w:marBottom w:val="0"/>
      <w:divBdr>
        <w:top w:val="none" w:sz="0" w:space="0" w:color="auto"/>
        <w:left w:val="none" w:sz="0" w:space="0" w:color="auto"/>
        <w:bottom w:val="none" w:sz="0" w:space="0" w:color="auto"/>
        <w:right w:val="none" w:sz="0" w:space="0" w:color="auto"/>
      </w:divBdr>
    </w:div>
    <w:div w:id="1844516116">
      <w:bodyDiv w:val="1"/>
      <w:marLeft w:val="0"/>
      <w:marRight w:val="0"/>
      <w:marTop w:val="0"/>
      <w:marBottom w:val="0"/>
      <w:divBdr>
        <w:top w:val="none" w:sz="0" w:space="0" w:color="auto"/>
        <w:left w:val="none" w:sz="0" w:space="0" w:color="auto"/>
        <w:bottom w:val="none" w:sz="0" w:space="0" w:color="auto"/>
        <w:right w:val="none" w:sz="0" w:space="0" w:color="auto"/>
      </w:divBdr>
    </w:div>
    <w:div w:id="1896893570">
      <w:bodyDiv w:val="1"/>
      <w:marLeft w:val="0"/>
      <w:marRight w:val="0"/>
      <w:marTop w:val="0"/>
      <w:marBottom w:val="0"/>
      <w:divBdr>
        <w:top w:val="none" w:sz="0" w:space="0" w:color="auto"/>
        <w:left w:val="none" w:sz="0" w:space="0" w:color="auto"/>
        <w:bottom w:val="none" w:sz="0" w:space="0" w:color="auto"/>
        <w:right w:val="none" w:sz="0" w:space="0" w:color="auto"/>
      </w:divBdr>
    </w:div>
    <w:div w:id="1899977979">
      <w:bodyDiv w:val="1"/>
      <w:marLeft w:val="0"/>
      <w:marRight w:val="0"/>
      <w:marTop w:val="0"/>
      <w:marBottom w:val="0"/>
      <w:divBdr>
        <w:top w:val="none" w:sz="0" w:space="0" w:color="auto"/>
        <w:left w:val="none" w:sz="0" w:space="0" w:color="auto"/>
        <w:bottom w:val="none" w:sz="0" w:space="0" w:color="auto"/>
        <w:right w:val="none" w:sz="0" w:space="0" w:color="auto"/>
      </w:divBdr>
    </w:div>
    <w:div w:id="1953974422">
      <w:bodyDiv w:val="1"/>
      <w:marLeft w:val="0"/>
      <w:marRight w:val="0"/>
      <w:marTop w:val="0"/>
      <w:marBottom w:val="0"/>
      <w:divBdr>
        <w:top w:val="none" w:sz="0" w:space="0" w:color="auto"/>
        <w:left w:val="none" w:sz="0" w:space="0" w:color="auto"/>
        <w:bottom w:val="none" w:sz="0" w:space="0" w:color="auto"/>
        <w:right w:val="none" w:sz="0" w:space="0" w:color="auto"/>
      </w:divBdr>
    </w:div>
    <w:div w:id="2014718419">
      <w:bodyDiv w:val="1"/>
      <w:marLeft w:val="0"/>
      <w:marRight w:val="0"/>
      <w:marTop w:val="0"/>
      <w:marBottom w:val="0"/>
      <w:divBdr>
        <w:top w:val="none" w:sz="0" w:space="0" w:color="auto"/>
        <w:left w:val="none" w:sz="0" w:space="0" w:color="auto"/>
        <w:bottom w:val="none" w:sz="0" w:space="0" w:color="auto"/>
        <w:right w:val="none" w:sz="0" w:space="0" w:color="auto"/>
      </w:divBdr>
    </w:div>
    <w:div w:id="2015643047">
      <w:bodyDiv w:val="1"/>
      <w:marLeft w:val="0"/>
      <w:marRight w:val="0"/>
      <w:marTop w:val="0"/>
      <w:marBottom w:val="0"/>
      <w:divBdr>
        <w:top w:val="none" w:sz="0" w:space="0" w:color="auto"/>
        <w:left w:val="none" w:sz="0" w:space="0" w:color="auto"/>
        <w:bottom w:val="none" w:sz="0" w:space="0" w:color="auto"/>
        <w:right w:val="none" w:sz="0" w:space="0" w:color="auto"/>
      </w:divBdr>
    </w:div>
    <w:div w:id="2025937433">
      <w:bodyDiv w:val="1"/>
      <w:marLeft w:val="0"/>
      <w:marRight w:val="0"/>
      <w:marTop w:val="0"/>
      <w:marBottom w:val="0"/>
      <w:divBdr>
        <w:top w:val="none" w:sz="0" w:space="0" w:color="auto"/>
        <w:left w:val="none" w:sz="0" w:space="0" w:color="auto"/>
        <w:bottom w:val="none" w:sz="0" w:space="0" w:color="auto"/>
        <w:right w:val="none" w:sz="0" w:space="0" w:color="auto"/>
      </w:divBdr>
    </w:div>
    <w:div w:id="2026133289">
      <w:bodyDiv w:val="1"/>
      <w:marLeft w:val="0"/>
      <w:marRight w:val="0"/>
      <w:marTop w:val="0"/>
      <w:marBottom w:val="0"/>
      <w:divBdr>
        <w:top w:val="none" w:sz="0" w:space="0" w:color="auto"/>
        <w:left w:val="none" w:sz="0" w:space="0" w:color="auto"/>
        <w:bottom w:val="none" w:sz="0" w:space="0" w:color="auto"/>
        <w:right w:val="none" w:sz="0" w:space="0" w:color="auto"/>
      </w:divBdr>
    </w:div>
    <w:div w:id="2034305805">
      <w:bodyDiv w:val="1"/>
      <w:marLeft w:val="0"/>
      <w:marRight w:val="0"/>
      <w:marTop w:val="0"/>
      <w:marBottom w:val="0"/>
      <w:divBdr>
        <w:top w:val="none" w:sz="0" w:space="0" w:color="auto"/>
        <w:left w:val="none" w:sz="0" w:space="0" w:color="auto"/>
        <w:bottom w:val="none" w:sz="0" w:space="0" w:color="auto"/>
        <w:right w:val="none" w:sz="0" w:space="0" w:color="auto"/>
      </w:divBdr>
    </w:div>
    <w:div w:id="2092193619">
      <w:bodyDiv w:val="1"/>
      <w:marLeft w:val="0"/>
      <w:marRight w:val="0"/>
      <w:marTop w:val="0"/>
      <w:marBottom w:val="0"/>
      <w:divBdr>
        <w:top w:val="none" w:sz="0" w:space="0" w:color="auto"/>
        <w:left w:val="none" w:sz="0" w:space="0" w:color="auto"/>
        <w:bottom w:val="none" w:sz="0" w:space="0" w:color="auto"/>
        <w:right w:val="none" w:sz="0" w:space="0" w:color="auto"/>
      </w:divBdr>
    </w:div>
    <w:div w:id="2093120217">
      <w:bodyDiv w:val="1"/>
      <w:marLeft w:val="0"/>
      <w:marRight w:val="0"/>
      <w:marTop w:val="0"/>
      <w:marBottom w:val="0"/>
      <w:divBdr>
        <w:top w:val="none" w:sz="0" w:space="0" w:color="auto"/>
        <w:left w:val="none" w:sz="0" w:space="0" w:color="auto"/>
        <w:bottom w:val="none" w:sz="0" w:space="0" w:color="auto"/>
        <w:right w:val="none" w:sz="0" w:space="0" w:color="auto"/>
      </w:divBdr>
    </w:div>
    <w:div w:id="2096825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https://signatureicons.blob.core.windows.net/emailicons/KFH_LOGO_COLOUR_RGB_PO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2016-03-24T00:00:00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6BB8DE16BFD642864E073BF9B6DDBD" ma:contentTypeVersion="13" ma:contentTypeDescription="Create a new document." ma:contentTypeScope="" ma:versionID="be25e9cb1a2ba21d26d036c67a7ea903">
  <xsd:schema xmlns:xsd="http://www.w3.org/2001/XMLSchema" xmlns:xs="http://www.w3.org/2001/XMLSchema" xmlns:p="http://schemas.microsoft.com/office/2006/metadata/properties" xmlns:ns3="2c344a49-8e40-464a-ba65-03b6f3574e44" xmlns:ns4="2adc6e0e-1898-45f9-9309-b28bf8ba2e5e" targetNamespace="http://schemas.microsoft.com/office/2006/metadata/properties" ma:root="true" ma:fieldsID="10b431eef218afb5679058d4cad3b204" ns3:_="" ns4:_="">
    <xsd:import namespace="2c344a49-8e40-464a-ba65-03b6f3574e44"/>
    <xsd:import namespace="2adc6e0e-1898-45f9-9309-b28bf8ba2e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344a49-8e40-464a-ba65-03b6f3574e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dc6e0e-1898-45f9-9309-b28bf8ba2e5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F5A47B-7EDB-445B-BED0-DA9254E853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344a49-8e40-464a-ba65-03b6f3574e44"/>
    <ds:schemaRef ds:uri="2adc6e0e-1898-45f9-9309-b28bf8ba2e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180827-8E5B-425D-BE1E-C92484A43B21}">
  <ds:schemaRefs>
    <ds:schemaRef ds:uri="http://schemas.microsoft.com/sharepoint/v3/contenttype/forms"/>
  </ds:schemaRefs>
</ds:datastoreItem>
</file>

<file path=customXml/itemProps4.xml><?xml version="1.0" encoding="utf-8"?>
<ds:datastoreItem xmlns:ds="http://schemas.openxmlformats.org/officeDocument/2006/customXml" ds:itemID="{3BD52BFE-6AD1-43AE-9D76-F64CDEB95E8D}">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39138F5-1FEC-4378-8E73-6B4CAEAC3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26</Pages>
  <Words>6991</Words>
  <Characters>39853</Characters>
  <Application>Microsoft Office Word</Application>
  <DocSecurity>0</DocSecurity>
  <Lines>332</Lines>
  <Paragraphs>93</Paragraphs>
  <ScaleCrop>false</ScaleCrop>
  <Company>KFH</Company>
  <LinksUpToDate>false</LinksUpToDate>
  <CharactersWithSpaces>46751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KFHOnline - Open New Account</dc:title>
  <dc:subject>Use Case</dc:subject>
  <dc:creator>Salem F A A Alomar</dc:creator>
  <cp:keywords/>
  <dc:description/>
  <cp:lastModifiedBy>Ahmed El Baz</cp:lastModifiedBy>
  <cp:revision>62</cp:revision>
  <cp:lastPrinted>2017-05-07T04:55:00Z</cp:lastPrinted>
  <dcterms:created xsi:type="dcterms:W3CDTF">2025-02-18T11:16:00Z</dcterms:created>
  <dcterms:modified xsi:type="dcterms:W3CDTF">2026-08-12T06:59:00Z</dcterms:modified>
  <cp:category>Use Case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5b434c4-b448-4939-88b5-036041270041_Enabled">
    <vt:lpwstr>True</vt:lpwstr>
  </property>
  <property fmtid="{D5CDD505-2E9C-101B-9397-08002B2CF9AE}" pid="3" name="MSIP_Label_85b434c4-b448-4939-88b5-036041270041_SiteId">
    <vt:lpwstr>0d860093-8f20-4eb7-882a-0c70de019872</vt:lpwstr>
  </property>
  <property fmtid="{D5CDD505-2E9C-101B-9397-08002B2CF9AE}" pid="4" name="MSIP_Label_85b434c4-b448-4939-88b5-036041270041_Owner">
    <vt:lpwstr>8775@kfh.com</vt:lpwstr>
  </property>
  <property fmtid="{D5CDD505-2E9C-101B-9397-08002B2CF9AE}" pid="5" name="MSIP_Label_85b434c4-b448-4939-88b5-036041270041_SetDate">
    <vt:lpwstr>2022-08-16T04:42:09.9572927Z</vt:lpwstr>
  </property>
  <property fmtid="{D5CDD505-2E9C-101B-9397-08002B2CF9AE}" pid="6" name="MSIP_Label_85b434c4-b448-4939-88b5-036041270041_Name">
    <vt:lpwstr>Internal</vt:lpwstr>
  </property>
  <property fmtid="{D5CDD505-2E9C-101B-9397-08002B2CF9AE}" pid="7" name="MSIP_Label_85b434c4-b448-4939-88b5-036041270041_Application">
    <vt:lpwstr>Microsoft Azure Information Protection</vt:lpwstr>
  </property>
  <property fmtid="{D5CDD505-2E9C-101B-9397-08002B2CF9AE}" pid="8" name="MSIP_Label_85b434c4-b448-4939-88b5-036041270041_ActionId">
    <vt:lpwstr>b7355013-e759-4274-9e52-e2f42ecc0131</vt:lpwstr>
  </property>
  <property fmtid="{D5CDD505-2E9C-101B-9397-08002B2CF9AE}" pid="9" name="MSIP_Label_85b434c4-b448-4939-88b5-036041270041_Extended_MSFT_Method">
    <vt:lpwstr>Automatic</vt:lpwstr>
  </property>
  <property fmtid="{D5CDD505-2E9C-101B-9397-08002B2CF9AE}" pid="10" name="Sensitivity">
    <vt:lpwstr>Internal</vt:lpwstr>
  </property>
  <property fmtid="{D5CDD505-2E9C-101B-9397-08002B2CF9AE}" pid="11" name="ContentTypeId">
    <vt:lpwstr>0x010100986BB8DE16BFD642864E073BF9B6DDBD</vt:lpwstr>
  </property>
</Properties>
</file>