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x3i2vhi43jhv" w:id="0"/>
            <w:bookmarkEnd w:id="0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[IY1-1] </w:t>
            </w:r>
            <w:hyperlink r:id="rId6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Нет возможности выбора прошедшей даты при создании личного события в расписании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13/мая/23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0E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High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2" name="image2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2023-05-12_12-26-00.png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3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3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Нажать на выпадающий список с датой выбрать дату месячной давности;</w:t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В выпадающем списке будут даты месячной давности;</w:t>
            </w:r>
          </w:p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В выпадающем списке можно выбрать дату в прошлом только 4-дневной давности (дата в момент проверки: 12.05.2023);</w:t>
            </w:r>
          </w:p>
          <w:p w:rsidR="00000000" w:rsidDel="00000000" w:rsidP="00000000" w:rsidRDefault="00000000" w:rsidRPr="00000000" w14:paraId="00000044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8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1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Важный функционал, так как один из стейкхолдеров требует следующее:</w:t>
            </w:r>
          </w:p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ind w:left="280" w:firstLine="0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Анастасия Петровна.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320" w:lineRule="auto"/>
              <w:ind w:left="280" w:firstLine="0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Обычно пользуется своим календарем. Поэтому в систему заносит все прошедшие события в конце месяца, чтобы ей начисляли за это заработную плату. Самый распространенный сценарий — создать все события за месяц уже в следующем месяце. Например, события, которые у нее были в январе, она будет заносить в систему только в феврале.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dqur0iihaej0" w:id="1"/>
            <w:bookmarkEnd w:id="1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[IY1-2] </w:t>
            </w:r>
            <w:hyperlink r:id="rId12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Отображаются лишь 500 символов в описании при заполнении формы личного события в расписании </w:t>
              </w:r>
            </w:hyperlink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12/мая/23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3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5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4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7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6" name="image6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6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2023-05-12_12-30-40.png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3" name="image3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3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2023-05-12_12-37-07.png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8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0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15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8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8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В поле “Описание” внести 1000 символов и нажать кнопку “Сохранить”;</w:t>
            </w:r>
          </w:p>
          <w:p w:rsidR="00000000" w:rsidDel="00000000" w:rsidP="00000000" w:rsidRDefault="00000000" w:rsidRPr="00000000" w14:paraId="0000008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Личное событие при открытии отобразиться с 1000 символами;</w:t>
            </w:r>
          </w:p>
          <w:p w:rsidR="00000000" w:rsidDel="00000000" w:rsidP="00000000" w:rsidRDefault="00000000" w:rsidRPr="00000000" w14:paraId="0000009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Личное событие отображается с описанием в 500 символов.</w:t>
            </w:r>
          </w:p>
          <w:p w:rsidR="00000000" w:rsidDel="00000000" w:rsidP="00000000" w:rsidRDefault="00000000" w:rsidRPr="00000000" w14:paraId="00000091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дано следующее:</w:t>
            </w:r>
          </w:p>
          <w:p w:rsidR="00000000" w:rsidDel="00000000" w:rsidP="00000000" w:rsidRDefault="00000000" w:rsidRPr="00000000" w14:paraId="00000098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460" w:line="360" w:lineRule="auto"/>
              <w:rPr>
                <w:b w:val="1"/>
                <w:color w:val="172b4d"/>
                <w:sz w:val="30"/>
                <w:szCs w:val="30"/>
              </w:rPr>
            </w:pPr>
            <w:bookmarkStart w:colFirst="0" w:colLast="0" w:name="_t9fssxdrxtb9" w:id="2"/>
            <w:bookmarkEnd w:id="2"/>
            <w:r w:rsidDel="00000000" w:rsidR="00000000" w:rsidRPr="00000000">
              <w:rPr>
                <w:b w:val="1"/>
                <w:color w:val="172b4d"/>
                <w:sz w:val="30"/>
                <w:szCs w:val="30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9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Добавление личных событий.</w:t>
            </w:r>
          </w:p>
          <w:p w:rsidR="00000000" w:rsidDel="00000000" w:rsidP="00000000" w:rsidRDefault="00000000" w:rsidRPr="00000000" w14:paraId="0000009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9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При добавлении личного события:</w:t>
            </w:r>
          </w:p>
          <w:p w:rsidR="00000000" w:rsidDel="00000000" w:rsidP="00000000" w:rsidRDefault="00000000" w:rsidRPr="00000000" w14:paraId="0000009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</w:t>
            </w:r>
            <w:r w:rsidDel="00000000" w:rsidR="00000000" w:rsidRPr="00000000">
              <w:rPr>
                <w:color w:val="bf2600"/>
                <w:sz w:val="21"/>
                <w:szCs w:val="21"/>
                <w:rtl w:val="0"/>
              </w:rPr>
              <w:t xml:space="preserve">нет ограничения на символы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. На данном этапе нельзя вставлять картинки. Доступны маркдауны и ссылки.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z3xu4lv6n0n5" w:id="3"/>
            <w:bookmarkEnd w:id="3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[IY1-3] </w:t>
            </w:r>
            <w:hyperlink r:id="rId17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Нет возможности создавать маркдауны в описании при создании личного события в расписании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12/мая/23  Обновлено: 12/мая/23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8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A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19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 (Google Chrome 111.0.0.0 (WebKit 537.36)</w:t>
            </w:r>
          </w:p>
        </w:tc>
      </w:tr>
    </w:tbl>
    <w:p w:rsidR="00000000" w:rsidDel="00000000" w:rsidP="00000000" w:rsidRDefault="00000000" w:rsidRPr="00000000" w14:paraId="000000C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5" name="image1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1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2023-05-12_12-45-37.png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4" name="image7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7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2023-05-12_12-45-57.png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D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50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2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Авторизоваться как преподаватель на сайте: </w:t>
            </w:r>
            <w:hyperlink r:id="rId20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skyeng.ru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Открыть вкладку “Расписание”;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Нажать на кнопку “+” в верхнем правом углу;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Заполнить корректно форму заполнения личного события:</w:t>
            </w:r>
          </w:p>
          <w:p w:rsidR="00000000" w:rsidDel="00000000" w:rsidP="00000000" w:rsidRDefault="00000000" w:rsidRPr="00000000" w14:paraId="000000D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Название — обязательный параметр, но не более чем 40 символов.</w:t>
            </w:r>
          </w:p>
          <w:p w:rsidR="00000000" w:rsidDel="00000000" w:rsidP="00000000" w:rsidRDefault="00000000" w:rsidRPr="00000000" w14:paraId="000000D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Дата и время — обязательный параметр.</w:t>
            </w:r>
          </w:p>
          <w:p w:rsidR="00000000" w:rsidDel="00000000" w:rsidP="00000000" w:rsidRDefault="00000000" w:rsidRPr="00000000" w14:paraId="000000D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Доступны маркдауны и ссылки.</w:t>
            </w:r>
          </w:p>
          <w:p w:rsidR="00000000" w:rsidDel="00000000" w:rsidP="00000000" w:rsidRDefault="00000000" w:rsidRPr="00000000" w14:paraId="000000D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30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Цвет события — по умолчанию серый.</w:t>
            </w:r>
          </w:p>
          <w:p w:rsidR="00000000" w:rsidDel="00000000" w:rsidP="00000000" w:rsidRDefault="00000000" w:rsidRPr="00000000" w14:paraId="000000D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5. В поле вставить скопированный текст с маркдаунами;</w:t>
            </w:r>
          </w:p>
          <w:p w:rsidR="00000000" w:rsidDel="00000000" w:rsidP="00000000" w:rsidRDefault="00000000" w:rsidRPr="00000000" w14:paraId="000000D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Скопированный текст отобразиться с маркдаунами;</w:t>
            </w:r>
          </w:p>
          <w:p w:rsidR="00000000" w:rsidDel="00000000" w:rsidP="00000000" w:rsidRDefault="00000000" w:rsidRPr="00000000" w14:paraId="000000E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Скопированный текст вставляется без маркдаунов;</w:t>
            </w:r>
          </w:p>
          <w:p w:rsidR="00000000" w:rsidDel="00000000" w:rsidP="00000000" w:rsidRDefault="00000000" w:rsidRPr="00000000" w14:paraId="000000E1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5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12/мая/23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дано следующее:</w:t>
            </w:r>
          </w:p>
          <w:p w:rsidR="00000000" w:rsidDel="00000000" w:rsidP="00000000" w:rsidRDefault="00000000" w:rsidRPr="00000000" w14:paraId="000000E8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460" w:line="360" w:lineRule="auto"/>
              <w:rPr>
                <w:b w:val="1"/>
                <w:color w:val="172b4d"/>
                <w:sz w:val="30"/>
                <w:szCs w:val="30"/>
              </w:rPr>
            </w:pPr>
            <w:bookmarkStart w:colFirst="0" w:colLast="0" w:name="_6i7tozn8x84g" w:id="4"/>
            <w:bookmarkEnd w:id="4"/>
            <w:r w:rsidDel="00000000" w:rsidR="00000000" w:rsidRPr="00000000">
              <w:rPr>
                <w:b w:val="1"/>
                <w:color w:val="172b4d"/>
                <w:sz w:val="30"/>
                <w:szCs w:val="30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E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Добавление личных событий.</w:t>
            </w:r>
          </w:p>
          <w:p w:rsidR="00000000" w:rsidDel="00000000" w:rsidP="00000000" w:rsidRDefault="00000000" w:rsidRPr="00000000" w14:paraId="000000E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Операции с личными событиями</w:t>
            </w:r>
          </w:p>
          <w:p w:rsidR="00000000" w:rsidDel="00000000" w:rsidP="00000000" w:rsidRDefault="00000000" w:rsidRPr="00000000" w14:paraId="000000E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При добавлении личного события:</w:t>
            </w:r>
          </w:p>
          <w:p w:rsidR="00000000" w:rsidDel="00000000" w:rsidP="00000000" w:rsidRDefault="00000000" w:rsidRPr="00000000" w14:paraId="000000E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ae6" w:val="clear"/>
              <w:spacing w:after="140" w:before="14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Описание — необязательно для заполнения, нет ограничения на символы. На данном этапе нельзя вставлять картинки. </w:t>
            </w:r>
            <w:r w:rsidDel="00000000" w:rsidR="00000000" w:rsidRPr="00000000">
              <w:rPr>
                <w:color w:val="bf2600"/>
                <w:sz w:val="21"/>
                <w:szCs w:val="21"/>
                <w:rtl w:val="0"/>
              </w:rPr>
              <w:t xml:space="preserve">Доступны маркдауны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и ссылки.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3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dddddd" w:space="0" w:sz="5" w:val="single"/>
                <w:right w:color="auto" w:space="0" w:sz="0" w:val="none"/>
              </w:pBdr>
              <w:spacing w:after="0" w:before="0" w:line="360" w:lineRule="auto"/>
              <w:rPr>
                <w:color w:val="172b4d"/>
                <w:sz w:val="18"/>
                <w:szCs w:val="18"/>
              </w:rPr>
            </w:pPr>
            <w:bookmarkStart w:colFirst="0" w:colLast="0" w:name="_djcd43g2w2p6" w:id="5"/>
            <w:bookmarkEnd w:id="5"/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[IY1-4] </w:t>
            </w:r>
            <w:hyperlink r:id="rId22">
              <w:r w:rsidDel="00000000" w:rsidR="00000000" w:rsidRPr="00000000">
                <w:rPr>
                  <w:color w:val="1155cc"/>
                  <w:sz w:val="30"/>
                  <w:szCs w:val="30"/>
                  <w:rtl w:val="0"/>
                </w:rPr>
                <w:t xml:space="preserve">Создание личного события с любым фоновым цветом в теле запроса</w:t>
              </w:r>
            </w:hyperlink>
            <w:r w:rsidDel="00000000" w:rsidR="00000000" w:rsidRPr="00000000">
              <w:rPr>
                <w:color w:val="172b4d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color w:val="172b4d"/>
                <w:sz w:val="18"/>
                <w:szCs w:val="18"/>
                <w:rtl w:val="0"/>
              </w:rPr>
              <w:t xml:space="preserve">Создано: 22/июл/23  Обновлено: 22/июл/23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Статус: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 выполнению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Проект: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23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Курсовая работа 1 и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Компоненты: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Affects: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Версии исправления: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</w:tbl>
    <w:p w:rsidR="00000000" w:rsidDel="00000000" w:rsidP="00000000" w:rsidRDefault="00000000" w:rsidRPr="00000000" w14:paraId="000000FB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2707.653543307087"/>
        <w:gridCol w:w="1805.1023622047248"/>
        <w:gridCol w:w="2707.653543307087"/>
        <w:tblGridChange w:id="0">
          <w:tblGrid>
            <w:gridCol w:w="1805.1023622047248"/>
            <w:gridCol w:w="2707.653543307087"/>
            <w:gridCol w:w="1805.1023622047248"/>
            <w:gridCol w:w="2707.65354330708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Тип: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Баг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Low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Автор: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hyperlink r:id="rId24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Исполнитель: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назначено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Решение: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 решения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Голоса: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0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Метки: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Оценка остатка: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Затраченное время: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Исходная оценка: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Не определено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Среда: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win 10(PostmanRuntime/7.32.3)</w:t>
            </w:r>
          </w:p>
        </w:tc>
      </w:tr>
    </w:tbl>
    <w:p w:rsidR="00000000" w:rsidDel="00000000" w:rsidP="00000000" w:rsidRDefault="00000000" w:rsidRPr="00000000" w14:paraId="0000011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1023622047248"/>
        <w:gridCol w:w="7220.409448818899"/>
        <w:tblGridChange w:id="0">
          <w:tblGrid>
            <w:gridCol w:w="1805.1023622047248"/>
            <w:gridCol w:w="7220.40944881889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Вложения: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7" name="image4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4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2023-07-22_12-57-55.png     </w:t>
            </w:r>
            <w:r w:rsidDel="00000000" w:rsidR="00000000" w:rsidRPr="00000000">
              <w:rPr>
                <w:color w:val="172b4d"/>
                <w:sz w:val="21"/>
                <w:szCs w:val="21"/>
              </w:rPr>
              <w:drawing>
                <wp:inline distB="114300" distT="114300" distL="114300" distR="114300">
                  <wp:extent cx="152400" cy="152400"/>
                  <wp:effectExtent b="0" l="0" r="0" t="0"/>
                  <wp:docPr descr="PNG файл" id="1" name="image5.gif"/>
                  <a:graphic>
                    <a:graphicData uri="http://schemas.openxmlformats.org/drawingml/2006/picture">
                      <pic:pic>
                        <pic:nvPicPr>
                          <pic:cNvPr descr="PNG файл"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2023-07-22_12-58-24.png   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172b4d"/>
                <w:sz w:val="21"/>
                <w:szCs w:val="21"/>
                <w:rtl w:val="0"/>
              </w:rPr>
              <w:t xml:space="preserve">Серьезность: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S5</w:t>
            </w:r>
          </w:p>
        </w:tc>
      </w:tr>
    </w:tbl>
    <w:p w:rsidR="00000000" w:rsidDel="00000000" w:rsidP="00000000" w:rsidRDefault="00000000" w:rsidRPr="00000000" w14:paraId="00000121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6073852837362"/>
        <w:gridCol w:w="7663.904425739887"/>
        <w:tblGridChange w:id="0">
          <w:tblGrid>
            <w:gridCol w:w="1361.6073852837362"/>
            <w:gridCol w:w="7663.9044257398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Описание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4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rHeight w:val="456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"/>
              </w:numPr>
              <w:spacing w:after="0" w:afterAutospacing="0" w:before="16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Получить токен на сайте </w:t>
            </w:r>
            <w:hyperlink r:id="rId25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https://teachers.skyeng.ru/schedule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Отправить POST запрос на URL: </w:t>
            </w:r>
            <w:hyperlink r:id="rId26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https://api-teachers.skyeng.ru</w:t>
              </w:r>
            </w:hyperlink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/v2/schadule/createPersonal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4"/>
              </w:numPr>
              <w:spacing w:before="0" w:beforeAutospacing="0" w:lineRule="auto"/>
              <w:ind w:left="720" w:hanging="360"/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теле запроса указать любое название (title) и любой цвет фона (backgroundColor) HEX кодом {</w:t>
              <w:br w:type="textWrapping"/>
              <w:t xml:space="preserve">    "backgroundColor": "#07098a",</w:t>
              <w:br w:type="textWrapping"/>
              <w:t xml:space="preserve">    "color": "#FA4A41",</w:t>
              <w:br w:type="textWrapping"/>
              <w:t xml:space="preserve">    "description": "$randomJobDescriptor",</w:t>
              <w:br w:type="textWrapping"/>
              <w:t xml:space="preserve">    "title": "$randomJobDescriptor",</w:t>
              <w:br w:type="textWrapping"/>
              <w:t xml:space="preserve">    "startAt": "2023-07-17T05:30:00+03:00",</w:t>
              <w:br w:type="textWrapping"/>
              <w:t xml:space="preserve">    "endAt": "2023-07-17T06:00:00+03:00"</w:t>
              <w:br w:type="textWrapping"/>
              <w:t xml:space="preserve">} (например: #07098a (темно-синий))</w:t>
            </w:r>
          </w:p>
          <w:p w:rsidR="00000000" w:rsidDel="00000000" w:rsidP="00000000" w:rsidRDefault="00000000" w:rsidRPr="00000000" w14:paraId="000001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ОР: система выдаст ошибку, о некорректном цвете.</w:t>
            </w:r>
          </w:p>
          <w:p w:rsidR="00000000" w:rsidDel="00000000" w:rsidP="00000000" w:rsidRDefault="00000000" w:rsidRPr="00000000" w14:paraId="000001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ФР: личное событие создано с выбранным фоном.</w:t>
            </w:r>
          </w:p>
          <w:p w:rsidR="00000000" w:rsidDel="00000000" w:rsidP="00000000" w:rsidRDefault="00000000" w:rsidRPr="00000000" w14:paraId="0000012B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.9122997556342"/>
        <w:gridCol w:w="7284.599511267989"/>
        <w:tblGridChange w:id="0">
          <w:tblGrid>
            <w:gridCol w:w="1740.9122997556342"/>
            <w:gridCol w:w="7284.599511267989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bbbb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ffff"/>
                <w:sz w:val="21"/>
                <w:szCs w:val="21"/>
                <w:rtl w:val="0"/>
              </w:rPr>
              <w:t xml:space="preserve">Комментарии</w:t>
            </w: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F">
      <w:pPr>
        <w:rPr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0f0f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Комментарий по </w:t>
            </w:r>
            <w:hyperlink r:id="rId27">
              <w:r w:rsidDel="00000000" w:rsidR="00000000" w:rsidRPr="00000000">
                <w:rPr>
                  <w:color w:val="1155cc"/>
                  <w:sz w:val="21"/>
                  <w:szCs w:val="21"/>
                  <w:rtl w:val="0"/>
                </w:rPr>
                <w:t xml:space="preserve">Ivan Morozov </w:t>
              </w:r>
            </w:hyperlink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[ </w:t>
            </w:r>
            <w:r w:rsidDel="00000000" w:rsidR="00000000" w:rsidRPr="00000000">
              <w:rPr>
                <w:color w:val="336699"/>
                <w:sz w:val="20"/>
                <w:szCs w:val="20"/>
                <w:rtl w:val="0"/>
              </w:rPr>
              <w:t xml:space="preserve">22/июл/23</w:t>
            </w:r>
            <w:r w:rsidDel="00000000" w:rsidR="00000000" w:rsidRPr="00000000">
              <w:rPr>
                <w:color w:val="172b4d"/>
                <w:sz w:val="20"/>
                <w:szCs w:val="20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color w:val="172b4d"/>
                <w:sz w:val="21"/>
                <w:szCs w:val="21"/>
                <w:rtl w:val="0"/>
              </w:rPr>
              <w:t xml:space="preserve">В документации ничего не сказано про цвет события, в UI всего доступно всего 4 цвета. Возможно есть смысл ограничить создание иных цветов через backend.</w:t>
            </w:r>
          </w:p>
        </w:tc>
      </w:tr>
    </w:tbl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kyeng.ru/" TargetMode="External"/><Relationship Id="rId22" Type="http://schemas.openxmlformats.org/officeDocument/2006/relationships/hyperlink" Target="https://qa-bug-report-morozov.atlassian.net/browse/IY1-4" TargetMode="External"/><Relationship Id="rId21" Type="http://schemas.openxmlformats.org/officeDocument/2006/relationships/hyperlink" Target="https://qa-bug-report-morozov.atlassian.net/secure/ViewProfile.jspa?accountId=641418434b23217e558c2f77" TargetMode="External"/><Relationship Id="rId24" Type="http://schemas.openxmlformats.org/officeDocument/2006/relationships/hyperlink" Target="https://qa-bug-report-morozov.atlassian.net/secure/ViewProfile.jspa?accountId=641418434b23217e558c2f77" TargetMode="External"/><Relationship Id="rId23" Type="http://schemas.openxmlformats.org/officeDocument/2006/relationships/hyperlink" Target="https://qa-bug-report-morozov.atlassian.net/secure/BrowseProject.jspa?id=100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26" Type="http://schemas.openxmlformats.org/officeDocument/2006/relationships/hyperlink" Target="https://api-teachers.skyeng.ru/" TargetMode="External"/><Relationship Id="rId25" Type="http://schemas.openxmlformats.org/officeDocument/2006/relationships/hyperlink" Target="https://teachers.skyeng.ru/schedule" TargetMode="External"/><Relationship Id="rId27" Type="http://schemas.openxmlformats.org/officeDocument/2006/relationships/hyperlink" Target="https://qa-bug-report-morozov.atlassian.net/secure/ViewProfile.jspa?accountId=641418434b23217e558c2f77" TargetMode="External"/><Relationship Id="rId5" Type="http://schemas.openxmlformats.org/officeDocument/2006/relationships/styles" Target="styles.xml"/><Relationship Id="rId6" Type="http://schemas.openxmlformats.org/officeDocument/2006/relationships/hyperlink" Target="https://qa-bug-report-morozov.atlassian.net/browse/IY1-1" TargetMode="External"/><Relationship Id="rId7" Type="http://schemas.openxmlformats.org/officeDocument/2006/relationships/hyperlink" Target="https://qa-bug-report-morozov.atlassian.net/secure/BrowseProject.jspa?id=10010" TargetMode="External"/><Relationship Id="rId8" Type="http://schemas.openxmlformats.org/officeDocument/2006/relationships/hyperlink" Target="https://qa-bug-report-morozov.atlassian.net/secure/ViewProfile.jspa?accountId=641418434b23217e558c2f77" TargetMode="External"/><Relationship Id="rId11" Type="http://schemas.openxmlformats.org/officeDocument/2006/relationships/hyperlink" Target="https://qa-bug-report-morozov.atlassian.net/secure/ViewProfile.jspa?accountId=641418434b23217e558c2f77" TargetMode="External"/><Relationship Id="rId10" Type="http://schemas.openxmlformats.org/officeDocument/2006/relationships/hyperlink" Target="http://skyeng.ru/" TargetMode="External"/><Relationship Id="rId13" Type="http://schemas.openxmlformats.org/officeDocument/2006/relationships/hyperlink" Target="https://qa-bug-report-morozov.atlassian.net/secure/BrowseProject.jspa?id=10010" TargetMode="External"/><Relationship Id="rId12" Type="http://schemas.openxmlformats.org/officeDocument/2006/relationships/hyperlink" Target="https://qa-bug-report-morozov.atlassian.net/browse/IY1-2" TargetMode="External"/><Relationship Id="rId15" Type="http://schemas.openxmlformats.org/officeDocument/2006/relationships/hyperlink" Target="http://skyeng.ru/" TargetMode="External"/><Relationship Id="rId14" Type="http://schemas.openxmlformats.org/officeDocument/2006/relationships/hyperlink" Target="https://qa-bug-report-morozov.atlassian.net/secure/ViewProfile.jspa?accountId=641418434b23217e558c2f77" TargetMode="External"/><Relationship Id="rId17" Type="http://schemas.openxmlformats.org/officeDocument/2006/relationships/hyperlink" Target="https://qa-bug-report-morozov.atlassian.net/browse/IY1-3" TargetMode="External"/><Relationship Id="rId16" Type="http://schemas.openxmlformats.org/officeDocument/2006/relationships/hyperlink" Target="https://qa-bug-report-morozov.atlassian.net/secure/ViewProfile.jspa?accountId=641418434b23217e558c2f77" TargetMode="External"/><Relationship Id="rId19" Type="http://schemas.openxmlformats.org/officeDocument/2006/relationships/hyperlink" Target="https://qa-bug-report-morozov.atlassian.net/secure/ViewProfile.jspa?accountId=641418434b23217e558c2f77" TargetMode="External"/><Relationship Id="rId18" Type="http://schemas.openxmlformats.org/officeDocument/2006/relationships/hyperlink" Target="https://qa-bug-report-morozov.atlassian.net/secure/BrowseProject.jspa?id=10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