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C8E0D" w14:textId="01B3A23B" w:rsidR="00011708" w:rsidRPr="00011708" w:rsidRDefault="000B7ACF">
      <w:pPr>
        <w:rPr>
          <w:b/>
          <w:bCs/>
        </w:rPr>
      </w:pPr>
      <w:r>
        <w:rPr>
          <w:b/>
          <w:bCs/>
        </w:rPr>
        <w:t xml:space="preserve">1. </w:t>
      </w:r>
      <w:r w:rsidR="00641FDC" w:rsidRPr="00641FDC">
        <w:rPr>
          <w:b/>
          <w:bCs/>
        </w:rPr>
        <w:t xml:space="preserve">Задачи, решаемые с использованием </w:t>
      </w:r>
      <w:r w:rsidR="00011708">
        <w:rPr>
          <w:b/>
          <w:bCs/>
        </w:rPr>
        <w:t xml:space="preserve">информационных </w:t>
      </w:r>
      <w:r w:rsidR="00641FDC" w:rsidRPr="00641FDC">
        <w:rPr>
          <w:b/>
          <w:bCs/>
        </w:rPr>
        <w:t>сет</w:t>
      </w:r>
      <w:r w:rsidR="00011708">
        <w:rPr>
          <w:b/>
          <w:bCs/>
        </w:rPr>
        <w:t>ей</w:t>
      </w:r>
    </w:p>
    <w:p w14:paraId="3B88CB52" w14:textId="5668F475" w:rsidR="00641FDC" w:rsidRPr="00641FDC" w:rsidRDefault="00011708" w:rsidP="00641FDC">
      <w:r>
        <w:t>С</w:t>
      </w:r>
      <w:r w:rsidR="00641FDC" w:rsidRPr="00641FDC">
        <w:t>етевая инфраструктура кафедры используется для решения следующих задач:</w:t>
      </w:r>
    </w:p>
    <w:p w14:paraId="09ECCF74" w14:textId="317C1D5E" w:rsidR="00641FDC" w:rsidRPr="00641FDC" w:rsidRDefault="00641FDC" w:rsidP="00923E98">
      <w:pPr>
        <w:numPr>
          <w:ilvl w:val="0"/>
          <w:numId w:val="26"/>
        </w:numPr>
      </w:pPr>
      <w:r w:rsidRPr="00641FDC">
        <w:rPr>
          <w:b/>
          <w:bCs/>
        </w:rPr>
        <w:t xml:space="preserve">Доступ к сети </w:t>
      </w:r>
      <w:proofErr w:type="gramStart"/>
      <w:r w:rsidRPr="00641FDC">
        <w:rPr>
          <w:b/>
          <w:bCs/>
        </w:rPr>
        <w:t>Интернет:</w:t>
      </w:r>
      <w:r w:rsidRPr="00641FDC">
        <w:t> </w:t>
      </w:r>
      <w:r w:rsidR="00094C1D">
        <w:t xml:space="preserve"> </w:t>
      </w:r>
      <w:r w:rsidRPr="00641FDC">
        <w:t>Для</w:t>
      </w:r>
      <w:proofErr w:type="gramEnd"/>
      <w:r w:rsidRPr="00641FDC">
        <w:t xml:space="preserve"> обучения, научных исследований, получения информации.</w:t>
      </w:r>
    </w:p>
    <w:p w14:paraId="61AF3945" w14:textId="072CDEBF" w:rsidR="00641FDC" w:rsidRPr="00641FDC" w:rsidRDefault="00641FDC" w:rsidP="00923E98">
      <w:pPr>
        <w:numPr>
          <w:ilvl w:val="0"/>
          <w:numId w:val="26"/>
        </w:numPr>
      </w:pPr>
      <w:r w:rsidRPr="00641FDC">
        <w:rPr>
          <w:b/>
          <w:bCs/>
        </w:rPr>
        <w:t>Взаимодействие с информационными ресурсами университета:</w:t>
      </w:r>
      <w:r w:rsidRPr="00641FDC">
        <w:t> Доступ к сайту, порталу, электронным ресурсам, внутренним системам (почта, сервисы и т.д.).</w:t>
      </w:r>
    </w:p>
    <w:p w14:paraId="1A34EB01" w14:textId="77777777" w:rsidR="00641FDC" w:rsidRPr="00641FDC" w:rsidRDefault="00641FDC" w:rsidP="00923E98">
      <w:pPr>
        <w:numPr>
          <w:ilvl w:val="0"/>
          <w:numId w:val="26"/>
        </w:numPr>
      </w:pPr>
      <w:r w:rsidRPr="00641FDC">
        <w:rPr>
          <w:b/>
          <w:bCs/>
        </w:rPr>
        <w:t>Обеспечение работы сайта кафедры:</w:t>
      </w:r>
      <w:r w:rsidRPr="00641FDC">
        <w:t> Публикация информации о кафедре в сети интернет.</w:t>
      </w:r>
    </w:p>
    <w:p w14:paraId="7B283E28" w14:textId="77777777" w:rsidR="00641FDC" w:rsidRPr="00641FDC" w:rsidRDefault="00641FDC" w:rsidP="00923E98">
      <w:pPr>
        <w:numPr>
          <w:ilvl w:val="0"/>
          <w:numId w:val="26"/>
        </w:numPr>
      </w:pPr>
      <w:r w:rsidRPr="00641FDC">
        <w:rPr>
          <w:b/>
          <w:bCs/>
        </w:rPr>
        <w:t>Доступ к образовательным ресурсам:</w:t>
      </w:r>
      <w:r w:rsidRPr="00641FDC">
        <w:t xml:space="preserve"> Использование </w:t>
      </w:r>
      <w:proofErr w:type="spellStart"/>
      <w:r w:rsidRPr="00641FDC">
        <w:t>Moodle</w:t>
      </w:r>
      <w:proofErr w:type="spellEnd"/>
      <w:r w:rsidRPr="00641FDC">
        <w:t xml:space="preserve"> для обучения.</w:t>
      </w:r>
    </w:p>
    <w:p w14:paraId="51E57898" w14:textId="77777777" w:rsidR="00641FDC" w:rsidRDefault="00641FDC" w:rsidP="00923E98">
      <w:pPr>
        <w:numPr>
          <w:ilvl w:val="0"/>
          <w:numId w:val="26"/>
        </w:numPr>
      </w:pPr>
      <w:r w:rsidRPr="00641FDC">
        <w:rPr>
          <w:b/>
          <w:bCs/>
        </w:rPr>
        <w:t>Использование электронной почты</w:t>
      </w:r>
      <w:proofErr w:type="gramStart"/>
      <w:r w:rsidRPr="00641FDC">
        <w:rPr>
          <w:b/>
          <w:bCs/>
        </w:rPr>
        <w:t>:</w:t>
      </w:r>
      <w:r w:rsidRPr="00641FDC">
        <w:t> Для</w:t>
      </w:r>
      <w:proofErr w:type="gramEnd"/>
      <w:r w:rsidRPr="00641FDC">
        <w:t xml:space="preserve"> коммуникаций между преподавателями, сотрудниками и студентами.</w:t>
      </w:r>
    </w:p>
    <w:p w14:paraId="0DB6C89C" w14:textId="77777777" w:rsidR="00094C1D" w:rsidRPr="004354A6" w:rsidRDefault="00094C1D" w:rsidP="00094C1D"/>
    <w:p w14:paraId="7877CAB6" w14:textId="0774BD86" w:rsidR="00641FDC" w:rsidRPr="004354A6" w:rsidRDefault="000B7ACF" w:rsidP="00641FDC">
      <w:r>
        <w:rPr>
          <w:b/>
          <w:bCs/>
        </w:rPr>
        <w:t xml:space="preserve">2. </w:t>
      </w:r>
      <w:r w:rsidR="00641FDC" w:rsidRPr="004354A6">
        <w:rPr>
          <w:b/>
          <w:bCs/>
        </w:rPr>
        <w:t>Локальная Вычислительная Сеть (ЛВС):</w:t>
      </w:r>
    </w:p>
    <w:p w14:paraId="26A894FD" w14:textId="77777777" w:rsidR="00641FDC" w:rsidRDefault="00641FDC" w:rsidP="00011708">
      <w:r w:rsidRPr="004354A6">
        <w:rPr>
          <w:b/>
          <w:bCs/>
        </w:rPr>
        <w:t>Топология сети:</w:t>
      </w:r>
      <w:r w:rsidRPr="004354A6">
        <w:t> Звездообразная топология. Все рабочие станции и серверы подключены к центральному коммутатору (</w:t>
      </w:r>
      <w:proofErr w:type="spellStart"/>
      <w:r w:rsidRPr="004354A6">
        <w:t>switch</w:t>
      </w:r>
      <w:proofErr w:type="spellEnd"/>
      <w:r w:rsidRPr="004354A6">
        <w:t>).</w:t>
      </w:r>
    </w:p>
    <w:p w14:paraId="394A04AE" w14:textId="4212AB97" w:rsidR="00F20492" w:rsidRPr="004354A6" w:rsidRDefault="00F941FD" w:rsidP="00011708">
      <w:r>
        <w:t>О</w:t>
      </w:r>
      <w:r w:rsidR="00F20492" w:rsidRPr="00F20492">
        <w:t>сновная сеть построена по топологии "звезда" (подключена через коммутатор к маршрутизатору 10.1.131.129), а для беспроводного доступа используется дополнительный маршрутизатор (192.168.88.1), создающий свою подсеть.</w:t>
      </w:r>
    </w:p>
    <w:p w14:paraId="2C6884E7" w14:textId="77777777" w:rsidR="00641FDC" w:rsidRPr="004354A6" w:rsidRDefault="00641FDC" w:rsidP="00011708">
      <w:r w:rsidRPr="004354A6">
        <w:rPr>
          <w:b/>
          <w:bCs/>
        </w:rPr>
        <w:t>Задачи, решаемые с помощью ЛВС:</w:t>
      </w:r>
    </w:p>
    <w:p w14:paraId="3A91DCA9" w14:textId="77777777" w:rsidR="00011708" w:rsidRPr="007A6D0C" w:rsidRDefault="00011708" w:rsidP="00923E98">
      <w:pPr>
        <w:pStyle w:val="ng-star-inserted"/>
        <w:numPr>
          <w:ilvl w:val="0"/>
          <w:numId w:val="27"/>
        </w:numPr>
        <w:spacing w:before="0" w:beforeAutospacing="0" w:after="45" w:afterAutospacing="0" w:line="276" w:lineRule="auto"/>
        <w:rPr>
          <w:rStyle w:val="ng-star-inserted1"/>
          <w:rFonts w:asciiTheme="minorHAnsi" w:hAnsiTheme="minorHAnsi" w:cstheme="minorHAnsi"/>
        </w:rPr>
      </w:pPr>
      <w:r w:rsidRPr="00011708">
        <w:rPr>
          <w:rStyle w:val="ng-star-inserted1"/>
          <w:rFonts w:asciiTheme="minorHAnsi" w:eastAsiaTheme="majorEastAsia" w:hAnsiTheme="minorHAnsi" w:cstheme="minorHAnsi"/>
          <w:b/>
          <w:bCs/>
        </w:rPr>
        <w:t>Демонстрация учебных материалов на экранах в аудиториях:</w:t>
      </w:r>
      <w:r w:rsidRPr="00011708">
        <w:rPr>
          <w:rStyle w:val="ng-star-inserted1"/>
          <w:rFonts w:asciiTheme="minorHAnsi" w:eastAsiaTheme="majorEastAsia" w:hAnsiTheme="minorHAnsi" w:cstheme="minorHAnsi"/>
        </w:rPr>
        <w:t xml:space="preserve"> Трансляция изображения с компьютера преподавателя на проектор или интерактивную доску. Возможность подключения компьютеров студентов для интерактивного взаимодействия с преподавателем (опционально).</w:t>
      </w:r>
    </w:p>
    <w:p w14:paraId="5D56226A" w14:textId="794C420C" w:rsidR="007A6D0C" w:rsidRDefault="007A6D0C" w:rsidP="00923E98">
      <w:pPr>
        <w:pStyle w:val="ng-star-inserted"/>
        <w:numPr>
          <w:ilvl w:val="0"/>
          <w:numId w:val="27"/>
        </w:numPr>
        <w:spacing w:before="0" w:beforeAutospacing="0" w:after="45" w:afterAutospacing="0" w:line="276" w:lineRule="auto"/>
        <w:rPr>
          <w:rFonts w:asciiTheme="minorHAnsi" w:hAnsiTheme="minorHAnsi" w:cstheme="minorHAnsi"/>
        </w:rPr>
      </w:pPr>
      <w:r w:rsidRPr="007A6D0C">
        <w:rPr>
          <w:rFonts w:asciiTheme="minorHAnsi" w:hAnsiTheme="minorHAnsi" w:cstheme="minorHAnsi"/>
          <w:b/>
          <w:bCs/>
        </w:rPr>
        <w:t>Обеспечение учебного процесса:</w:t>
      </w:r>
      <w:r w:rsidRPr="007A6D0C">
        <w:rPr>
          <w:rFonts w:asciiTheme="minorHAnsi" w:hAnsiTheme="minorHAnsi" w:cstheme="minorHAnsi"/>
        </w:rPr>
        <w:t xml:space="preserve"> Студенты могут работать на компьютерах в аудиториях, подключенных к ЛВС, для выполнения заданий, доступа к учебным материалам и ресурсам, а также использования специализированного программного обеспечения.</w:t>
      </w:r>
    </w:p>
    <w:p w14:paraId="13A076EC" w14:textId="0593AC02" w:rsidR="00011708" w:rsidRPr="006612E0" w:rsidRDefault="007A6D0C" w:rsidP="00923E98">
      <w:pPr>
        <w:pStyle w:val="ng-star-inserted"/>
        <w:numPr>
          <w:ilvl w:val="0"/>
          <w:numId w:val="27"/>
        </w:numPr>
        <w:spacing w:before="0" w:beforeAutospacing="0" w:after="45" w:afterAutospacing="0" w:line="276" w:lineRule="auto"/>
        <w:rPr>
          <w:rFonts w:asciiTheme="minorHAnsi" w:hAnsiTheme="minorHAnsi" w:cstheme="minorHAnsi"/>
        </w:rPr>
      </w:pPr>
      <w:r w:rsidRPr="007A6D0C">
        <w:rPr>
          <w:rFonts w:asciiTheme="minorHAnsi" w:hAnsiTheme="minorHAnsi" w:cstheme="minorHAnsi"/>
          <w:b/>
          <w:bCs/>
        </w:rPr>
        <w:t>Доступ к сети Интернет:</w:t>
      </w:r>
      <w:r w:rsidRPr="007A6D0C">
        <w:rPr>
          <w:rFonts w:asciiTheme="minorHAnsi" w:hAnsiTheme="minorHAnsi" w:cstheme="minorHAnsi"/>
        </w:rPr>
        <w:t xml:space="preserve"> Предоставление доступа к сети Интернет для сотрудников и студентов.</w:t>
      </w:r>
    </w:p>
    <w:p w14:paraId="23309FDF" w14:textId="77777777" w:rsidR="00011708" w:rsidRPr="00011708" w:rsidRDefault="00011708" w:rsidP="00F22AA9">
      <w:pPr>
        <w:spacing w:line="240" w:lineRule="auto"/>
        <w:rPr>
          <w:b/>
          <w:bCs/>
        </w:rPr>
      </w:pPr>
      <w:r w:rsidRPr="00011708">
        <w:rPr>
          <w:b/>
          <w:bCs/>
        </w:rPr>
        <w:t>Основные технические характеристики ЛВС:</w:t>
      </w:r>
    </w:p>
    <w:p w14:paraId="7AFB490B" w14:textId="77777777" w:rsidR="00011708" w:rsidRPr="00011708" w:rsidRDefault="00011708" w:rsidP="00923E98">
      <w:pPr>
        <w:numPr>
          <w:ilvl w:val="0"/>
          <w:numId w:val="28"/>
        </w:numPr>
      </w:pPr>
      <w:r w:rsidRPr="00011708">
        <w:rPr>
          <w:b/>
          <w:bCs/>
        </w:rPr>
        <w:t>Скорость передачи данных:</w:t>
      </w:r>
      <w:r w:rsidRPr="00011708">
        <w:t xml:space="preserve"> 1 Гбит/с (Gigabit Ethernet).</w:t>
      </w:r>
    </w:p>
    <w:p w14:paraId="4EF00001" w14:textId="77777777" w:rsidR="00F941FD" w:rsidRDefault="00011708" w:rsidP="00923E98">
      <w:pPr>
        <w:numPr>
          <w:ilvl w:val="0"/>
          <w:numId w:val="28"/>
        </w:numPr>
      </w:pPr>
      <w:r w:rsidRPr="00011708">
        <w:rPr>
          <w:b/>
          <w:bCs/>
        </w:rPr>
        <w:t>Сетевые адреса</w:t>
      </w:r>
      <w:r w:rsidRPr="00011708">
        <w:t xml:space="preserve">: </w:t>
      </w:r>
      <w:r w:rsidR="00F941FD" w:rsidRPr="00F941FD">
        <w:t>Диапазон IP-адресов: 10.1.131.128/25 (пример). Устройства в аудитории подключены к узлу 10.1.131.146/25, который подключен к 10.255.1.1 с внешним IP 194.226.213.254.</w:t>
      </w:r>
    </w:p>
    <w:p w14:paraId="35304B92" w14:textId="56CE99D2" w:rsidR="00011708" w:rsidRPr="00011708" w:rsidRDefault="00011708" w:rsidP="00923E98">
      <w:pPr>
        <w:numPr>
          <w:ilvl w:val="0"/>
          <w:numId w:val="28"/>
        </w:numPr>
        <w:rPr>
          <w:lang w:val="en-US"/>
        </w:rPr>
      </w:pPr>
      <w:r w:rsidRPr="00011708">
        <w:rPr>
          <w:b/>
          <w:bCs/>
        </w:rPr>
        <w:t>Сетевые</w:t>
      </w:r>
      <w:r w:rsidRPr="00011708">
        <w:rPr>
          <w:b/>
          <w:bCs/>
          <w:lang w:val="en-US"/>
        </w:rPr>
        <w:t xml:space="preserve"> </w:t>
      </w:r>
      <w:r w:rsidRPr="00011708">
        <w:rPr>
          <w:b/>
          <w:bCs/>
        </w:rPr>
        <w:t>адаптеры</w:t>
      </w:r>
      <w:r w:rsidRPr="00011708">
        <w:rPr>
          <w:b/>
          <w:bCs/>
          <w:lang w:val="en-US"/>
        </w:rPr>
        <w:t>:</w:t>
      </w:r>
      <w:r w:rsidRPr="00011708">
        <w:rPr>
          <w:lang w:val="en-US"/>
        </w:rPr>
        <w:t xml:space="preserve"> Realtek PCIe GbE Family Controller.</w:t>
      </w:r>
    </w:p>
    <w:p w14:paraId="18D002DF" w14:textId="77777777" w:rsidR="00011708" w:rsidRPr="00011708" w:rsidRDefault="00011708" w:rsidP="00923E98">
      <w:pPr>
        <w:numPr>
          <w:ilvl w:val="0"/>
          <w:numId w:val="28"/>
        </w:numPr>
      </w:pPr>
      <w:r w:rsidRPr="00011708">
        <w:rPr>
          <w:b/>
          <w:bCs/>
        </w:rPr>
        <w:lastRenderedPageBreak/>
        <w:t>IP-адресация:</w:t>
      </w:r>
      <w:r w:rsidRPr="00011708">
        <w:t xml:space="preserve"> IPv4. Вероятно, есть поддержка IPv6.</w:t>
      </w:r>
    </w:p>
    <w:p w14:paraId="617B7E69" w14:textId="77777777" w:rsidR="00011708" w:rsidRPr="00011708" w:rsidRDefault="00011708" w:rsidP="00923E98">
      <w:pPr>
        <w:numPr>
          <w:ilvl w:val="0"/>
          <w:numId w:val="28"/>
        </w:numPr>
        <w:rPr>
          <w:lang w:val="en-US"/>
        </w:rPr>
      </w:pPr>
      <w:r w:rsidRPr="00011708">
        <w:rPr>
          <w:b/>
          <w:bCs/>
        </w:rPr>
        <w:t>Домен</w:t>
      </w:r>
      <w:r w:rsidRPr="00011708">
        <w:rPr>
          <w:b/>
          <w:bCs/>
          <w:lang w:val="en-US"/>
        </w:rPr>
        <w:t>:</w:t>
      </w:r>
      <w:r w:rsidRPr="00011708">
        <w:rPr>
          <w:lang w:val="en-US"/>
        </w:rPr>
        <w:t xml:space="preserve"> inf-i-communic-</w:t>
      </w:r>
      <w:proofErr w:type="gramStart"/>
      <w:r w:rsidRPr="00011708">
        <w:rPr>
          <w:lang w:val="en-US"/>
        </w:rPr>
        <w:t>tech.1k.hspu.local</w:t>
      </w:r>
      <w:proofErr w:type="gramEnd"/>
      <w:r w:rsidRPr="00011708">
        <w:rPr>
          <w:lang w:val="en-US"/>
        </w:rPr>
        <w:t xml:space="preserve"> (</w:t>
      </w:r>
      <w:r w:rsidRPr="00011708">
        <w:t>для</w:t>
      </w:r>
      <w:r w:rsidRPr="00011708">
        <w:rPr>
          <w:lang w:val="en-US"/>
        </w:rPr>
        <w:t xml:space="preserve"> </w:t>
      </w:r>
      <w:r w:rsidRPr="00011708">
        <w:t>сети</w:t>
      </w:r>
      <w:r w:rsidRPr="00011708">
        <w:rPr>
          <w:lang w:val="en-US"/>
        </w:rPr>
        <w:t xml:space="preserve"> </w:t>
      </w:r>
      <w:r w:rsidRPr="00011708">
        <w:t>кафедры</w:t>
      </w:r>
      <w:r w:rsidRPr="00011708">
        <w:rPr>
          <w:lang w:val="en-US"/>
        </w:rPr>
        <w:t>).</w:t>
      </w:r>
    </w:p>
    <w:p w14:paraId="59AD7D66" w14:textId="77777777" w:rsidR="00011708" w:rsidRPr="00011708" w:rsidRDefault="00011708" w:rsidP="00923E98">
      <w:pPr>
        <w:numPr>
          <w:ilvl w:val="0"/>
          <w:numId w:val="28"/>
        </w:numPr>
      </w:pPr>
      <w:r w:rsidRPr="00011708">
        <w:rPr>
          <w:b/>
          <w:bCs/>
        </w:rPr>
        <w:t>DNS</w:t>
      </w:r>
      <w:proofErr w:type="gramStart"/>
      <w:r w:rsidRPr="00011708">
        <w:rPr>
          <w:b/>
          <w:bCs/>
        </w:rPr>
        <w:t>:</w:t>
      </w:r>
      <w:r w:rsidRPr="00011708">
        <w:t xml:space="preserve"> Используются</w:t>
      </w:r>
      <w:proofErr w:type="gramEnd"/>
      <w:r w:rsidRPr="00011708">
        <w:t xml:space="preserve"> внутренние DNS-серверы (10.0.0.3, 10.0.0.23).</w:t>
      </w:r>
    </w:p>
    <w:p w14:paraId="6FB0AA89" w14:textId="77777777" w:rsidR="00011708" w:rsidRPr="00011708" w:rsidRDefault="00011708" w:rsidP="00923E98">
      <w:pPr>
        <w:numPr>
          <w:ilvl w:val="0"/>
          <w:numId w:val="28"/>
        </w:numPr>
      </w:pPr>
      <w:r w:rsidRPr="00011708">
        <w:rPr>
          <w:b/>
          <w:bCs/>
        </w:rPr>
        <w:t>DHCP:</w:t>
      </w:r>
      <w:r w:rsidRPr="00011708">
        <w:t xml:space="preserve"> В локальной сети используется DHCP для автоматической настройки IP-адресов.</w:t>
      </w:r>
    </w:p>
    <w:p w14:paraId="019EA9DF" w14:textId="77777777" w:rsidR="00094C1D" w:rsidRDefault="00094C1D"/>
    <w:p w14:paraId="29B198C1" w14:textId="7ED5C941" w:rsidR="00641FDC" w:rsidRPr="00641FDC" w:rsidRDefault="000B7ACF" w:rsidP="00641FDC">
      <w:r>
        <w:rPr>
          <w:b/>
          <w:bCs/>
        </w:rPr>
        <w:t xml:space="preserve">3. </w:t>
      </w:r>
      <w:r w:rsidR="00641FDC" w:rsidRPr="00641FDC">
        <w:rPr>
          <w:b/>
          <w:bCs/>
        </w:rPr>
        <w:t> Технические устройства</w:t>
      </w:r>
    </w:p>
    <w:p w14:paraId="1D3DEE25" w14:textId="1C490FEF" w:rsidR="00641FDC" w:rsidRDefault="00641FDC" w:rsidP="00923E98">
      <w:pPr>
        <w:numPr>
          <w:ilvl w:val="0"/>
          <w:numId w:val="29"/>
        </w:numPr>
      </w:pPr>
      <w:r w:rsidRPr="00641FDC">
        <w:rPr>
          <w:b/>
          <w:bCs/>
        </w:rPr>
        <w:t>Компьютеры:</w:t>
      </w:r>
      <w:r w:rsidRPr="00641FDC">
        <w:t> Рабочие станции пользователей (DESKTOP-PCABQ3P</w:t>
      </w:r>
      <w:r w:rsidR="006968E6">
        <w:t xml:space="preserve"> и другие</w:t>
      </w:r>
      <w:r w:rsidR="00193DBF" w:rsidRPr="00193DBF">
        <w:t>)</w:t>
      </w:r>
    </w:p>
    <w:p w14:paraId="03A0EDB5" w14:textId="77777777" w:rsidR="000B7ACF" w:rsidRPr="000B7ACF" w:rsidRDefault="000B7ACF" w:rsidP="00923E98">
      <w:pPr>
        <w:pStyle w:val="ng-star-inserted"/>
        <w:numPr>
          <w:ilvl w:val="1"/>
          <w:numId w:val="30"/>
        </w:numPr>
        <w:spacing w:before="0" w:beforeAutospacing="0" w:after="45" w:afterAutospacing="0" w:line="300" w:lineRule="atLeast"/>
        <w:rPr>
          <w:rFonts w:asciiTheme="minorHAnsi" w:hAnsiTheme="minorHAnsi" w:cstheme="minorHAnsi"/>
          <w:lang w:val="en-US"/>
        </w:rPr>
      </w:pPr>
      <w:r w:rsidRPr="000B7ACF">
        <w:rPr>
          <w:rStyle w:val="ng-star-inserted1"/>
          <w:rFonts w:asciiTheme="minorHAnsi" w:eastAsiaTheme="majorEastAsia" w:hAnsiTheme="minorHAnsi" w:cstheme="minorHAnsi"/>
        </w:rPr>
        <w:t>Процессор</w:t>
      </w:r>
      <w:r w:rsidRPr="000B7ACF">
        <w:rPr>
          <w:rStyle w:val="ng-star-inserted1"/>
          <w:rFonts w:asciiTheme="minorHAnsi" w:eastAsiaTheme="majorEastAsia" w:hAnsiTheme="minorHAnsi" w:cstheme="minorHAnsi"/>
          <w:lang w:val="en-US"/>
        </w:rPr>
        <w:t xml:space="preserve">: Intel(R) </w:t>
      </w:r>
      <w:proofErr w:type="gramStart"/>
      <w:r w:rsidRPr="000B7ACF">
        <w:rPr>
          <w:rStyle w:val="ng-star-inserted1"/>
          <w:rFonts w:asciiTheme="minorHAnsi" w:eastAsiaTheme="majorEastAsia" w:hAnsiTheme="minorHAnsi" w:cstheme="minorHAnsi"/>
          <w:lang w:val="en-US"/>
        </w:rPr>
        <w:t>Core(</w:t>
      </w:r>
      <w:proofErr w:type="gramEnd"/>
      <w:r w:rsidRPr="000B7ACF">
        <w:rPr>
          <w:rStyle w:val="ng-star-inserted1"/>
          <w:rFonts w:asciiTheme="minorHAnsi" w:eastAsiaTheme="majorEastAsia" w:hAnsiTheme="minorHAnsi" w:cstheme="minorHAnsi"/>
          <w:lang w:val="en-US"/>
        </w:rPr>
        <w:t>TM) i7-10700 CPU @ 2.90GHz 2.90 GHz</w:t>
      </w:r>
    </w:p>
    <w:p w14:paraId="4FCBF2D3" w14:textId="2BC982EF" w:rsidR="000B7ACF" w:rsidRPr="000B7ACF" w:rsidRDefault="000B7ACF" w:rsidP="00923E98">
      <w:pPr>
        <w:pStyle w:val="ng-star-inserted"/>
        <w:numPr>
          <w:ilvl w:val="1"/>
          <w:numId w:val="30"/>
        </w:numPr>
        <w:spacing w:before="0" w:beforeAutospacing="0" w:after="45" w:afterAutospacing="0" w:line="300" w:lineRule="atLeast"/>
        <w:rPr>
          <w:rFonts w:asciiTheme="minorHAnsi" w:hAnsiTheme="minorHAnsi" w:cstheme="minorHAnsi"/>
        </w:rPr>
      </w:pPr>
      <w:r w:rsidRPr="000B7ACF">
        <w:rPr>
          <w:rStyle w:val="ng-star-inserted1"/>
          <w:rFonts w:asciiTheme="minorHAnsi" w:eastAsiaTheme="majorEastAsia" w:hAnsiTheme="minorHAnsi" w:cstheme="minorHAnsi"/>
        </w:rPr>
        <w:t>Оперативная память: 16,0 ГБ</w:t>
      </w:r>
    </w:p>
    <w:p w14:paraId="5E2F59B9" w14:textId="77777777" w:rsidR="000B7ACF" w:rsidRPr="000B7ACF" w:rsidRDefault="000B7ACF" w:rsidP="00923E98">
      <w:pPr>
        <w:pStyle w:val="ng-star-inserted"/>
        <w:numPr>
          <w:ilvl w:val="1"/>
          <w:numId w:val="30"/>
        </w:numPr>
        <w:spacing w:before="0" w:beforeAutospacing="0" w:after="45" w:afterAutospacing="0" w:line="300" w:lineRule="atLeast"/>
        <w:rPr>
          <w:rFonts w:asciiTheme="minorHAnsi" w:hAnsiTheme="minorHAnsi" w:cstheme="minorHAnsi"/>
        </w:rPr>
      </w:pPr>
      <w:r w:rsidRPr="000B7ACF">
        <w:rPr>
          <w:rStyle w:val="ng-star-inserted1"/>
          <w:rFonts w:asciiTheme="minorHAnsi" w:eastAsiaTheme="majorEastAsia" w:hAnsiTheme="minorHAnsi" w:cstheme="minorHAnsi"/>
        </w:rPr>
        <w:t>Тип системы: 64-разрядная операционная система, процессор x64</w:t>
      </w:r>
    </w:p>
    <w:p w14:paraId="5991FC93" w14:textId="77777777" w:rsidR="000B7ACF" w:rsidRPr="000B7ACF" w:rsidRDefault="000B7ACF" w:rsidP="00923E98">
      <w:pPr>
        <w:pStyle w:val="ng-star-inserted"/>
        <w:numPr>
          <w:ilvl w:val="1"/>
          <w:numId w:val="30"/>
        </w:numPr>
        <w:spacing w:before="0" w:beforeAutospacing="0" w:after="45" w:afterAutospacing="0" w:line="300" w:lineRule="atLeast"/>
        <w:rPr>
          <w:rFonts w:asciiTheme="minorHAnsi" w:hAnsiTheme="minorHAnsi" w:cstheme="minorHAnsi"/>
        </w:rPr>
      </w:pPr>
      <w:r w:rsidRPr="000B7ACF">
        <w:rPr>
          <w:rStyle w:val="ng-star-inserted1"/>
          <w:rFonts w:asciiTheme="minorHAnsi" w:eastAsiaTheme="majorEastAsia" w:hAnsiTheme="minorHAnsi" w:cstheme="minorHAnsi"/>
        </w:rPr>
        <w:t>Операционная система: Windows 10 Pro, Версия 22H2, Сборка ОС 19045.5247</w:t>
      </w:r>
    </w:p>
    <w:p w14:paraId="3335AF43" w14:textId="45190151" w:rsidR="000B7ACF" w:rsidRPr="000B7ACF" w:rsidRDefault="000B7ACF" w:rsidP="00923E98">
      <w:pPr>
        <w:pStyle w:val="ng-star-inserted"/>
        <w:numPr>
          <w:ilvl w:val="1"/>
          <w:numId w:val="30"/>
        </w:numPr>
        <w:spacing w:before="0" w:beforeAutospacing="0" w:after="45" w:afterAutospacing="0" w:line="300" w:lineRule="atLeast"/>
        <w:rPr>
          <w:rFonts w:asciiTheme="minorHAnsi" w:hAnsiTheme="minorHAnsi" w:cstheme="minorHAnsi"/>
        </w:rPr>
      </w:pPr>
      <w:r w:rsidRPr="000B7ACF">
        <w:rPr>
          <w:rStyle w:val="ng-star-inserted1"/>
          <w:rFonts w:asciiTheme="minorHAnsi" w:eastAsiaTheme="majorEastAsia" w:hAnsiTheme="minorHAnsi" w:cstheme="minorHAnsi"/>
        </w:rPr>
        <w:t xml:space="preserve">Сетевая карта: </w:t>
      </w:r>
      <w:proofErr w:type="spellStart"/>
      <w:r w:rsidRPr="000B7ACF">
        <w:rPr>
          <w:rStyle w:val="ng-star-inserted1"/>
          <w:rFonts w:asciiTheme="minorHAnsi" w:eastAsiaTheme="majorEastAsia" w:hAnsiTheme="minorHAnsi" w:cstheme="minorHAnsi"/>
        </w:rPr>
        <w:t>Realtek</w:t>
      </w:r>
      <w:proofErr w:type="spellEnd"/>
      <w:r w:rsidRPr="000B7ACF">
        <w:rPr>
          <w:rStyle w:val="ng-star-inserted1"/>
          <w:rFonts w:asciiTheme="minorHAnsi" w:eastAsiaTheme="majorEastAsia" w:hAnsiTheme="minorHAnsi" w:cstheme="minorHAnsi"/>
        </w:rPr>
        <w:t xml:space="preserve"> </w:t>
      </w:r>
      <w:proofErr w:type="spellStart"/>
      <w:r w:rsidRPr="000B7ACF">
        <w:rPr>
          <w:rStyle w:val="ng-star-inserted1"/>
          <w:rFonts w:asciiTheme="minorHAnsi" w:eastAsiaTheme="majorEastAsia" w:hAnsiTheme="minorHAnsi" w:cstheme="minorHAnsi"/>
        </w:rPr>
        <w:t>PCIe</w:t>
      </w:r>
      <w:proofErr w:type="spellEnd"/>
      <w:r w:rsidRPr="000B7ACF">
        <w:rPr>
          <w:rStyle w:val="ng-star-inserted1"/>
          <w:rFonts w:asciiTheme="minorHAnsi" w:eastAsiaTheme="majorEastAsia" w:hAnsiTheme="minorHAnsi" w:cstheme="minorHAnsi"/>
        </w:rPr>
        <w:t xml:space="preserve"> </w:t>
      </w:r>
      <w:proofErr w:type="spellStart"/>
      <w:r w:rsidRPr="000B7ACF">
        <w:rPr>
          <w:rStyle w:val="ng-star-inserted1"/>
          <w:rFonts w:asciiTheme="minorHAnsi" w:eastAsiaTheme="majorEastAsia" w:hAnsiTheme="minorHAnsi" w:cstheme="minorHAnsi"/>
        </w:rPr>
        <w:t>GbE</w:t>
      </w:r>
      <w:proofErr w:type="spellEnd"/>
      <w:r w:rsidRPr="000B7ACF">
        <w:rPr>
          <w:rStyle w:val="ng-star-inserted1"/>
          <w:rFonts w:asciiTheme="minorHAnsi" w:eastAsiaTheme="majorEastAsia" w:hAnsiTheme="minorHAnsi" w:cstheme="minorHAnsi"/>
        </w:rPr>
        <w:t xml:space="preserve"> Family </w:t>
      </w:r>
      <w:proofErr w:type="spellStart"/>
      <w:r w:rsidRPr="000B7ACF">
        <w:rPr>
          <w:rStyle w:val="ng-star-inserted1"/>
          <w:rFonts w:asciiTheme="minorHAnsi" w:eastAsiaTheme="majorEastAsia" w:hAnsiTheme="minorHAnsi" w:cstheme="minorHAnsi"/>
        </w:rPr>
        <w:t>Controller</w:t>
      </w:r>
      <w:proofErr w:type="spellEnd"/>
      <w:r w:rsidRPr="000B7ACF">
        <w:rPr>
          <w:rStyle w:val="ng-star-inserted1"/>
          <w:rFonts w:asciiTheme="minorHAnsi" w:eastAsiaTheme="majorEastAsia" w:hAnsiTheme="minorHAnsi" w:cstheme="minorHAnsi"/>
        </w:rPr>
        <w:t xml:space="preserve"> или аналог (для проводного подключения)</w:t>
      </w:r>
    </w:p>
    <w:p w14:paraId="6BE5C699" w14:textId="77777777" w:rsidR="00641FDC" w:rsidRPr="00641FDC" w:rsidRDefault="00641FDC" w:rsidP="00923E98">
      <w:pPr>
        <w:numPr>
          <w:ilvl w:val="0"/>
          <w:numId w:val="29"/>
        </w:numPr>
      </w:pPr>
      <w:r w:rsidRPr="00641FDC">
        <w:rPr>
          <w:b/>
          <w:bCs/>
        </w:rPr>
        <w:t>Маршрутизатор/Шлюз</w:t>
      </w:r>
      <w:proofErr w:type="gramStart"/>
      <w:r w:rsidRPr="00641FDC">
        <w:rPr>
          <w:b/>
          <w:bCs/>
        </w:rPr>
        <w:t>:</w:t>
      </w:r>
      <w:r w:rsidRPr="00641FDC">
        <w:t> Обеспечивает</w:t>
      </w:r>
      <w:proofErr w:type="gramEnd"/>
      <w:r w:rsidRPr="00641FDC">
        <w:t xml:space="preserve"> подключение к сети Интернет и связывает подсети (10.1.131.129).</w:t>
      </w:r>
    </w:p>
    <w:p w14:paraId="6900CE85" w14:textId="3D088DC1" w:rsidR="00641FDC" w:rsidRPr="00641FDC" w:rsidRDefault="00641FDC" w:rsidP="00923E98">
      <w:pPr>
        <w:numPr>
          <w:ilvl w:val="0"/>
          <w:numId w:val="29"/>
        </w:numPr>
      </w:pPr>
      <w:r w:rsidRPr="00641FDC">
        <w:rPr>
          <w:b/>
          <w:bCs/>
        </w:rPr>
        <w:t>Домашний маршрутизатор:</w:t>
      </w:r>
      <w:r w:rsidRPr="00641FDC">
        <w:t> (192.168.88.1).</w:t>
      </w:r>
      <w:r w:rsidR="00F941FD">
        <w:t xml:space="preserve"> </w:t>
      </w:r>
      <w:r w:rsidR="00F941FD" w:rsidRPr="00F941FD">
        <w:t>Для обеспечения беспроводного доступа к сети</w:t>
      </w:r>
      <w:r w:rsidR="00F941FD">
        <w:t>.</w:t>
      </w:r>
    </w:p>
    <w:p w14:paraId="5EFFB6BB" w14:textId="77777777" w:rsidR="00641FDC" w:rsidRPr="00641FDC" w:rsidRDefault="00641FDC" w:rsidP="00923E98">
      <w:pPr>
        <w:numPr>
          <w:ilvl w:val="0"/>
          <w:numId w:val="29"/>
        </w:numPr>
      </w:pPr>
      <w:r w:rsidRPr="00641FDC">
        <w:rPr>
          <w:b/>
          <w:bCs/>
        </w:rPr>
        <w:t>Коммутаторы (</w:t>
      </w:r>
      <w:proofErr w:type="spellStart"/>
      <w:r w:rsidRPr="00641FDC">
        <w:rPr>
          <w:b/>
          <w:bCs/>
        </w:rPr>
        <w:t>Switch</w:t>
      </w:r>
      <w:proofErr w:type="spellEnd"/>
      <w:r w:rsidRPr="00641FDC">
        <w:rPr>
          <w:b/>
          <w:bCs/>
        </w:rPr>
        <w:t>)</w:t>
      </w:r>
      <w:proofErr w:type="gramStart"/>
      <w:r w:rsidRPr="00641FDC">
        <w:rPr>
          <w:b/>
          <w:bCs/>
        </w:rPr>
        <w:t>:</w:t>
      </w:r>
      <w:r w:rsidRPr="00641FDC">
        <w:t> Используются</w:t>
      </w:r>
      <w:proofErr w:type="gramEnd"/>
      <w:r w:rsidRPr="00641FDC">
        <w:t xml:space="preserve"> для соединения устройств в локальной сети. Являются центральными узлами в топологии "звезда".</w:t>
      </w:r>
    </w:p>
    <w:p w14:paraId="13120BCA" w14:textId="77777777" w:rsidR="00641FDC" w:rsidRPr="00641FDC" w:rsidRDefault="00641FDC" w:rsidP="00923E98">
      <w:pPr>
        <w:numPr>
          <w:ilvl w:val="0"/>
          <w:numId w:val="29"/>
        </w:numPr>
      </w:pPr>
      <w:r w:rsidRPr="00641FDC">
        <w:rPr>
          <w:b/>
          <w:bCs/>
        </w:rPr>
        <w:t>DNS-серверы</w:t>
      </w:r>
      <w:proofErr w:type="gramStart"/>
      <w:r w:rsidRPr="00641FDC">
        <w:rPr>
          <w:b/>
          <w:bCs/>
        </w:rPr>
        <w:t>:</w:t>
      </w:r>
      <w:r w:rsidRPr="00641FDC">
        <w:t> Обеспечивают</w:t>
      </w:r>
      <w:proofErr w:type="gramEnd"/>
      <w:r w:rsidRPr="00641FDC">
        <w:t xml:space="preserve"> разрешение доменных имен в IP-адреса (10.0.0.3, 10.0.0.23).</w:t>
      </w:r>
    </w:p>
    <w:p w14:paraId="63D5A414" w14:textId="779F409D" w:rsidR="006926BE" w:rsidRPr="00641FDC" w:rsidRDefault="00641FDC" w:rsidP="00923E98">
      <w:pPr>
        <w:numPr>
          <w:ilvl w:val="0"/>
          <w:numId w:val="29"/>
        </w:numPr>
      </w:pPr>
      <w:r w:rsidRPr="00641FDC">
        <w:rPr>
          <w:b/>
          <w:bCs/>
        </w:rPr>
        <w:t>Кабели Ethernet</w:t>
      </w:r>
      <w:proofErr w:type="gramStart"/>
      <w:r w:rsidRPr="00641FDC">
        <w:rPr>
          <w:b/>
          <w:bCs/>
        </w:rPr>
        <w:t>:</w:t>
      </w:r>
      <w:r w:rsidRPr="00641FDC">
        <w:t> Используются</w:t>
      </w:r>
      <w:proofErr w:type="gramEnd"/>
      <w:r w:rsidRPr="00641FDC">
        <w:t xml:space="preserve"> для подключения устройств к сети.</w:t>
      </w:r>
    </w:p>
    <w:p w14:paraId="725C7958" w14:textId="30206E5B" w:rsidR="00641FDC" w:rsidRDefault="00641FDC" w:rsidP="00923E98">
      <w:pPr>
        <w:numPr>
          <w:ilvl w:val="0"/>
          <w:numId w:val="29"/>
        </w:numPr>
      </w:pPr>
      <w:r w:rsidRPr="00641FDC">
        <w:rPr>
          <w:b/>
          <w:bCs/>
        </w:rPr>
        <w:t xml:space="preserve">Точки доступа </w:t>
      </w:r>
      <w:proofErr w:type="spellStart"/>
      <w:r w:rsidRPr="00641FDC">
        <w:rPr>
          <w:b/>
          <w:bCs/>
        </w:rPr>
        <w:t>Wi</w:t>
      </w:r>
      <w:proofErr w:type="spellEnd"/>
      <w:r w:rsidRPr="00641FDC">
        <w:rPr>
          <w:b/>
          <w:bCs/>
        </w:rPr>
        <w:t>-Fi</w:t>
      </w:r>
      <w:proofErr w:type="gramStart"/>
      <w:r w:rsidRPr="00641FDC">
        <w:rPr>
          <w:b/>
          <w:bCs/>
        </w:rPr>
        <w:t>:</w:t>
      </w:r>
      <w:r w:rsidRPr="00641FDC">
        <w:t> Для</w:t>
      </w:r>
      <w:proofErr w:type="gramEnd"/>
      <w:r w:rsidRPr="00641FDC">
        <w:t xml:space="preserve"> обеспечения беспроводного доступа к сети.</w:t>
      </w:r>
    </w:p>
    <w:p w14:paraId="75414485" w14:textId="77777777" w:rsidR="006968E6" w:rsidRPr="00641FDC" w:rsidRDefault="006968E6" w:rsidP="006968E6"/>
    <w:p w14:paraId="5B97A3A1" w14:textId="216991FE" w:rsidR="00636F3B" w:rsidRDefault="000B7ACF" w:rsidP="00636F3B">
      <w:pPr>
        <w:rPr>
          <w:b/>
          <w:bCs/>
        </w:rPr>
      </w:pPr>
      <w:bookmarkStart w:id="0" w:name="_Hlk191503765"/>
      <w:r>
        <w:rPr>
          <w:b/>
          <w:bCs/>
        </w:rPr>
        <w:t xml:space="preserve">4. </w:t>
      </w:r>
      <w:r w:rsidR="00636F3B" w:rsidRPr="00636F3B">
        <w:rPr>
          <w:b/>
          <w:bCs/>
        </w:rPr>
        <w:t xml:space="preserve">Информационные системы и сервисы университета </w:t>
      </w:r>
    </w:p>
    <w:p w14:paraId="75EA7BAB" w14:textId="77777777" w:rsidR="006968E6" w:rsidRPr="006968E6" w:rsidRDefault="006968E6" w:rsidP="006968E6">
      <w:pPr>
        <w:rPr>
          <w:b/>
          <w:bCs/>
        </w:rPr>
      </w:pPr>
      <w:r w:rsidRPr="006968E6">
        <w:rPr>
          <w:b/>
          <w:bCs/>
        </w:rPr>
        <w:t>Централизованные системы аутентификации и навигации:</w:t>
      </w:r>
    </w:p>
    <w:p w14:paraId="3F973F10" w14:textId="77777777" w:rsidR="006968E6" w:rsidRPr="006968E6" w:rsidRDefault="006968E6" w:rsidP="00923E98">
      <w:pPr>
        <w:numPr>
          <w:ilvl w:val="0"/>
          <w:numId w:val="31"/>
        </w:numPr>
      </w:pPr>
      <w:r w:rsidRPr="006968E6">
        <w:rPr>
          <w:b/>
          <w:bCs/>
        </w:rPr>
        <w:t>id.herzen.spb.ru:</w:t>
      </w:r>
      <w:r w:rsidRPr="006968E6">
        <w:t xml:space="preserve"> Страница управления единой учетной записью студента/сотрудника. Позволяет зарегистрироваться, изменить пароль, узнать логин, а также перейти к личным кабинетам и системе </w:t>
      </w:r>
      <w:proofErr w:type="spellStart"/>
      <w:r w:rsidRPr="006968E6">
        <w:t>Moodle</w:t>
      </w:r>
      <w:proofErr w:type="spellEnd"/>
      <w:r w:rsidRPr="006968E6">
        <w:t>.</w:t>
      </w:r>
    </w:p>
    <w:p w14:paraId="53EB35BA" w14:textId="4F8AB89E" w:rsidR="00094C1D" w:rsidRDefault="006968E6" w:rsidP="00923E98">
      <w:pPr>
        <w:numPr>
          <w:ilvl w:val="0"/>
          <w:numId w:val="31"/>
        </w:numPr>
      </w:pPr>
      <w:r w:rsidRPr="006968E6">
        <w:rPr>
          <w:b/>
          <w:bCs/>
        </w:rPr>
        <w:t>guide.herzen.spb.ru:</w:t>
      </w:r>
      <w:r w:rsidRPr="006968E6">
        <w:t xml:space="preserve"> Электронный справочник РГПУ им. А. И. Герцена. Центральный портал для быстрого доступа к основным информационным системам и ресурсам университета.</w:t>
      </w:r>
    </w:p>
    <w:p w14:paraId="58BF1937" w14:textId="77777777" w:rsidR="006968E6" w:rsidRPr="006968E6" w:rsidRDefault="006968E6" w:rsidP="006968E6">
      <w:r w:rsidRPr="006968E6">
        <w:rPr>
          <w:b/>
          <w:bCs/>
        </w:rPr>
        <w:t>Основные информационные системы и сервисы:</w:t>
      </w:r>
    </w:p>
    <w:p w14:paraId="363738BC" w14:textId="77777777" w:rsidR="006968E6" w:rsidRPr="006968E6" w:rsidRDefault="006968E6" w:rsidP="006968E6">
      <w:pPr>
        <w:numPr>
          <w:ilvl w:val="0"/>
          <w:numId w:val="10"/>
        </w:numPr>
        <w:rPr>
          <w:lang w:val="en-US"/>
        </w:rPr>
      </w:pPr>
      <w:r w:rsidRPr="006968E6">
        <w:rPr>
          <w:b/>
          <w:bCs/>
          <w:lang w:val="en-US"/>
        </w:rPr>
        <w:lastRenderedPageBreak/>
        <w:t>Moodle (Learning Management System - LMS):</w:t>
      </w:r>
    </w:p>
    <w:p w14:paraId="7F885165" w14:textId="77777777" w:rsidR="006968E6" w:rsidRPr="006968E6" w:rsidRDefault="006968E6" w:rsidP="00923E98">
      <w:pPr>
        <w:numPr>
          <w:ilvl w:val="1"/>
          <w:numId w:val="33"/>
        </w:numPr>
      </w:pPr>
      <w:r w:rsidRPr="006968E6">
        <w:t>Система дистанционного обучения (СДО), предоставляющая платформу для онлайн-курсов, учебных материалов, заданий, форумов и тестов.</w:t>
      </w:r>
    </w:p>
    <w:p w14:paraId="2BA78C60" w14:textId="77777777" w:rsidR="006968E6" w:rsidRPr="006968E6" w:rsidRDefault="006968E6" w:rsidP="00923E98">
      <w:pPr>
        <w:numPr>
          <w:ilvl w:val="1"/>
          <w:numId w:val="33"/>
        </w:numPr>
      </w:pPr>
      <w:r w:rsidRPr="006968E6">
        <w:rPr>
          <w:b/>
          <w:bCs/>
        </w:rPr>
        <w:t>Функциональность:</w:t>
      </w:r>
    </w:p>
    <w:p w14:paraId="55C0FBF1" w14:textId="77777777" w:rsidR="006968E6" w:rsidRPr="006968E6" w:rsidRDefault="006968E6" w:rsidP="00923E98">
      <w:pPr>
        <w:numPr>
          <w:ilvl w:val="2"/>
          <w:numId w:val="32"/>
        </w:numPr>
      </w:pPr>
      <w:r w:rsidRPr="006968E6">
        <w:rPr>
          <w:b/>
          <w:bCs/>
        </w:rPr>
        <w:t>Для студентов:</w:t>
      </w:r>
      <w:r w:rsidRPr="006968E6">
        <w:t> Доступ к учебным материалам, выполнение и сдача заданий, участие в форумах и обсуждениях, прохождение тестов и контрольных работ, получение оценок.</w:t>
      </w:r>
    </w:p>
    <w:p w14:paraId="678E27D0" w14:textId="77777777" w:rsidR="006968E6" w:rsidRPr="006968E6" w:rsidRDefault="006968E6" w:rsidP="00923E98">
      <w:pPr>
        <w:numPr>
          <w:ilvl w:val="2"/>
          <w:numId w:val="32"/>
        </w:numPr>
      </w:pPr>
      <w:r w:rsidRPr="006968E6">
        <w:rPr>
          <w:b/>
          <w:bCs/>
        </w:rPr>
        <w:t>Для преподавателей:</w:t>
      </w:r>
      <w:r w:rsidRPr="006968E6">
        <w:t> Создание и размещение учебных материалов, разработка и проверка заданий, организация форумов, проведение онлайн-консультаций, выставление оценок.</w:t>
      </w:r>
    </w:p>
    <w:p w14:paraId="539A398B" w14:textId="77777777" w:rsidR="006968E6" w:rsidRPr="006968E6" w:rsidRDefault="006968E6" w:rsidP="006968E6">
      <w:pPr>
        <w:numPr>
          <w:ilvl w:val="0"/>
          <w:numId w:val="10"/>
        </w:numPr>
      </w:pPr>
      <w:r w:rsidRPr="006968E6">
        <w:rPr>
          <w:b/>
          <w:bCs/>
        </w:rPr>
        <w:t>Электронная почта:</w:t>
      </w:r>
    </w:p>
    <w:p w14:paraId="5E9E614F" w14:textId="77777777" w:rsidR="006968E6" w:rsidRPr="006968E6" w:rsidRDefault="006968E6" w:rsidP="00923E98">
      <w:pPr>
        <w:numPr>
          <w:ilvl w:val="1"/>
          <w:numId w:val="34"/>
        </w:numPr>
      </w:pPr>
      <w:r w:rsidRPr="006968E6">
        <w:t>Корпоративная почта для преподавателей, сотрудников и студентов. Используется для официальных коммуникаций, обмена информацией и уведомлений.</w:t>
      </w:r>
    </w:p>
    <w:p w14:paraId="7D080F67" w14:textId="77777777" w:rsidR="006968E6" w:rsidRPr="006968E6" w:rsidRDefault="006968E6" w:rsidP="00923E98">
      <w:pPr>
        <w:numPr>
          <w:ilvl w:val="1"/>
          <w:numId w:val="34"/>
        </w:numPr>
      </w:pPr>
      <w:r w:rsidRPr="006968E6">
        <w:rPr>
          <w:b/>
          <w:bCs/>
        </w:rPr>
        <w:t>Функциональность:</w:t>
      </w:r>
    </w:p>
    <w:p w14:paraId="3943DE5A" w14:textId="77777777" w:rsidR="006968E6" w:rsidRPr="006968E6" w:rsidRDefault="006968E6" w:rsidP="00923E98">
      <w:pPr>
        <w:numPr>
          <w:ilvl w:val="2"/>
          <w:numId w:val="35"/>
        </w:numPr>
      </w:pPr>
      <w:r w:rsidRPr="006968E6">
        <w:rPr>
          <w:b/>
          <w:bCs/>
        </w:rPr>
        <w:t>Для студентов:</w:t>
      </w:r>
      <w:r w:rsidRPr="006968E6">
        <w:t> Общение с преподавателями и администрацией, получение уведомлений об изменениях в расписании, объявлениях кафедры, о задолженностях и т.д.</w:t>
      </w:r>
    </w:p>
    <w:p w14:paraId="7BB5E6F4" w14:textId="77777777" w:rsidR="006968E6" w:rsidRPr="006968E6" w:rsidRDefault="006968E6" w:rsidP="00923E98">
      <w:pPr>
        <w:numPr>
          <w:ilvl w:val="2"/>
          <w:numId w:val="35"/>
        </w:numPr>
      </w:pPr>
      <w:r w:rsidRPr="006968E6">
        <w:rPr>
          <w:b/>
          <w:bCs/>
        </w:rPr>
        <w:t>Для преподавателей/сотрудников:</w:t>
      </w:r>
      <w:r w:rsidRPr="006968E6">
        <w:t> Рассылка информации студентам, коммуникации с коллегами, организация рабочих процессов.</w:t>
      </w:r>
    </w:p>
    <w:p w14:paraId="0C6A0AB1" w14:textId="4B07EBCC" w:rsidR="006968E6" w:rsidRPr="006968E6" w:rsidRDefault="006968E6" w:rsidP="006968E6">
      <w:pPr>
        <w:numPr>
          <w:ilvl w:val="0"/>
          <w:numId w:val="10"/>
        </w:numPr>
      </w:pPr>
      <w:r w:rsidRPr="006968E6">
        <w:rPr>
          <w:b/>
          <w:bCs/>
        </w:rPr>
        <w:t>Электронный атлас РГПУ им. А. И. Герцена</w:t>
      </w:r>
      <w:r w:rsidRPr="006968E6">
        <w:t>:</w:t>
      </w:r>
    </w:p>
    <w:p w14:paraId="5B28D914" w14:textId="77777777" w:rsidR="006968E6" w:rsidRPr="006968E6" w:rsidRDefault="006968E6" w:rsidP="00923E98">
      <w:pPr>
        <w:numPr>
          <w:ilvl w:val="1"/>
          <w:numId w:val="36"/>
        </w:numPr>
      </w:pPr>
      <w:r w:rsidRPr="006968E6">
        <w:t>Информационная система, содержащая данные о преподавателях университета.</w:t>
      </w:r>
    </w:p>
    <w:p w14:paraId="491CB79F" w14:textId="77777777" w:rsidR="006968E6" w:rsidRPr="006968E6" w:rsidRDefault="006968E6" w:rsidP="00923E98">
      <w:pPr>
        <w:numPr>
          <w:ilvl w:val="1"/>
          <w:numId w:val="36"/>
        </w:numPr>
      </w:pPr>
      <w:r w:rsidRPr="006968E6">
        <w:rPr>
          <w:b/>
          <w:bCs/>
        </w:rPr>
        <w:t>Функциональность:</w:t>
      </w:r>
    </w:p>
    <w:p w14:paraId="6DBD230E" w14:textId="77777777" w:rsidR="006968E6" w:rsidRPr="006968E6" w:rsidRDefault="006968E6" w:rsidP="00923E98">
      <w:pPr>
        <w:numPr>
          <w:ilvl w:val="2"/>
          <w:numId w:val="37"/>
        </w:numPr>
      </w:pPr>
      <w:r w:rsidRPr="006968E6">
        <w:t xml:space="preserve">Контактная информация (телефон, </w:t>
      </w:r>
      <w:proofErr w:type="spellStart"/>
      <w:r w:rsidRPr="006968E6">
        <w:t>e-mail</w:t>
      </w:r>
      <w:proofErr w:type="spellEnd"/>
      <w:r w:rsidRPr="006968E6">
        <w:t>).</w:t>
      </w:r>
    </w:p>
    <w:p w14:paraId="0BF6B731" w14:textId="77777777" w:rsidR="006968E6" w:rsidRPr="006968E6" w:rsidRDefault="006968E6" w:rsidP="00923E98">
      <w:pPr>
        <w:numPr>
          <w:ilvl w:val="2"/>
          <w:numId w:val="37"/>
        </w:numPr>
      </w:pPr>
      <w:r w:rsidRPr="006968E6">
        <w:t>Расписание занятий и практик.</w:t>
      </w:r>
    </w:p>
    <w:p w14:paraId="12DE83E2" w14:textId="77777777" w:rsidR="006968E6" w:rsidRPr="006968E6" w:rsidRDefault="006968E6" w:rsidP="00923E98">
      <w:pPr>
        <w:numPr>
          <w:ilvl w:val="2"/>
          <w:numId w:val="37"/>
        </w:numPr>
      </w:pPr>
      <w:r w:rsidRPr="006968E6">
        <w:t>Дисциплины, которые ведет преподаватель.</w:t>
      </w:r>
    </w:p>
    <w:p w14:paraId="7D76279A" w14:textId="77777777" w:rsidR="006968E6" w:rsidRPr="006968E6" w:rsidRDefault="006968E6" w:rsidP="00923E98">
      <w:pPr>
        <w:numPr>
          <w:ilvl w:val="2"/>
          <w:numId w:val="37"/>
        </w:numPr>
      </w:pPr>
      <w:r w:rsidRPr="006968E6">
        <w:t>Темы ВКР (выпускных квалификационных работ), которыми он руководит.</w:t>
      </w:r>
    </w:p>
    <w:p w14:paraId="38DA291F" w14:textId="77777777" w:rsidR="006968E6" w:rsidRPr="006968E6" w:rsidRDefault="006968E6" w:rsidP="00923E98">
      <w:pPr>
        <w:numPr>
          <w:ilvl w:val="2"/>
          <w:numId w:val="37"/>
        </w:numPr>
      </w:pPr>
      <w:r w:rsidRPr="006968E6">
        <w:t>Список публикаций.</w:t>
      </w:r>
    </w:p>
    <w:p w14:paraId="24684C93" w14:textId="3F0F3DCA" w:rsidR="006968E6" w:rsidRPr="00923E98" w:rsidRDefault="006968E6" w:rsidP="006968E6">
      <w:pPr>
        <w:numPr>
          <w:ilvl w:val="0"/>
          <w:numId w:val="10"/>
        </w:numPr>
        <w:rPr>
          <w:lang w:val="en-US"/>
        </w:rPr>
      </w:pPr>
      <w:r w:rsidRPr="006968E6">
        <w:rPr>
          <w:b/>
          <w:bCs/>
        </w:rPr>
        <w:t>Электронное портфолио обучающихся РГПУ им. А</w:t>
      </w:r>
      <w:r w:rsidRPr="00923E98">
        <w:rPr>
          <w:b/>
          <w:bCs/>
          <w:lang w:val="en-US"/>
        </w:rPr>
        <w:t xml:space="preserve">. </w:t>
      </w:r>
      <w:r w:rsidRPr="006968E6">
        <w:rPr>
          <w:b/>
          <w:bCs/>
        </w:rPr>
        <w:t>И</w:t>
      </w:r>
      <w:r w:rsidRPr="00923E98">
        <w:rPr>
          <w:b/>
          <w:bCs/>
          <w:lang w:val="en-US"/>
        </w:rPr>
        <w:t xml:space="preserve">. </w:t>
      </w:r>
      <w:r w:rsidRPr="006968E6">
        <w:rPr>
          <w:b/>
          <w:bCs/>
        </w:rPr>
        <w:t>Герцена</w:t>
      </w:r>
      <w:r w:rsidRPr="00923E98">
        <w:rPr>
          <w:lang w:val="en-US"/>
        </w:rPr>
        <w:t>:</w:t>
      </w:r>
    </w:p>
    <w:p w14:paraId="504E73BA" w14:textId="77777777" w:rsidR="006968E6" w:rsidRPr="006968E6" w:rsidRDefault="006968E6" w:rsidP="00923E98">
      <w:pPr>
        <w:numPr>
          <w:ilvl w:val="1"/>
          <w:numId w:val="38"/>
        </w:numPr>
      </w:pPr>
      <w:r w:rsidRPr="006968E6">
        <w:t>Система для создания, редактирования и хранения структурированной информации о достижениях студентов.</w:t>
      </w:r>
    </w:p>
    <w:p w14:paraId="6CBA759E" w14:textId="77777777" w:rsidR="006968E6" w:rsidRPr="006968E6" w:rsidRDefault="006968E6" w:rsidP="00923E98">
      <w:pPr>
        <w:numPr>
          <w:ilvl w:val="1"/>
          <w:numId w:val="38"/>
        </w:numPr>
      </w:pPr>
      <w:r w:rsidRPr="006968E6">
        <w:rPr>
          <w:b/>
          <w:bCs/>
        </w:rPr>
        <w:lastRenderedPageBreak/>
        <w:t>Функциональность:</w:t>
      </w:r>
    </w:p>
    <w:p w14:paraId="483F2070" w14:textId="77777777" w:rsidR="006968E6" w:rsidRPr="006968E6" w:rsidRDefault="006968E6" w:rsidP="006968E6">
      <w:pPr>
        <w:numPr>
          <w:ilvl w:val="2"/>
          <w:numId w:val="10"/>
        </w:numPr>
      </w:pPr>
      <w:r w:rsidRPr="006968E6">
        <w:t>Создание электронного портфолио.</w:t>
      </w:r>
    </w:p>
    <w:p w14:paraId="38CC5436" w14:textId="77777777" w:rsidR="006968E6" w:rsidRPr="006968E6" w:rsidRDefault="006968E6" w:rsidP="006968E6">
      <w:pPr>
        <w:numPr>
          <w:ilvl w:val="2"/>
          <w:numId w:val="10"/>
        </w:numPr>
      </w:pPr>
      <w:r w:rsidRPr="006968E6">
        <w:t>Загрузка подтверждающих документов.</w:t>
      </w:r>
    </w:p>
    <w:p w14:paraId="11C76832" w14:textId="77777777" w:rsidR="006968E6" w:rsidRPr="006968E6" w:rsidRDefault="006968E6" w:rsidP="006968E6">
      <w:pPr>
        <w:numPr>
          <w:ilvl w:val="2"/>
          <w:numId w:val="10"/>
        </w:numPr>
      </w:pPr>
      <w:r w:rsidRPr="006968E6">
        <w:t>Автоматическое формирование рейтинга студента на основе портфолио.</w:t>
      </w:r>
    </w:p>
    <w:p w14:paraId="29F51211" w14:textId="77777777" w:rsidR="006968E6" w:rsidRPr="006968E6" w:rsidRDefault="006968E6" w:rsidP="006968E6">
      <w:pPr>
        <w:numPr>
          <w:ilvl w:val="0"/>
          <w:numId w:val="10"/>
        </w:numPr>
      </w:pPr>
      <w:r w:rsidRPr="006968E6">
        <w:rPr>
          <w:b/>
          <w:bCs/>
        </w:rPr>
        <w:t>Электронная документация ОПОП (Основные профессиональные образовательные программы):</w:t>
      </w:r>
    </w:p>
    <w:p w14:paraId="39C2F017" w14:textId="77777777" w:rsidR="006968E6" w:rsidRPr="006968E6" w:rsidRDefault="006968E6" w:rsidP="00923E98">
      <w:pPr>
        <w:numPr>
          <w:ilvl w:val="1"/>
          <w:numId w:val="39"/>
        </w:numPr>
      </w:pPr>
      <w:r w:rsidRPr="006968E6">
        <w:t>Сервис, предоставляющий доступ к содержанию основных профессиональных образовательных программ.</w:t>
      </w:r>
    </w:p>
    <w:p w14:paraId="06817B00" w14:textId="77777777" w:rsidR="006968E6" w:rsidRPr="006968E6" w:rsidRDefault="006968E6" w:rsidP="00923E98">
      <w:pPr>
        <w:numPr>
          <w:ilvl w:val="1"/>
          <w:numId w:val="39"/>
        </w:numPr>
      </w:pPr>
      <w:r w:rsidRPr="006968E6">
        <w:rPr>
          <w:b/>
          <w:bCs/>
        </w:rPr>
        <w:t>Функциональность:</w:t>
      </w:r>
    </w:p>
    <w:p w14:paraId="30585DE8" w14:textId="77777777" w:rsidR="006968E6" w:rsidRPr="006968E6" w:rsidRDefault="006968E6" w:rsidP="006968E6">
      <w:pPr>
        <w:numPr>
          <w:ilvl w:val="2"/>
          <w:numId w:val="10"/>
        </w:numPr>
      </w:pPr>
      <w:r w:rsidRPr="006968E6">
        <w:t>Просмотр рабочих программ дисциплин.</w:t>
      </w:r>
    </w:p>
    <w:p w14:paraId="49175BE1" w14:textId="77777777" w:rsidR="006968E6" w:rsidRPr="006968E6" w:rsidRDefault="006968E6" w:rsidP="006968E6">
      <w:pPr>
        <w:numPr>
          <w:ilvl w:val="2"/>
          <w:numId w:val="10"/>
        </w:numPr>
      </w:pPr>
      <w:r w:rsidRPr="006968E6">
        <w:t>Просмотр программ практик.</w:t>
      </w:r>
    </w:p>
    <w:p w14:paraId="202CB556" w14:textId="77777777" w:rsidR="006968E6" w:rsidRPr="006968E6" w:rsidRDefault="006968E6" w:rsidP="006968E6">
      <w:pPr>
        <w:numPr>
          <w:ilvl w:val="2"/>
          <w:numId w:val="10"/>
        </w:numPr>
      </w:pPr>
      <w:r w:rsidRPr="006968E6">
        <w:t>Информация о государственной итоговой аттестации.</w:t>
      </w:r>
    </w:p>
    <w:p w14:paraId="6E355B9D" w14:textId="77777777" w:rsidR="006968E6" w:rsidRPr="006968E6" w:rsidRDefault="006968E6" w:rsidP="006968E6">
      <w:pPr>
        <w:numPr>
          <w:ilvl w:val="0"/>
          <w:numId w:val="10"/>
        </w:numPr>
      </w:pPr>
      <w:r w:rsidRPr="006968E6">
        <w:rPr>
          <w:b/>
          <w:bCs/>
        </w:rPr>
        <w:t>Фундаментальная библиотека имени императрицы Марии Федоровны:</w:t>
      </w:r>
    </w:p>
    <w:p w14:paraId="100878CB" w14:textId="77777777" w:rsidR="006968E6" w:rsidRPr="006968E6" w:rsidRDefault="006968E6" w:rsidP="00923E98">
      <w:pPr>
        <w:numPr>
          <w:ilvl w:val="1"/>
          <w:numId w:val="40"/>
        </w:numPr>
      </w:pPr>
      <w:r w:rsidRPr="006968E6">
        <w:t>Предоставляет доступ к электронным каталогам, базам данных и другим ресурсам библиотеки.</w:t>
      </w:r>
    </w:p>
    <w:p w14:paraId="300EC6CF" w14:textId="77777777" w:rsidR="006968E6" w:rsidRPr="006968E6" w:rsidRDefault="006968E6" w:rsidP="00923E98">
      <w:pPr>
        <w:numPr>
          <w:ilvl w:val="1"/>
          <w:numId w:val="40"/>
        </w:numPr>
      </w:pPr>
      <w:r w:rsidRPr="006968E6">
        <w:rPr>
          <w:b/>
          <w:bCs/>
        </w:rPr>
        <w:t>Функциональность:</w:t>
      </w:r>
    </w:p>
    <w:p w14:paraId="41EDBC7B" w14:textId="77777777" w:rsidR="006968E6" w:rsidRPr="006968E6" w:rsidRDefault="006968E6" w:rsidP="006968E6">
      <w:pPr>
        <w:numPr>
          <w:ilvl w:val="2"/>
          <w:numId w:val="10"/>
        </w:numPr>
      </w:pPr>
      <w:r w:rsidRPr="006968E6">
        <w:t>Поиск книг, статей, диссертаций и других ресурсов.</w:t>
      </w:r>
    </w:p>
    <w:p w14:paraId="586486E2" w14:textId="77777777" w:rsidR="006968E6" w:rsidRPr="006968E6" w:rsidRDefault="006968E6" w:rsidP="006968E6">
      <w:pPr>
        <w:numPr>
          <w:ilvl w:val="2"/>
          <w:numId w:val="10"/>
        </w:numPr>
      </w:pPr>
      <w:r w:rsidRPr="006968E6">
        <w:t>Доступ к электронным библиотечным системам (ЭБС).</w:t>
      </w:r>
    </w:p>
    <w:p w14:paraId="239781E4" w14:textId="77777777" w:rsidR="006968E6" w:rsidRPr="006968E6" w:rsidRDefault="006968E6" w:rsidP="006968E6">
      <w:pPr>
        <w:numPr>
          <w:ilvl w:val="2"/>
          <w:numId w:val="10"/>
        </w:numPr>
      </w:pPr>
      <w:r w:rsidRPr="006968E6">
        <w:t>Просмотр новых поступлений.</w:t>
      </w:r>
    </w:p>
    <w:p w14:paraId="065ECFFD" w14:textId="77777777" w:rsidR="006968E6" w:rsidRPr="006968E6" w:rsidRDefault="006968E6" w:rsidP="006968E6">
      <w:pPr>
        <w:numPr>
          <w:ilvl w:val="2"/>
          <w:numId w:val="10"/>
        </w:numPr>
      </w:pPr>
      <w:r w:rsidRPr="006968E6">
        <w:t>Личный кабинет (для зарегистрированных пользователей).</w:t>
      </w:r>
    </w:p>
    <w:p w14:paraId="7E5DCD4F" w14:textId="77777777" w:rsidR="006968E6" w:rsidRPr="006968E6" w:rsidRDefault="006968E6" w:rsidP="006968E6">
      <w:pPr>
        <w:numPr>
          <w:ilvl w:val="0"/>
          <w:numId w:val="10"/>
        </w:numPr>
      </w:pPr>
      <w:r w:rsidRPr="006968E6">
        <w:rPr>
          <w:b/>
          <w:bCs/>
        </w:rPr>
        <w:t>Электронно-библиотечная система (ЭБС) "Лань":</w:t>
      </w:r>
    </w:p>
    <w:p w14:paraId="6F9A5CF0" w14:textId="77777777" w:rsidR="006968E6" w:rsidRPr="006968E6" w:rsidRDefault="006968E6" w:rsidP="00923E98">
      <w:pPr>
        <w:numPr>
          <w:ilvl w:val="1"/>
          <w:numId w:val="41"/>
        </w:numPr>
      </w:pPr>
      <w:r w:rsidRPr="006968E6">
        <w:t>Онлайн-библиотека, предоставляющая доступ к учебной и научной литературе издательства "Лань" и издательств-партнеров.</w:t>
      </w:r>
    </w:p>
    <w:p w14:paraId="0FEC4C2A" w14:textId="77777777" w:rsidR="006968E6" w:rsidRPr="006968E6" w:rsidRDefault="006968E6" w:rsidP="00923E98">
      <w:pPr>
        <w:numPr>
          <w:ilvl w:val="1"/>
          <w:numId w:val="41"/>
        </w:numPr>
      </w:pPr>
      <w:r w:rsidRPr="006968E6">
        <w:rPr>
          <w:b/>
          <w:bCs/>
        </w:rPr>
        <w:t>Функциональность:</w:t>
      </w:r>
    </w:p>
    <w:p w14:paraId="7732AD2A" w14:textId="77777777" w:rsidR="006968E6" w:rsidRPr="006968E6" w:rsidRDefault="006968E6" w:rsidP="006968E6">
      <w:pPr>
        <w:numPr>
          <w:ilvl w:val="2"/>
          <w:numId w:val="10"/>
        </w:numPr>
      </w:pPr>
      <w:r w:rsidRPr="006968E6">
        <w:t>Поиск книг, журналов, статей и других материалов.</w:t>
      </w:r>
    </w:p>
    <w:p w14:paraId="6E2A1027" w14:textId="77777777" w:rsidR="006968E6" w:rsidRPr="006968E6" w:rsidRDefault="006968E6" w:rsidP="006968E6">
      <w:pPr>
        <w:numPr>
          <w:ilvl w:val="2"/>
          <w:numId w:val="10"/>
        </w:numPr>
      </w:pPr>
      <w:r w:rsidRPr="006968E6">
        <w:t>Чтение онлайн.</w:t>
      </w:r>
    </w:p>
    <w:p w14:paraId="5EBA9796" w14:textId="77777777" w:rsidR="006968E6" w:rsidRPr="006968E6" w:rsidRDefault="006968E6" w:rsidP="006968E6">
      <w:pPr>
        <w:numPr>
          <w:ilvl w:val="2"/>
          <w:numId w:val="10"/>
        </w:numPr>
      </w:pPr>
      <w:r w:rsidRPr="006968E6">
        <w:t>Скачивание книг (в зависимости от прав доступа).</w:t>
      </w:r>
    </w:p>
    <w:p w14:paraId="17A55C10" w14:textId="72996DAE" w:rsidR="00D80BE5" w:rsidRDefault="006968E6" w:rsidP="000B7ACF">
      <w:pPr>
        <w:numPr>
          <w:ilvl w:val="2"/>
          <w:numId w:val="10"/>
        </w:numPr>
      </w:pPr>
      <w:r w:rsidRPr="006968E6">
        <w:t>Доступ к выпускным квалификационным работам (ВКР).</w:t>
      </w:r>
    </w:p>
    <w:p w14:paraId="3214E198" w14:textId="661F609B" w:rsidR="00351DB4" w:rsidRDefault="00351DB4">
      <w:r>
        <w:rPr>
          <w:noProof/>
        </w:rPr>
        <w:lastRenderedPageBreak/>
        <w:drawing>
          <wp:inline distT="114300" distB="114300" distL="114300" distR="114300" wp14:anchorId="5CC9FE39" wp14:editId="4780F8C4">
            <wp:extent cx="4876800" cy="374142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rotWithShape="1">
                    <a:blip r:embed="rId6"/>
                    <a:srcRect r="22349" b="4599"/>
                    <a:stretch/>
                  </pic:blipFill>
                  <pic:spPr bwMode="auto">
                    <a:xfrm>
                      <a:off x="0" y="0"/>
                      <a:ext cx="4877079" cy="3741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29F9FF" w14:textId="08D1AB4A" w:rsidR="00D80BE5" w:rsidRDefault="00D80BE5">
      <w:r>
        <w:rPr>
          <w:noProof/>
        </w:rPr>
        <w:drawing>
          <wp:inline distT="114300" distB="114300" distL="114300" distR="114300" wp14:anchorId="6EA4DB0B" wp14:editId="3F05A8AB">
            <wp:extent cx="4853940" cy="5249545"/>
            <wp:effectExtent l="0" t="0" r="3810" b="8255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9326" cy="5255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C5DA94" w14:textId="77777777" w:rsidR="000F1FBC" w:rsidRDefault="000F1FBC"/>
    <w:p w14:paraId="3E3A3C3C" w14:textId="3DA71293" w:rsidR="00D80BE5" w:rsidRDefault="00D80BE5">
      <w:r>
        <w:rPr>
          <w:noProof/>
        </w:rPr>
        <w:drawing>
          <wp:inline distT="114300" distB="114300" distL="114300" distR="114300" wp14:anchorId="4D80780E" wp14:editId="5779C049">
            <wp:extent cx="5173980" cy="1714500"/>
            <wp:effectExtent l="0" t="0" r="762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7747E3" w14:textId="30040D7D" w:rsidR="00D80BE5" w:rsidRDefault="00D80BE5">
      <w:r>
        <w:rPr>
          <w:noProof/>
        </w:rPr>
        <w:drawing>
          <wp:inline distT="114300" distB="114300" distL="114300" distR="114300" wp14:anchorId="26863646" wp14:editId="62503908">
            <wp:extent cx="5189220" cy="210312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2103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DA8163" w14:textId="20F06273" w:rsidR="00D80BE5" w:rsidRDefault="00D80BE5">
      <w:r>
        <w:rPr>
          <w:noProof/>
        </w:rPr>
        <w:drawing>
          <wp:inline distT="114300" distB="114300" distL="114300" distR="114300" wp14:anchorId="40FD9A43" wp14:editId="392081C1">
            <wp:extent cx="5196840" cy="2209800"/>
            <wp:effectExtent l="0" t="0" r="381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F6E6F3" w14:textId="0BBDAA62" w:rsidR="00D80BE5" w:rsidRDefault="00D80BE5">
      <w:r w:rsidRPr="00A4281B">
        <w:rPr>
          <w:noProof/>
        </w:rPr>
        <w:drawing>
          <wp:inline distT="0" distB="0" distL="0" distR="0" wp14:anchorId="063E3364" wp14:editId="66263307">
            <wp:extent cx="5227320" cy="1782603"/>
            <wp:effectExtent l="0" t="0" r="0" b="8255"/>
            <wp:docPr id="1911463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5304" name=""/>
                    <pic:cNvPicPr/>
                  </pic:nvPicPr>
                  <pic:blipFill rotWithShape="1">
                    <a:blip r:embed="rId11"/>
                    <a:srcRect r="9567"/>
                    <a:stretch/>
                  </pic:blipFill>
                  <pic:spPr bwMode="auto">
                    <a:xfrm>
                      <a:off x="0" y="0"/>
                      <a:ext cx="5229097" cy="1783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0ABADC" w14:textId="034DFF09" w:rsidR="00D80BE5" w:rsidRDefault="00D80BE5">
      <w:r>
        <w:rPr>
          <w:noProof/>
        </w:rPr>
        <w:lastRenderedPageBreak/>
        <w:drawing>
          <wp:inline distT="114300" distB="114300" distL="114300" distR="114300" wp14:anchorId="5A917F5C" wp14:editId="6DD56D22">
            <wp:extent cx="4770120" cy="204216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2042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50E6E2" w14:textId="7B80AB6F" w:rsidR="00D80BE5" w:rsidRDefault="00D80BE5">
      <w:r>
        <w:rPr>
          <w:noProof/>
        </w:rPr>
        <w:drawing>
          <wp:inline distT="114300" distB="114300" distL="114300" distR="114300" wp14:anchorId="123DCCC5" wp14:editId="58C0A356">
            <wp:extent cx="4770120" cy="198882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1988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24154D" w14:textId="728E26AE" w:rsidR="00D80BE5" w:rsidRDefault="00D80BE5">
      <w:r w:rsidRPr="00A4281B">
        <w:rPr>
          <w:noProof/>
        </w:rPr>
        <w:drawing>
          <wp:inline distT="0" distB="0" distL="0" distR="0" wp14:anchorId="526ED1C1" wp14:editId="38737003">
            <wp:extent cx="4766976" cy="1432386"/>
            <wp:effectExtent l="0" t="0" r="0" b="0"/>
            <wp:docPr id="796115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7747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1543" cy="145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1D4F" w14:textId="4A4A11E6" w:rsidR="00D80BE5" w:rsidRDefault="00D80BE5">
      <w:r>
        <w:rPr>
          <w:noProof/>
        </w:rPr>
        <w:drawing>
          <wp:inline distT="114300" distB="114300" distL="114300" distR="114300" wp14:anchorId="169D8763" wp14:editId="6951A9FB">
            <wp:extent cx="4716780" cy="2153779"/>
            <wp:effectExtent l="0" t="0" r="762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4313" cy="21846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CB3EFC" w14:textId="19032CA9" w:rsidR="00D80BE5" w:rsidRDefault="00D80BE5">
      <w:r w:rsidRPr="008E38F4">
        <w:rPr>
          <w:noProof/>
          <w:lang w:val="en-US"/>
        </w:rPr>
        <w:lastRenderedPageBreak/>
        <w:drawing>
          <wp:inline distT="0" distB="0" distL="0" distR="0" wp14:anchorId="29D50E43" wp14:editId="69E4179E">
            <wp:extent cx="5225980" cy="2331720"/>
            <wp:effectExtent l="0" t="0" r="0" b="0"/>
            <wp:docPr id="656290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2900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1859" cy="233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D0B1" w14:textId="60690C50" w:rsidR="00D80BE5" w:rsidRDefault="00D80BE5">
      <w:r w:rsidRPr="00A4281B">
        <w:rPr>
          <w:noProof/>
        </w:rPr>
        <w:drawing>
          <wp:inline distT="0" distB="0" distL="0" distR="0" wp14:anchorId="390A3633" wp14:editId="1B47A775">
            <wp:extent cx="5239678" cy="2506980"/>
            <wp:effectExtent l="0" t="0" r="0" b="7620"/>
            <wp:docPr id="1137235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2483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6262" cy="25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9B065" w14:textId="345D12B7" w:rsidR="00D80BE5" w:rsidRDefault="00D80BE5">
      <w:r w:rsidRPr="008E38F4">
        <w:rPr>
          <w:noProof/>
        </w:rPr>
        <w:drawing>
          <wp:inline distT="0" distB="0" distL="0" distR="0" wp14:anchorId="71A3C454" wp14:editId="42828CBB">
            <wp:extent cx="5224256" cy="1760220"/>
            <wp:effectExtent l="0" t="0" r="0" b="0"/>
            <wp:docPr id="15801749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259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0134" cy="176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FB5F" w14:textId="26257AF0" w:rsidR="00D80BE5" w:rsidRDefault="00D80BE5">
      <w:r w:rsidRPr="005740FD">
        <w:rPr>
          <w:noProof/>
          <w:lang w:val="en-US"/>
        </w:rPr>
        <w:lastRenderedPageBreak/>
        <w:drawing>
          <wp:inline distT="0" distB="0" distL="0" distR="0" wp14:anchorId="06EA1971" wp14:editId="5220525A">
            <wp:extent cx="4365298" cy="4503420"/>
            <wp:effectExtent l="0" t="0" r="0" b="0"/>
            <wp:docPr id="128790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01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8726" cy="450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7788" w14:textId="0311B0D7" w:rsidR="00C506EA" w:rsidRPr="007372F3" w:rsidRDefault="00D80BE5">
      <w:r w:rsidRPr="005740FD">
        <w:rPr>
          <w:noProof/>
          <w:lang w:val="en-US"/>
        </w:rPr>
        <w:drawing>
          <wp:inline distT="0" distB="0" distL="0" distR="0" wp14:anchorId="5A4480EA" wp14:editId="17A9DFFE">
            <wp:extent cx="4381500" cy="4487078"/>
            <wp:effectExtent l="0" t="0" r="0" b="8890"/>
            <wp:docPr id="1465888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885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9383" cy="449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506EA" w:rsidRPr="007372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5637F"/>
    <w:multiLevelType w:val="multilevel"/>
    <w:tmpl w:val="AFB4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62A94"/>
    <w:multiLevelType w:val="multilevel"/>
    <w:tmpl w:val="6E56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2044D"/>
    <w:multiLevelType w:val="multilevel"/>
    <w:tmpl w:val="6F92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261EB"/>
    <w:multiLevelType w:val="multilevel"/>
    <w:tmpl w:val="631A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C556C4"/>
    <w:multiLevelType w:val="multilevel"/>
    <w:tmpl w:val="E51A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126824"/>
    <w:multiLevelType w:val="multilevel"/>
    <w:tmpl w:val="11FC6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7C1EE7"/>
    <w:multiLevelType w:val="multilevel"/>
    <w:tmpl w:val="75E0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0B5C22"/>
    <w:multiLevelType w:val="multilevel"/>
    <w:tmpl w:val="0E6482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7E5A35"/>
    <w:multiLevelType w:val="multilevel"/>
    <w:tmpl w:val="E522F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4C0D7E"/>
    <w:multiLevelType w:val="hybridMultilevel"/>
    <w:tmpl w:val="8F7AC82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454D5A"/>
    <w:multiLevelType w:val="multilevel"/>
    <w:tmpl w:val="7594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3B78EF"/>
    <w:multiLevelType w:val="hybridMultilevel"/>
    <w:tmpl w:val="7074B64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D08D4"/>
    <w:multiLevelType w:val="multilevel"/>
    <w:tmpl w:val="B0C897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204A8E"/>
    <w:multiLevelType w:val="multilevel"/>
    <w:tmpl w:val="177A0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07791F"/>
    <w:multiLevelType w:val="multilevel"/>
    <w:tmpl w:val="E402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5531D2"/>
    <w:multiLevelType w:val="multilevel"/>
    <w:tmpl w:val="113CA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925496"/>
    <w:multiLevelType w:val="hybridMultilevel"/>
    <w:tmpl w:val="794AA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936BDD"/>
    <w:multiLevelType w:val="multilevel"/>
    <w:tmpl w:val="BD38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642EE7"/>
    <w:multiLevelType w:val="multilevel"/>
    <w:tmpl w:val="4CFAA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9A0843"/>
    <w:multiLevelType w:val="multilevel"/>
    <w:tmpl w:val="5262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377D76"/>
    <w:multiLevelType w:val="multilevel"/>
    <w:tmpl w:val="D326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6C07B4"/>
    <w:multiLevelType w:val="hybridMultilevel"/>
    <w:tmpl w:val="1DE65A00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1C2639"/>
    <w:multiLevelType w:val="multilevel"/>
    <w:tmpl w:val="8F52A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1C67CD"/>
    <w:multiLevelType w:val="multilevel"/>
    <w:tmpl w:val="80525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6F3B39"/>
    <w:multiLevelType w:val="multilevel"/>
    <w:tmpl w:val="5462C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A252C5"/>
    <w:multiLevelType w:val="multilevel"/>
    <w:tmpl w:val="3CFAB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7667C8"/>
    <w:multiLevelType w:val="multilevel"/>
    <w:tmpl w:val="F1504A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6E1E5A"/>
    <w:multiLevelType w:val="multilevel"/>
    <w:tmpl w:val="3A9C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A47014"/>
    <w:multiLevelType w:val="multilevel"/>
    <w:tmpl w:val="1C92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3A37CD"/>
    <w:multiLevelType w:val="multilevel"/>
    <w:tmpl w:val="CDD0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F21871"/>
    <w:multiLevelType w:val="multilevel"/>
    <w:tmpl w:val="C3205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A51C5C"/>
    <w:multiLevelType w:val="multilevel"/>
    <w:tmpl w:val="5EEAC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4642DD"/>
    <w:multiLevelType w:val="multilevel"/>
    <w:tmpl w:val="9EBC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FD5D3C"/>
    <w:multiLevelType w:val="multilevel"/>
    <w:tmpl w:val="48BA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7B5C38"/>
    <w:multiLevelType w:val="multilevel"/>
    <w:tmpl w:val="4240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FC6943"/>
    <w:multiLevelType w:val="hybridMultilevel"/>
    <w:tmpl w:val="F4201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FC1465"/>
    <w:multiLevelType w:val="multilevel"/>
    <w:tmpl w:val="3F74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4461BD"/>
    <w:multiLevelType w:val="multilevel"/>
    <w:tmpl w:val="B34CD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FD6E55"/>
    <w:multiLevelType w:val="hybridMultilevel"/>
    <w:tmpl w:val="B3F650E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03279"/>
    <w:multiLevelType w:val="multilevel"/>
    <w:tmpl w:val="D090B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AB271F"/>
    <w:multiLevelType w:val="hybridMultilevel"/>
    <w:tmpl w:val="7DAA61D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859454">
    <w:abstractNumId w:val="3"/>
  </w:num>
  <w:num w:numId="2" w16cid:durableId="1661349799">
    <w:abstractNumId w:val="34"/>
  </w:num>
  <w:num w:numId="3" w16cid:durableId="1105610072">
    <w:abstractNumId w:val="29"/>
  </w:num>
  <w:num w:numId="4" w16cid:durableId="1852835785">
    <w:abstractNumId w:val="6"/>
  </w:num>
  <w:num w:numId="5" w16cid:durableId="1241522522">
    <w:abstractNumId w:val="14"/>
  </w:num>
  <w:num w:numId="6" w16cid:durableId="158548788">
    <w:abstractNumId w:val="27"/>
  </w:num>
  <w:num w:numId="7" w16cid:durableId="1669094248">
    <w:abstractNumId w:val="32"/>
  </w:num>
  <w:num w:numId="8" w16cid:durableId="1670475961">
    <w:abstractNumId w:val="28"/>
  </w:num>
  <w:num w:numId="9" w16cid:durableId="1919627463">
    <w:abstractNumId w:val="20"/>
  </w:num>
  <w:num w:numId="10" w16cid:durableId="224681928">
    <w:abstractNumId w:val="25"/>
  </w:num>
  <w:num w:numId="11" w16cid:durableId="697776547">
    <w:abstractNumId w:val="30"/>
  </w:num>
  <w:num w:numId="12" w16cid:durableId="919876123">
    <w:abstractNumId w:val="37"/>
  </w:num>
  <w:num w:numId="13" w16cid:durableId="1697001511">
    <w:abstractNumId w:val="19"/>
  </w:num>
  <w:num w:numId="14" w16cid:durableId="482478017">
    <w:abstractNumId w:val="0"/>
  </w:num>
  <w:num w:numId="15" w16cid:durableId="1440297555">
    <w:abstractNumId w:val="15"/>
  </w:num>
  <w:num w:numId="16" w16cid:durableId="1983386383">
    <w:abstractNumId w:val="17"/>
  </w:num>
  <w:num w:numId="17" w16cid:durableId="224688017">
    <w:abstractNumId w:val="2"/>
  </w:num>
  <w:num w:numId="18" w16cid:durableId="136653665">
    <w:abstractNumId w:val="8"/>
  </w:num>
  <w:num w:numId="19" w16cid:durableId="836923534">
    <w:abstractNumId w:val="4"/>
  </w:num>
  <w:num w:numId="20" w16cid:durableId="1929456994">
    <w:abstractNumId w:val="16"/>
  </w:num>
  <w:num w:numId="21" w16cid:durableId="1063017563">
    <w:abstractNumId w:val="35"/>
  </w:num>
  <w:num w:numId="22" w16cid:durableId="1781143210">
    <w:abstractNumId w:val="1"/>
  </w:num>
  <w:num w:numId="23" w16cid:durableId="1722053838">
    <w:abstractNumId w:val="36"/>
  </w:num>
  <w:num w:numId="24" w16cid:durableId="244993466">
    <w:abstractNumId w:val="10"/>
  </w:num>
  <w:num w:numId="25" w16cid:durableId="591815110">
    <w:abstractNumId w:val="33"/>
  </w:num>
  <w:num w:numId="26" w16cid:durableId="554048096">
    <w:abstractNumId w:val="26"/>
  </w:num>
  <w:num w:numId="27" w16cid:durableId="1985157466">
    <w:abstractNumId w:val="38"/>
  </w:num>
  <w:num w:numId="28" w16cid:durableId="1247570634">
    <w:abstractNumId w:val="7"/>
  </w:num>
  <w:num w:numId="29" w16cid:durableId="267931947">
    <w:abstractNumId w:val="11"/>
  </w:num>
  <w:num w:numId="30" w16cid:durableId="1103039945">
    <w:abstractNumId w:val="21"/>
  </w:num>
  <w:num w:numId="31" w16cid:durableId="1614703281">
    <w:abstractNumId w:val="12"/>
  </w:num>
  <w:num w:numId="32" w16cid:durableId="541017590">
    <w:abstractNumId w:val="9"/>
  </w:num>
  <w:num w:numId="33" w16cid:durableId="2103909745">
    <w:abstractNumId w:val="40"/>
  </w:num>
  <w:num w:numId="34" w16cid:durableId="576090397">
    <w:abstractNumId w:val="22"/>
  </w:num>
  <w:num w:numId="35" w16cid:durableId="190071904">
    <w:abstractNumId w:val="39"/>
  </w:num>
  <w:num w:numId="36" w16cid:durableId="509418845">
    <w:abstractNumId w:val="31"/>
  </w:num>
  <w:num w:numId="37" w16cid:durableId="1140536307">
    <w:abstractNumId w:val="24"/>
  </w:num>
  <w:num w:numId="38" w16cid:durableId="275186031">
    <w:abstractNumId w:val="18"/>
  </w:num>
  <w:num w:numId="39" w16cid:durableId="1757171944">
    <w:abstractNumId w:val="13"/>
  </w:num>
  <w:num w:numId="40" w16cid:durableId="2147238941">
    <w:abstractNumId w:val="23"/>
  </w:num>
  <w:num w:numId="41" w16cid:durableId="20156461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4A6"/>
    <w:rsid w:val="00000AEB"/>
    <w:rsid w:val="00011708"/>
    <w:rsid w:val="00012057"/>
    <w:rsid w:val="00021EC7"/>
    <w:rsid w:val="00094C1D"/>
    <w:rsid w:val="000A0B14"/>
    <w:rsid w:val="000B7ACF"/>
    <w:rsid w:val="000D08B2"/>
    <w:rsid w:val="000F1FBC"/>
    <w:rsid w:val="001074F0"/>
    <w:rsid w:val="00193DBF"/>
    <w:rsid w:val="001B1A69"/>
    <w:rsid w:val="001D5712"/>
    <w:rsid w:val="001D6C8E"/>
    <w:rsid w:val="0024473A"/>
    <w:rsid w:val="0025740D"/>
    <w:rsid w:val="00263289"/>
    <w:rsid w:val="002722B3"/>
    <w:rsid w:val="00287ADB"/>
    <w:rsid w:val="002B6E17"/>
    <w:rsid w:val="002D691A"/>
    <w:rsid w:val="002F5979"/>
    <w:rsid w:val="00351DB4"/>
    <w:rsid w:val="0041283A"/>
    <w:rsid w:val="004354A6"/>
    <w:rsid w:val="004506DF"/>
    <w:rsid w:val="004931F7"/>
    <w:rsid w:val="004937C0"/>
    <w:rsid w:val="005554EA"/>
    <w:rsid w:val="005740FD"/>
    <w:rsid w:val="005E3447"/>
    <w:rsid w:val="00636F3B"/>
    <w:rsid w:val="00641FDC"/>
    <w:rsid w:val="00651192"/>
    <w:rsid w:val="006612E0"/>
    <w:rsid w:val="006926BE"/>
    <w:rsid w:val="006968E6"/>
    <w:rsid w:val="006C093A"/>
    <w:rsid w:val="00704FB0"/>
    <w:rsid w:val="00706532"/>
    <w:rsid w:val="007372F3"/>
    <w:rsid w:val="00745F60"/>
    <w:rsid w:val="00756640"/>
    <w:rsid w:val="00771C7A"/>
    <w:rsid w:val="007A240E"/>
    <w:rsid w:val="007A6D0C"/>
    <w:rsid w:val="007A78EF"/>
    <w:rsid w:val="007F5C2F"/>
    <w:rsid w:val="008168B4"/>
    <w:rsid w:val="00825514"/>
    <w:rsid w:val="00863850"/>
    <w:rsid w:val="008E38F4"/>
    <w:rsid w:val="00922023"/>
    <w:rsid w:val="009222AE"/>
    <w:rsid w:val="00923E98"/>
    <w:rsid w:val="00940792"/>
    <w:rsid w:val="00977756"/>
    <w:rsid w:val="009A38B5"/>
    <w:rsid w:val="009C77BC"/>
    <w:rsid w:val="00A4281B"/>
    <w:rsid w:val="00A87928"/>
    <w:rsid w:val="00AE021E"/>
    <w:rsid w:val="00AF4A26"/>
    <w:rsid w:val="00B13C92"/>
    <w:rsid w:val="00B70691"/>
    <w:rsid w:val="00C066B5"/>
    <w:rsid w:val="00C24D12"/>
    <w:rsid w:val="00C506EA"/>
    <w:rsid w:val="00C60EA5"/>
    <w:rsid w:val="00CD425F"/>
    <w:rsid w:val="00D06FCE"/>
    <w:rsid w:val="00D3009A"/>
    <w:rsid w:val="00D35910"/>
    <w:rsid w:val="00D4206F"/>
    <w:rsid w:val="00D80BE5"/>
    <w:rsid w:val="00D9502B"/>
    <w:rsid w:val="00D96A95"/>
    <w:rsid w:val="00DA1BDC"/>
    <w:rsid w:val="00DB2A52"/>
    <w:rsid w:val="00E84C46"/>
    <w:rsid w:val="00E90C62"/>
    <w:rsid w:val="00EC174D"/>
    <w:rsid w:val="00F20492"/>
    <w:rsid w:val="00F22AA9"/>
    <w:rsid w:val="00F43A22"/>
    <w:rsid w:val="00F650ED"/>
    <w:rsid w:val="00F9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07704"/>
  <w15:chartTrackingRefBased/>
  <w15:docId w15:val="{4EC75906-FD2C-4BBB-9F02-D5D5828FF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5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35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54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5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54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5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5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5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5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54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354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354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354A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354A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354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354A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354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354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35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35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5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35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35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354A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354A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354A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354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354A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354A6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354A6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354A6"/>
    <w:rPr>
      <w:color w:val="605E5C"/>
      <w:shd w:val="clear" w:color="auto" w:fill="E1DFDD"/>
    </w:rPr>
  </w:style>
  <w:style w:type="paragraph" w:customStyle="1" w:styleId="ng-star-inserted">
    <w:name w:val="ng-star-inserted"/>
    <w:basedOn w:val="a"/>
    <w:rsid w:val="00351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ng-star-inserted1">
    <w:name w:val="ng-star-inserted1"/>
    <w:basedOn w:val="a0"/>
    <w:rsid w:val="00351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4775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6606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444F5-59BF-4CF7-A6AC-B7A52ACEA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942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Morozova</dc:creator>
  <cp:keywords/>
  <dc:description/>
  <cp:lastModifiedBy>Diana Morozova</cp:lastModifiedBy>
  <cp:revision>2</cp:revision>
  <dcterms:created xsi:type="dcterms:W3CDTF">2025-03-05T01:35:00Z</dcterms:created>
  <dcterms:modified xsi:type="dcterms:W3CDTF">2025-03-05T01:35:00Z</dcterms:modified>
</cp:coreProperties>
</file>