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85" w:rsidRPr="00922B2C" w:rsidRDefault="004E13AF" w:rsidP="004E13AF">
      <w:pPr>
        <w:pStyle w:val="a3"/>
        <w:rPr>
          <w:sz w:val="36"/>
        </w:rPr>
      </w:pPr>
      <w:r w:rsidRPr="00922B2C">
        <w:rPr>
          <w:sz w:val="36"/>
        </w:rPr>
        <w:t xml:space="preserve">Технические требования </w:t>
      </w:r>
      <w:r w:rsidR="00922B2C" w:rsidRPr="00922B2C">
        <w:rPr>
          <w:sz w:val="36"/>
        </w:rPr>
        <w:t>к рекламным материалам</w:t>
      </w:r>
    </w:p>
    <w:p w:rsidR="00922B2C" w:rsidRDefault="00922B2C" w:rsidP="00922B2C">
      <w:pPr>
        <w:pStyle w:val="1"/>
      </w:pPr>
      <w:r>
        <w:t>Технические требования к баннерам</w:t>
      </w:r>
    </w:p>
    <w:p w:rsidR="00B774B8" w:rsidRPr="00B774B8" w:rsidRDefault="00B774B8" w:rsidP="00B774B8"/>
    <w:tbl>
      <w:tblPr>
        <w:tblStyle w:val="a5"/>
        <w:tblW w:w="0" w:type="auto"/>
        <w:tblInd w:w="108" w:type="dxa"/>
        <w:tblLook w:val="04A0"/>
      </w:tblPr>
      <w:tblGrid>
        <w:gridCol w:w="3544"/>
        <w:gridCol w:w="5812"/>
      </w:tblGrid>
      <w:tr w:rsidR="004E13AF" w:rsidTr="00922B2C">
        <w:trPr>
          <w:trHeight w:val="451"/>
        </w:trPr>
        <w:tc>
          <w:tcPr>
            <w:tcW w:w="3544" w:type="dxa"/>
            <w:vAlign w:val="center"/>
          </w:tcPr>
          <w:p w:rsidR="004E13AF" w:rsidRDefault="004E13AF" w:rsidP="005740F6">
            <w:r>
              <w:t>Горизонтальный баннер-растяжка</w:t>
            </w:r>
          </w:p>
        </w:tc>
        <w:tc>
          <w:tcPr>
            <w:tcW w:w="5812" w:type="dxa"/>
            <w:vAlign w:val="center"/>
          </w:tcPr>
          <w:p w:rsidR="005B495C" w:rsidRPr="005B495C" w:rsidRDefault="005B495C" w:rsidP="005B495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495C">
              <w:rPr>
                <w:rFonts w:ascii="Calibri" w:eastAsia="Calibri" w:hAnsi="Calibri" w:cs="Calibri"/>
                <w:color w:val="000000" w:themeColor="text1"/>
              </w:rPr>
              <w:t>Для flash-баннера - 100%х90 пикселей (минимальная ширина: 960 пикселей)</w:t>
            </w:r>
          </w:p>
          <w:p w:rsidR="004E13AF" w:rsidRPr="005B495C" w:rsidRDefault="005B495C" w:rsidP="005B495C">
            <w:pPr>
              <w:rPr>
                <w:color w:val="000000" w:themeColor="text1"/>
              </w:rPr>
            </w:pPr>
            <w:r w:rsidRPr="005B495C">
              <w:rPr>
                <w:rFonts w:ascii="Calibri" w:eastAsia="Calibri" w:hAnsi="Calibri" w:cs="Calibri"/>
                <w:color w:val="000000" w:themeColor="text1"/>
              </w:rPr>
              <w:t>Для графического баннера - 960х90 пикселей</w:t>
            </w:r>
            <w:r w:rsidRPr="005B495C">
              <w:rPr>
                <w:color w:val="000000" w:themeColor="text1"/>
              </w:rPr>
              <w:t xml:space="preserve"> </w:t>
            </w:r>
          </w:p>
        </w:tc>
      </w:tr>
      <w:tr w:rsidR="004E13AF" w:rsidTr="00922B2C">
        <w:trPr>
          <w:trHeight w:val="451"/>
        </w:trPr>
        <w:tc>
          <w:tcPr>
            <w:tcW w:w="3544" w:type="dxa"/>
            <w:vAlign w:val="center"/>
          </w:tcPr>
          <w:p w:rsidR="004E13AF" w:rsidRDefault="004E13AF" w:rsidP="005740F6">
            <w:r>
              <w:t>Вертикальный баннер</w:t>
            </w:r>
          </w:p>
        </w:tc>
        <w:tc>
          <w:tcPr>
            <w:tcW w:w="5812" w:type="dxa"/>
            <w:vAlign w:val="center"/>
          </w:tcPr>
          <w:p w:rsidR="004E13AF" w:rsidRDefault="004E13AF" w:rsidP="005740F6">
            <w:r>
              <w:t>220х340 пикселей</w:t>
            </w:r>
          </w:p>
        </w:tc>
      </w:tr>
    </w:tbl>
    <w:p w:rsidR="004E13AF" w:rsidRDefault="00922B2C" w:rsidP="004E13AF">
      <w:r>
        <w:rPr>
          <w:b/>
        </w:rPr>
        <w:br/>
      </w:r>
      <w:r w:rsidR="004E13AF" w:rsidRPr="004E13AF">
        <w:rPr>
          <w:b/>
        </w:rPr>
        <w:t xml:space="preserve">Минимальная ширина </w:t>
      </w:r>
      <w:r w:rsidR="005740F6">
        <w:rPr>
          <w:b/>
        </w:rPr>
        <w:t>баннера-</w:t>
      </w:r>
      <w:r w:rsidR="004E13AF" w:rsidRPr="004E13AF">
        <w:rPr>
          <w:b/>
        </w:rPr>
        <w:t>растяжки</w:t>
      </w:r>
      <w:r>
        <w:t xml:space="preserve"> —</w:t>
      </w:r>
      <w:r w:rsidR="004E13AF" w:rsidRPr="004E13AF">
        <w:t xml:space="preserve"> это размер, который гарантированно будет виден при разрешении экрана 1024х768. </w:t>
      </w:r>
      <w:r w:rsidR="004E13AF">
        <w:t>Вся значащая текстовая и графическая информация</w:t>
      </w:r>
      <w:r w:rsidR="004E13AF" w:rsidRPr="004E13AF">
        <w:t xml:space="preserve"> должна</w:t>
      </w:r>
      <w:r w:rsidR="004E13AF">
        <w:t xml:space="preserve"> быть размещена в пределах этой минимальной видимой зоны</w:t>
      </w:r>
      <w:r w:rsidR="004E13AF" w:rsidRPr="004E13AF">
        <w:t xml:space="preserve">. </w:t>
      </w:r>
      <w:r w:rsidR="004E13AF">
        <w:t xml:space="preserve">Остальное пространство баннера, выходящее за пределы 940 пикселей (т.е. края баннера), может быть заполнено менее значимой информацией или фоном. Ширина баннера не ограничивается и зависит от разрешения экрана пользователя. </w:t>
      </w:r>
    </w:p>
    <w:p w:rsidR="00712CA0" w:rsidRDefault="00712CA0" w:rsidP="004E13AF">
      <w:r w:rsidRPr="00712CA0">
        <w:rPr>
          <w:b/>
        </w:rPr>
        <w:t>Максимальный размер файла</w:t>
      </w:r>
      <w:r>
        <w:t xml:space="preserve"> не должен превышать </w:t>
      </w:r>
      <w:r w:rsidRPr="00712CA0">
        <w:rPr>
          <w:b/>
        </w:rPr>
        <w:t>300 Кб</w:t>
      </w:r>
      <w:r>
        <w:t>. Баннеры б</w:t>
      </w:r>
      <w:r w:rsidRPr="00712CA0">
        <w:rPr>
          <w:i/>
        </w:rPr>
        <w:t>о</w:t>
      </w:r>
      <w:r>
        <w:t>льшего размера могут затруднить загрузку страниц портала.</w:t>
      </w:r>
    </w:p>
    <w:p w:rsidR="00712CA0" w:rsidRDefault="00712CA0" w:rsidP="004E13AF">
      <w:r w:rsidRPr="00712CA0">
        <w:rPr>
          <w:b/>
        </w:rPr>
        <w:t>Допустимые форматы баннеров</w:t>
      </w:r>
      <w:r>
        <w:t xml:space="preserve">: </w:t>
      </w:r>
    </w:p>
    <w:p w:rsidR="00712CA0" w:rsidRPr="00712CA0" w:rsidRDefault="00712CA0" w:rsidP="00712CA0">
      <w:pPr>
        <w:pStyle w:val="a6"/>
        <w:numPr>
          <w:ilvl w:val="0"/>
          <w:numId w:val="3"/>
        </w:numPr>
      </w:pPr>
      <w:r>
        <w:t xml:space="preserve">Графические баннеры: </w:t>
      </w:r>
      <w:r w:rsidRPr="00712CA0">
        <w:rPr>
          <w:lang w:val="en-US"/>
        </w:rPr>
        <w:t>JPG</w:t>
      </w:r>
      <w:r>
        <w:t xml:space="preserve">, </w:t>
      </w:r>
      <w:r w:rsidRPr="00712CA0">
        <w:rPr>
          <w:lang w:val="en-US"/>
        </w:rPr>
        <w:t>PNG</w:t>
      </w:r>
      <w:r>
        <w:t xml:space="preserve">, </w:t>
      </w:r>
      <w:r w:rsidRPr="00712CA0">
        <w:rPr>
          <w:lang w:val="en-US"/>
        </w:rPr>
        <w:t>GIF</w:t>
      </w:r>
    </w:p>
    <w:p w:rsidR="00712CA0" w:rsidRPr="00712CA0" w:rsidRDefault="00712CA0" w:rsidP="00712CA0">
      <w:pPr>
        <w:pStyle w:val="a6"/>
        <w:numPr>
          <w:ilvl w:val="0"/>
          <w:numId w:val="3"/>
        </w:numPr>
      </w:pPr>
      <w:r w:rsidRPr="00712CA0">
        <w:rPr>
          <w:lang w:val="en-US"/>
        </w:rPr>
        <w:t>Flash</w:t>
      </w:r>
      <w:r w:rsidRPr="00712CA0">
        <w:t>-</w:t>
      </w:r>
      <w:r>
        <w:t xml:space="preserve">баннеры: </w:t>
      </w:r>
      <w:r w:rsidRPr="00712CA0">
        <w:rPr>
          <w:lang w:val="en-US"/>
        </w:rPr>
        <w:t>SWF</w:t>
      </w:r>
    </w:p>
    <w:p w:rsidR="00712CA0" w:rsidRDefault="00712CA0" w:rsidP="00712CA0">
      <w:r w:rsidRPr="00712CA0">
        <w:rPr>
          <w:b/>
        </w:rPr>
        <w:t xml:space="preserve">Требования к </w:t>
      </w:r>
      <w:r>
        <w:rPr>
          <w:b/>
          <w:lang w:val="en-US"/>
        </w:rPr>
        <w:t>F</w:t>
      </w:r>
      <w:r w:rsidRPr="00712CA0">
        <w:rPr>
          <w:b/>
        </w:rPr>
        <w:t>lash-баннерам</w:t>
      </w:r>
      <w:r>
        <w:t xml:space="preserve">: </w:t>
      </w:r>
    </w:p>
    <w:p w:rsidR="005B495C" w:rsidRDefault="005B495C" w:rsidP="005B495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Помимо самого SWF-файла необходимо подготовить картинку-заглушку (в форматах JPG, PNG или GIF). </w:t>
      </w:r>
    </w:p>
    <w:p w:rsidR="005B495C" w:rsidRDefault="005B495C" w:rsidP="005B495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Картинка-заглушка будет отображаться вместо flash-баннера  в тех случаях, когда пользователь не установил </w:t>
      </w:r>
      <w:proofErr w:type="spellStart"/>
      <w:r>
        <w:rPr>
          <w:rFonts w:ascii="Calibri" w:eastAsia="Calibri" w:hAnsi="Calibri" w:cs="Calibri"/>
        </w:rPr>
        <w:t>flash-плагин</w:t>
      </w:r>
      <w:proofErr w:type="spellEnd"/>
      <w:r>
        <w:rPr>
          <w:rFonts w:ascii="Calibri" w:eastAsia="Calibri" w:hAnsi="Calibri" w:cs="Calibri"/>
        </w:rPr>
        <w:t xml:space="preserve"> или использует для просмотра устройство, не поддерживающее технологию </w:t>
      </w:r>
      <w:proofErr w:type="spellStart"/>
      <w:r>
        <w:rPr>
          <w:rFonts w:ascii="Calibri" w:eastAsia="Calibri" w:hAnsi="Calibri" w:cs="Calibri"/>
        </w:rPr>
        <w:t>Flash</w:t>
      </w:r>
      <w:proofErr w:type="spellEnd"/>
      <w:r>
        <w:rPr>
          <w:rFonts w:ascii="Calibri" w:eastAsia="Calibri" w:hAnsi="Calibri" w:cs="Calibri"/>
        </w:rPr>
        <w:t xml:space="preserve"> (например, устройства на операционной системе </w:t>
      </w:r>
      <w:proofErr w:type="spellStart"/>
      <w:r>
        <w:rPr>
          <w:rFonts w:ascii="Calibri" w:eastAsia="Calibri" w:hAnsi="Calibri" w:cs="Calibri"/>
        </w:rPr>
        <w:t>iOS</w:t>
      </w:r>
      <w:proofErr w:type="spellEnd"/>
      <w:r w:rsidR="00186506">
        <w:rPr>
          <w:rFonts w:ascii="Calibri" w:eastAsia="Calibri" w:hAnsi="Calibri" w:cs="Calibri"/>
        </w:rPr>
        <w:t>). Размер заглушки не должен пре</w:t>
      </w:r>
      <w:r>
        <w:rPr>
          <w:rFonts w:ascii="Calibri" w:eastAsia="Calibri" w:hAnsi="Calibri" w:cs="Calibri"/>
        </w:rPr>
        <w:t>вышать 960х90 пикселей.</w:t>
      </w:r>
    </w:p>
    <w:p w:rsidR="005B495C" w:rsidRPr="005B495C" w:rsidRDefault="005B495C" w:rsidP="005B495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0" w:themeColor="text1"/>
        </w:rPr>
      </w:pPr>
      <w:r w:rsidRPr="005B495C">
        <w:rPr>
          <w:rFonts w:ascii="Calibri" w:eastAsia="Calibri" w:hAnsi="Calibri" w:cs="Calibri"/>
          <w:color w:val="000000" w:themeColor="text1"/>
        </w:rPr>
        <w:t xml:space="preserve">Ссылка </w:t>
      </w:r>
      <w:r w:rsidR="00186506">
        <w:rPr>
          <w:rFonts w:ascii="Calibri" w:eastAsia="Calibri" w:hAnsi="Calibri" w:cs="Calibri"/>
          <w:color w:val="000000" w:themeColor="text1"/>
        </w:rPr>
        <w:t>с баннера должна быть реализова</w:t>
      </w:r>
      <w:r w:rsidRPr="005B495C">
        <w:rPr>
          <w:rFonts w:ascii="Calibri" w:eastAsia="Calibri" w:hAnsi="Calibri" w:cs="Calibri"/>
          <w:color w:val="000000" w:themeColor="text1"/>
        </w:rPr>
        <w:t xml:space="preserve">на с помощью </w:t>
      </w:r>
      <w:proofErr w:type="spellStart"/>
      <w:r w:rsidRPr="005B495C">
        <w:rPr>
          <w:rFonts w:ascii="Calibri" w:eastAsia="Calibri" w:hAnsi="Calibri" w:cs="Calibri"/>
          <w:color w:val="000000" w:themeColor="text1"/>
        </w:rPr>
        <w:t>ActionScript</w:t>
      </w:r>
      <w:proofErr w:type="spellEnd"/>
      <w:r w:rsidRPr="005B495C">
        <w:rPr>
          <w:rFonts w:ascii="Calibri" w:eastAsia="Calibri" w:hAnsi="Calibri" w:cs="Calibri"/>
          <w:color w:val="000000" w:themeColor="text1"/>
        </w:rPr>
        <w:t xml:space="preserve"> и передаваться в переменную "</w:t>
      </w:r>
      <w:proofErr w:type="spellStart"/>
      <w:r w:rsidRPr="005B495C">
        <w:rPr>
          <w:rFonts w:ascii="Calibri" w:eastAsia="Calibri" w:hAnsi="Calibri" w:cs="Calibri"/>
          <w:color w:val="000000" w:themeColor="text1"/>
        </w:rPr>
        <w:t>targetUrl</w:t>
      </w:r>
      <w:proofErr w:type="spellEnd"/>
      <w:r w:rsidRPr="005B495C">
        <w:rPr>
          <w:rFonts w:ascii="Calibri" w:eastAsia="Calibri" w:hAnsi="Calibri" w:cs="Calibri"/>
          <w:color w:val="000000" w:themeColor="text1"/>
        </w:rPr>
        <w:t>".</w:t>
      </w:r>
    </w:p>
    <w:p w:rsidR="005B495C" w:rsidRPr="005B495C" w:rsidRDefault="005B495C" w:rsidP="005B495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0" w:themeColor="text1"/>
        </w:rPr>
      </w:pPr>
      <w:r w:rsidRPr="005B495C">
        <w:rPr>
          <w:rFonts w:ascii="Calibri" w:eastAsia="Calibri" w:hAnsi="Calibri" w:cs="Calibri"/>
          <w:color w:val="000000" w:themeColor="text1"/>
        </w:rPr>
        <w:t>Ссылка с баннера должна открываться в новой вкладке браузера.</w:t>
      </w:r>
    </w:p>
    <w:p w:rsidR="00922B2C" w:rsidRDefault="00922B2C" w:rsidP="00922B2C">
      <w:pPr>
        <w:pStyle w:val="1"/>
      </w:pPr>
      <w:r>
        <w:t>Технические требования к логотипам в ленте магазинов</w:t>
      </w:r>
    </w:p>
    <w:p w:rsidR="00B774B8" w:rsidRPr="00B774B8" w:rsidRDefault="00B774B8" w:rsidP="00B774B8"/>
    <w:p w:rsidR="00922B2C" w:rsidRDefault="00922B2C" w:rsidP="00922B2C">
      <w:r>
        <w:t xml:space="preserve">Минимальное разрешение изображения логотипа для размещения в ленте магазинов составляет </w:t>
      </w:r>
      <w:r w:rsidRPr="00922B2C">
        <w:rPr>
          <w:b/>
        </w:rPr>
        <w:t>150х40</w:t>
      </w:r>
      <w:r>
        <w:t xml:space="preserve"> пикселей. Для </w:t>
      </w:r>
      <w:r w:rsidR="008971E4">
        <w:t>размещения</w:t>
      </w:r>
      <w:r>
        <w:t xml:space="preserve"> </w:t>
      </w:r>
      <w:r w:rsidR="008971E4">
        <w:t>рекомендуется</w:t>
      </w:r>
      <w:r>
        <w:t xml:space="preserve"> использовать горизонтальные логотипы в пропорциях, </w:t>
      </w:r>
      <w:r w:rsidR="008971E4">
        <w:t>близких к требуемому разрешению:</w:t>
      </w:r>
    </w:p>
    <w:p w:rsidR="008971E4" w:rsidRDefault="008971E4" w:rsidP="00922B2C">
      <w:r>
        <w:rPr>
          <w:noProof/>
        </w:rPr>
        <w:lastRenderedPageBreak/>
        <w:drawing>
          <wp:inline distT="0" distB="0" distL="0" distR="0">
            <wp:extent cx="14287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2C" w:rsidRDefault="008971E4" w:rsidP="00922B2C">
      <w:r>
        <w:t>Предоставить логотип можно одним из двух способов:</w:t>
      </w:r>
    </w:p>
    <w:p w:rsidR="00922B2C" w:rsidRDefault="008971E4" w:rsidP="00922B2C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Самостоятельно подготовить логотип, </w:t>
      </w:r>
      <w:r w:rsidR="00922B2C">
        <w:t>вписать его в разрешение 150х40</w:t>
      </w:r>
      <w:r>
        <w:t xml:space="preserve"> и передать файл в форматах</w:t>
      </w:r>
      <w:r w:rsidR="00922B2C">
        <w:t xml:space="preserve"> .</w:t>
      </w:r>
      <w:r w:rsidR="00922B2C">
        <w:rPr>
          <w:lang w:val="en-US"/>
        </w:rPr>
        <w:t>jpg</w:t>
      </w:r>
      <w:r>
        <w:t xml:space="preserve"> или</w:t>
      </w:r>
      <w:r w:rsidR="00922B2C">
        <w:t xml:space="preserve"> .</w:t>
      </w:r>
      <w:proofErr w:type="spellStart"/>
      <w:r w:rsidR="00922B2C">
        <w:rPr>
          <w:lang w:val="en-US"/>
        </w:rPr>
        <w:t>png</w:t>
      </w:r>
      <w:proofErr w:type="spellEnd"/>
      <w:r>
        <w:t>. Не принимаются файлы в формате</w:t>
      </w:r>
      <w:r w:rsidR="00922B2C">
        <w:rPr>
          <w:b/>
          <w:bCs/>
        </w:rPr>
        <w:t xml:space="preserve"> </w:t>
      </w:r>
      <w:r w:rsidR="00922B2C" w:rsidRPr="008971E4">
        <w:rPr>
          <w:bCs/>
        </w:rPr>
        <w:t>.</w:t>
      </w:r>
      <w:r w:rsidR="00922B2C" w:rsidRPr="008971E4">
        <w:rPr>
          <w:bCs/>
          <w:lang w:val="en-US"/>
        </w:rPr>
        <w:t>gif</w:t>
      </w:r>
      <w:r w:rsidRPr="008971E4">
        <w:t>.</w:t>
      </w:r>
    </w:p>
    <w:p w:rsidR="00922B2C" w:rsidRDefault="008971E4" w:rsidP="00922B2C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>Предоставить логотип в любом разрешении (не менее 150х40 пикселей) в форматах </w:t>
      </w:r>
      <w:r w:rsidR="00922B2C">
        <w:t>.</w:t>
      </w:r>
      <w:r w:rsidR="00922B2C">
        <w:rPr>
          <w:lang w:val="en-US"/>
        </w:rPr>
        <w:t>jpg</w:t>
      </w:r>
      <w:r w:rsidR="00922B2C">
        <w:t>, .</w:t>
      </w:r>
      <w:proofErr w:type="spellStart"/>
      <w:r w:rsidR="00922B2C">
        <w:rPr>
          <w:lang w:val="en-US"/>
        </w:rPr>
        <w:t>png</w:t>
      </w:r>
      <w:proofErr w:type="spellEnd"/>
      <w:r>
        <w:t>,</w:t>
      </w:r>
      <w:r w:rsidR="00922B2C">
        <w:t xml:space="preserve"> .</w:t>
      </w:r>
      <w:proofErr w:type="spellStart"/>
      <w:r w:rsidR="00922B2C">
        <w:rPr>
          <w:lang w:val="en-US"/>
        </w:rPr>
        <w:t>psd</w:t>
      </w:r>
      <w:proofErr w:type="spellEnd"/>
      <w:r>
        <w:t xml:space="preserve">, </w:t>
      </w:r>
      <w:r w:rsidR="00922B2C">
        <w:t>.</w:t>
      </w:r>
      <w:proofErr w:type="spellStart"/>
      <w:r w:rsidR="00922B2C">
        <w:rPr>
          <w:lang w:val="en-US"/>
        </w:rPr>
        <w:t>cdr</w:t>
      </w:r>
      <w:proofErr w:type="spellEnd"/>
      <w:r w:rsidR="00922B2C">
        <w:t>, .</w:t>
      </w:r>
      <w:proofErr w:type="spellStart"/>
      <w:r w:rsidR="00922B2C">
        <w:rPr>
          <w:lang w:val="en-US"/>
        </w:rPr>
        <w:t>ai</w:t>
      </w:r>
      <w:proofErr w:type="spellEnd"/>
      <w:r>
        <w:t xml:space="preserve"> или</w:t>
      </w:r>
      <w:r w:rsidR="00922B2C">
        <w:t xml:space="preserve"> .</w:t>
      </w:r>
      <w:proofErr w:type="spellStart"/>
      <w:r w:rsidR="00922B2C">
        <w:rPr>
          <w:lang w:val="en-US"/>
        </w:rPr>
        <w:t>eps</w:t>
      </w:r>
      <w:proofErr w:type="spellEnd"/>
      <w:r>
        <w:t>.</w:t>
      </w:r>
      <w:r w:rsidR="00922B2C">
        <w:t xml:space="preserve"> </w:t>
      </w:r>
    </w:p>
    <w:p w:rsidR="008971E4" w:rsidRDefault="008971E4" w:rsidP="008971E4">
      <w:pPr>
        <w:spacing w:after="0" w:line="240" w:lineRule="auto"/>
      </w:pPr>
    </w:p>
    <w:p w:rsidR="008971E4" w:rsidRDefault="008971E4" w:rsidP="008971E4">
      <w:pPr>
        <w:pStyle w:val="1"/>
      </w:pPr>
      <w:r>
        <w:t>Технические требования к карточкам товаров</w:t>
      </w:r>
    </w:p>
    <w:p w:rsidR="00B774B8" w:rsidRPr="00B774B8" w:rsidRDefault="00B774B8" w:rsidP="00B774B8"/>
    <w:p w:rsidR="008971E4" w:rsidRDefault="008971E4" w:rsidP="00922B2C">
      <w:r>
        <w:t xml:space="preserve">Для размещения товаров вашего магазина в каталоге </w:t>
      </w:r>
      <w:r>
        <w:rPr>
          <w:lang w:val="en-US"/>
        </w:rPr>
        <w:t>MyHome</w:t>
      </w:r>
      <w:r>
        <w:t>, необходимо соблюсти следующие требования:</w:t>
      </w:r>
    </w:p>
    <w:p w:rsidR="00B774B8" w:rsidRDefault="00B774B8" w:rsidP="00B774B8">
      <w:pPr>
        <w:pStyle w:val="a6"/>
        <w:numPr>
          <w:ilvl w:val="0"/>
          <w:numId w:val="5"/>
        </w:numPr>
      </w:pPr>
      <w:r>
        <w:t>Предоставить наиболее полную информацию о товаре: название и описание товара, его габариты, материалы, из которых он изготовлен, технические характеристики или особенности конструкции.</w:t>
      </w:r>
    </w:p>
    <w:p w:rsidR="00B774B8" w:rsidRDefault="00B774B8" w:rsidP="00B774B8">
      <w:pPr>
        <w:pStyle w:val="a6"/>
        <w:numPr>
          <w:ilvl w:val="0"/>
          <w:numId w:val="5"/>
        </w:numPr>
      </w:pPr>
      <w:r>
        <w:t xml:space="preserve">Предоставить не менее 1 изображения товара (фотография или </w:t>
      </w:r>
      <w:proofErr w:type="gramStart"/>
      <w:r>
        <w:t>фотореалистичный</w:t>
      </w:r>
      <w:proofErr w:type="gramEnd"/>
      <w:r>
        <w:t xml:space="preserve"> 3</w:t>
      </w:r>
      <w:r>
        <w:rPr>
          <w:lang w:val="en-US"/>
        </w:rPr>
        <w:t>D</w:t>
      </w:r>
      <w:r>
        <w:t>-рендер) в разрешении не менее 500х500 пикселей.</w:t>
      </w:r>
    </w:p>
    <w:p w:rsidR="00B774B8" w:rsidRPr="008971E4" w:rsidRDefault="00B774B8" w:rsidP="00B774B8">
      <w:pPr>
        <w:pStyle w:val="a6"/>
        <w:numPr>
          <w:ilvl w:val="0"/>
          <w:numId w:val="5"/>
        </w:numPr>
      </w:pPr>
      <w:r>
        <w:t>Изображение товара не должно содержать водяных знаков (логотипов, ссылок) или любых други</w:t>
      </w:r>
      <w:bookmarkStart w:id="0" w:name="_GoBack"/>
      <w:bookmarkEnd w:id="0"/>
      <w:r>
        <w:t>х посторонних элементов.</w:t>
      </w:r>
    </w:p>
    <w:sectPr w:rsidR="00B774B8" w:rsidRPr="008971E4" w:rsidSect="0090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882"/>
    <w:multiLevelType w:val="hybridMultilevel"/>
    <w:tmpl w:val="4AB09DA0"/>
    <w:lvl w:ilvl="0" w:tplc="9D5EA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1A0E"/>
    <w:multiLevelType w:val="hybridMultilevel"/>
    <w:tmpl w:val="AEACA954"/>
    <w:lvl w:ilvl="0" w:tplc="D5BC2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06827"/>
    <w:multiLevelType w:val="hybridMultilevel"/>
    <w:tmpl w:val="F238E20E"/>
    <w:lvl w:ilvl="0" w:tplc="D5BC2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B49"/>
    <w:multiLevelType w:val="hybridMultilevel"/>
    <w:tmpl w:val="3D207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34A9C"/>
    <w:multiLevelType w:val="multilevel"/>
    <w:tmpl w:val="07885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785404"/>
    <w:multiLevelType w:val="hybridMultilevel"/>
    <w:tmpl w:val="93E8C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13AF"/>
    <w:rsid w:val="00172DD8"/>
    <w:rsid w:val="00186506"/>
    <w:rsid w:val="003B1786"/>
    <w:rsid w:val="00475B54"/>
    <w:rsid w:val="004E13AF"/>
    <w:rsid w:val="005740F6"/>
    <w:rsid w:val="005B495C"/>
    <w:rsid w:val="00712CA0"/>
    <w:rsid w:val="008971E4"/>
    <w:rsid w:val="00901585"/>
    <w:rsid w:val="00922B2C"/>
    <w:rsid w:val="00A146A3"/>
    <w:rsid w:val="00B774B8"/>
    <w:rsid w:val="00E3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786"/>
  </w:style>
  <w:style w:type="paragraph" w:styleId="1">
    <w:name w:val="heading 1"/>
    <w:basedOn w:val="a"/>
    <w:next w:val="a"/>
    <w:link w:val="10"/>
    <w:uiPriority w:val="9"/>
    <w:qFormat/>
    <w:rsid w:val="0071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2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E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13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2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7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2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E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13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2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7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Черепанов Андрей</dc:creator>
  <cp:lastModifiedBy>vov</cp:lastModifiedBy>
  <cp:revision>4</cp:revision>
  <dcterms:created xsi:type="dcterms:W3CDTF">2013-04-05T06:17:00Z</dcterms:created>
  <dcterms:modified xsi:type="dcterms:W3CDTF">2013-06-07T03:32:00Z</dcterms:modified>
</cp:coreProperties>
</file>