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Banks</w:t>
      </w:r>
    </w:p>
    <w:p w:rsidR="00000000" w:rsidDel="00000000" w:rsidP="00000000" w:rsidRDefault="00000000" w:rsidRPr="00000000" w14:paraId="0000000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banks are places where they collect, seperate, test, and store blood. They usually take about 1 pint of blood or 500 ml.</w:t>
      </w:r>
    </w:p>
    <w:p w:rsidR="00000000" w:rsidDel="00000000" w:rsidP="00000000" w:rsidRDefault="00000000" w:rsidRPr="00000000" w14:paraId="00000003">
      <w:pPr>
        <w:spacing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they operate: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Each donator’s blood is stored in many test tubes for screening for 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diseases</w:t>
      </w:r>
      <w:r w:rsidDel="00000000" w:rsidR="00000000" w:rsidRPr="00000000">
        <w:rPr>
          <w:sz w:val="24"/>
          <w:szCs w:val="24"/>
          <w:rtl w:val="0"/>
        </w:rPr>
        <w:t xml:space="preserve"> like: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Hepatitis B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Hepatitis C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HIV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West Nile Virus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Any blood with the diseases above is discarded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Accpeted blood is also typed for ABO groups and Rh factor.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480" w:lineRule="auto"/>
        <w:ind w:left="1440" w:hanging="360"/>
        <w:rPr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ABO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line="480" w:lineRule="auto"/>
        <w:ind w:left="2160" w:hanging="36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1a1a1a"/>
          <w:sz w:val="24"/>
          <w:szCs w:val="24"/>
          <w:highlight w:val="white"/>
          <w:rtl w:val="0"/>
        </w:rPr>
        <w:t xml:space="preserve">ABO blood group system, the </w:t>
      </w:r>
      <w:r w:rsidDel="00000000" w:rsidR="00000000" w:rsidRPr="00000000">
        <w:rPr>
          <w:color w:val="1a1a1a"/>
          <w:sz w:val="24"/>
          <w:szCs w:val="24"/>
          <w:highlight w:val="white"/>
          <w:rtl w:val="0"/>
        </w:rPr>
        <w:t xml:space="preserve">classification</w:t>
      </w:r>
      <w:r w:rsidDel="00000000" w:rsidR="00000000" w:rsidRPr="00000000">
        <w:rPr>
          <w:color w:val="1a1a1a"/>
          <w:sz w:val="24"/>
          <w:szCs w:val="24"/>
          <w:highlight w:val="white"/>
          <w:rtl w:val="0"/>
        </w:rPr>
        <w:t xml:space="preserve"> of human </w:t>
      </w:r>
      <w:r w:rsidDel="00000000" w:rsidR="00000000" w:rsidRPr="00000000">
        <w:rPr>
          <w:color w:val="1a1a1a"/>
          <w:sz w:val="24"/>
          <w:szCs w:val="24"/>
          <w:highlight w:val="white"/>
          <w:rtl w:val="0"/>
        </w:rPr>
        <w:t xml:space="preserve">blood</w:t>
      </w:r>
      <w:r w:rsidDel="00000000" w:rsidR="00000000" w:rsidRPr="00000000">
        <w:rPr>
          <w:color w:val="1a1a1a"/>
          <w:sz w:val="24"/>
          <w:szCs w:val="24"/>
          <w:highlight w:val="white"/>
          <w:rtl w:val="0"/>
        </w:rPr>
        <w:t xml:space="preserve"> based on the inherited properties of red blood cells (</w:t>
      </w:r>
      <w:r w:rsidDel="00000000" w:rsidR="00000000" w:rsidRPr="00000000">
        <w:rPr>
          <w:color w:val="1a1a1a"/>
          <w:sz w:val="24"/>
          <w:szCs w:val="24"/>
          <w:highlight w:val="white"/>
          <w:rtl w:val="0"/>
        </w:rPr>
        <w:t xml:space="preserve">erythrocytes</w:t>
      </w:r>
      <w:r w:rsidDel="00000000" w:rsidR="00000000" w:rsidRPr="00000000">
        <w:rPr>
          <w:color w:val="1a1a1a"/>
          <w:sz w:val="24"/>
          <w:szCs w:val="24"/>
          <w:highlight w:val="white"/>
          <w:rtl w:val="0"/>
        </w:rPr>
        <w:t xml:space="preserve">) as determined by the presence or absence of the </w:t>
      </w:r>
      <w:r w:rsidDel="00000000" w:rsidR="00000000" w:rsidRPr="00000000">
        <w:rPr>
          <w:color w:val="1a1a1a"/>
          <w:sz w:val="24"/>
          <w:szCs w:val="24"/>
          <w:highlight w:val="white"/>
          <w:rtl w:val="0"/>
        </w:rPr>
        <w:t xml:space="preserve">antigens</w:t>
      </w:r>
      <w:r w:rsidDel="00000000" w:rsidR="00000000" w:rsidRPr="00000000">
        <w:rPr>
          <w:color w:val="1a1a1a"/>
          <w:sz w:val="24"/>
          <w:szCs w:val="24"/>
          <w:highlight w:val="white"/>
          <w:rtl w:val="0"/>
        </w:rPr>
        <w:t xml:space="preserve"> A and B, which are carried on the surface of the red cells. Persons may thus have </w:t>
      </w:r>
      <w:r w:rsidDel="00000000" w:rsidR="00000000" w:rsidRPr="00000000">
        <w:rPr>
          <w:color w:val="1a1a1a"/>
          <w:sz w:val="24"/>
          <w:szCs w:val="24"/>
          <w:highlight w:val="white"/>
          <w:rtl w:val="0"/>
        </w:rPr>
        <w:t xml:space="preserve">type A</w:t>
      </w:r>
      <w:r w:rsidDel="00000000" w:rsidR="00000000" w:rsidRPr="00000000">
        <w:rPr>
          <w:color w:val="1a1a1a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color w:val="1a1a1a"/>
          <w:sz w:val="24"/>
          <w:szCs w:val="24"/>
          <w:highlight w:val="white"/>
          <w:rtl w:val="0"/>
        </w:rPr>
        <w:t xml:space="preserve">type B</w:t>
      </w:r>
      <w:r w:rsidDel="00000000" w:rsidR="00000000" w:rsidRPr="00000000">
        <w:rPr>
          <w:color w:val="1a1a1a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color w:val="1a1a1a"/>
          <w:sz w:val="24"/>
          <w:szCs w:val="24"/>
          <w:highlight w:val="white"/>
          <w:rtl w:val="0"/>
        </w:rPr>
        <w:t xml:space="preserve">type O</w:t>
      </w:r>
      <w:r w:rsidDel="00000000" w:rsidR="00000000" w:rsidRPr="00000000">
        <w:rPr>
          <w:color w:val="1a1a1a"/>
          <w:sz w:val="24"/>
          <w:szCs w:val="24"/>
          <w:highlight w:val="white"/>
          <w:rtl w:val="0"/>
        </w:rPr>
        <w:t xml:space="preserve">, or </w:t>
      </w:r>
      <w:r w:rsidDel="00000000" w:rsidR="00000000" w:rsidRPr="00000000">
        <w:rPr>
          <w:color w:val="1a1a1a"/>
          <w:sz w:val="24"/>
          <w:szCs w:val="24"/>
          <w:highlight w:val="white"/>
          <w:rtl w:val="0"/>
        </w:rPr>
        <w:t xml:space="preserve">type AB</w:t>
      </w:r>
      <w:r w:rsidDel="00000000" w:rsidR="00000000" w:rsidRPr="00000000">
        <w:rPr>
          <w:color w:val="1a1a1a"/>
          <w:sz w:val="24"/>
          <w:szCs w:val="24"/>
          <w:highlight w:val="white"/>
          <w:rtl w:val="0"/>
        </w:rPr>
        <w:t xml:space="preserve"> blood.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480" w:lineRule="auto"/>
        <w:ind w:left="1440" w:hanging="360"/>
        <w:rPr>
          <w:color w:val="1a1a1a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a1a1a"/>
          <w:sz w:val="24"/>
          <w:szCs w:val="24"/>
          <w:highlight w:val="white"/>
          <w:rtl w:val="0"/>
        </w:rPr>
        <w:t xml:space="preserve">RH(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https://www.mayoclinic.org/tests-procedures/rh-factor/about/pac-20394960</w:t>
        </w:r>
      </w:hyperlink>
      <w:r w:rsidDel="00000000" w:rsidR="00000000" w:rsidRPr="00000000">
        <w:rPr>
          <w:color w:val="1a1a1a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480" w:lineRule="auto"/>
        <w:ind w:left="2160" w:hanging="360"/>
        <w:rPr>
          <w:color w:val="1a1a1a"/>
          <w:sz w:val="24"/>
          <w:szCs w:val="24"/>
          <w:highlight w:val="white"/>
        </w:rPr>
      </w:pPr>
      <w:r w:rsidDel="00000000" w:rsidR="00000000" w:rsidRPr="00000000">
        <w:rPr>
          <w:color w:val="080808"/>
          <w:sz w:val="24"/>
          <w:szCs w:val="24"/>
          <w:highlight w:val="white"/>
          <w:rtl w:val="0"/>
        </w:rPr>
        <w:t xml:space="preserve">an inherited protein found on the surface of red blood cells. If your blood has the protein, you're Rh-positive. If your blood doesn't have the protein, you're Rh-negative. The "+" or "–" you might see after your blood type refers to Rh positive or Rh negative. It only affects pregnancies.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line="480" w:lineRule="auto"/>
        <w:ind w:left="2160" w:hanging="360"/>
        <w:rPr>
          <w:color w:val="08080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080808"/>
          <w:sz w:val="24"/>
          <w:szCs w:val="24"/>
          <w:highlight w:val="white"/>
          <w:rtl w:val="0"/>
        </w:rPr>
        <w:t xml:space="preserve">Reasons for RH test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shd w:fill="ffffff" w:val="clear"/>
        <w:spacing w:after="0" w:afterAutospacing="0" w:line="480" w:lineRule="auto"/>
        <w:ind w:left="2880" w:hanging="360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highlight w:val="white"/>
          <w:rtl w:val="0"/>
        </w:rPr>
        <w:t xml:space="preserve">Miscarriage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shd w:fill="ffffff" w:val="clear"/>
        <w:spacing w:after="0" w:afterAutospacing="0" w:line="480" w:lineRule="auto"/>
        <w:ind w:left="2880" w:hanging="360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highlight w:val="white"/>
          <w:rtl w:val="0"/>
        </w:rPr>
        <w:t xml:space="preserve">Ectopic pregnancy — when a fertilized eggs implants somewhere outside the uterus, usually in a fallopian tube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shd w:fill="ffffff" w:val="clear"/>
        <w:spacing w:after="0" w:afterAutospacing="0" w:line="480" w:lineRule="auto"/>
        <w:ind w:left="2880" w:hanging="360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highlight w:val="white"/>
          <w:rtl w:val="0"/>
        </w:rPr>
        <w:t xml:space="preserve">Abortion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shd w:fill="ffffff" w:val="clear"/>
        <w:spacing w:after="0" w:afterAutospacing="0" w:line="480" w:lineRule="auto"/>
        <w:ind w:left="2880" w:hanging="360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highlight w:val="white"/>
          <w:rtl w:val="0"/>
        </w:rPr>
        <w:t xml:space="preserve">Removal of a molar pregnancy — a noncancerous (benign) tumor that develops in the uterus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shd w:fill="ffffff" w:val="clear"/>
        <w:spacing w:after="0" w:afterAutospacing="0" w:line="480" w:lineRule="auto"/>
        <w:ind w:left="2880" w:hanging="360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highlight w:val="white"/>
          <w:rtl w:val="0"/>
        </w:rPr>
        <w:t xml:space="preserve">Amniocentesis — a prenatal test in which a sample of the fluid that surrounds and protects a baby in the uterus (amniotic fluid) is removed for testing or treatment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shd w:fill="ffffff" w:val="clear"/>
        <w:spacing w:after="0" w:afterAutospacing="0" w:line="480" w:lineRule="auto"/>
        <w:ind w:left="2880" w:hanging="360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highlight w:val="white"/>
          <w:rtl w:val="0"/>
        </w:rPr>
        <w:t xml:space="preserve">Chorionic villus sampling — a prenatal test in which a sample of the wispy projections that make up most of the placenta (chorionic villi) is removed for testing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shd w:fill="ffffff" w:val="clear"/>
        <w:spacing w:after="0" w:afterAutospacing="0" w:line="480" w:lineRule="auto"/>
        <w:ind w:left="2880" w:hanging="360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highlight w:val="white"/>
          <w:rtl w:val="0"/>
        </w:rPr>
        <w:t xml:space="preserve">Cordocentesis — a prenatal test in which a sample of the baby's blood is removed from the umbilical cord for testing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shd w:fill="ffffff" w:val="clear"/>
        <w:spacing w:after="0" w:afterAutospacing="0" w:line="480" w:lineRule="auto"/>
        <w:ind w:left="2880" w:hanging="360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highlight w:val="white"/>
          <w:rtl w:val="0"/>
        </w:rPr>
        <w:t xml:space="preserve">Bleeding during pregnancy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shd w:fill="ffffff" w:val="clear"/>
        <w:spacing w:after="0" w:afterAutospacing="0" w:line="480" w:lineRule="auto"/>
        <w:ind w:left="2880" w:hanging="360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highlight w:val="white"/>
          <w:rtl w:val="0"/>
        </w:rPr>
        <w:t xml:space="preserve">Injury or other trauma to your abdomen during pregnancy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shd w:fill="ffffff" w:val="clear"/>
        <w:spacing w:after="0" w:afterAutospacing="0" w:line="480" w:lineRule="auto"/>
        <w:ind w:left="2880" w:hanging="360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highlight w:val="white"/>
          <w:rtl w:val="0"/>
        </w:rPr>
        <w:t xml:space="preserve">The external manual rotation of a baby in a breech position — such as buttocks first — before labor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shd w:fill="ffffff" w:val="clear"/>
        <w:spacing w:after="0" w:afterAutospacing="0" w:line="480" w:lineRule="auto"/>
        <w:ind w:left="2880" w:hanging="360"/>
        <w:rPr>
          <w:color w:val="080808"/>
          <w:sz w:val="24"/>
          <w:szCs w:val="24"/>
        </w:rPr>
      </w:pPr>
      <w:r w:rsidDel="00000000" w:rsidR="00000000" w:rsidRPr="00000000">
        <w:rPr>
          <w:color w:val="080808"/>
          <w:sz w:val="24"/>
          <w:szCs w:val="24"/>
          <w:highlight w:val="white"/>
          <w:rtl w:val="0"/>
        </w:rPr>
        <w:t xml:space="preserve">Delivery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line="480" w:lineRule="auto"/>
        <w:ind w:left="2160" w:hanging="360"/>
        <w:rPr>
          <w:color w:val="080808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Accepted b</w:t>
      </w:r>
      <w:r w:rsidDel="00000000" w:rsidR="00000000" w:rsidRPr="00000000">
        <w:rPr>
          <w:sz w:val="24"/>
          <w:szCs w:val="24"/>
          <w:rtl w:val="0"/>
        </w:rPr>
        <w:t xml:space="preserve">lood is taken and separated into 3 different components: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red blood cells, platelets, and plasma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480" w:lineRule="auto"/>
        <w:ind w:left="1440" w:hanging="36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White blood cells are removed from the blood to minimize the chance of a reaction in the recipient.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Stored for up to 42 days (at 4 C or 39.4 F)</w:t>
      </w:r>
    </w:p>
    <w:p w:rsidR="00000000" w:rsidDel="00000000" w:rsidP="00000000" w:rsidRDefault="00000000" w:rsidRPr="00000000" w14:paraId="00000020">
      <w:pPr>
        <w:spacing w:line="480" w:lineRule="auto"/>
        <w:ind w:left="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ayoclinic.org/tests-procedures/rh-factor/about/pac-203949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