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AF03A" w14:textId="77777777" w:rsidR="00D54A1D" w:rsidRPr="009A71B2" w:rsidRDefault="00D54A1D" w:rsidP="00D54A1D">
      <w:pPr>
        <w:shd w:val="clear" w:color="auto" w:fill="FFFFFF"/>
        <w:spacing w:after="340" w:line="336" w:lineRule="atLeast"/>
        <w:outlineLvl w:val="0"/>
        <w:rPr>
          <w:rFonts w:ascii="Helvetica Neue" w:eastAsia="Times New Roman" w:hAnsi="Helvetica Neue" w:cs="Times New Roman"/>
          <w:b/>
          <w:bCs/>
          <w:color w:val="313131"/>
          <w:kern w:val="36"/>
          <w:sz w:val="48"/>
          <w:szCs w:val="48"/>
        </w:rPr>
      </w:pPr>
      <w:r w:rsidRPr="009A71B2">
        <w:rPr>
          <w:rFonts w:ascii="Helvetica Neue" w:eastAsia="Times New Roman" w:hAnsi="Helvetica Neue" w:cs="Times New Roman"/>
          <w:b/>
          <w:bCs/>
          <w:color w:val="313131"/>
          <w:kern w:val="36"/>
          <w:sz w:val="48"/>
          <w:szCs w:val="48"/>
        </w:rPr>
        <w:t xml:space="preserve">Exercise </w:t>
      </w:r>
      <w:r>
        <w:rPr>
          <w:rFonts w:ascii="Helvetica Neue" w:eastAsia="Times New Roman" w:hAnsi="Helvetica Neue" w:cs="Times New Roman"/>
          <w:b/>
          <w:bCs/>
          <w:color w:val="313131"/>
          <w:kern w:val="36"/>
          <w:sz w:val="48"/>
          <w:szCs w:val="48"/>
        </w:rPr>
        <w:t>2</w:t>
      </w:r>
      <w:r w:rsidRPr="009A71B2">
        <w:rPr>
          <w:rFonts w:ascii="Helvetica Neue" w:eastAsia="Times New Roman" w:hAnsi="Helvetica Neue" w:cs="Times New Roman"/>
          <w:b/>
          <w:bCs/>
          <w:color w:val="313131"/>
          <w:kern w:val="36"/>
          <w:sz w:val="48"/>
          <w:szCs w:val="48"/>
        </w:rPr>
        <w:t xml:space="preserve"> - AWS IoT Rules</w:t>
      </w:r>
    </w:p>
    <w:p w14:paraId="606EA8ED"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In this exercise, you will create a trigger that sends you an email when the</w:t>
      </w:r>
      <w:r>
        <w:rPr>
          <w:rFonts w:ascii="Helvetica Neue" w:eastAsia="Times New Roman" w:hAnsi="Helvetica Neue" w:cs="Times New Roman"/>
          <w:color w:val="313131"/>
        </w:rPr>
        <w:t xml:space="preserve"> battery</w:t>
      </w:r>
      <w:r w:rsidRPr="009A71B2">
        <w:rPr>
          <w:rFonts w:ascii="Helvetica Neue" w:eastAsia="Times New Roman" w:hAnsi="Helvetica Neue" w:cs="Times New Roman"/>
          <w:i/>
          <w:iCs/>
          <w:color w:val="313131"/>
        </w:rPr>
        <w:t>_level</w:t>
      </w:r>
      <w:r w:rsidRPr="009A71B2">
        <w:rPr>
          <w:rFonts w:ascii="Helvetica Neue" w:eastAsia="Times New Roman" w:hAnsi="Helvetica Neue" w:cs="Times New Roman"/>
          <w:color w:val="313131"/>
        </w:rPr>
        <w:t xml:space="preserve"> attribute of a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 xml:space="preserve"> Thing is lower than </w:t>
      </w:r>
      <w:r>
        <w:rPr>
          <w:rFonts w:ascii="Helvetica Neue" w:eastAsia="Times New Roman" w:hAnsi="Helvetica Neue" w:cs="Times New Roman"/>
          <w:color w:val="313131"/>
        </w:rPr>
        <w:t>25</w:t>
      </w:r>
      <w:r w:rsidRPr="009A71B2">
        <w:rPr>
          <w:rFonts w:ascii="Helvetica Neue" w:eastAsia="Times New Roman" w:hAnsi="Helvetica Neue" w:cs="Times New Roman"/>
          <w:color w:val="313131"/>
        </w:rPr>
        <w:t>%. To do this, you will create a Simple Notification Service (SNS) Topic and subscribe to it via your email. You will need to give permission to the AWS IoT service to publish a notification to SNS. Finally, you will create an IoT Rule looking for the </w:t>
      </w:r>
      <w:r>
        <w:rPr>
          <w:rFonts w:ascii="Helvetica Neue" w:eastAsia="Times New Roman" w:hAnsi="Helvetica Neue" w:cs="Times New Roman"/>
          <w:i/>
          <w:iCs/>
          <w:color w:val="313131"/>
        </w:rPr>
        <w:t>battery</w:t>
      </w:r>
      <w:r w:rsidRPr="009A71B2">
        <w:rPr>
          <w:rFonts w:ascii="Helvetica Neue" w:eastAsia="Times New Roman" w:hAnsi="Helvetica Neue" w:cs="Times New Roman"/>
          <w:i/>
          <w:iCs/>
          <w:color w:val="313131"/>
        </w:rPr>
        <w:t>_level</w:t>
      </w:r>
      <w:r w:rsidRPr="009A71B2">
        <w:rPr>
          <w:rFonts w:ascii="Helvetica Neue" w:eastAsia="Times New Roman" w:hAnsi="Helvetica Neue" w:cs="Times New Roman"/>
          <w:color w:val="313131"/>
        </w:rPr>
        <w:t> using a SQL query publishing to your SNS Topic when it matches.</w:t>
      </w:r>
    </w:p>
    <w:p w14:paraId="10536D5C"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The diagram below shows the resources and data flow that you will create in this exercise.</w:t>
      </w:r>
    </w:p>
    <w:p w14:paraId="6B970D0E" w14:textId="77777777" w:rsidR="00D54A1D" w:rsidRPr="009A71B2" w:rsidRDefault="00D54A1D" w:rsidP="00D54A1D">
      <w:pPr>
        <w:shd w:val="clear" w:color="auto" w:fill="FFFFFF"/>
        <w:spacing w:line="336" w:lineRule="atLeast"/>
        <w:rPr>
          <w:rFonts w:ascii="Helvetica Neue" w:eastAsia="Times New Roman" w:hAnsi="Helvetica Neue" w:cs="Times New Roman"/>
          <w:color w:val="222222"/>
        </w:rPr>
      </w:pPr>
      <w:r w:rsidRPr="009A71B2">
        <w:rPr>
          <w:rFonts w:ascii="Helvetica Neue" w:eastAsia="Times New Roman" w:hAnsi="Helvetica Neue" w:cs="Times New Roman"/>
          <w:color w:val="222222"/>
        </w:rPr>
        <w:fldChar w:fldCharType="begin"/>
      </w:r>
      <w:r w:rsidRPr="009A71B2">
        <w:rPr>
          <w:rFonts w:ascii="Helvetica Neue" w:eastAsia="Times New Roman" w:hAnsi="Helvetica Neue" w:cs="Times New Roman"/>
          <w:color w:val="222222"/>
        </w:rPr>
        <w:instrText xml:space="preserve"> INCLUDEPICTURE "https://s3.amazonaws.com/awsu-hosting/OTP-AWS_D5-2019/images/2.1-architecture.png" \* MERGEFORMATINET </w:instrText>
      </w:r>
      <w:r w:rsidRPr="009A71B2">
        <w:rPr>
          <w:rFonts w:ascii="Helvetica Neue" w:eastAsia="Times New Roman" w:hAnsi="Helvetica Neue" w:cs="Times New Roman"/>
          <w:color w:val="222222"/>
        </w:rPr>
        <w:fldChar w:fldCharType="separate"/>
      </w:r>
      <w:r w:rsidRPr="009A71B2">
        <w:rPr>
          <w:rFonts w:ascii="Helvetica Neue" w:eastAsia="Times New Roman" w:hAnsi="Helvetica Neue" w:cs="Times New Roman"/>
          <w:noProof/>
          <w:color w:val="222222"/>
        </w:rPr>
        <w:drawing>
          <wp:inline distT="0" distB="0" distL="0" distR="0" wp14:anchorId="5DC520C2" wp14:editId="6E869D8C">
            <wp:extent cx="5943600" cy="2602230"/>
            <wp:effectExtent l="0" t="0" r="0" b="1270"/>
            <wp:docPr id="16" name="Picture 16" descr="https://s3.amazonaws.com/awsu-hosting/OTP-AWS_D5-2019/images/2.1-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mazonaws.com/awsu-hosting/OTP-AWS_D5-2019/images/2.1-architec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2230"/>
                    </a:xfrm>
                    <a:prstGeom prst="rect">
                      <a:avLst/>
                    </a:prstGeom>
                    <a:noFill/>
                    <a:ln>
                      <a:noFill/>
                    </a:ln>
                  </pic:spPr>
                </pic:pic>
              </a:graphicData>
            </a:graphic>
          </wp:inline>
        </w:drawing>
      </w:r>
      <w:r w:rsidRPr="009A71B2">
        <w:rPr>
          <w:rFonts w:ascii="Helvetica Neue" w:eastAsia="Times New Roman" w:hAnsi="Helvetica Neue" w:cs="Times New Roman"/>
          <w:color w:val="222222"/>
        </w:rPr>
        <w:fldChar w:fldCharType="end"/>
      </w:r>
    </w:p>
    <w:p w14:paraId="1CDCB97D"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This exercise assumes that the resources from Exercise 1.1 haven't been deleted. If you have deleted those components, you will need to start with Exercise 1.1 again before continuing.</w:t>
      </w:r>
    </w:p>
    <w:p w14:paraId="5AC4BD5C" w14:textId="77777777" w:rsidR="00D54A1D" w:rsidRPr="009A71B2" w:rsidRDefault="00D54A1D" w:rsidP="00D54A1D">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9A71B2">
        <w:rPr>
          <w:rFonts w:ascii="Helvetica Neue" w:eastAsia="Times New Roman" w:hAnsi="Helvetica Neue" w:cs="Times New Roman"/>
          <w:b/>
          <w:bCs/>
          <w:color w:val="646464"/>
          <w:spacing w:val="15"/>
          <w:sz w:val="29"/>
          <w:szCs w:val="29"/>
        </w:rPr>
        <w:t>1. Create a Simple Notification Service Topic</w:t>
      </w:r>
    </w:p>
    <w:p w14:paraId="48A1612A"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In this section, you will create an SNS Topic, create a subscription for your email address and authorize the subscription by looking at the email.</w:t>
      </w:r>
    </w:p>
    <w:p w14:paraId="721973ED"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Simple Notification Service</w:t>
      </w:r>
      <w:r w:rsidRPr="009A71B2">
        <w:rPr>
          <w:rFonts w:ascii="Helvetica Neue" w:eastAsia="Times New Roman" w:hAnsi="Helvetica Neue" w:cs="Times New Roman"/>
          <w:color w:val="313131"/>
        </w:rPr>
        <w:t> to go to the SNS dashboard.</w:t>
      </w:r>
    </w:p>
    <w:p w14:paraId="55814BF9"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lastRenderedPageBreak/>
        <w:t>Make sure you are in the same </w:t>
      </w:r>
      <w:r w:rsidRPr="009A71B2">
        <w:rPr>
          <w:rFonts w:ascii="Helvetica Neue" w:eastAsia="Times New Roman" w:hAnsi="Helvetica Neue" w:cs="Times New Roman"/>
          <w:b/>
          <w:bCs/>
          <w:color w:val="313131"/>
        </w:rPr>
        <w:t>Region</w:t>
      </w:r>
      <w:r w:rsidRPr="009A71B2">
        <w:rPr>
          <w:rFonts w:ascii="Helvetica Neue" w:eastAsia="Times New Roman" w:hAnsi="Helvetica Neue" w:cs="Times New Roman"/>
          <w:color w:val="313131"/>
        </w:rPr>
        <w:t> as the one you used in Exercise 1.1. I</w:t>
      </w:r>
      <w:r>
        <w:rPr>
          <w:rFonts w:ascii="Helvetica Neue" w:eastAsia="Times New Roman" w:hAnsi="Helvetica Neue" w:cs="Times New Roman"/>
          <w:color w:val="313131"/>
        </w:rPr>
        <w:t xml:space="preserve">deally </w:t>
      </w:r>
      <w:r w:rsidRPr="009A71B2">
        <w:rPr>
          <w:rFonts w:ascii="Helvetica Neue" w:eastAsia="Times New Roman" w:hAnsi="Helvetica Neue" w:cs="Times New Roman"/>
          <w:b/>
          <w:bCs/>
          <w:color w:val="313131"/>
        </w:rPr>
        <w:t>Ireland</w:t>
      </w:r>
      <w:r>
        <w:rPr>
          <w:rFonts w:ascii="Helvetica Neue" w:eastAsia="Times New Roman" w:hAnsi="Helvetica Neue" w:cs="Times New Roman"/>
          <w:b/>
          <w:bCs/>
          <w:color w:val="313131"/>
        </w:rPr>
        <w:t xml:space="preserve"> </w:t>
      </w:r>
      <w:r w:rsidRPr="002D0252">
        <w:rPr>
          <w:rFonts w:ascii="Helvetica Neue" w:eastAsia="Times New Roman" w:hAnsi="Helvetica Neue" w:cs="Times New Roman"/>
          <w:color w:val="313131"/>
        </w:rPr>
        <w:t>for EMEA</w:t>
      </w:r>
      <w:r w:rsidRPr="009A71B2">
        <w:rPr>
          <w:rFonts w:ascii="Helvetica Neue" w:eastAsia="Times New Roman" w:hAnsi="Helvetica Neue" w:cs="Times New Roman"/>
          <w:color w:val="313131"/>
        </w:rPr>
        <w:t>. You can validate that by going to the Cloud9 service and looking for the IoTOnAWS environment. If you don't see it, you aren't in the right region.</w:t>
      </w:r>
    </w:p>
    <w:p w14:paraId="5C4C797B"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On the left of the screen, click </w:t>
      </w:r>
      <w:r w:rsidRPr="009A71B2">
        <w:rPr>
          <w:rFonts w:ascii="Helvetica Neue" w:eastAsia="Times New Roman" w:hAnsi="Helvetica Neue" w:cs="Times New Roman"/>
          <w:b/>
          <w:bCs/>
          <w:color w:val="313131"/>
        </w:rPr>
        <w:t>Topics</w:t>
      </w:r>
      <w:r w:rsidRPr="009A71B2">
        <w:rPr>
          <w:rFonts w:ascii="Helvetica Neue" w:eastAsia="Times New Roman" w:hAnsi="Helvetica Neue" w:cs="Times New Roman"/>
          <w:color w:val="313131"/>
        </w:rPr>
        <w:t>. You may not see the side bar if you don't have any topics. To reveal it, click on the </w:t>
      </w:r>
      <w:r w:rsidRPr="009A71B2">
        <w:rPr>
          <w:rFonts w:ascii="Helvetica Neue" w:eastAsia="Times New Roman" w:hAnsi="Helvetica Neue" w:cs="Times New Roman"/>
          <w:b/>
          <w:bCs/>
          <w:color w:val="313131"/>
        </w:rPr>
        <w:t>3 lines</w:t>
      </w:r>
      <w:r w:rsidRPr="009A71B2">
        <w:rPr>
          <w:rFonts w:ascii="Helvetica Neue" w:eastAsia="Times New Roman" w:hAnsi="Helvetica Neue" w:cs="Times New Roman"/>
          <w:color w:val="313131"/>
        </w:rPr>
        <w:t> icon (hamburger icon) at the top left of the screen.</w:t>
      </w:r>
    </w:p>
    <w:p w14:paraId="7CDD3E58"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topic</w:t>
      </w:r>
      <w:r w:rsidRPr="009A71B2">
        <w:rPr>
          <w:rFonts w:ascii="Helvetica Neue" w:eastAsia="Times New Roman" w:hAnsi="Helvetica Neue" w:cs="Times New Roman"/>
          <w:color w:val="313131"/>
        </w:rPr>
        <w:t>.</w:t>
      </w:r>
    </w:p>
    <w:p w14:paraId="4EADADEE"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For the </w:t>
      </w:r>
      <w:r w:rsidRPr="009A71B2">
        <w:rPr>
          <w:rFonts w:ascii="Helvetica Neue" w:eastAsia="Times New Roman" w:hAnsi="Helvetica Neue" w:cs="Times New Roman"/>
          <w:b/>
          <w:bCs/>
          <w:color w:val="313131"/>
        </w:rPr>
        <w:t>Topic name</w:t>
      </w:r>
      <w:r w:rsidRPr="009A71B2">
        <w:rPr>
          <w:rFonts w:ascii="Helvetica Neue" w:eastAsia="Times New Roman" w:hAnsi="Helvetica Neue" w:cs="Times New Roman"/>
          <w:color w:val="313131"/>
        </w:rPr>
        <w:t> enter </w:t>
      </w:r>
      <w:r>
        <w:rPr>
          <w:rFonts w:ascii="Courier New" w:eastAsia="Times New Roman" w:hAnsi="Courier New" w:cs="Courier New"/>
          <w:color w:val="313131"/>
        </w:rPr>
        <w:t>Drone</w:t>
      </w:r>
      <w:r w:rsidRPr="009A71B2">
        <w:rPr>
          <w:rFonts w:ascii="Courier New" w:eastAsia="Times New Roman" w:hAnsi="Courier New" w:cs="Courier New"/>
          <w:color w:val="313131"/>
        </w:rPr>
        <w:t>SNS</w:t>
      </w:r>
      <w:r>
        <w:rPr>
          <w:rFonts w:ascii="Courier New" w:eastAsia="Times New Roman" w:hAnsi="Courier New" w:cs="Courier New"/>
          <w:color w:val="313131"/>
        </w:rPr>
        <w:t>Battery</w:t>
      </w:r>
      <w:r w:rsidRPr="009A71B2">
        <w:rPr>
          <w:rFonts w:ascii="Courier New" w:eastAsia="Times New Roman" w:hAnsi="Courier New" w:cs="Courier New"/>
          <w:color w:val="313131"/>
        </w:rPr>
        <w:t>Topic</w:t>
      </w:r>
      <w:r w:rsidRPr="009A71B2">
        <w:rPr>
          <w:rFonts w:ascii="Helvetica Neue" w:eastAsia="Times New Roman" w:hAnsi="Helvetica Neue" w:cs="Times New Roman"/>
          <w:color w:val="313131"/>
        </w:rPr>
        <w:t>.</w:t>
      </w:r>
    </w:p>
    <w:p w14:paraId="77F655F4"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topic</w:t>
      </w:r>
      <w:r w:rsidRPr="009A71B2">
        <w:rPr>
          <w:rFonts w:ascii="Helvetica Neue" w:eastAsia="Times New Roman" w:hAnsi="Helvetica Neue" w:cs="Times New Roman"/>
          <w:color w:val="313131"/>
        </w:rPr>
        <w:t>.</w:t>
      </w:r>
    </w:p>
    <w:p w14:paraId="404C7152"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subscription</w:t>
      </w:r>
      <w:r w:rsidRPr="009A71B2">
        <w:rPr>
          <w:rFonts w:ascii="Helvetica Neue" w:eastAsia="Times New Roman" w:hAnsi="Helvetica Neue" w:cs="Times New Roman"/>
          <w:color w:val="313131"/>
        </w:rPr>
        <w:t> to start the process of subscribing your email address to the new SNS Topic you created.</w:t>
      </w:r>
    </w:p>
    <w:p w14:paraId="4FA41E0C"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For </w:t>
      </w:r>
      <w:r w:rsidRPr="009A71B2">
        <w:rPr>
          <w:rFonts w:ascii="Helvetica Neue" w:eastAsia="Times New Roman" w:hAnsi="Helvetica Neue" w:cs="Times New Roman"/>
          <w:b/>
          <w:bCs/>
          <w:color w:val="313131"/>
        </w:rPr>
        <w:t>Protocol</w:t>
      </w:r>
      <w:r w:rsidRPr="009A71B2">
        <w:rPr>
          <w:rFonts w:ascii="Helvetica Neue" w:eastAsia="Times New Roman" w:hAnsi="Helvetica Neue" w:cs="Times New Roman"/>
          <w:color w:val="313131"/>
        </w:rPr>
        <w:t>, select </w:t>
      </w:r>
      <w:r w:rsidRPr="009A71B2">
        <w:rPr>
          <w:rFonts w:ascii="Helvetica Neue" w:eastAsia="Times New Roman" w:hAnsi="Helvetica Neue" w:cs="Times New Roman"/>
          <w:b/>
          <w:bCs/>
          <w:color w:val="313131"/>
        </w:rPr>
        <w:t>Email</w:t>
      </w:r>
      <w:r w:rsidRPr="009A71B2">
        <w:rPr>
          <w:rFonts w:ascii="Helvetica Neue" w:eastAsia="Times New Roman" w:hAnsi="Helvetica Neue" w:cs="Times New Roman"/>
          <w:color w:val="313131"/>
        </w:rPr>
        <w:t>.</w:t>
      </w:r>
    </w:p>
    <w:p w14:paraId="6621823B"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For </w:t>
      </w:r>
      <w:r w:rsidRPr="009A71B2">
        <w:rPr>
          <w:rFonts w:ascii="Helvetica Neue" w:eastAsia="Times New Roman" w:hAnsi="Helvetica Neue" w:cs="Times New Roman"/>
          <w:b/>
          <w:bCs/>
          <w:color w:val="313131"/>
        </w:rPr>
        <w:t>Endpoint</w:t>
      </w:r>
      <w:r w:rsidRPr="009A71B2">
        <w:rPr>
          <w:rFonts w:ascii="Helvetica Neue" w:eastAsia="Times New Roman" w:hAnsi="Helvetica Neue" w:cs="Times New Roman"/>
          <w:color w:val="313131"/>
        </w:rPr>
        <w:t>, enter an email address of your choosing. You must have access to that email address to be able to confirm the subscription to the topic.</w:t>
      </w:r>
    </w:p>
    <w:p w14:paraId="2E8E0367"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subscription</w:t>
      </w:r>
      <w:r w:rsidRPr="009A71B2">
        <w:rPr>
          <w:rFonts w:ascii="Helvetica Neue" w:eastAsia="Times New Roman" w:hAnsi="Helvetica Neue" w:cs="Times New Roman"/>
          <w:color w:val="313131"/>
        </w:rPr>
        <w:t>.</w:t>
      </w:r>
    </w:p>
    <w:p w14:paraId="19254476"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Within a few minutes, you will receive an email to the address you have specified with the subject </w:t>
      </w:r>
      <w:r w:rsidRPr="009A71B2">
        <w:rPr>
          <w:rFonts w:ascii="Helvetica Neue" w:eastAsia="Times New Roman" w:hAnsi="Helvetica Neue" w:cs="Times New Roman"/>
          <w:i/>
          <w:iCs/>
          <w:color w:val="313131"/>
        </w:rPr>
        <w:t>AWS Notification - Subscription Confirmation</w:t>
      </w:r>
      <w:r>
        <w:rPr>
          <w:rFonts w:ascii="Helvetica Neue" w:eastAsia="Times New Roman" w:hAnsi="Helvetica Neue" w:cs="Times New Roman"/>
          <w:i/>
          <w:iCs/>
          <w:color w:val="313131"/>
        </w:rPr>
        <w:t xml:space="preserve"> </w:t>
      </w:r>
      <w:r w:rsidRPr="009A71B2">
        <w:rPr>
          <w:rFonts w:ascii="Helvetica Neue" w:eastAsia="Times New Roman" w:hAnsi="Helvetica Neue" w:cs="Times New Roman"/>
          <w:color w:val="313131"/>
        </w:rPr>
        <w:t>from the address </w:t>
      </w:r>
      <w:r w:rsidRPr="009A71B2">
        <w:rPr>
          <w:rFonts w:ascii="Helvetica Neue" w:eastAsia="Times New Roman" w:hAnsi="Helvetica Neue" w:cs="Times New Roman"/>
          <w:i/>
          <w:iCs/>
          <w:color w:val="313131"/>
        </w:rPr>
        <w:t>no-reply@sns.amazonaws.com</w:t>
      </w:r>
      <w:r w:rsidRPr="009A71B2">
        <w:rPr>
          <w:rFonts w:ascii="Helvetica Neue" w:eastAsia="Times New Roman" w:hAnsi="Helvetica Neue" w:cs="Times New Roman"/>
          <w:color w:val="313131"/>
        </w:rPr>
        <w:t>. </w:t>
      </w:r>
      <w:r w:rsidRPr="009A71B2">
        <w:rPr>
          <w:rFonts w:ascii="Helvetica Neue" w:eastAsia="Times New Roman" w:hAnsi="Helvetica Neue" w:cs="Times New Roman"/>
          <w:b/>
          <w:bCs/>
          <w:color w:val="313131"/>
        </w:rPr>
        <w:t>Open</w:t>
      </w:r>
      <w:r w:rsidRPr="009A71B2">
        <w:rPr>
          <w:rFonts w:ascii="Helvetica Neue" w:eastAsia="Times New Roman" w:hAnsi="Helvetica Neue" w:cs="Times New Roman"/>
          <w:color w:val="313131"/>
        </w:rPr>
        <w:t> that </w:t>
      </w:r>
      <w:r w:rsidRPr="009A71B2">
        <w:rPr>
          <w:rFonts w:ascii="Helvetica Neue" w:eastAsia="Times New Roman" w:hAnsi="Helvetica Neue" w:cs="Times New Roman"/>
          <w:b/>
          <w:bCs/>
          <w:color w:val="313131"/>
        </w:rPr>
        <w:t>email</w:t>
      </w:r>
      <w:r w:rsidRPr="009A71B2">
        <w:rPr>
          <w:rFonts w:ascii="Helvetica Neue" w:eastAsia="Times New Roman" w:hAnsi="Helvetica Neue" w:cs="Times New Roman"/>
          <w:color w:val="313131"/>
        </w:rPr>
        <w:t> and click the </w:t>
      </w:r>
      <w:r w:rsidRPr="009A71B2">
        <w:rPr>
          <w:rFonts w:ascii="Helvetica Neue" w:eastAsia="Times New Roman" w:hAnsi="Helvetica Neue" w:cs="Times New Roman"/>
          <w:b/>
          <w:bCs/>
          <w:color w:val="313131"/>
        </w:rPr>
        <w:t>Confirm subscription</w:t>
      </w:r>
      <w:r w:rsidRPr="009A71B2">
        <w:rPr>
          <w:rFonts w:ascii="Helvetica Neue" w:eastAsia="Times New Roman" w:hAnsi="Helvetica Neue" w:cs="Times New Roman"/>
          <w:color w:val="313131"/>
        </w:rPr>
        <w:t> link to open a web page that will confirm your subscription to the SNS Topic. You can close that web page.</w:t>
      </w:r>
    </w:p>
    <w:p w14:paraId="45C025A1"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You have now successfully created an SNS Topic and subscribed your email address to it.</w:t>
      </w:r>
    </w:p>
    <w:p w14:paraId="77706541" w14:textId="77777777" w:rsidR="00D54A1D" w:rsidRPr="009A71B2" w:rsidRDefault="00D54A1D" w:rsidP="00D54A1D">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9A71B2">
        <w:rPr>
          <w:rFonts w:ascii="Helvetica Neue" w:eastAsia="Times New Roman" w:hAnsi="Helvetica Neue" w:cs="Times New Roman"/>
          <w:b/>
          <w:bCs/>
          <w:color w:val="646464"/>
          <w:spacing w:val="15"/>
          <w:sz w:val="29"/>
          <w:szCs w:val="29"/>
        </w:rPr>
        <w:t>2. Create an IAM Role</w:t>
      </w:r>
    </w:p>
    <w:p w14:paraId="2DE971AA"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For the AWS IoT service to be able to publish a new message on the SNS Topic you created in the previous section, an IAM Role must be created. This IAM Role will need a Trust Relationship with the </w:t>
      </w:r>
      <w:r w:rsidRPr="009A71B2">
        <w:rPr>
          <w:rFonts w:ascii="Helvetica Neue" w:eastAsia="Times New Roman" w:hAnsi="Helvetica Neue" w:cs="Times New Roman"/>
          <w:i/>
          <w:iCs/>
          <w:color w:val="313131"/>
        </w:rPr>
        <w:t>iot.amazonaws.com</w:t>
      </w:r>
      <w:r w:rsidRPr="009A71B2">
        <w:rPr>
          <w:rFonts w:ascii="Helvetica Neue" w:eastAsia="Times New Roman" w:hAnsi="Helvetica Neue" w:cs="Times New Roman"/>
          <w:color w:val="313131"/>
        </w:rPr>
        <w:t> service principal and will require an IAM Policy to allow it to publish.</w:t>
      </w:r>
    </w:p>
    <w:p w14:paraId="6FBA54C1"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IAM</w:t>
      </w:r>
      <w:r w:rsidRPr="009A71B2">
        <w:rPr>
          <w:rFonts w:ascii="Helvetica Neue" w:eastAsia="Times New Roman" w:hAnsi="Helvetica Neue" w:cs="Times New Roman"/>
          <w:color w:val="313131"/>
        </w:rPr>
        <w:t> to go to the IAM dashboard.</w:t>
      </w:r>
    </w:p>
    <w:p w14:paraId="5A5273B0"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lastRenderedPageBreak/>
        <w:t>In the left navigation menu, click </w:t>
      </w:r>
      <w:r w:rsidRPr="009A71B2">
        <w:rPr>
          <w:rFonts w:ascii="Helvetica Neue" w:eastAsia="Times New Roman" w:hAnsi="Helvetica Neue" w:cs="Times New Roman"/>
          <w:b/>
          <w:bCs/>
          <w:color w:val="313131"/>
        </w:rPr>
        <w:t>Roles</w:t>
      </w:r>
      <w:r w:rsidRPr="009A71B2">
        <w:rPr>
          <w:rFonts w:ascii="Helvetica Neue" w:eastAsia="Times New Roman" w:hAnsi="Helvetica Neue" w:cs="Times New Roman"/>
          <w:color w:val="313131"/>
        </w:rPr>
        <w:t>.</w:t>
      </w:r>
    </w:p>
    <w:p w14:paraId="282CFF48"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role</w:t>
      </w:r>
      <w:r w:rsidRPr="009A71B2">
        <w:rPr>
          <w:rFonts w:ascii="Helvetica Neue" w:eastAsia="Times New Roman" w:hAnsi="Helvetica Neue" w:cs="Times New Roman"/>
          <w:color w:val="313131"/>
        </w:rPr>
        <w:t>.</w:t>
      </w:r>
    </w:p>
    <w:p w14:paraId="614A268D"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Select type of trusted entity</w:t>
      </w:r>
      <w:r w:rsidRPr="009A71B2">
        <w:rPr>
          <w:rFonts w:ascii="Helvetica Neue" w:eastAsia="Times New Roman" w:hAnsi="Helvetica Neue" w:cs="Times New Roman"/>
          <w:color w:val="313131"/>
        </w:rPr>
        <w:t>, </w:t>
      </w:r>
      <w:r w:rsidRPr="009A71B2">
        <w:rPr>
          <w:rFonts w:ascii="Helvetica Neue" w:eastAsia="Times New Roman" w:hAnsi="Helvetica Neue" w:cs="Times New Roman"/>
          <w:b/>
          <w:bCs/>
          <w:color w:val="313131"/>
        </w:rPr>
        <w:t>AWS service</w:t>
      </w:r>
      <w:r w:rsidRPr="009A71B2">
        <w:rPr>
          <w:rFonts w:ascii="Helvetica Neue" w:eastAsia="Times New Roman" w:hAnsi="Helvetica Neue" w:cs="Times New Roman"/>
          <w:color w:val="313131"/>
        </w:rPr>
        <w:t> should be selected.</w:t>
      </w:r>
    </w:p>
    <w:p w14:paraId="74B5CE4E"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Choose the service that will use this role</w:t>
      </w:r>
      <w:r w:rsidRPr="009A71B2">
        <w:rPr>
          <w:rFonts w:ascii="Helvetica Neue" w:eastAsia="Times New Roman" w:hAnsi="Helvetica Neue" w:cs="Times New Roman"/>
          <w:color w:val="313131"/>
        </w:rPr>
        <w:t>, select </w:t>
      </w:r>
      <w:r w:rsidRPr="009A71B2">
        <w:rPr>
          <w:rFonts w:ascii="Helvetica Neue" w:eastAsia="Times New Roman" w:hAnsi="Helvetica Neue" w:cs="Times New Roman"/>
          <w:b/>
          <w:bCs/>
          <w:color w:val="313131"/>
        </w:rPr>
        <w:t>IoT</w:t>
      </w:r>
      <w:r w:rsidRPr="009A71B2">
        <w:rPr>
          <w:rFonts w:ascii="Helvetica Neue" w:eastAsia="Times New Roman" w:hAnsi="Helvetica Neue" w:cs="Times New Roman"/>
          <w:color w:val="313131"/>
        </w:rPr>
        <w:t>.</w:t>
      </w:r>
    </w:p>
    <w:p w14:paraId="7DB8736E"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Select your use case</w:t>
      </w:r>
      <w:r w:rsidRPr="009A71B2">
        <w:rPr>
          <w:rFonts w:ascii="Helvetica Neue" w:eastAsia="Times New Roman" w:hAnsi="Helvetica Neue" w:cs="Times New Roman"/>
          <w:color w:val="313131"/>
        </w:rPr>
        <w:t>, select </w:t>
      </w:r>
      <w:r w:rsidRPr="009A71B2">
        <w:rPr>
          <w:rFonts w:ascii="Helvetica Neue" w:eastAsia="Times New Roman" w:hAnsi="Helvetica Neue" w:cs="Times New Roman"/>
          <w:b/>
          <w:bCs/>
          <w:color w:val="313131"/>
        </w:rPr>
        <w:t>IoT</w:t>
      </w:r>
      <w:r w:rsidRPr="009A71B2">
        <w:rPr>
          <w:rFonts w:ascii="Helvetica Neue" w:eastAsia="Times New Roman" w:hAnsi="Helvetica Neue" w:cs="Times New Roman"/>
          <w:color w:val="313131"/>
        </w:rPr>
        <w:t>.</w:t>
      </w:r>
    </w:p>
    <w:p w14:paraId="28312EC9"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Next: Permissions</w:t>
      </w:r>
      <w:r w:rsidRPr="009A71B2">
        <w:rPr>
          <w:rFonts w:ascii="Helvetica Neue" w:eastAsia="Times New Roman" w:hAnsi="Helvetica Neue" w:cs="Times New Roman"/>
          <w:color w:val="313131"/>
        </w:rPr>
        <w:t>.</w:t>
      </w:r>
    </w:p>
    <w:p w14:paraId="01DC972F"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IAM Policies have already been selected for this type of IAM Role. The one we are requiring for this exercise is the </w:t>
      </w:r>
      <w:r w:rsidRPr="009A71B2">
        <w:rPr>
          <w:rFonts w:ascii="Helvetica Neue" w:eastAsia="Times New Roman" w:hAnsi="Helvetica Neue" w:cs="Times New Roman"/>
          <w:i/>
          <w:iCs/>
          <w:color w:val="313131"/>
        </w:rPr>
        <w:t>AWSIoTRuleActions</w:t>
      </w:r>
      <w:r w:rsidRPr="009A71B2">
        <w:rPr>
          <w:rFonts w:ascii="Helvetica Neue" w:eastAsia="Times New Roman" w:hAnsi="Helvetica Neue" w:cs="Times New Roman"/>
          <w:color w:val="313131"/>
        </w:rPr>
        <w:t> and more specifically the </w:t>
      </w:r>
      <w:proofErr w:type="gramStart"/>
      <w:r w:rsidRPr="009A71B2">
        <w:rPr>
          <w:rFonts w:ascii="Helvetica Neue" w:eastAsia="Times New Roman" w:hAnsi="Helvetica Neue" w:cs="Times New Roman"/>
          <w:i/>
          <w:iCs/>
          <w:color w:val="313131"/>
        </w:rPr>
        <w:t>sns:Publish</w:t>
      </w:r>
      <w:proofErr w:type="gramEnd"/>
      <w:r w:rsidRPr="009A71B2">
        <w:rPr>
          <w:rFonts w:ascii="Helvetica Neue" w:eastAsia="Times New Roman" w:hAnsi="Helvetica Neue" w:cs="Times New Roman"/>
          <w:color w:val="313131"/>
        </w:rPr>
        <w:t> statement in that IAM Policy. Feel free to look at the Policies and move to the next step.</w:t>
      </w:r>
    </w:p>
    <w:p w14:paraId="06A0A877"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Next: Tags</w:t>
      </w:r>
      <w:r w:rsidRPr="009A71B2">
        <w:rPr>
          <w:rFonts w:ascii="Helvetica Neue" w:eastAsia="Times New Roman" w:hAnsi="Helvetica Neue" w:cs="Times New Roman"/>
          <w:color w:val="313131"/>
        </w:rPr>
        <w:t>.</w:t>
      </w:r>
    </w:p>
    <w:p w14:paraId="5C6B8E29"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Next: Review</w:t>
      </w:r>
      <w:r w:rsidRPr="009A71B2">
        <w:rPr>
          <w:rFonts w:ascii="Helvetica Neue" w:eastAsia="Times New Roman" w:hAnsi="Helvetica Neue" w:cs="Times New Roman"/>
          <w:color w:val="313131"/>
        </w:rPr>
        <w:t>.</w:t>
      </w:r>
    </w:p>
    <w:p w14:paraId="25399CD2"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For </w:t>
      </w:r>
      <w:r w:rsidRPr="009A71B2">
        <w:rPr>
          <w:rFonts w:ascii="Helvetica Neue" w:eastAsia="Times New Roman" w:hAnsi="Helvetica Neue" w:cs="Times New Roman"/>
          <w:b/>
          <w:bCs/>
          <w:color w:val="313131"/>
        </w:rPr>
        <w:t>Role name</w:t>
      </w:r>
      <w:r w:rsidRPr="009A71B2">
        <w:rPr>
          <w:rFonts w:ascii="Helvetica Neue" w:eastAsia="Times New Roman" w:hAnsi="Helvetica Neue" w:cs="Times New Roman"/>
          <w:color w:val="313131"/>
        </w:rPr>
        <w:t>, enter </w:t>
      </w:r>
      <w:r>
        <w:rPr>
          <w:rFonts w:ascii="Courier New" w:eastAsia="Times New Roman" w:hAnsi="Courier New" w:cs="Courier New"/>
          <w:color w:val="313131"/>
        </w:rPr>
        <w:t>AWS</w:t>
      </w:r>
      <w:r w:rsidRPr="009A71B2">
        <w:rPr>
          <w:rFonts w:ascii="Courier New" w:eastAsia="Times New Roman" w:hAnsi="Courier New" w:cs="Courier New"/>
          <w:color w:val="313131"/>
        </w:rPr>
        <w:t>IoTRole</w:t>
      </w:r>
      <w:r w:rsidRPr="009A71B2">
        <w:rPr>
          <w:rFonts w:ascii="Helvetica Neue" w:eastAsia="Times New Roman" w:hAnsi="Helvetica Neue" w:cs="Times New Roman"/>
          <w:color w:val="313131"/>
        </w:rPr>
        <w:t>.</w:t>
      </w:r>
    </w:p>
    <w:p w14:paraId="2E41D7FE"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role</w:t>
      </w:r>
      <w:r w:rsidRPr="009A71B2">
        <w:rPr>
          <w:rFonts w:ascii="Helvetica Neue" w:eastAsia="Times New Roman" w:hAnsi="Helvetica Neue" w:cs="Times New Roman"/>
          <w:color w:val="313131"/>
        </w:rPr>
        <w:t>.</w:t>
      </w:r>
    </w:p>
    <w:p w14:paraId="2F07EB7D"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You have now created the IAM Role that will be used in the next section.</w:t>
      </w:r>
    </w:p>
    <w:p w14:paraId="5DE1E76F" w14:textId="77777777" w:rsidR="00D54A1D" w:rsidRPr="009A71B2" w:rsidRDefault="00D54A1D" w:rsidP="00D54A1D">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9A71B2">
        <w:rPr>
          <w:rFonts w:ascii="Helvetica Neue" w:eastAsia="Times New Roman" w:hAnsi="Helvetica Neue" w:cs="Times New Roman"/>
          <w:b/>
          <w:bCs/>
          <w:color w:val="646464"/>
          <w:spacing w:val="15"/>
          <w:sz w:val="29"/>
          <w:szCs w:val="29"/>
        </w:rPr>
        <w:t>3. Create an IoT Rule</w:t>
      </w:r>
    </w:p>
    <w:p w14:paraId="3E788309"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In this section, you will create an IoT Rule that will use a SQL statement to watch for a </w:t>
      </w:r>
      <w:r w:rsidRPr="009A71B2">
        <w:rPr>
          <w:rFonts w:ascii="Helvetica Neue" w:eastAsia="Times New Roman" w:hAnsi="Helvetica Neue" w:cs="Times New Roman"/>
          <w:i/>
          <w:iCs/>
          <w:color w:val="313131"/>
        </w:rPr>
        <w:t>fuel_level</w:t>
      </w:r>
      <w:r w:rsidRPr="009A71B2">
        <w:rPr>
          <w:rFonts w:ascii="Helvetica Neue" w:eastAsia="Times New Roman" w:hAnsi="Helvetica Neue" w:cs="Times New Roman"/>
          <w:color w:val="313131"/>
        </w:rPr>
        <w:t> lower than 25%. If this happens, it will publish to the SNS Topic you have created in a previous section.</w:t>
      </w:r>
    </w:p>
    <w:p w14:paraId="3047D7D2"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IoT Core</w:t>
      </w:r>
      <w:r w:rsidRPr="009A71B2">
        <w:rPr>
          <w:rFonts w:ascii="Helvetica Neue" w:eastAsia="Times New Roman" w:hAnsi="Helvetica Neue" w:cs="Times New Roman"/>
          <w:color w:val="313131"/>
        </w:rPr>
        <w:t> to go to the IoT console.</w:t>
      </w:r>
    </w:p>
    <w:p w14:paraId="4F2F6E2D"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left navigation menu, click </w:t>
      </w:r>
      <w:r w:rsidRPr="009A71B2">
        <w:rPr>
          <w:rFonts w:ascii="Helvetica Neue" w:eastAsia="Times New Roman" w:hAnsi="Helvetica Neue" w:cs="Times New Roman"/>
          <w:b/>
          <w:bCs/>
          <w:color w:val="313131"/>
        </w:rPr>
        <w:t>Act</w:t>
      </w:r>
      <w:r w:rsidRPr="009A71B2">
        <w:rPr>
          <w:rFonts w:ascii="Helvetica Neue" w:eastAsia="Times New Roman" w:hAnsi="Helvetica Neue" w:cs="Times New Roman"/>
          <w:color w:val="313131"/>
        </w:rPr>
        <w:t>. This is where you configure rules in IoT Core.</w:t>
      </w:r>
    </w:p>
    <w:p w14:paraId="69A29AD9"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a rule</w:t>
      </w:r>
      <w:r w:rsidRPr="009A71B2">
        <w:rPr>
          <w:rFonts w:ascii="Helvetica Neue" w:eastAsia="Times New Roman" w:hAnsi="Helvetica Neue" w:cs="Times New Roman"/>
          <w:color w:val="313131"/>
        </w:rPr>
        <w:t>.</w:t>
      </w:r>
    </w:p>
    <w:p w14:paraId="1E1B6341"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For </w:t>
      </w:r>
      <w:r w:rsidRPr="009A71B2">
        <w:rPr>
          <w:rFonts w:ascii="Helvetica Neue" w:eastAsia="Times New Roman" w:hAnsi="Helvetica Neue" w:cs="Times New Roman"/>
          <w:b/>
          <w:bCs/>
          <w:color w:val="313131"/>
        </w:rPr>
        <w:t>Name</w:t>
      </w:r>
      <w:r w:rsidRPr="009A71B2">
        <w:rPr>
          <w:rFonts w:ascii="Helvetica Neue" w:eastAsia="Times New Roman" w:hAnsi="Helvetica Neue" w:cs="Times New Roman"/>
          <w:color w:val="313131"/>
        </w:rPr>
        <w:t>, enter </w:t>
      </w:r>
      <w:r>
        <w:rPr>
          <w:rFonts w:ascii="Courier New" w:eastAsia="Times New Roman" w:hAnsi="Courier New" w:cs="Courier New"/>
          <w:color w:val="313131"/>
        </w:rPr>
        <w:t>DroneBattery</w:t>
      </w:r>
      <w:r w:rsidRPr="009A71B2">
        <w:rPr>
          <w:rFonts w:ascii="Courier New" w:eastAsia="Times New Roman" w:hAnsi="Courier New" w:cs="Courier New"/>
          <w:color w:val="313131"/>
        </w:rPr>
        <w:t>Rule</w:t>
      </w:r>
      <w:r w:rsidRPr="009A71B2">
        <w:rPr>
          <w:rFonts w:ascii="Helvetica Neue" w:eastAsia="Times New Roman" w:hAnsi="Helvetica Neue" w:cs="Times New Roman"/>
          <w:color w:val="313131"/>
        </w:rPr>
        <w:t>.</w:t>
      </w:r>
    </w:p>
    <w:p w14:paraId="1BBB8816"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Set one or more actions</w:t>
      </w:r>
      <w:r w:rsidRPr="009A71B2">
        <w:rPr>
          <w:rFonts w:ascii="Helvetica Neue" w:eastAsia="Times New Roman" w:hAnsi="Helvetica Neue" w:cs="Times New Roman"/>
          <w:color w:val="313131"/>
        </w:rPr>
        <w:t>, click </w:t>
      </w:r>
      <w:r w:rsidRPr="009A71B2">
        <w:rPr>
          <w:rFonts w:ascii="Helvetica Neue" w:eastAsia="Times New Roman" w:hAnsi="Helvetica Neue" w:cs="Times New Roman"/>
          <w:b/>
          <w:bCs/>
          <w:color w:val="313131"/>
        </w:rPr>
        <w:t>Add action</w:t>
      </w:r>
      <w:r w:rsidRPr="009A71B2">
        <w:rPr>
          <w:rFonts w:ascii="Helvetica Neue" w:eastAsia="Times New Roman" w:hAnsi="Helvetica Neue" w:cs="Times New Roman"/>
          <w:color w:val="313131"/>
        </w:rPr>
        <w:t>.</w:t>
      </w:r>
    </w:p>
    <w:p w14:paraId="046074CF"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Select </w:t>
      </w:r>
      <w:r w:rsidRPr="009A71B2">
        <w:rPr>
          <w:rFonts w:ascii="Helvetica Neue" w:eastAsia="Times New Roman" w:hAnsi="Helvetica Neue" w:cs="Times New Roman"/>
          <w:b/>
          <w:bCs/>
          <w:color w:val="313131"/>
        </w:rPr>
        <w:t>Send a message as an SNS push notification</w:t>
      </w:r>
      <w:r w:rsidRPr="009A71B2">
        <w:rPr>
          <w:rFonts w:ascii="Helvetica Neue" w:eastAsia="Times New Roman" w:hAnsi="Helvetica Neue" w:cs="Times New Roman"/>
          <w:color w:val="313131"/>
        </w:rPr>
        <w:t>.</w:t>
      </w:r>
    </w:p>
    <w:p w14:paraId="036DE140"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lastRenderedPageBreak/>
        <w:t>Click </w:t>
      </w:r>
      <w:r w:rsidRPr="009A71B2">
        <w:rPr>
          <w:rFonts w:ascii="Helvetica Neue" w:eastAsia="Times New Roman" w:hAnsi="Helvetica Neue" w:cs="Times New Roman"/>
          <w:b/>
          <w:bCs/>
          <w:color w:val="313131"/>
        </w:rPr>
        <w:t>Configure action</w:t>
      </w:r>
      <w:r w:rsidRPr="009A71B2">
        <w:rPr>
          <w:rFonts w:ascii="Helvetica Neue" w:eastAsia="Times New Roman" w:hAnsi="Helvetica Neue" w:cs="Times New Roman"/>
          <w:color w:val="313131"/>
        </w:rPr>
        <w:t>.</w:t>
      </w:r>
    </w:p>
    <w:p w14:paraId="296702A2"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SNS target</w:t>
      </w:r>
      <w:r w:rsidRPr="009A71B2">
        <w:rPr>
          <w:rFonts w:ascii="Helvetica Neue" w:eastAsia="Times New Roman" w:hAnsi="Helvetica Neue" w:cs="Times New Roman"/>
          <w:color w:val="313131"/>
        </w:rPr>
        <w:t>, click </w:t>
      </w:r>
      <w:r w:rsidRPr="009A71B2">
        <w:rPr>
          <w:rFonts w:ascii="Helvetica Neue" w:eastAsia="Times New Roman" w:hAnsi="Helvetica Neue" w:cs="Times New Roman"/>
          <w:b/>
          <w:bCs/>
          <w:color w:val="313131"/>
        </w:rPr>
        <w:t>Select</w:t>
      </w:r>
      <w:r w:rsidRPr="009A71B2">
        <w:rPr>
          <w:rFonts w:ascii="Helvetica Neue" w:eastAsia="Times New Roman" w:hAnsi="Helvetica Neue" w:cs="Times New Roman"/>
          <w:color w:val="313131"/>
        </w:rPr>
        <w:t>.</w:t>
      </w:r>
    </w:p>
    <w:p w14:paraId="6FDCC509"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Next to </w:t>
      </w:r>
      <w:r>
        <w:rPr>
          <w:rFonts w:ascii="Helvetica Neue" w:eastAsia="Times New Roman" w:hAnsi="Helvetica Neue" w:cs="Times New Roman"/>
          <w:b/>
          <w:bCs/>
          <w:color w:val="313131"/>
        </w:rPr>
        <w:t>Drone</w:t>
      </w:r>
      <w:r w:rsidRPr="009A71B2">
        <w:rPr>
          <w:rFonts w:ascii="Helvetica Neue" w:eastAsia="Times New Roman" w:hAnsi="Helvetica Neue" w:cs="Times New Roman"/>
          <w:b/>
          <w:bCs/>
          <w:color w:val="313131"/>
        </w:rPr>
        <w:t>SNS</w:t>
      </w:r>
      <w:r>
        <w:rPr>
          <w:rFonts w:ascii="Helvetica Neue" w:eastAsia="Times New Roman" w:hAnsi="Helvetica Neue" w:cs="Times New Roman"/>
          <w:b/>
          <w:bCs/>
          <w:color w:val="313131"/>
        </w:rPr>
        <w:t>Battery</w:t>
      </w:r>
      <w:r w:rsidRPr="009A71B2">
        <w:rPr>
          <w:rFonts w:ascii="Helvetica Neue" w:eastAsia="Times New Roman" w:hAnsi="Helvetica Neue" w:cs="Times New Roman"/>
          <w:b/>
          <w:bCs/>
          <w:color w:val="313131"/>
        </w:rPr>
        <w:t>Topic</w:t>
      </w:r>
      <w:r w:rsidRPr="009A71B2">
        <w:rPr>
          <w:rFonts w:ascii="Helvetica Neue" w:eastAsia="Times New Roman" w:hAnsi="Helvetica Neue" w:cs="Times New Roman"/>
          <w:color w:val="313131"/>
        </w:rPr>
        <w:t>, click </w:t>
      </w:r>
      <w:r w:rsidRPr="009A71B2">
        <w:rPr>
          <w:rFonts w:ascii="Helvetica Neue" w:eastAsia="Times New Roman" w:hAnsi="Helvetica Neue" w:cs="Times New Roman"/>
          <w:b/>
          <w:bCs/>
          <w:color w:val="313131"/>
        </w:rPr>
        <w:t>Select</w:t>
      </w:r>
      <w:r w:rsidRPr="009A71B2">
        <w:rPr>
          <w:rFonts w:ascii="Helvetica Neue" w:eastAsia="Times New Roman" w:hAnsi="Helvetica Neue" w:cs="Times New Roman"/>
          <w:color w:val="313131"/>
        </w:rPr>
        <w:t>.</w:t>
      </w:r>
    </w:p>
    <w:p w14:paraId="037FCF5A"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Message format</w:t>
      </w:r>
      <w:r w:rsidRPr="009A71B2">
        <w:rPr>
          <w:rFonts w:ascii="Helvetica Neue" w:eastAsia="Times New Roman" w:hAnsi="Helvetica Neue" w:cs="Times New Roman"/>
          <w:color w:val="313131"/>
        </w:rPr>
        <w:t>, select </w:t>
      </w:r>
      <w:r w:rsidRPr="009A71B2">
        <w:rPr>
          <w:rFonts w:ascii="Helvetica Neue" w:eastAsia="Times New Roman" w:hAnsi="Helvetica Neue" w:cs="Times New Roman"/>
          <w:b/>
          <w:bCs/>
          <w:color w:val="313131"/>
        </w:rPr>
        <w:t>RAW</w:t>
      </w:r>
      <w:r w:rsidRPr="009A71B2">
        <w:rPr>
          <w:rFonts w:ascii="Helvetica Neue" w:eastAsia="Times New Roman" w:hAnsi="Helvetica Neue" w:cs="Times New Roman"/>
          <w:color w:val="313131"/>
        </w:rPr>
        <w:t>.</w:t>
      </w:r>
    </w:p>
    <w:p w14:paraId="59426485"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Choose or create a role to grant AWS IoT access to perform this action</w:t>
      </w:r>
      <w:r w:rsidRPr="009A71B2">
        <w:rPr>
          <w:rFonts w:ascii="Helvetica Neue" w:eastAsia="Times New Roman" w:hAnsi="Helvetica Neue" w:cs="Times New Roman"/>
          <w:color w:val="313131"/>
        </w:rPr>
        <w:t>, click </w:t>
      </w:r>
      <w:r w:rsidRPr="009A71B2">
        <w:rPr>
          <w:rFonts w:ascii="Helvetica Neue" w:eastAsia="Times New Roman" w:hAnsi="Helvetica Neue" w:cs="Times New Roman"/>
          <w:b/>
          <w:bCs/>
          <w:color w:val="313131"/>
        </w:rPr>
        <w:t>Select</w:t>
      </w:r>
      <w:r w:rsidRPr="009A71B2">
        <w:rPr>
          <w:rFonts w:ascii="Helvetica Neue" w:eastAsia="Times New Roman" w:hAnsi="Helvetica Neue" w:cs="Times New Roman"/>
          <w:color w:val="313131"/>
        </w:rPr>
        <w:t>.</w:t>
      </w:r>
    </w:p>
    <w:p w14:paraId="63171E54"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Next to </w:t>
      </w:r>
      <w:r>
        <w:rPr>
          <w:rFonts w:ascii="Helvetica Neue" w:eastAsia="Times New Roman" w:hAnsi="Helvetica Neue" w:cs="Times New Roman"/>
          <w:b/>
          <w:bCs/>
          <w:color w:val="313131"/>
        </w:rPr>
        <w:t>AWS</w:t>
      </w:r>
      <w:r w:rsidRPr="009A71B2">
        <w:rPr>
          <w:rFonts w:ascii="Helvetica Neue" w:eastAsia="Times New Roman" w:hAnsi="Helvetica Neue" w:cs="Times New Roman"/>
          <w:b/>
          <w:bCs/>
          <w:color w:val="313131"/>
        </w:rPr>
        <w:t>IoTRole</w:t>
      </w:r>
      <w:r w:rsidRPr="009A71B2">
        <w:rPr>
          <w:rFonts w:ascii="Helvetica Neue" w:eastAsia="Times New Roman" w:hAnsi="Helvetica Neue" w:cs="Times New Roman"/>
          <w:color w:val="313131"/>
        </w:rPr>
        <w:t>, click </w:t>
      </w:r>
      <w:r w:rsidRPr="009A71B2">
        <w:rPr>
          <w:rFonts w:ascii="Helvetica Neue" w:eastAsia="Times New Roman" w:hAnsi="Helvetica Neue" w:cs="Times New Roman"/>
          <w:b/>
          <w:bCs/>
          <w:color w:val="313131"/>
        </w:rPr>
        <w:t>Select</w:t>
      </w:r>
      <w:r w:rsidRPr="009A71B2">
        <w:rPr>
          <w:rFonts w:ascii="Helvetica Neue" w:eastAsia="Times New Roman" w:hAnsi="Helvetica Neue" w:cs="Times New Roman"/>
          <w:color w:val="313131"/>
        </w:rPr>
        <w:t>.</w:t>
      </w:r>
    </w:p>
    <w:p w14:paraId="08F35875"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Add action</w:t>
      </w:r>
      <w:r w:rsidRPr="009A71B2">
        <w:rPr>
          <w:rFonts w:ascii="Helvetica Neue" w:eastAsia="Times New Roman" w:hAnsi="Helvetica Neue" w:cs="Times New Roman"/>
          <w:color w:val="313131"/>
        </w:rPr>
        <w:t>.</w:t>
      </w:r>
    </w:p>
    <w:p w14:paraId="7A952F1B"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Put your cursor in the </w:t>
      </w:r>
      <w:r w:rsidRPr="009A71B2">
        <w:rPr>
          <w:rFonts w:ascii="Helvetica Neue" w:eastAsia="Times New Roman" w:hAnsi="Helvetica Neue" w:cs="Times New Roman"/>
          <w:b/>
          <w:bCs/>
          <w:color w:val="313131"/>
        </w:rPr>
        <w:t>Rule query statement</w:t>
      </w:r>
      <w:r w:rsidRPr="009A71B2">
        <w:rPr>
          <w:rFonts w:ascii="Helvetica Neue" w:eastAsia="Times New Roman" w:hAnsi="Helvetica Neue" w:cs="Times New Roman"/>
          <w:color w:val="313131"/>
        </w:rPr>
        <w:t> box, press the </w:t>
      </w:r>
      <w:r w:rsidRPr="009A71B2">
        <w:rPr>
          <w:rFonts w:ascii="Helvetica Neue" w:eastAsia="Times New Roman" w:hAnsi="Helvetica Neue" w:cs="Times New Roman"/>
          <w:b/>
          <w:bCs/>
          <w:color w:val="313131"/>
        </w:rPr>
        <w:t>enter</w:t>
      </w:r>
      <w:r w:rsidRPr="009A71B2">
        <w:rPr>
          <w:rFonts w:ascii="Helvetica Neue" w:eastAsia="Times New Roman" w:hAnsi="Helvetica Neue" w:cs="Times New Roman"/>
          <w:color w:val="313131"/>
        </w:rPr>
        <w:t> key to go to the second line. This is an issue with copy/paste for the SQL statement where you have to enter some input using your keyboard so it can register the copy/paste text below.</w:t>
      </w:r>
    </w:p>
    <w:p w14:paraId="483D1E43" w14:textId="77777777" w:rsidR="00D54A1D" w:rsidRPr="009A71B2" w:rsidRDefault="00D54A1D" w:rsidP="00D54A1D">
      <w:pPr>
        <w:numPr>
          <w:ilvl w:val="0"/>
          <w:numId w:val="3"/>
        </w:numPr>
        <w:shd w:val="clear" w:color="auto" w:fill="FFFFFF"/>
        <w:spacing w:after="34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w:t>
      </w:r>
      <w:r w:rsidRPr="009A71B2">
        <w:rPr>
          <w:rFonts w:ascii="Helvetica Neue" w:eastAsia="Times New Roman" w:hAnsi="Helvetica Neue" w:cs="Times New Roman"/>
          <w:b/>
          <w:bCs/>
          <w:color w:val="313131"/>
        </w:rPr>
        <w:t>Rule query statement</w:t>
      </w:r>
      <w:r w:rsidRPr="009A71B2">
        <w:rPr>
          <w:rFonts w:ascii="Helvetica Neue" w:eastAsia="Times New Roman" w:hAnsi="Helvetica Neue" w:cs="Times New Roman"/>
          <w:color w:val="313131"/>
        </w:rPr>
        <w:t> box, enter the following. You can paste this SQL statement at line #2:</w:t>
      </w:r>
    </w:p>
    <w:p w14:paraId="6BBEC921" w14:textId="77777777" w:rsidR="00D54A1D" w:rsidRPr="009A71B2" w:rsidRDefault="00D54A1D" w:rsidP="00D54A1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9A71B2">
        <w:rPr>
          <w:rFonts w:ascii="inherit" w:eastAsia="Times New Roman" w:hAnsi="inherit" w:cs="Courier New"/>
          <w:b/>
          <w:bCs/>
          <w:color w:val="007020"/>
          <w:sz w:val="20"/>
          <w:szCs w:val="20"/>
          <w:bdr w:val="single" w:sz="6" w:space="0" w:color="CCCCCC" w:frame="1"/>
        </w:rPr>
        <w:t>SELECT</w:t>
      </w:r>
      <w:r w:rsidRPr="009A71B2">
        <w:rPr>
          <w:rFonts w:ascii="Courier New" w:eastAsia="Times New Roman" w:hAnsi="Courier New" w:cs="Courier New"/>
          <w:color w:val="313131"/>
          <w:sz w:val="20"/>
          <w:szCs w:val="20"/>
          <w:bdr w:val="single" w:sz="6" w:space="0" w:color="CCCCCC" w:frame="1"/>
        </w:rPr>
        <w:t xml:space="preserve"> </w:t>
      </w:r>
    </w:p>
    <w:p w14:paraId="1136DA32" w14:textId="77777777" w:rsidR="00D54A1D" w:rsidRPr="009A71B2" w:rsidRDefault="00D54A1D" w:rsidP="00D54A1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9A71B2">
        <w:rPr>
          <w:rFonts w:ascii="Courier New" w:eastAsia="Times New Roman" w:hAnsi="Courier New" w:cs="Courier New"/>
          <w:color w:val="313131"/>
          <w:sz w:val="20"/>
          <w:szCs w:val="20"/>
          <w:bdr w:val="single" w:sz="6" w:space="0" w:color="CCCCCC" w:frame="1"/>
        </w:rPr>
        <w:t xml:space="preserve">  </w:t>
      </w:r>
      <w:r w:rsidRPr="009A71B2">
        <w:rPr>
          <w:rFonts w:ascii="inherit" w:eastAsia="Times New Roman" w:hAnsi="inherit" w:cs="Courier New"/>
          <w:color w:val="4070A0"/>
          <w:sz w:val="20"/>
          <w:szCs w:val="20"/>
          <w:bdr w:val="single" w:sz="6" w:space="0" w:color="CCCCCC" w:frame="1"/>
        </w:rPr>
        <w:t xml:space="preserve">'The </w:t>
      </w:r>
      <w:r>
        <w:rPr>
          <w:rFonts w:ascii="inherit" w:eastAsia="Times New Roman" w:hAnsi="inherit" w:cs="Courier New"/>
          <w:color w:val="4070A0"/>
          <w:sz w:val="20"/>
          <w:szCs w:val="20"/>
          <w:bdr w:val="single" w:sz="6" w:space="0" w:color="CCCCCC" w:frame="1"/>
        </w:rPr>
        <w:t>battery</w:t>
      </w:r>
      <w:r w:rsidRPr="009A71B2">
        <w:rPr>
          <w:rFonts w:ascii="inherit" w:eastAsia="Times New Roman" w:hAnsi="inherit" w:cs="Courier New"/>
          <w:color w:val="4070A0"/>
          <w:sz w:val="20"/>
          <w:szCs w:val="20"/>
          <w:bdr w:val="single" w:sz="6" w:space="0" w:color="CCCCCC" w:frame="1"/>
        </w:rPr>
        <w:t xml:space="preserve"> level for '</w:t>
      </w:r>
      <w:r w:rsidRPr="009A71B2">
        <w:rPr>
          <w:rFonts w:ascii="Courier New" w:eastAsia="Times New Roman" w:hAnsi="Courier New" w:cs="Courier New"/>
          <w:color w:val="313131"/>
          <w:sz w:val="20"/>
          <w:szCs w:val="20"/>
          <w:bdr w:val="single" w:sz="6" w:space="0" w:color="CCCCCC" w:frame="1"/>
        </w:rPr>
        <w:t xml:space="preserve"> + device + </w:t>
      </w:r>
      <w:r w:rsidRPr="009A71B2">
        <w:rPr>
          <w:rFonts w:ascii="inherit" w:eastAsia="Times New Roman" w:hAnsi="inherit" w:cs="Courier New"/>
          <w:color w:val="4070A0"/>
          <w:sz w:val="20"/>
          <w:szCs w:val="20"/>
          <w:bdr w:val="single" w:sz="6" w:space="0" w:color="CCCCCC" w:frame="1"/>
        </w:rPr>
        <w:t>' is currently at '</w:t>
      </w:r>
      <w:r w:rsidRPr="009A71B2">
        <w:rPr>
          <w:rFonts w:ascii="Courier New" w:eastAsia="Times New Roman" w:hAnsi="Courier New" w:cs="Courier New"/>
          <w:color w:val="313131"/>
          <w:sz w:val="20"/>
          <w:szCs w:val="20"/>
          <w:bdr w:val="single" w:sz="6" w:space="0" w:color="CCCCCC" w:frame="1"/>
        </w:rPr>
        <w:t xml:space="preserve"> + </w:t>
      </w:r>
      <w:r w:rsidRPr="009A71B2">
        <w:rPr>
          <w:rFonts w:ascii="inherit" w:eastAsia="Times New Roman" w:hAnsi="inherit" w:cs="Courier New"/>
          <w:color w:val="06287E"/>
          <w:sz w:val="20"/>
          <w:szCs w:val="20"/>
          <w:bdr w:val="single" w:sz="6" w:space="0" w:color="CCCCCC" w:frame="1"/>
        </w:rPr>
        <w:t>round</w:t>
      </w:r>
      <w:r w:rsidRPr="009A71B2">
        <w:rPr>
          <w:rFonts w:ascii="Courier New" w:eastAsia="Times New Roman" w:hAnsi="Courier New" w:cs="Courier New"/>
          <w:color w:val="313131"/>
          <w:sz w:val="20"/>
          <w:szCs w:val="20"/>
          <w:bdr w:val="single" w:sz="6" w:space="0" w:color="CCCCCC" w:frame="1"/>
        </w:rPr>
        <w:t>(</w:t>
      </w:r>
      <w:r>
        <w:rPr>
          <w:rFonts w:ascii="Courier New" w:eastAsia="Times New Roman" w:hAnsi="Courier New" w:cs="Courier New"/>
          <w:color w:val="313131"/>
          <w:sz w:val="20"/>
          <w:szCs w:val="20"/>
          <w:bdr w:val="single" w:sz="6" w:space="0" w:color="CCCCCC" w:frame="1"/>
        </w:rPr>
        <w:t>battery</w:t>
      </w:r>
      <w:r w:rsidRPr="009A71B2">
        <w:rPr>
          <w:rFonts w:ascii="Courier New" w:eastAsia="Times New Roman" w:hAnsi="Courier New" w:cs="Courier New"/>
          <w:color w:val="313131"/>
          <w:sz w:val="20"/>
          <w:szCs w:val="20"/>
          <w:bdr w:val="single" w:sz="6" w:space="0" w:color="CCCCCC" w:frame="1"/>
        </w:rPr>
        <w:t xml:space="preserve">_level) + </w:t>
      </w:r>
      <w:r w:rsidRPr="009A71B2">
        <w:rPr>
          <w:rFonts w:ascii="inherit" w:eastAsia="Times New Roman" w:hAnsi="inherit" w:cs="Courier New"/>
          <w:color w:val="4070A0"/>
          <w:sz w:val="20"/>
          <w:szCs w:val="20"/>
          <w:bdr w:val="single" w:sz="6" w:space="0" w:color="CCCCCC" w:frame="1"/>
        </w:rPr>
        <w:t xml:space="preserve">'%. The </w:t>
      </w:r>
      <w:r>
        <w:rPr>
          <w:rFonts w:ascii="inherit" w:eastAsia="Times New Roman" w:hAnsi="inherit" w:cs="Courier New"/>
          <w:color w:val="4070A0"/>
          <w:sz w:val="20"/>
          <w:szCs w:val="20"/>
          <w:bdr w:val="single" w:sz="6" w:space="0" w:color="CCCCCC" w:frame="1"/>
        </w:rPr>
        <w:t>Drone</w:t>
      </w:r>
      <w:r w:rsidRPr="009A71B2">
        <w:rPr>
          <w:rFonts w:ascii="inherit" w:eastAsia="Times New Roman" w:hAnsi="inherit" w:cs="Courier New"/>
          <w:color w:val="4070A0"/>
          <w:sz w:val="20"/>
          <w:szCs w:val="20"/>
          <w:bdr w:val="single" w:sz="6" w:space="0" w:color="CCCCCC" w:frame="1"/>
        </w:rPr>
        <w:t xml:space="preserve"> is at '</w:t>
      </w:r>
      <w:r w:rsidRPr="009A71B2">
        <w:rPr>
          <w:rFonts w:ascii="Courier New" w:eastAsia="Times New Roman" w:hAnsi="Courier New" w:cs="Courier New"/>
          <w:color w:val="313131"/>
          <w:sz w:val="20"/>
          <w:szCs w:val="20"/>
          <w:bdr w:val="single" w:sz="6" w:space="0" w:color="CCCCCC" w:frame="1"/>
        </w:rPr>
        <w:t xml:space="preserve"> + longitude + </w:t>
      </w:r>
      <w:r w:rsidRPr="009A71B2">
        <w:rPr>
          <w:rFonts w:ascii="inherit" w:eastAsia="Times New Roman" w:hAnsi="inherit" w:cs="Courier New"/>
          <w:color w:val="4070A0"/>
          <w:sz w:val="20"/>
          <w:szCs w:val="20"/>
          <w:bdr w:val="single" w:sz="6" w:space="0" w:color="CCCCCC" w:frame="1"/>
        </w:rPr>
        <w:t>' of longitude and '</w:t>
      </w:r>
      <w:r w:rsidRPr="009A71B2">
        <w:rPr>
          <w:rFonts w:ascii="Courier New" w:eastAsia="Times New Roman" w:hAnsi="Courier New" w:cs="Courier New"/>
          <w:color w:val="313131"/>
          <w:sz w:val="20"/>
          <w:szCs w:val="20"/>
          <w:bdr w:val="single" w:sz="6" w:space="0" w:color="CCCCCC" w:frame="1"/>
        </w:rPr>
        <w:t xml:space="preserve"> + latitude + </w:t>
      </w:r>
      <w:r w:rsidRPr="009A71B2">
        <w:rPr>
          <w:rFonts w:ascii="inherit" w:eastAsia="Times New Roman" w:hAnsi="inherit" w:cs="Courier New"/>
          <w:color w:val="4070A0"/>
          <w:sz w:val="20"/>
          <w:szCs w:val="20"/>
          <w:bdr w:val="single" w:sz="6" w:space="0" w:color="CCCCCC" w:frame="1"/>
        </w:rPr>
        <w:t>' of latitude.'</w:t>
      </w:r>
      <w:r w:rsidRPr="009A71B2">
        <w:rPr>
          <w:rFonts w:ascii="Courier New" w:eastAsia="Times New Roman" w:hAnsi="Courier New" w:cs="Courier New"/>
          <w:color w:val="313131"/>
          <w:sz w:val="20"/>
          <w:szCs w:val="20"/>
          <w:bdr w:val="single" w:sz="6" w:space="0" w:color="CCCCCC" w:frame="1"/>
        </w:rPr>
        <w:t xml:space="preserve"> </w:t>
      </w:r>
      <w:r w:rsidRPr="009A71B2">
        <w:rPr>
          <w:rFonts w:ascii="inherit" w:eastAsia="Times New Roman" w:hAnsi="inherit" w:cs="Courier New"/>
          <w:b/>
          <w:bCs/>
          <w:color w:val="007020"/>
          <w:sz w:val="20"/>
          <w:szCs w:val="20"/>
          <w:bdr w:val="single" w:sz="6" w:space="0" w:color="CCCCCC" w:frame="1"/>
        </w:rPr>
        <w:t>AS</w:t>
      </w:r>
      <w:r w:rsidRPr="009A71B2">
        <w:rPr>
          <w:rFonts w:ascii="Courier New" w:eastAsia="Times New Roman" w:hAnsi="Courier New" w:cs="Courier New"/>
          <w:color w:val="313131"/>
          <w:sz w:val="20"/>
          <w:szCs w:val="20"/>
          <w:bdr w:val="single" w:sz="6" w:space="0" w:color="CCCCCC" w:frame="1"/>
        </w:rPr>
        <w:t xml:space="preserve"> message</w:t>
      </w:r>
    </w:p>
    <w:p w14:paraId="005D7687" w14:textId="77777777" w:rsidR="00D54A1D" w:rsidRPr="009A71B2" w:rsidRDefault="00D54A1D" w:rsidP="00D54A1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9A71B2">
        <w:rPr>
          <w:rFonts w:ascii="inherit" w:eastAsia="Times New Roman" w:hAnsi="inherit" w:cs="Courier New"/>
          <w:b/>
          <w:bCs/>
          <w:color w:val="007020"/>
          <w:sz w:val="20"/>
          <w:szCs w:val="20"/>
          <w:bdr w:val="single" w:sz="6" w:space="0" w:color="CCCCCC" w:frame="1"/>
        </w:rPr>
        <w:t>FROM</w:t>
      </w:r>
      <w:r w:rsidRPr="009A71B2">
        <w:rPr>
          <w:rFonts w:ascii="Courier New" w:eastAsia="Times New Roman" w:hAnsi="Courier New" w:cs="Courier New"/>
          <w:color w:val="313131"/>
          <w:sz w:val="20"/>
          <w:szCs w:val="20"/>
          <w:bdr w:val="single" w:sz="6" w:space="0" w:color="CCCCCC" w:frame="1"/>
        </w:rPr>
        <w:t xml:space="preserve"> </w:t>
      </w:r>
      <w:r w:rsidRPr="009A71B2">
        <w:rPr>
          <w:rFonts w:ascii="inherit" w:eastAsia="Times New Roman" w:hAnsi="inherit" w:cs="Courier New"/>
          <w:color w:val="4070A0"/>
          <w:sz w:val="20"/>
          <w:szCs w:val="20"/>
          <w:bdr w:val="single" w:sz="6" w:space="0" w:color="CCCCCC" w:frame="1"/>
        </w:rPr>
        <w:t>'</w:t>
      </w:r>
      <w:r>
        <w:rPr>
          <w:rFonts w:ascii="inherit" w:eastAsia="Times New Roman" w:hAnsi="inherit" w:cs="Courier New"/>
          <w:color w:val="4070A0"/>
          <w:sz w:val="20"/>
          <w:szCs w:val="20"/>
          <w:bdr w:val="single" w:sz="6" w:space="0" w:color="CCCCCC" w:frame="1"/>
        </w:rPr>
        <w:t>aws</w:t>
      </w:r>
      <w:r w:rsidRPr="009A71B2">
        <w:rPr>
          <w:rFonts w:ascii="inherit" w:eastAsia="Times New Roman" w:hAnsi="inherit" w:cs="Courier New"/>
          <w:color w:val="4070A0"/>
          <w:sz w:val="20"/>
          <w:szCs w:val="20"/>
          <w:bdr w:val="single" w:sz="6" w:space="0" w:color="CCCCCC" w:frame="1"/>
        </w:rPr>
        <w:t>/telemetry'</w:t>
      </w:r>
      <w:r w:rsidRPr="009A71B2">
        <w:rPr>
          <w:rFonts w:ascii="Courier New" w:eastAsia="Times New Roman" w:hAnsi="Courier New" w:cs="Courier New"/>
          <w:color w:val="313131"/>
          <w:sz w:val="20"/>
          <w:szCs w:val="20"/>
          <w:bdr w:val="single" w:sz="6" w:space="0" w:color="CCCCCC" w:frame="1"/>
        </w:rPr>
        <w:t xml:space="preserve"> </w:t>
      </w:r>
    </w:p>
    <w:p w14:paraId="1C98BBAA" w14:textId="77777777" w:rsidR="00D54A1D" w:rsidRPr="009A71B2" w:rsidRDefault="00D54A1D" w:rsidP="00D54A1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9A71B2">
        <w:rPr>
          <w:rFonts w:ascii="inherit" w:eastAsia="Times New Roman" w:hAnsi="inherit" w:cs="Courier New"/>
          <w:b/>
          <w:bCs/>
          <w:color w:val="007020"/>
          <w:sz w:val="20"/>
          <w:szCs w:val="20"/>
          <w:bdr w:val="single" w:sz="6" w:space="0" w:color="CCCCCC" w:frame="1"/>
        </w:rPr>
        <w:t>WHERE</w:t>
      </w:r>
      <w:r w:rsidRPr="009A71B2">
        <w:rPr>
          <w:rFonts w:ascii="Courier New" w:eastAsia="Times New Roman" w:hAnsi="Courier New" w:cs="Courier New"/>
          <w:color w:val="313131"/>
          <w:sz w:val="20"/>
          <w:szCs w:val="20"/>
          <w:bdr w:val="single" w:sz="6" w:space="0" w:color="CCCCCC" w:frame="1"/>
        </w:rPr>
        <w:t xml:space="preserve"> </w:t>
      </w:r>
    </w:p>
    <w:p w14:paraId="2A641917" w14:textId="77777777" w:rsidR="00D54A1D" w:rsidRPr="009A71B2" w:rsidRDefault="00D54A1D" w:rsidP="00D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9A71B2">
        <w:rPr>
          <w:rFonts w:ascii="Courier New" w:eastAsia="Times New Roman" w:hAnsi="Courier New" w:cs="Courier New"/>
          <w:color w:val="313131"/>
          <w:sz w:val="20"/>
          <w:szCs w:val="20"/>
          <w:bdr w:val="single" w:sz="6" w:space="0" w:color="CCCCCC" w:frame="1"/>
        </w:rPr>
        <w:t xml:space="preserve">  fuel_level &lt; </w:t>
      </w:r>
      <w:r w:rsidRPr="009A71B2">
        <w:rPr>
          <w:rFonts w:ascii="inherit" w:eastAsia="Times New Roman" w:hAnsi="inherit" w:cs="Courier New"/>
          <w:color w:val="40A070"/>
          <w:sz w:val="20"/>
          <w:szCs w:val="20"/>
          <w:bdr w:val="single" w:sz="6" w:space="0" w:color="CCCCCC" w:frame="1"/>
        </w:rPr>
        <w:t>25</w:t>
      </w:r>
    </w:p>
    <w:p w14:paraId="5D234F49" w14:textId="77777777" w:rsidR="00D54A1D" w:rsidRPr="009A71B2" w:rsidRDefault="00D54A1D" w:rsidP="00D54A1D">
      <w:pPr>
        <w:shd w:val="clear" w:color="auto" w:fill="FFFFFF"/>
        <w:spacing w:beforeAutospacing="1" w:line="336" w:lineRule="atLeast"/>
        <w:rPr>
          <w:rFonts w:ascii="Helvetica Neue" w:eastAsia="Times New Roman" w:hAnsi="Helvetica Neue" w:cs="Times New Roman"/>
          <w:color w:val="313131"/>
        </w:rPr>
      </w:pPr>
      <w:r w:rsidRPr="009A71B2">
        <w:rPr>
          <w:rFonts w:ascii="Helvetica Neue" w:eastAsia="Times New Roman" w:hAnsi="Helvetica Neue" w:cs="Times New Roman"/>
          <w:color w:val="313131"/>
        </w:rPr>
        <w:t>This rule is using the SQL language to look for the </w:t>
      </w:r>
      <w:r>
        <w:rPr>
          <w:rFonts w:ascii="Helvetica Neue" w:eastAsia="Times New Roman" w:hAnsi="Helvetica Neue" w:cs="Times New Roman"/>
          <w:i/>
          <w:iCs/>
          <w:color w:val="313131"/>
        </w:rPr>
        <w:t>battery</w:t>
      </w:r>
      <w:r w:rsidRPr="009A71B2">
        <w:rPr>
          <w:rFonts w:ascii="Helvetica Neue" w:eastAsia="Times New Roman" w:hAnsi="Helvetica Neue" w:cs="Times New Roman"/>
          <w:i/>
          <w:iCs/>
          <w:color w:val="313131"/>
        </w:rPr>
        <w:t>_level</w:t>
      </w:r>
      <w:r w:rsidRPr="009A71B2">
        <w:rPr>
          <w:rFonts w:ascii="Helvetica Neue" w:eastAsia="Times New Roman" w:hAnsi="Helvetica Neue" w:cs="Times New Roman"/>
          <w:color w:val="313131"/>
        </w:rPr>
        <w:t> attribute in the </w:t>
      </w:r>
      <w:r>
        <w:rPr>
          <w:rFonts w:ascii="Helvetica Neue" w:eastAsia="Times New Roman" w:hAnsi="Helvetica Neue" w:cs="Times New Roman"/>
          <w:i/>
          <w:iCs/>
          <w:color w:val="313131"/>
        </w:rPr>
        <w:t>aws</w:t>
      </w:r>
      <w:r w:rsidRPr="009A71B2">
        <w:rPr>
          <w:rFonts w:ascii="Helvetica Neue" w:eastAsia="Times New Roman" w:hAnsi="Helvetica Neue" w:cs="Times New Roman"/>
          <w:i/>
          <w:iCs/>
          <w:color w:val="313131"/>
        </w:rPr>
        <w:t>/telemetry</w:t>
      </w:r>
      <w:r w:rsidRPr="009A71B2">
        <w:rPr>
          <w:rFonts w:ascii="Helvetica Neue" w:eastAsia="Times New Roman" w:hAnsi="Helvetica Neue" w:cs="Times New Roman"/>
          <w:color w:val="313131"/>
        </w:rPr>
        <w:t xml:space="preserve"> IoT Topic (remember that this is where the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 xml:space="preserve"> Things send their telemetry data). If the </w:t>
      </w:r>
      <w:r w:rsidRPr="009A71B2">
        <w:rPr>
          <w:rFonts w:ascii="Helvetica Neue" w:eastAsia="Times New Roman" w:hAnsi="Helvetica Neue" w:cs="Times New Roman"/>
          <w:i/>
          <w:iCs/>
          <w:color w:val="313131"/>
        </w:rPr>
        <w:t>fuel_level</w:t>
      </w:r>
      <w:r w:rsidRPr="009A71B2">
        <w:rPr>
          <w:rFonts w:ascii="Helvetica Neue" w:eastAsia="Times New Roman" w:hAnsi="Helvetica Neue" w:cs="Times New Roman"/>
          <w:color w:val="313131"/>
        </w:rPr>
        <w:t xml:space="preserve"> is below 25, it creates a statement providing the name of the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 xml:space="preserve"> Thing using the </w:t>
      </w:r>
      <w:r w:rsidRPr="009A71B2">
        <w:rPr>
          <w:rFonts w:ascii="Helvetica Neue" w:eastAsia="Times New Roman" w:hAnsi="Helvetica Neue" w:cs="Times New Roman"/>
          <w:i/>
          <w:iCs/>
          <w:color w:val="313131"/>
        </w:rPr>
        <w:t>device</w:t>
      </w:r>
      <w:r w:rsidRPr="009A71B2">
        <w:rPr>
          <w:rFonts w:ascii="Helvetica Neue" w:eastAsia="Times New Roman" w:hAnsi="Helvetica Neue" w:cs="Times New Roman"/>
          <w:color w:val="313131"/>
        </w:rPr>
        <w:t> attribute and using the </w:t>
      </w:r>
      <w:r w:rsidRPr="009A71B2">
        <w:rPr>
          <w:rFonts w:ascii="Helvetica Neue" w:eastAsia="Times New Roman" w:hAnsi="Helvetica Neue" w:cs="Times New Roman"/>
          <w:i/>
          <w:iCs/>
          <w:color w:val="313131"/>
        </w:rPr>
        <w:t>round</w:t>
      </w:r>
      <w:r w:rsidRPr="009A71B2">
        <w:rPr>
          <w:rFonts w:ascii="Helvetica Neue" w:eastAsia="Times New Roman" w:hAnsi="Helvetica Neue" w:cs="Times New Roman"/>
          <w:color w:val="313131"/>
        </w:rPr>
        <w:t> function to round the </w:t>
      </w:r>
      <w:r w:rsidRPr="009A71B2">
        <w:rPr>
          <w:rFonts w:ascii="Helvetica Neue" w:eastAsia="Times New Roman" w:hAnsi="Helvetica Neue" w:cs="Times New Roman"/>
          <w:i/>
          <w:iCs/>
          <w:color w:val="313131"/>
        </w:rPr>
        <w:t>fuel_level</w:t>
      </w:r>
      <w:r w:rsidRPr="009A71B2">
        <w:rPr>
          <w:rFonts w:ascii="Helvetica Neue" w:eastAsia="Times New Roman" w:hAnsi="Helvetica Neue" w:cs="Times New Roman"/>
          <w:color w:val="313131"/>
        </w:rPr>
        <w:t xml:space="preserve"> decimal to the nearest integer. It also provides the coordinate for the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 xml:space="preserve"> so it can be found to be </w:t>
      </w:r>
      <w:r>
        <w:rPr>
          <w:rFonts w:ascii="Helvetica Neue" w:eastAsia="Times New Roman" w:hAnsi="Helvetica Neue" w:cs="Times New Roman"/>
          <w:color w:val="313131"/>
        </w:rPr>
        <w:t>recovered and recharged</w:t>
      </w:r>
    </w:p>
    <w:p w14:paraId="2EA58BBF" w14:textId="77777777" w:rsidR="00D54A1D" w:rsidRPr="009A71B2" w:rsidRDefault="00D54A1D" w:rsidP="00D54A1D">
      <w:pPr>
        <w:numPr>
          <w:ilvl w:val="0"/>
          <w:numId w:val="3"/>
        </w:numPr>
        <w:shd w:val="clear" w:color="auto" w:fill="FFFFFF"/>
        <w:spacing w:after="34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rule</w:t>
      </w:r>
      <w:r w:rsidRPr="009A71B2">
        <w:rPr>
          <w:rFonts w:ascii="Helvetica Neue" w:eastAsia="Times New Roman" w:hAnsi="Helvetica Neue" w:cs="Times New Roman"/>
          <w:color w:val="313131"/>
        </w:rPr>
        <w:t>.</w:t>
      </w:r>
    </w:p>
    <w:p w14:paraId="1FEEEB44"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 xml:space="preserve">You have now created an IoT Rule that is waiting for the </w:t>
      </w:r>
      <w:r>
        <w:rPr>
          <w:rFonts w:ascii="Helvetica Neue" w:eastAsia="Times New Roman" w:hAnsi="Helvetica Neue" w:cs="Times New Roman"/>
          <w:color w:val="313131"/>
        </w:rPr>
        <w:t>battery</w:t>
      </w:r>
      <w:r w:rsidRPr="009A71B2">
        <w:rPr>
          <w:rFonts w:ascii="Helvetica Neue" w:eastAsia="Times New Roman" w:hAnsi="Helvetica Neue" w:cs="Times New Roman"/>
          <w:color w:val="313131"/>
        </w:rPr>
        <w:t>_level to be under 25 to send a notification.</w:t>
      </w:r>
    </w:p>
    <w:p w14:paraId="2BC4511E" w14:textId="77777777" w:rsidR="00D54A1D" w:rsidRPr="009A71B2" w:rsidRDefault="00D54A1D" w:rsidP="00D54A1D">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9A71B2">
        <w:rPr>
          <w:rFonts w:ascii="Helvetica Neue" w:eastAsia="Times New Roman" w:hAnsi="Helvetica Neue" w:cs="Times New Roman"/>
          <w:b/>
          <w:bCs/>
          <w:color w:val="646464"/>
          <w:spacing w:val="15"/>
          <w:sz w:val="29"/>
          <w:szCs w:val="29"/>
        </w:rPr>
        <w:lastRenderedPageBreak/>
        <w:t xml:space="preserve">4. Start </w:t>
      </w:r>
      <w:r>
        <w:rPr>
          <w:rFonts w:ascii="Helvetica Neue" w:eastAsia="Times New Roman" w:hAnsi="Helvetica Neue" w:cs="Times New Roman"/>
          <w:b/>
          <w:bCs/>
          <w:color w:val="646464"/>
          <w:spacing w:val="15"/>
          <w:sz w:val="29"/>
          <w:szCs w:val="29"/>
        </w:rPr>
        <w:t>drone</w:t>
      </w:r>
      <w:r w:rsidRPr="009A71B2">
        <w:rPr>
          <w:rFonts w:ascii="Helvetica Neue" w:eastAsia="Times New Roman" w:hAnsi="Helvetica Neue" w:cs="Times New Roman"/>
          <w:b/>
          <w:bCs/>
          <w:color w:val="646464"/>
          <w:spacing w:val="15"/>
          <w:sz w:val="29"/>
          <w:szCs w:val="29"/>
        </w:rPr>
        <w:t>1</w:t>
      </w:r>
    </w:p>
    <w:p w14:paraId="2568B555"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 xml:space="preserve">In this section, you will connect to the Cloud9 environment and start the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1 Thing again so telemetry data can be sent.</w:t>
      </w:r>
    </w:p>
    <w:p w14:paraId="3D0131A8"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4.1 Start Cloud9</w:t>
      </w:r>
    </w:p>
    <w:p w14:paraId="71DAC136"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Your Cloud9 environment has probably shut down at this point as it's supposed to automatically shutdown after 30 minutes. To restart it, follow these steps:</w:t>
      </w:r>
    </w:p>
    <w:p w14:paraId="703323E2" w14:textId="77777777" w:rsidR="00D54A1D" w:rsidRPr="009A71B2" w:rsidRDefault="00D54A1D" w:rsidP="00D54A1D">
      <w:pPr>
        <w:numPr>
          <w:ilvl w:val="0"/>
          <w:numId w:val="4"/>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Cloud9</w:t>
      </w:r>
      <w:r w:rsidRPr="009A71B2">
        <w:rPr>
          <w:rFonts w:ascii="Helvetica Neue" w:eastAsia="Times New Roman" w:hAnsi="Helvetica Neue" w:cs="Times New Roman"/>
          <w:color w:val="313131"/>
        </w:rPr>
        <w:t> to go to the Cloud9 console.</w:t>
      </w:r>
    </w:p>
    <w:p w14:paraId="74F48B43" w14:textId="77777777" w:rsidR="00D54A1D" w:rsidRPr="009A71B2" w:rsidRDefault="00D54A1D" w:rsidP="00D54A1D">
      <w:pPr>
        <w:numPr>
          <w:ilvl w:val="0"/>
          <w:numId w:val="4"/>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You should see a list of </w:t>
      </w:r>
      <w:r w:rsidRPr="009A71B2">
        <w:rPr>
          <w:rFonts w:ascii="Helvetica Neue" w:eastAsia="Times New Roman" w:hAnsi="Helvetica Neue" w:cs="Times New Roman"/>
          <w:i/>
          <w:iCs/>
          <w:color w:val="313131"/>
        </w:rPr>
        <w:t>environments</w:t>
      </w:r>
      <w:r w:rsidRPr="009A71B2">
        <w:rPr>
          <w:rFonts w:ascii="Helvetica Neue" w:eastAsia="Times New Roman" w:hAnsi="Helvetica Neue" w:cs="Times New Roman"/>
          <w:color w:val="313131"/>
        </w:rPr>
        <w:t>. If you don't, click on the hamburger menu icon (the three parallel lines) near the top left of the screen and click on </w:t>
      </w:r>
      <w:r w:rsidRPr="009A71B2">
        <w:rPr>
          <w:rFonts w:ascii="Helvetica Neue" w:eastAsia="Times New Roman" w:hAnsi="Helvetica Neue" w:cs="Times New Roman"/>
          <w:b/>
          <w:bCs/>
          <w:color w:val="313131"/>
        </w:rPr>
        <w:t>Your environments</w:t>
      </w:r>
      <w:r w:rsidRPr="009A71B2">
        <w:rPr>
          <w:rFonts w:ascii="Helvetica Neue" w:eastAsia="Times New Roman" w:hAnsi="Helvetica Neue" w:cs="Times New Roman"/>
          <w:color w:val="313131"/>
        </w:rPr>
        <w:t>.</w:t>
      </w:r>
    </w:p>
    <w:p w14:paraId="648F7469" w14:textId="77777777" w:rsidR="00D54A1D" w:rsidRPr="009A71B2" w:rsidRDefault="00D54A1D" w:rsidP="00D54A1D">
      <w:pPr>
        <w:numPr>
          <w:ilvl w:val="0"/>
          <w:numId w:val="4"/>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the </w:t>
      </w:r>
      <w:r w:rsidRPr="009A71B2">
        <w:rPr>
          <w:rFonts w:ascii="Helvetica Neue" w:eastAsia="Times New Roman" w:hAnsi="Helvetica Neue" w:cs="Times New Roman"/>
          <w:b/>
          <w:bCs/>
          <w:color w:val="313131"/>
        </w:rPr>
        <w:t>Open IDE</w:t>
      </w:r>
      <w:r w:rsidRPr="009A71B2">
        <w:rPr>
          <w:rFonts w:ascii="Helvetica Neue" w:eastAsia="Times New Roman" w:hAnsi="Helvetica Neue" w:cs="Times New Roman"/>
          <w:color w:val="313131"/>
        </w:rPr>
        <w:t> button in the </w:t>
      </w:r>
      <w:r w:rsidRPr="009A71B2">
        <w:rPr>
          <w:rFonts w:ascii="Helvetica Neue" w:eastAsia="Times New Roman" w:hAnsi="Helvetica Neue" w:cs="Times New Roman"/>
          <w:b/>
          <w:bCs/>
          <w:color w:val="313131"/>
        </w:rPr>
        <w:t>IoTOnAWS</w:t>
      </w:r>
      <w:r w:rsidRPr="009A71B2">
        <w:rPr>
          <w:rFonts w:ascii="Helvetica Neue" w:eastAsia="Times New Roman" w:hAnsi="Helvetica Neue" w:cs="Times New Roman"/>
          <w:color w:val="313131"/>
        </w:rPr>
        <w:t> card.</w:t>
      </w:r>
    </w:p>
    <w:p w14:paraId="6E71CFB6" w14:textId="77777777" w:rsidR="00D54A1D" w:rsidRPr="009A71B2" w:rsidRDefault="00D54A1D" w:rsidP="00D54A1D">
      <w:pPr>
        <w:numPr>
          <w:ilvl w:val="0"/>
          <w:numId w:val="4"/>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It may take a minute for your environment to start.</w:t>
      </w:r>
    </w:p>
    <w:p w14:paraId="1F3A64B7"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 xml:space="preserve">4.2 Start </w:t>
      </w:r>
      <w:r>
        <w:rPr>
          <w:rFonts w:ascii="Helvetica Neue" w:eastAsia="Times New Roman" w:hAnsi="Helvetica Neue" w:cs="Times New Roman"/>
          <w:b/>
          <w:bCs/>
          <w:color w:val="313131"/>
          <w:sz w:val="29"/>
          <w:szCs w:val="29"/>
        </w:rPr>
        <w:t>drone</w:t>
      </w:r>
      <w:r w:rsidRPr="009A71B2">
        <w:rPr>
          <w:rFonts w:ascii="Helvetica Neue" w:eastAsia="Times New Roman" w:hAnsi="Helvetica Neue" w:cs="Times New Roman"/>
          <w:b/>
          <w:bCs/>
          <w:color w:val="313131"/>
          <w:sz w:val="29"/>
          <w:szCs w:val="29"/>
        </w:rPr>
        <w:t>1</w:t>
      </w:r>
    </w:p>
    <w:p w14:paraId="1E369407" w14:textId="77777777" w:rsidR="00D54A1D" w:rsidRPr="009A71B2" w:rsidRDefault="00D54A1D" w:rsidP="00D54A1D">
      <w:pPr>
        <w:numPr>
          <w:ilvl w:val="0"/>
          <w:numId w:val="5"/>
        </w:numPr>
        <w:shd w:val="clear" w:color="auto" w:fill="FFFFFF"/>
        <w:spacing w:after="34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 xml:space="preserve">In the Cloud9 terminal, start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1 by executing the following commands.</w:t>
      </w:r>
    </w:p>
    <w:p w14:paraId="2ED99853" w14:textId="77777777" w:rsidR="00D54A1D" w:rsidRPr="009A71B2" w:rsidRDefault="00D54A1D" w:rsidP="00D54A1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9A71B2">
        <w:rPr>
          <w:rFonts w:ascii="inherit" w:eastAsia="Times New Roman" w:hAnsi="inherit" w:cs="Courier New"/>
          <w:color w:val="313131"/>
          <w:sz w:val="20"/>
          <w:szCs w:val="20"/>
          <w:bdr w:val="single" w:sz="6" w:space="0" w:color="CCCCCC" w:frame="1"/>
        </w:rPr>
        <w:t>cd</w:t>
      </w:r>
      <w:r w:rsidRPr="009A71B2">
        <w:rPr>
          <w:rFonts w:ascii="Courier New" w:eastAsia="Times New Roman" w:hAnsi="Courier New" w:cs="Courier New"/>
          <w:color w:val="313131"/>
          <w:sz w:val="20"/>
          <w:szCs w:val="20"/>
          <w:bdr w:val="single" w:sz="6" w:space="0" w:color="CCCCCC" w:frame="1"/>
        </w:rPr>
        <w:t xml:space="preserve"> ~/environment/</w:t>
      </w:r>
      <w:r>
        <w:rPr>
          <w:rFonts w:ascii="Courier New" w:eastAsia="Times New Roman" w:hAnsi="Courier New" w:cs="Courier New"/>
          <w:color w:val="313131"/>
          <w:sz w:val="20"/>
          <w:szCs w:val="20"/>
          <w:bdr w:val="single" w:sz="6" w:space="0" w:color="CCCCCC" w:frame="1"/>
        </w:rPr>
        <w:t>drone</w:t>
      </w:r>
      <w:r w:rsidRPr="009A71B2">
        <w:rPr>
          <w:rFonts w:ascii="Courier New" w:eastAsia="Times New Roman" w:hAnsi="Courier New" w:cs="Courier New"/>
          <w:color w:val="313131"/>
          <w:sz w:val="20"/>
          <w:szCs w:val="20"/>
          <w:bdr w:val="single" w:sz="6" w:space="0" w:color="CCCCCC" w:frame="1"/>
        </w:rPr>
        <w:t>1</w:t>
      </w:r>
    </w:p>
    <w:p w14:paraId="6CB58270" w14:textId="77777777" w:rsidR="00D54A1D" w:rsidRPr="009A71B2" w:rsidRDefault="00D54A1D" w:rsidP="00D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9A71B2">
        <w:rPr>
          <w:rFonts w:ascii="inherit" w:eastAsia="Times New Roman" w:hAnsi="inherit" w:cs="Courier New"/>
          <w:color w:val="313131"/>
          <w:sz w:val="20"/>
          <w:szCs w:val="20"/>
          <w:bdr w:val="single" w:sz="6" w:space="0" w:color="CCCCCC" w:frame="1"/>
        </w:rPr>
        <w:t>node</w:t>
      </w:r>
      <w:r w:rsidRPr="009A71B2">
        <w:rPr>
          <w:rFonts w:ascii="Courier New" w:eastAsia="Times New Roman" w:hAnsi="Courier New" w:cs="Courier New"/>
          <w:color w:val="313131"/>
          <w:sz w:val="20"/>
          <w:szCs w:val="20"/>
          <w:bdr w:val="single" w:sz="6" w:space="0" w:color="CCCCCC" w:frame="1"/>
        </w:rPr>
        <w:t xml:space="preserve"> </w:t>
      </w:r>
      <w:r>
        <w:rPr>
          <w:rFonts w:ascii="Courier New" w:eastAsia="Times New Roman" w:hAnsi="Courier New" w:cs="Courier New"/>
          <w:color w:val="313131"/>
          <w:sz w:val="20"/>
          <w:szCs w:val="20"/>
          <w:bdr w:val="single" w:sz="6" w:space="0" w:color="CCCCCC" w:frame="1"/>
        </w:rPr>
        <w:t>droneconfig</w:t>
      </w:r>
      <w:r w:rsidRPr="009A71B2">
        <w:rPr>
          <w:rFonts w:ascii="Courier New" w:eastAsia="Times New Roman" w:hAnsi="Courier New" w:cs="Courier New"/>
          <w:color w:val="313131"/>
          <w:sz w:val="20"/>
          <w:szCs w:val="20"/>
          <w:bdr w:val="single" w:sz="6" w:space="0" w:color="CCCCCC" w:frame="1"/>
        </w:rPr>
        <w:t>.js</w:t>
      </w:r>
    </w:p>
    <w:p w14:paraId="0A59FE2C" w14:textId="77777777" w:rsidR="00D54A1D" w:rsidRPr="009A71B2" w:rsidRDefault="00D54A1D" w:rsidP="00D54A1D">
      <w:pPr>
        <w:shd w:val="clear" w:color="auto" w:fill="FFFFFF"/>
        <w:spacing w:after="340" w:line="336" w:lineRule="atLeast"/>
        <w:rPr>
          <w:rFonts w:ascii="Helvetica Neue" w:eastAsia="Times New Roman" w:hAnsi="Helvetica Neue" w:cs="Times New Roman"/>
          <w:color w:val="313131"/>
        </w:rPr>
      </w:pPr>
      <w:r w:rsidRPr="009A71B2">
        <w:rPr>
          <w:rFonts w:ascii="Helvetica Neue" w:eastAsia="Times New Roman" w:hAnsi="Helvetica Neue" w:cs="Times New Roman"/>
          <w:color w:val="313131"/>
        </w:rPr>
        <w:t>You should see the following:</w:t>
      </w:r>
    </w:p>
    <w:p w14:paraId="39789EA6" w14:textId="77777777" w:rsidR="00D54A1D" w:rsidRPr="009A71B2" w:rsidRDefault="00D54A1D" w:rsidP="00D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9A71B2">
        <w:rPr>
          <w:rFonts w:ascii="Courier New" w:eastAsia="Times New Roman" w:hAnsi="Courier New" w:cs="Courier New"/>
          <w:color w:val="313131"/>
          <w:sz w:val="20"/>
          <w:szCs w:val="20"/>
          <w:bdr w:val="single" w:sz="6" w:space="0" w:color="CCCCCC" w:frame="1"/>
        </w:rPr>
        <w:t>Connected to AWS IoT</w:t>
      </w:r>
    </w:p>
    <w:p w14:paraId="636B16C7" w14:textId="77777777" w:rsidR="00D54A1D" w:rsidRPr="009A71B2" w:rsidRDefault="00D54A1D" w:rsidP="00D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9A71B2">
        <w:rPr>
          <w:rFonts w:ascii="Courier New" w:eastAsia="Times New Roman" w:hAnsi="Courier New" w:cs="Courier New"/>
          <w:color w:val="313131"/>
          <w:sz w:val="20"/>
          <w:szCs w:val="20"/>
          <w:bdr w:val="single" w:sz="6" w:space="0" w:color="CCCCCC" w:frame="1"/>
        </w:rPr>
        <w:t xml:space="preserve">Sending </w:t>
      </w:r>
      <w:r>
        <w:rPr>
          <w:rFonts w:ascii="Courier New" w:eastAsia="Times New Roman" w:hAnsi="Courier New" w:cs="Courier New"/>
          <w:color w:val="313131"/>
          <w:sz w:val="20"/>
          <w:szCs w:val="20"/>
          <w:bdr w:val="single" w:sz="6" w:space="0" w:color="CCCCCC" w:frame="1"/>
        </w:rPr>
        <w:t>Drone</w:t>
      </w:r>
      <w:r w:rsidRPr="009A71B2">
        <w:rPr>
          <w:rFonts w:ascii="Courier New" w:eastAsia="Times New Roman" w:hAnsi="Courier New" w:cs="Courier New"/>
          <w:color w:val="313131"/>
          <w:sz w:val="20"/>
          <w:szCs w:val="20"/>
          <w:bdr w:val="single" w:sz="6" w:space="0" w:color="CCCCCC" w:frame="1"/>
        </w:rPr>
        <w:t xml:space="preserve"> telemetry data to AWS IoT for </w:t>
      </w:r>
      <w:r>
        <w:rPr>
          <w:rFonts w:ascii="Courier New" w:eastAsia="Times New Roman" w:hAnsi="Courier New" w:cs="Courier New"/>
          <w:color w:val="313131"/>
          <w:sz w:val="20"/>
          <w:szCs w:val="20"/>
          <w:bdr w:val="single" w:sz="6" w:space="0" w:color="CCCCCC" w:frame="1"/>
        </w:rPr>
        <w:t>drone</w:t>
      </w:r>
      <w:r w:rsidRPr="009A71B2">
        <w:rPr>
          <w:rFonts w:ascii="Courier New" w:eastAsia="Times New Roman" w:hAnsi="Courier New" w:cs="Courier New"/>
          <w:color w:val="313131"/>
          <w:sz w:val="20"/>
          <w:szCs w:val="20"/>
          <w:bdr w:val="single" w:sz="6" w:space="0" w:color="CCCCCC" w:frame="1"/>
        </w:rPr>
        <w:t>1</w:t>
      </w:r>
    </w:p>
    <w:p w14:paraId="1E55AD48" w14:textId="77777777" w:rsidR="00D54A1D" w:rsidRPr="009A71B2" w:rsidRDefault="00D54A1D" w:rsidP="00D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9A71B2">
        <w:rPr>
          <w:rFonts w:ascii="Courier New" w:eastAsia="Times New Roman" w:hAnsi="Courier New" w:cs="Courier New"/>
          <w:color w:val="313131"/>
          <w:sz w:val="20"/>
          <w:szCs w:val="20"/>
          <w:bdr w:val="single" w:sz="6" w:space="0" w:color="CCCCCC" w:frame="1"/>
        </w:rPr>
        <w:t xml:space="preserve">Sending </w:t>
      </w:r>
      <w:r>
        <w:rPr>
          <w:rFonts w:ascii="Courier New" w:eastAsia="Times New Roman" w:hAnsi="Courier New" w:cs="Courier New"/>
          <w:color w:val="313131"/>
          <w:sz w:val="20"/>
          <w:szCs w:val="20"/>
          <w:bdr w:val="single" w:sz="6" w:space="0" w:color="CCCCCC" w:frame="1"/>
        </w:rPr>
        <w:t>Drone</w:t>
      </w:r>
      <w:r w:rsidRPr="009A71B2">
        <w:rPr>
          <w:rFonts w:ascii="Courier New" w:eastAsia="Times New Roman" w:hAnsi="Courier New" w:cs="Courier New"/>
          <w:color w:val="313131"/>
          <w:sz w:val="20"/>
          <w:szCs w:val="20"/>
          <w:bdr w:val="single" w:sz="6" w:space="0" w:color="CCCCCC" w:frame="1"/>
        </w:rPr>
        <w:t xml:space="preserve"> telemetry data to AWS IoT for </w:t>
      </w:r>
      <w:r>
        <w:rPr>
          <w:rFonts w:ascii="Courier New" w:eastAsia="Times New Roman" w:hAnsi="Courier New" w:cs="Courier New"/>
          <w:color w:val="313131"/>
          <w:sz w:val="20"/>
          <w:szCs w:val="20"/>
          <w:bdr w:val="single" w:sz="6" w:space="0" w:color="CCCCCC" w:frame="1"/>
        </w:rPr>
        <w:t>drone</w:t>
      </w:r>
      <w:r w:rsidRPr="009A71B2">
        <w:rPr>
          <w:rFonts w:ascii="Courier New" w:eastAsia="Times New Roman" w:hAnsi="Courier New" w:cs="Courier New"/>
          <w:color w:val="313131"/>
          <w:sz w:val="20"/>
          <w:szCs w:val="20"/>
          <w:bdr w:val="single" w:sz="6" w:space="0" w:color="CCCCCC" w:frame="1"/>
        </w:rPr>
        <w:t>1</w:t>
      </w:r>
    </w:p>
    <w:p w14:paraId="57E56697" w14:textId="77777777" w:rsidR="00D54A1D" w:rsidRPr="009A71B2" w:rsidRDefault="00D54A1D" w:rsidP="00D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9A71B2">
        <w:rPr>
          <w:rFonts w:ascii="Courier New" w:eastAsia="Times New Roman" w:hAnsi="Courier New" w:cs="Courier New"/>
          <w:color w:val="313131"/>
          <w:sz w:val="20"/>
          <w:szCs w:val="20"/>
          <w:bdr w:val="single" w:sz="6" w:space="0" w:color="CCCCCC" w:frame="1"/>
        </w:rPr>
        <w:t>...</w:t>
      </w:r>
    </w:p>
    <w:p w14:paraId="169D9AFB"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 xml:space="preserve">The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 xml:space="preserve">1 Thing has now been started and sends telemetry data every </w:t>
      </w:r>
      <w:r>
        <w:rPr>
          <w:rFonts w:ascii="Helvetica Neue" w:eastAsia="Times New Roman" w:hAnsi="Helvetica Neue" w:cs="Times New Roman"/>
          <w:color w:val="313131"/>
        </w:rPr>
        <w:t>10</w:t>
      </w:r>
      <w:r w:rsidRPr="009A71B2">
        <w:rPr>
          <w:rFonts w:ascii="Helvetica Neue" w:eastAsia="Times New Roman" w:hAnsi="Helvetica Neue" w:cs="Times New Roman"/>
          <w:color w:val="313131"/>
        </w:rPr>
        <w:t xml:space="preserve"> seconds. The </w:t>
      </w:r>
      <w:r>
        <w:rPr>
          <w:rFonts w:ascii="Helvetica Neue" w:eastAsia="Times New Roman" w:hAnsi="Helvetica Neue" w:cs="Times New Roman"/>
          <w:i/>
          <w:iCs/>
          <w:color w:val="313131"/>
        </w:rPr>
        <w:t>battery</w:t>
      </w:r>
      <w:r w:rsidRPr="009A71B2">
        <w:rPr>
          <w:rFonts w:ascii="Helvetica Neue" w:eastAsia="Times New Roman" w:hAnsi="Helvetica Neue" w:cs="Times New Roman"/>
          <w:i/>
          <w:iCs/>
          <w:color w:val="313131"/>
        </w:rPr>
        <w:t>_level</w:t>
      </w:r>
      <w:r w:rsidRPr="009A71B2">
        <w:rPr>
          <w:rFonts w:ascii="Helvetica Neue" w:eastAsia="Times New Roman" w:hAnsi="Helvetica Neue" w:cs="Times New Roman"/>
          <w:color w:val="313131"/>
        </w:rPr>
        <w:t> attribute is set to a random decimal number between 0 and 100. Since the IoT Rule created is looking for the </w:t>
      </w:r>
      <w:r>
        <w:rPr>
          <w:rFonts w:ascii="Helvetica Neue" w:eastAsia="Times New Roman" w:hAnsi="Helvetica Neue" w:cs="Times New Roman"/>
          <w:i/>
          <w:iCs/>
          <w:color w:val="313131"/>
        </w:rPr>
        <w:t>battery</w:t>
      </w:r>
      <w:r w:rsidRPr="009A71B2">
        <w:rPr>
          <w:rFonts w:ascii="Helvetica Neue" w:eastAsia="Times New Roman" w:hAnsi="Helvetica Neue" w:cs="Times New Roman"/>
          <w:i/>
          <w:iCs/>
          <w:color w:val="313131"/>
        </w:rPr>
        <w:t>_level</w:t>
      </w:r>
      <w:r w:rsidRPr="009A71B2">
        <w:rPr>
          <w:rFonts w:ascii="Helvetica Neue" w:eastAsia="Times New Roman" w:hAnsi="Helvetica Neue" w:cs="Times New Roman"/>
          <w:color w:val="313131"/>
        </w:rPr>
        <w:t> to be lower than 25, there is only 1 chance on 4 for the IoT Rule to be triggered. This is on purpose so that you don't receive too many emails</w:t>
      </w:r>
      <w:r>
        <w:rPr>
          <w:rFonts w:ascii="Helvetica Neue" w:eastAsia="Times New Roman" w:hAnsi="Helvetica Neue" w:cs="Times New Roman"/>
          <w:color w:val="313131"/>
        </w:rPr>
        <w:t xml:space="preserve"> in the workshop, especially if tethering your mobile data</w:t>
      </w:r>
      <w:r w:rsidRPr="009A71B2">
        <w:rPr>
          <w:rFonts w:ascii="Helvetica Neue" w:eastAsia="Times New Roman" w:hAnsi="Helvetica Neue" w:cs="Times New Roman"/>
          <w:color w:val="313131"/>
        </w:rPr>
        <w:t>. Within a minute or so, you should receive an email from </w:t>
      </w:r>
      <w:r w:rsidRPr="009A71B2">
        <w:rPr>
          <w:rFonts w:ascii="Helvetica Neue" w:eastAsia="Times New Roman" w:hAnsi="Helvetica Neue" w:cs="Times New Roman"/>
          <w:i/>
          <w:iCs/>
          <w:color w:val="313131"/>
        </w:rPr>
        <w:t>no-reply@sns.amazonaws.com</w:t>
      </w:r>
      <w:r w:rsidRPr="009A71B2">
        <w:rPr>
          <w:rFonts w:ascii="Helvetica Neue" w:eastAsia="Times New Roman" w:hAnsi="Helvetica Neue" w:cs="Times New Roman"/>
          <w:color w:val="313131"/>
        </w:rPr>
        <w:t> with the subject </w:t>
      </w:r>
      <w:r w:rsidRPr="009A71B2">
        <w:rPr>
          <w:rFonts w:ascii="Helvetica Neue" w:eastAsia="Times New Roman" w:hAnsi="Helvetica Neue" w:cs="Times New Roman"/>
          <w:i/>
          <w:iCs/>
          <w:color w:val="313131"/>
        </w:rPr>
        <w:t>AWS Notification Message</w:t>
      </w:r>
      <w:r w:rsidRPr="009A71B2">
        <w:rPr>
          <w:rFonts w:ascii="Helvetica Neue" w:eastAsia="Times New Roman" w:hAnsi="Helvetica Neue" w:cs="Times New Roman"/>
          <w:color w:val="313131"/>
        </w:rPr>
        <w:t xml:space="preserve"> and with a </w:t>
      </w:r>
      <w:r w:rsidRPr="009A71B2">
        <w:rPr>
          <w:rFonts w:ascii="Helvetica Neue" w:eastAsia="Times New Roman" w:hAnsi="Helvetica Neue" w:cs="Times New Roman"/>
          <w:color w:val="313131"/>
        </w:rPr>
        <w:lastRenderedPageBreak/>
        <w:t>message similar to the following: </w:t>
      </w:r>
      <w:r w:rsidRPr="009A71B2">
        <w:rPr>
          <w:rFonts w:ascii="Helvetica Neue" w:eastAsia="Times New Roman" w:hAnsi="Helvetica Neue" w:cs="Times New Roman"/>
          <w:i/>
          <w:iCs/>
          <w:color w:val="313131"/>
        </w:rPr>
        <w:t xml:space="preserve">{"message":"The </w:t>
      </w:r>
      <w:r>
        <w:rPr>
          <w:rFonts w:ascii="Helvetica Neue" w:eastAsia="Times New Roman" w:hAnsi="Helvetica Neue" w:cs="Times New Roman"/>
          <w:i/>
          <w:iCs/>
          <w:color w:val="313131"/>
        </w:rPr>
        <w:t>battery</w:t>
      </w:r>
      <w:r w:rsidRPr="009A71B2">
        <w:rPr>
          <w:rFonts w:ascii="Helvetica Neue" w:eastAsia="Times New Roman" w:hAnsi="Helvetica Neue" w:cs="Times New Roman"/>
          <w:i/>
          <w:iCs/>
          <w:color w:val="313131"/>
        </w:rPr>
        <w:t xml:space="preserve"> level for </w:t>
      </w:r>
      <w:r>
        <w:rPr>
          <w:rFonts w:ascii="Helvetica Neue" w:eastAsia="Times New Roman" w:hAnsi="Helvetica Neue" w:cs="Times New Roman"/>
          <w:i/>
          <w:iCs/>
          <w:color w:val="313131"/>
        </w:rPr>
        <w:t>drone</w:t>
      </w:r>
      <w:r w:rsidRPr="009A71B2">
        <w:rPr>
          <w:rFonts w:ascii="Helvetica Neue" w:eastAsia="Times New Roman" w:hAnsi="Helvetica Neue" w:cs="Times New Roman"/>
          <w:i/>
          <w:iCs/>
          <w:color w:val="313131"/>
        </w:rPr>
        <w:t xml:space="preserve">1 is currently at 17%. The </w:t>
      </w:r>
      <w:r>
        <w:rPr>
          <w:rFonts w:ascii="Helvetica Neue" w:eastAsia="Times New Roman" w:hAnsi="Helvetica Neue" w:cs="Times New Roman"/>
          <w:i/>
          <w:iCs/>
          <w:color w:val="313131"/>
        </w:rPr>
        <w:t>Drone</w:t>
      </w:r>
      <w:r w:rsidRPr="009A71B2">
        <w:rPr>
          <w:rFonts w:ascii="Helvetica Neue" w:eastAsia="Times New Roman" w:hAnsi="Helvetica Neue" w:cs="Times New Roman"/>
          <w:i/>
          <w:iCs/>
          <w:color w:val="313131"/>
        </w:rPr>
        <w:t xml:space="preserve"> is at -77.133578 of longitude and 39.122229 of latitude."}</w:t>
      </w:r>
      <w:r w:rsidRPr="009A71B2">
        <w:rPr>
          <w:rFonts w:ascii="Helvetica Neue" w:eastAsia="Times New Roman" w:hAnsi="Helvetica Neue" w:cs="Times New Roman"/>
          <w:color w:val="313131"/>
        </w:rPr>
        <w:t>. You will probably start receiving many more, so continue to the next step to stop these emails.</w:t>
      </w:r>
    </w:p>
    <w:p w14:paraId="374F46C8" w14:textId="77777777" w:rsidR="00D54A1D" w:rsidRPr="009A71B2" w:rsidRDefault="00D54A1D" w:rsidP="00D54A1D">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9A71B2">
        <w:rPr>
          <w:rFonts w:ascii="Helvetica Neue" w:eastAsia="Times New Roman" w:hAnsi="Helvetica Neue" w:cs="Times New Roman"/>
          <w:b/>
          <w:bCs/>
          <w:color w:val="646464"/>
          <w:spacing w:val="15"/>
          <w:sz w:val="29"/>
          <w:szCs w:val="29"/>
        </w:rPr>
        <w:t>5. Delete the resources created in this exercise</w:t>
      </w:r>
    </w:p>
    <w:p w14:paraId="775B37F3"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In this section, you will remove all the different resources created as part of this exercise that won't be required for the other exercises.</w:t>
      </w:r>
    </w:p>
    <w:p w14:paraId="017E688E"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The resources from Exercise 1.1 will still be there and should remain in place. If you would like to remove the resources from Exercise 1.1, refer to that exercise.</w:t>
      </w:r>
    </w:p>
    <w:p w14:paraId="697DCC0D"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 xml:space="preserve">5.1 Stop </w:t>
      </w:r>
      <w:r>
        <w:rPr>
          <w:rFonts w:ascii="Helvetica Neue" w:eastAsia="Times New Roman" w:hAnsi="Helvetica Neue" w:cs="Times New Roman"/>
          <w:b/>
          <w:bCs/>
          <w:color w:val="313131"/>
          <w:sz w:val="29"/>
          <w:szCs w:val="29"/>
        </w:rPr>
        <w:t>drone</w:t>
      </w:r>
      <w:r w:rsidRPr="009A71B2">
        <w:rPr>
          <w:rFonts w:ascii="Helvetica Neue" w:eastAsia="Times New Roman" w:hAnsi="Helvetica Neue" w:cs="Times New Roman"/>
          <w:b/>
          <w:bCs/>
          <w:color w:val="313131"/>
          <w:sz w:val="29"/>
          <w:szCs w:val="29"/>
        </w:rPr>
        <w:t>1</w:t>
      </w:r>
    </w:p>
    <w:p w14:paraId="1A09FEF8" w14:textId="77777777" w:rsidR="00D54A1D" w:rsidRPr="009A71B2" w:rsidRDefault="00D54A1D" w:rsidP="00D54A1D">
      <w:pPr>
        <w:numPr>
          <w:ilvl w:val="0"/>
          <w:numId w:val="6"/>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b/>
          <w:bCs/>
          <w:color w:val="313131"/>
        </w:rPr>
        <w:t>Press Ctrl-c</w:t>
      </w:r>
      <w:r w:rsidRPr="009A71B2">
        <w:rPr>
          <w:rFonts w:ascii="Helvetica Neue" w:eastAsia="Times New Roman" w:hAnsi="Helvetica Neue" w:cs="Times New Roman"/>
          <w:color w:val="313131"/>
        </w:rPr>
        <w:t> in the Cloud9 </w:t>
      </w:r>
      <w:r w:rsidRPr="009A71B2">
        <w:rPr>
          <w:rFonts w:ascii="Helvetica Neue" w:eastAsia="Times New Roman" w:hAnsi="Helvetica Neue" w:cs="Times New Roman"/>
          <w:b/>
          <w:bCs/>
          <w:color w:val="313131"/>
        </w:rPr>
        <w:t>terminal</w:t>
      </w:r>
      <w:r w:rsidRPr="009A71B2">
        <w:rPr>
          <w:rFonts w:ascii="Helvetica Neue" w:eastAsia="Times New Roman" w:hAnsi="Helvetica Neue" w:cs="Times New Roman"/>
          <w:color w:val="313131"/>
        </w:rPr>
        <w:t xml:space="preserve"> to stop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1 from interacting with AWS IoT.</w:t>
      </w:r>
    </w:p>
    <w:p w14:paraId="0C8732C9"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5.2 Delete IoT Rule</w:t>
      </w:r>
    </w:p>
    <w:p w14:paraId="39B3EF75" w14:textId="77777777" w:rsidR="00D54A1D" w:rsidRPr="009A71B2" w:rsidRDefault="00D54A1D" w:rsidP="00D54A1D">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IoT Core</w:t>
      </w:r>
      <w:r w:rsidRPr="009A71B2">
        <w:rPr>
          <w:rFonts w:ascii="Helvetica Neue" w:eastAsia="Times New Roman" w:hAnsi="Helvetica Neue" w:cs="Times New Roman"/>
          <w:color w:val="313131"/>
        </w:rPr>
        <w:t> to go to the IoT console.</w:t>
      </w:r>
    </w:p>
    <w:p w14:paraId="46F63C50" w14:textId="77777777" w:rsidR="00D54A1D" w:rsidRPr="009A71B2" w:rsidRDefault="00D54A1D" w:rsidP="00D54A1D">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Act</w:t>
      </w:r>
      <w:r w:rsidRPr="009A71B2">
        <w:rPr>
          <w:rFonts w:ascii="Helvetica Neue" w:eastAsia="Times New Roman" w:hAnsi="Helvetica Neue" w:cs="Times New Roman"/>
          <w:color w:val="313131"/>
        </w:rPr>
        <w:t> from the left menu.</w:t>
      </w:r>
    </w:p>
    <w:p w14:paraId="6F74969C" w14:textId="77777777" w:rsidR="00D54A1D" w:rsidRPr="009A71B2" w:rsidRDefault="00D54A1D" w:rsidP="00D54A1D">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on the </w:t>
      </w:r>
      <w:r w:rsidRPr="009A71B2">
        <w:rPr>
          <w:rFonts w:ascii="Helvetica Neue" w:eastAsia="Times New Roman" w:hAnsi="Helvetica Neue" w:cs="Times New Roman"/>
          <w:b/>
          <w:bCs/>
          <w:color w:val="313131"/>
        </w:rPr>
        <w:t>3 dots</w:t>
      </w:r>
      <w:r w:rsidRPr="009A71B2">
        <w:rPr>
          <w:rFonts w:ascii="Helvetica Neue" w:eastAsia="Times New Roman" w:hAnsi="Helvetica Neue" w:cs="Times New Roman"/>
          <w:color w:val="313131"/>
        </w:rPr>
        <w:t> next to the </w:t>
      </w:r>
      <w:r>
        <w:rPr>
          <w:rFonts w:ascii="Helvetica Neue" w:eastAsia="Times New Roman" w:hAnsi="Helvetica Neue" w:cs="Times New Roman"/>
          <w:b/>
          <w:bCs/>
          <w:color w:val="313131"/>
        </w:rPr>
        <w:t>DroneBattery</w:t>
      </w:r>
      <w:r w:rsidRPr="009A71B2">
        <w:rPr>
          <w:rFonts w:ascii="Helvetica Neue" w:eastAsia="Times New Roman" w:hAnsi="Helvetica Neue" w:cs="Times New Roman"/>
          <w:b/>
          <w:bCs/>
          <w:color w:val="313131"/>
        </w:rPr>
        <w:t>Rule</w:t>
      </w:r>
      <w:r w:rsidRPr="009A71B2">
        <w:rPr>
          <w:rFonts w:ascii="Helvetica Neue" w:eastAsia="Times New Roman" w:hAnsi="Helvetica Neue" w:cs="Times New Roman"/>
          <w:color w:val="313131"/>
        </w:rPr>
        <w:t>.</w:t>
      </w:r>
    </w:p>
    <w:p w14:paraId="66C2DECC" w14:textId="77777777" w:rsidR="00D54A1D" w:rsidRPr="009A71B2" w:rsidRDefault="00D54A1D" w:rsidP="00D54A1D">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Select </w:t>
      </w:r>
      <w:r w:rsidRPr="009A71B2">
        <w:rPr>
          <w:rFonts w:ascii="Helvetica Neue" w:eastAsia="Times New Roman" w:hAnsi="Helvetica Neue" w:cs="Times New Roman"/>
          <w:b/>
          <w:bCs/>
          <w:color w:val="313131"/>
        </w:rPr>
        <w:t>Delete</w:t>
      </w:r>
      <w:r w:rsidRPr="009A71B2">
        <w:rPr>
          <w:rFonts w:ascii="Helvetica Neue" w:eastAsia="Times New Roman" w:hAnsi="Helvetica Neue" w:cs="Times New Roman"/>
          <w:color w:val="313131"/>
        </w:rPr>
        <w:t>.</w:t>
      </w:r>
    </w:p>
    <w:p w14:paraId="5CEA2953" w14:textId="77777777" w:rsidR="00D54A1D" w:rsidRPr="009A71B2" w:rsidRDefault="00D54A1D" w:rsidP="00D54A1D">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Yes, continue with delete</w:t>
      </w:r>
      <w:r w:rsidRPr="009A71B2">
        <w:rPr>
          <w:rFonts w:ascii="Helvetica Neue" w:eastAsia="Times New Roman" w:hAnsi="Helvetica Neue" w:cs="Times New Roman"/>
          <w:color w:val="313131"/>
        </w:rPr>
        <w:t>.</w:t>
      </w:r>
    </w:p>
    <w:p w14:paraId="1E40409A"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5.3 Delete SNS Topic</w:t>
      </w:r>
    </w:p>
    <w:p w14:paraId="21FB198E"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Simple Notification Service</w:t>
      </w:r>
      <w:r w:rsidRPr="009A71B2">
        <w:rPr>
          <w:rFonts w:ascii="Helvetica Neue" w:eastAsia="Times New Roman" w:hAnsi="Helvetica Neue" w:cs="Times New Roman"/>
          <w:color w:val="313131"/>
        </w:rPr>
        <w:t> to go to the SNS console.</w:t>
      </w:r>
    </w:p>
    <w:p w14:paraId="39102C9C"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Topics</w:t>
      </w:r>
      <w:r w:rsidRPr="009A71B2">
        <w:rPr>
          <w:rFonts w:ascii="Helvetica Neue" w:eastAsia="Times New Roman" w:hAnsi="Helvetica Neue" w:cs="Times New Roman"/>
          <w:color w:val="313131"/>
        </w:rPr>
        <w:t> from the left menu.</w:t>
      </w:r>
    </w:p>
    <w:p w14:paraId="3C8C3636"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the radio button next to </w:t>
      </w:r>
      <w:r>
        <w:rPr>
          <w:rFonts w:ascii="Helvetica Neue" w:eastAsia="Times New Roman" w:hAnsi="Helvetica Neue" w:cs="Times New Roman"/>
          <w:b/>
          <w:bCs/>
          <w:color w:val="313131"/>
        </w:rPr>
        <w:t>Drone</w:t>
      </w:r>
      <w:r w:rsidRPr="009A71B2">
        <w:rPr>
          <w:rFonts w:ascii="Helvetica Neue" w:eastAsia="Times New Roman" w:hAnsi="Helvetica Neue" w:cs="Times New Roman"/>
          <w:b/>
          <w:bCs/>
          <w:color w:val="313131"/>
        </w:rPr>
        <w:t>SNS</w:t>
      </w:r>
      <w:r>
        <w:rPr>
          <w:rFonts w:ascii="Helvetica Neue" w:eastAsia="Times New Roman" w:hAnsi="Helvetica Neue" w:cs="Times New Roman"/>
          <w:b/>
          <w:bCs/>
          <w:color w:val="313131"/>
        </w:rPr>
        <w:t>Battery</w:t>
      </w:r>
      <w:r w:rsidRPr="009A71B2">
        <w:rPr>
          <w:rFonts w:ascii="Helvetica Neue" w:eastAsia="Times New Roman" w:hAnsi="Helvetica Neue" w:cs="Times New Roman"/>
          <w:b/>
          <w:bCs/>
          <w:color w:val="313131"/>
        </w:rPr>
        <w:t>Topic</w:t>
      </w:r>
      <w:r w:rsidRPr="009A71B2">
        <w:rPr>
          <w:rFonts w:ascii="Helvetica Neue" w:eastAsia="Times New Roman" w:hAnsi="Helvetica Neue" w:cs="Times New Roman"/>
          <w:color w:val="313131"/>
        </w:rPr>
        <w:t>.</w:t>
      </w:r>
    </w:p>
    <w:p w14:paraId="6A0891C7"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Delete</w:t>
      </w:r>
      <w:r w:rsidRPr="009A71B2">
        <w:rPr>
          <w:rFonts w:ascii="Helvetica Neue" w:eastAsia="Times New Roman" w:hAnsi="Helvetica Neue" w:cs="Times New Roman"/>
          <w:color w:val="313131"/>
        </w:rPr>
        <w:t>.</w:t>
      </w:r>
    </w:p>
    <w:p w14:paraId="65CD692A"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input box, enter </w:t>
      </w:r>
      <w:r w:rsidRPr="009A71B2">
        <w:rPr>
          <w:rFonts w:ascii="Courier New" w:eastAsia="Times New Roman" w:hAnsi="Courier New" w:cs="Courier New"/>
          <w:color w:val="313131"/>
        </w:rPr>
        <w:t>delete me</w:t>
      </w:r>
      <w:r w:rsidRPr="009A71B2">
        <w:rPr>
          <w:rFonts w:ascii="Helvetica Neue" w:eastAsia="Times New Roman" w:hAnsi="Helvetica Neue" w:cs="Times New Roman"/>
          <w:color w:val="313131"/>
        </w:rPr>
        <w:t>.</w:t>
      </w:r>
    </w:p>
    <w:p w14:paraId="1448635A"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Delete</w:t>
      </w:r>
      <w:r w:rsidRPr="009A71B2">
        <w:rPr>
          <w:rFonts w:ascii="Helvetica Neue" w:eastAsia="Times New Roman" w:hAnsi="Helvetica Neue" w:cs="Times New Roman"/>
          <w:color w:val="313131"/>
        </w:rPr>
        <w:t>.</w:t>
      </w:r>
    </w:p>
    <w:p w14:paraId="3818272C"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Subscriptions</w:t>
      </w:r>
      <w:r w:rsidRPr="009A71B2">
        <w:rPr>
          <w:rFonts w:ascii="Helvetica Neue" w:eastAsia="Times New Roman" w:hAnsi="Helvetica Neue" w:cs="Times New Roman"/>
          <w:color w:val="313131"/>
        </w:rPr>
        <w:t>.</w:t>
      </w:r>
    </w:p>
    <w:p w14:paraId="11A394A9"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lastRenderedPageBreak/>
        <w:t>Look for Subscription pointing to the </w:t>
      </w:r>
      <w:r>
        <w:rPr>
          <w:rFonts w:ascii="Helvetica Neue" w:eastAsia="Times New Roman" w:hAnsi="Helvetica Neue" w:cs="Times New Roman"/>
          <w:b/>
          <w:bCs/>
          <w:color w:val="313131"/>
        </w:rPr>
        <w:t>Drone</w:t>
      </w:r>
      <w:r w:rsidRPr="009A71B2">
        <w:rPr>
          <w:rFonts w:ascii="Helvetica Neue" w:eastAsia="Times New Roman" w:hAnsi="Helvetica Neue" w:cs="Times New Roman"/>
          <w:b/>
          <w:bCs/>
          <w:color w:val="313131"/>
        </w:rPr>
        <w:t>SNS</w:t>
      </w:r>
      <w:r>
        <w:rPr>
          <w:rFonts w:ascii="Helvetica Neue" w:eastAsia="Times New Roman" w:hAnsi="Helvetica Neue" w:cs="Times New Roman"/>
          <w:b/>
          <w:bCs/>
          <w:color w:val="313131"/>
        </w:rPr>
        <w:t>Battery</w:t>
      </w:r>
      <w:r w:rsidRPr="009A71B2">
        <w:rPr>
          <w:rFonts w:ascii="Helvetica Neue" w:eastAsia="Times New Roman" w:hAnsi="Helvetica Neue" w:cs="Times New Roman"/>
          <w:b/>
          <w:bCs/>
          <w:color w:val="313131"/>
        </w:rPr>
        <w:t>Topic</w:t>
      </w:r>
      <w:r w:rsidRPr="009A71B2">
        <w:rPr>
          <w:rFonts w:ascii="Helvetica Neue" w:eastAsia="Times New Roman" w:hAnsi="Helvetica Neue" w:cs="Times New Roman"/>
          <w:color w:val="313131"/>
        </w:rPr>
        <w:t> (last column) and click the radio button.</w:t>
      </w:r>
    </w:p>
    <w:p w14:paraId="4B8ACA6C"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Delete</w:t>
      </w:r>
      <w:r w:rsidRPr="009A71B2">
        <w:rPr>
          <w:rFonts w:ascii="Helvetica Neue" w:eastAsia="Times New Roman" w:hAnsi="Helvetica Neue" w:cs="Times New Roman"/>
          <w:color w:val="313131"/>
        </w:rPr>
        <w:t>.</w:t>
      </w:r>
    </w:p>
    <w:p w14:paraId="26845F76"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Delete</w:t>
      </w:r>
      <w:r w:rsidRPr="009A71B2">
        <w:rPr>
          <w:rFonts w:ascii="Helvetica Neue" w:eastAsia="Times New Roman" w:hAnsi="Helvetica Neue" w:cs="Times New Roman"/>
          <w:color w:val="313131"/>
        </w:rPr>
        <w:t>.</w:t>
      </w:r>
    </w:p>
    <w:p w14:paraId="3F4EFD9F" w14:textId="77777777" w:rsidR="00D54A1D"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p>
    <w:p w14:paraId="546488BD" w14:textId="77777777" w:rsidR="00D54A1D"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p>
    <w:p w14:paraId="2FDE9B8B"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5.4 Delete the IAM Role</w:t>
      </w:r>
    </w:p>
    <w:p w14:paraId="0A01F805" w14:textId="77777777" w:rsidR="00D54A1D" w:rsidRPr="009A71B2" w:rsidRDefault="00D54A1D" w:rsidP="00D54A1D">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IAM</w:t>
      </w:r>
      <w:r w:rsidRPr="009A71B2">
        <w:rPr>
          <w:rFonts w:ascii="Helvetica Neue" w:eastAsia="Times New Roman" w:hAnsi="Helvetica Neue" w:cs="Times New Roman"/>
          <w:color w:val="313131"/>
        </w:rPr>
        <w:t> to go to the IAM console.</w:t>
      </w:r>
    </w:p>
    <w:p w14:paraId="0894871A" w14:textId="77777777" w:rsidR="00D54A1D" w:rsidRPr="009A71B2" w:rsidRDefault="00D54A1D" w:rsidP="00D54A1D">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Roles</w:t>
      </w:r>
      <w:r w:rsidRPr="009A71B2">
        <w:rPr>
          <w:rFonts w:ascii="Helvetica Neue" w:eastAsia="Times New Roman" w:hAnsi="Helvetica Neue" w:cs="Times New Roman"/>
          <w:color w:val="313131"/>
        </w:rPr>
        <w:t> from the left menu.</w:t>
      </w:r>
    </w:p>
    <w:p w14:paraId="450F9529" w14:textId="77777777" w:rsidR="00D54A1D" w:rsidRPr="009A71B2" w:rsidRDefault="00D54A1D" w:rsidP="00D54A1D">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w:t>
      </w:r>
      <w:r w:rsidRPr="009A71B2">
        <w:rPr>
          <w:rFonts w:ascii="Helvetica Neue" w:eastAsia="Times New Roman" w:hAnsi="Helvetica Neue" w:cs="Times New Roman"/>
          <w:b/>
          <w:bCs/>
          <w:color w:val="313131"/>
        </w:rPr>
        <w:t>Search</w:t>
      </w:r>
      <w:r w:rsidRPr="009A71B2">
        <w:rPr>
          <w:rFonts w:ascii="Helvetica Neue" w:eastAsia="Times New Roman" w:hAnsi="Helvetica Neue" w:cs="Times New Roman"/>
          <w:color w:val="313131"/>
        </w:rPr>
        <w:t> field, enter </w:t>
      </w:r>
      <w:r>
        <w:rPr>
          <w:rFonts w:ascii="Courier New" w:eastAsia="Times New Roman" w:hAnsi="Courier New" w:cs="Courier New"/>
          <w:color w:val="313131"/>
        </w:rPr>
        <w:t>AWS</w:t>
      </w:r>
      <w:r w:rsidRPr="009A71B2">
        <w:rPr>
          <w:rFonts w:ascii="Courier New" w:eastAsia="Times New Roman" w:hAnsi="Courier New" w:cs="Courier New"/>
          <w:color w:val="313131"/>
        </w:rPr>
        <w:t>IoTRole</w:t>
      </w:r>
      <w:r w:rsidRPr="009A71B2">
        <w:rPr>
          <w:rFonts w:ascii="Helvetica Neue" w:eastAsia="Times New Roman" w:hAnsi="Helvetica Neue" w:cs="Times New Roman"/>
          <w:color w:val="313131"/>
        </w:rPr>
        <w:t>.</w:t>
      </w:r>
    </w:p>
    <w:p w14:paraId="01DA1FE3" w14:textId="77777777" w:rsidR="00D54A1D" w:rsidRPr="009A71B2" w:rsidRDefault="00D54A1D" w:rsidP="00D54A1D">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the </w:t>
      </w:r>
      <w:r w:rsidRPr="009A71B2">
        <w:rPr>
          <w:rFonts w:ascii="Helvetica Neue" w:eastAsia="Times New Roman" w:hAnsi="Helvetica Neue" w:cs="Times New Roman"/>
          <w:b/>
          <w:bCs/>
          <w:color w:val="313131"/>
        </w:rPr>
        <w:t>checkbox</w:t>
      </w:r>
      <w:r w:rsidRPr="009A71B2">
        <w:rPr>
          <w:rFonts w:ascii="Helvetica Neue" w:eastAsia="Times New Roman" w:hAnsi="Helvetica Neue" w:cs="Times New Roman"/>
          <w:color w:val="313131"/>
        </w:rPr>
        <w:t> next to </w:t>
      </w:r>
      <w:r>
        <w:rPr>
          <w:rFonts w:ascii="Helvetica Neue" w:eastAsia="Times New Roman" w:hAnsi="Helvetica Neue" w:cs="Times New Roman"/>
          <w:b/>
          <w:bCs/>
          <w:color w:val="313131"/>
        </w:rPr>
        <w:t>AWS</w:t>
      </w:r>
      <w:r w:rsidRPr="009A71B2">
        <w:rPr>
          <w:rFonts w:ascii="Helvetica Neue" w:eastAsia="Times New Roman" w:hAnsi="Helvetica Neue" w:cs="Times New Roman"/>
          <w:b/>
          <w:bCs/>
          <w:color w:val="313131"/>
        </w:rPr>
        <w:t>IoTRole</w:t>
      </w:r>
      <w:r w:rsidRPr="009A71B2">
        <w:rPr>
          <w:rFonts w:ascii="Helvetica Neue" w:eastAsia="Times New Roman" w:hAnsi="Helvetica Neue" w:cs="Times New Roman"/>
          <w:color w:val="313131"/>
        </w:rPr>
        <w:t>.</w:t>
      </w:r>
    </w:p>
    <w:p w14:paraId="280600B6" w14:textId="77777777" w:rsidR="00D54A1D" w:rsidRPr="009A71B2" w:rsidRDefault="00D54A1D" w:rsidP="00D54A1D">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Delete role</w:t>
      </w:r>
      <w:r w:rsidRPr="009A71B2">
        <w:rPr>
          <w:rFonts w:ascii="Helvetica Neue" w:eastAsia="Times New Roman" w:hAnsi="Helvetica Neue" w:cs="Times New Roman"/>
          <w:color w:val="313131"/>
        </w:rPr>
        <w:t>.</w:t>
      </w:r>
    </w:p>
    <w:p w14:paraId="09561745" w14:textId="77777777" w:rsidR="00D54A1D" w:rsidRPr="009A71B2" w:rsidRDefault="00D54A1D" w:rsidP="00D54A1D">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Yes, delete</w:t>
      </w:r>
      <w:r w:rsidRPr="009A71B2">
        <w:rPr>
          <w:rFonts w:ascii="Helvetica Neue" w:eastAsia="Times New Roman" w:hAnsi="Helvetica Neue" w:cs="Times New Roman"/>
          <w:color w:val="313131"/>
        </w:rPr>
        <w:t>.</w:t>
      </w:r>
    </w:p>
    <w:p w14:paraId="46C771AE"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5.5 Stop the Cloud9 environment</w:t>
      </w:r>
    </w:p>
    <w:p w14:paraId="6C610237"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The Cloud9 environment will automatically shut down after 30 minutes of inactivity. For your Cloud9 environment to be considered inactive, you need to close the browser tab. All of the settings will be saved.</w:t>
      </w:r>
    </w:p>
    <w:p w14:paraId="609EE84C" w14:textId="77777777" w:rsidR="00D54A1D" w:rsidRPr="009A71B2" w:rsidRDefault="00D54A1D" w:rsidP="00D54A1D">
      <w:pPr>
        <w:numPr>
          <w:ilvl w:val="0"/>
          <w:numId w:val="10"/>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Close the </w:t>
      </w:r>
      <w:r w:rsidRPr="009A71B2">
        <w:rPr>
          <w:rFonts w:ascii="Helvetica Neue" w:eastAsia="Times New Roman" w:hAnsi="Helvetica Neue" w:cs="Times New Roman"/>
          <w:b/>
          <w:bCs/>
          <w:color w:val="313131"/>
        </w:rPr>
        <w:t>browser tab</w:t>
      </w:r>
      <w:r w:rsidRPr="009A71B2">
        <w:rPr>
          <w:rFonts w:ascii="Helvetica Neue" w:eastAsia="Times New Roman" w:hAnsi="Helvetica Neue" w:cs="Times New Roman"/>
          <w:color w:val="313131"/>
        </w:rPr>
        <w:t> where your environment was running.</w:t>
      </w:r>
    </w:p>
    <w:p w14:paraId="4B42903D"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As the operating system is Amazon Linux, you are billed by the second during those 30 minutes of inactivity. If you are under the free tier, this would be covered. If you are no longer under the free tier, you can force a stop of the EC2 instance that runs your Cloud9 environment. This will have no effect on the future exercises.</w:t>
      </w:r>
    </w:p>
    <w:p w14:paraId="53A44BD3" w14:textId="77777777" w:rsidR="00D54A1D" w:rsidRPr="009A71B2" w:rsidRDefault="00D54A1D" w:rsidP="00D54A1D">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EC2</w:t>
      </w:r>
      <w:r w:rsidRPr="009A71B2">
        <w:rPr>
          <w:rFonts w:ascii="Helvetica Neue" w:eastAsia="Times New Roman" w:hAnsi="Helvetica Neue" w:cs="Times New Roman"/>
          <w:color w:val="313131"/>
        </w:rPr>
        <w:t> to open the EC2 console.</w:t>
      </w:r>
    </w:p>
    <w:p w14:paraId="60FDCB6C" w14:textId="77777777" w:rsidR="00D54A1D" w:rsidRPr="009A71B2" w:rsidRDefault="00D54A1D" w:rsidP="00D54A1D">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Instances</w:t>
      </w:r>
      <w:r w:rsidRPr="009A71B2">
        <w:rPr>
          <w:rFonts w:ascii="Helvetica Neue" w:eastAsia="Times New Roman" w:hAnsi="Helvetica Neue" w:cs="Times New Roman"/>
          <w:color w:val="313131"/>
        </w:rPr>
        <w:t> in the left menu.</w:t>
      </w:r>
    </w:p>
    <w:p w14:paraId="0371CC0C" w14:textId="77777777" w:rsidR="00D54A1D" w:rsidRPr="009A71B2" w:rsidRDefault="00D54A1D" w:rsidP="00D54A1D">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Select the EC2 Instance that has a name that starts with </w:t>
      </w:r>
      <w:r w:rsidRPr="009A71B2">
        <w:rPr>
          <w:rFonts w:ascii="Helvetica Neue" w:eastAsia="Times New Roman" w:hAnsi="Helvetica Neue" w:cs="Times New Roman"/>
          <w:b/>
          <w:bCs/>
          <w:color w:val="313131"/>
        </w:rPr>
        <w:t>aws-cloud9</w:t>
      </w:r>
      <w:r w:rsidRPr="009A71B2">
        <w:rPr>
          <w:rFonts w:ascii="Helvetica Neue" w:eastAsia="Times New Roman" w:hAnsi="Helvetica Neue" w:cs="Times New Roman"/>
          <w:color w:val="313131"/>
        </w:rPr>
        <w:t>.</w:t>
      </w:r>
    </w:p>
    <w:p w14:paraId="3FADABB8" w14:textId="77777777" w:rsidR="00D54A1D" w:rsidRPr="009A71B2" w:rsidRDefault="00D54A1D" w:rsidP="00D54A1D">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Actions &gt; Instance State &gt; Stop</w:t>
      </w:r>
    </w:p>
    <w:p w14:paraId="04A19700"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lastRenderedPageBreak/>
        <w:t xml:space="preserve">Congratulations! You have successfully completed this exercise. </w:t>
      </w:r>
      <w:r>
        <w:rPr>
          <w:rFonts w:ascii="Helvetica Neue" w:eastAsia="Times New Roman" w:hAnsi="Helvetica Neue" w:cs="Times New Roman"/>
          <w:color w:val="313131"/>
        </w:rPr>
        <w:t>I hope you now have a greater understanding of the possibilities and exciting commercial uses and home projects with AWS IoT services</w:t>
      </w:r>
    </w:p>
    <w:p w14:paraId="462A96B8" w14:textId="77777777" w:rsidR="00D54A1D" w:rsidRDefault="00D54A1D" w:rsidP="00D54A1D">
      <w:pPr>
        <w:rPr>
          <w:rFonts w:ascii="Times New Roman" w:eastAsia="Times New Roman" w:hAnsi="Times New Roman" w:cs="Times New Roman"/>
        </w:rPr>
      </w:pPr>
    </w:p>
    <w:p w14:paraId="6AE4E1C4" w14:textId="77777777" w:rsidR="00D54A1D" w:rsidRDefault="00D54A1D" w:rsidP="00D54A1D">
      <w:pPr>
        <w:rPr>
          <w:rFonts w:ascii="Times New Roman" w:eastAsia="Times New Roman" w:hAnsi="Times New Roman" w:cs="Times New Roman"/>
        </w:rPr>
      </w:pPr>
    </w:p>
    <w:p w14:paraId="69B5FCA2" w14:textId="77777777" w:rsidR="00D54A1D" w:rsidRDefault="00D54A1D" w:rsidP="00D54A1D">
      <w:pPr>
        <w:rPr>
          <w:rFonts w:ascii="Times New Roman" w:eastAsia="Times New Roman" w:hAnsi="Times New Roman" w:cs="Times New Roman"/>
        </w:rPr>
      </w:pPr>
    </w:p>
    <w:p w14:paraId="05A9CA5E" w14:textId="77777777" w:rsidR="00D54A1D" w:rsidRPr="00B53629" w:rsidRDefault="00D54A1D" w:rsidP="00D54A1D">
      <w:pPr>
        <w:rPr>
          <w:rFonts w:ascii="Times New Roman" w:eastAsia="Times New Roman" w:hAnsi="Times New Roman" w:cs="Times New Roman"/>
        </w:rPr>
      </w:pPr>
    </w:p>
    <w:p w14:paraId="73B20077" w14:textId="77777777" w:rsidR="00092221" w:rsidRDefault="00092221">
      <w:bookmarkStart w:id="0" w:name="_GoBack"/>
      <w:bookmarkEnd w:id="0"/>
    </w:p>
    <w:sectPr w:rsidR="00092221" w:rsidSect="003B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01C0F"/>
    <w:multiLevelType w:val="multilevel"/>
    <w:tmpl w:val="2DEC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F6027"/>
    <w:multiLevelType w:val="multilevel"/>
    <w:tmpl w:val="F98E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C6F5E"/>
    <w:multiLevelType w:val="multilevel"/>
    <w:tmpl w:val="5FEA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409BA"/>
    <w:multiLevelType w:val="multilevel"/>
    <w:tmpl w:val="A47C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F1A13"/>
    <w:multiLevelType w:val="multilevel"/>
    <w:tmpl w:val="2590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67294"/>
    <w:multiLevelType w:val="multilevel"/>
    <w:tmpl w:val="DE1E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A2A4C"/>
    <w:multiLevelType w:val="multilevel"/>
    <w:tmpl w:val="DF02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E4E2B"/>
    <w:multiLevelType w:val="multilevel"/>
    <w:tmpl w:val="1134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6354A2"/>
    <w:multiLevelType w:val="multilevel"/>
    <w:tmpl w:val="1514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C111DA"/>
    <w:multiLevelType w:val="multilevel"/>
    <w:tmpl w:val="028C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201AB9"/>
    <w:multiLevelType w:val="multilevel"/>
    <w:tmpl w:val="CC12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0"/>
  </w:num>
  <w:num w:numId="4">
    <w:abstractNumId w:val="10"/>
  </w:num>
  <w:num w:numId="5">
    <w:abstractNumId w:val="2"/>
  </w:num>
  <w:num w:numId="6">
    <w:abstractNumId w:val="5"/>
  </w:num>
  <w:num w:numId="7">
    <w:abstractNumId w:val="6"/>
  </w:num>
  <w:num w:numId="8">
    <w:abstractNumId w:val="3"/>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1D"/>
    <w:rsid w:val="00092221"/>
    <w:rsid w:val="003B4539"/>
    <w:rsid w:val="00D5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9345E"/>
  <w15:chartTrackingRefBased/>
  <w15:docId w15:val="{F6E34903-9B92-554D-9880-1416A20A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2020-02-16T16:51:00Z</dcterms:created>
  <dcterms:modified xsi:type="dcterms:W3CDTF">2020-02-16T16:51:00Z</dcterms:modified>
</cp:coreProperties>
</file>