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DF5" w:rsidRDefault="00750DF5" w:rsidP="00750DF5">
      <w:pPr>
        <w:rPr>
          <w:b/>
          <w:bCs/>
          <w:u w:val="single"/>
          <w:rtl/>
        </w:rPr>
      </w:pPr>
      <w:r w:rsidRPr="00750DF5">
        <w:rPr>
          <w:rFonts w:hint="cs"/>
          <w:b/>
          <w:bCs/>
          <w:u w:val="single"/>
          <w:rtl/>
        </w:rPr>
        <w:t xml:space="preserve">משימה 1 </w:t>
      </w:r>
      <w:r w:rsidRPr="00750DF5">
        <w:rPr>
          <w:b/>
          <w:bCs/>
          <w:u w:val="single"/>
          <w:rtl/>
        </w:rPr>
        <w:t>–</w:t>
      </w:r>
      <w:r w:rsidRPr="00750DF5">
        <w:rPr>
          <w:rFonts w:hint="cs"/>
          <w:b/>
          <w:bCs/>
          <w:u w:val="single"/>
          <w:rtl/>
        </w:rPr>
        <w:t xml:space="preserve"> חלק ג'</w:t>
      </w:r>
    </w:p>
    <w:p w:rsidR="00750DF5" w:rsidRPr="00750DF5" w:rsidRDefault="00750DF5" w:rsidP="00750DF5">
      <w:pPr>
        <w:rPr>
          <w:rtl/>
        </w:rPr>
      </w:pPr>
      <w:r w:rsidRPr="00750DF5">
        <w:rPr>
          <w:rFonts w:hint="cs"/>
          <w:rtl/>
        </w:rPr>
        <w:t xml:space="preserve">מה שבאדום זה ההערות שלי </w:t>
      </w:r>
      <w:r>
        <w:rPr>
          <w:rFonts w:hint="cs"/>
          <w:rtl/>
        </w:rPr>
        <w:t xml:space="preserve">לגביי </w:t>
      </w:r>
      <w:r w:rsidRPr="00750DF5">
        <w:rPr>
          <w:rFonts w:hint="cs"/>
          <w:rtl/>
        </w:rPr>
        <w:t>מה שאני צריכה עזרה</w:t>
      </w:r>
      <w:r>
        <w:rPr>
          <w:rFonts w:hint="cs"/>
          <w:rtl/>
        </w:rPr>
        <w:t xml:space="preserve"> בו.</w:t>
      </w:r>
    </w:p>
    <w:p w:rsidR="00750DF5" w:rsidRDefault="00750DF5" w:rsidP="00750DF5">
      <w:pPr>
        <w:rPr>
          <w:b/>
          <w:bCs/>
          <w:u w:val="single"/>
          <w:rtl/>
        </w:rPr>
      </w:pP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Execrcise</w:t>
      </w:r>
      <w:proofErr w:type="spellEnd"/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781E">
        <w:rPr>
          <w:rFonts w:ascii="Consolas" w:eastAsia="Times New Roman" w:hAnsi="Consolas" w:cs="Times New Roman"/>
          <w:color w:val="DCDCAA"/>
          <w:sz w:val="21"/>
          <w:szCs w:val="21"/>
        </w:rPr>
        <w:t>matchWinner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F1H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 F/S= first/second game, 1/2= team, H/G= host/guest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winnerT2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F1H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//team 1 wins first game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F1H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//team 2 wins first game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//team 1 wins second game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//team 2 wins second game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tei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F1H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tei</w:t>
      </w:r>
      <w:proofErr w:type="spellEnd"/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both games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781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81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F1H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//first game </w:t>
      </w:r>
      <w:proofErr w:type="spellStart"/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diffrence</w:t>
      </w:r>
      <w:proofErr w:type="spellEnd"/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781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81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//second game </w:t>
      </w:r>
      <w:proofErr w:type="spellStart"/>
      <w:r w:rsidRPr="0065781E">
        <w:rPr>
          <w:rFonts w:ascii="Consolas" w:eastAsia="Times New Roman" w:hAnsi="Consolas" w:cs="Times New Roman"/>
          <w:color w:val="6A9955"/>
          <w:sz w:val="21"/>
          <w:szCs w:val="21"/>
        </w:rPr>
        <w:t>diffrence</w:t>
      </w:r>
      <w:proofErr w:type="spellEnd"/>
    </w:p>
    <w:p w:rsidR="00750DF5" w:rsidRPr="0065781E" w:rsidRDefault="00750DF5" w:rsidP="00750DF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S2H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winnerT2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</w:pP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 xml:space="preserve">בשני ה- 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</w:rPr>
        <w:t>if else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 xml:space="preserve"> הבאים יש לי בעיה:</w:t>
      </w: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</w:pP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winnerT2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</w:pP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</w:pP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מה שכתבתי פה נכון לגביי פרמטרים של 3,1,0,1 (כלומר תוצאת משחק ראשון- 3:1, תוצאת משחק שני 0:1) אבל זה לא נכון לגביי למשל הפרמטרים 1,0,0,5 (כלומר תוצאת משחק ראשון- 1:0, תוצאת משחק שני 0:5).</w:t>
      </w: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</w:pP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אני מסתבכת פה עם התנאי שאני אמורה לכתוב בהתאם למה שהוא רצה, שזה: "אם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קבוצה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אחת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ניצחה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במשחק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אחד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והקבוצה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השנייה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ניצחה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במשחק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השני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</w:rPr>
        <w:t>,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 xml:space="preserve"> והפרש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השערים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הוא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לטובת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הקבוצה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האחת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(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שניצחה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3:1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לעומת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1:0 )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אזי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הקבוצה האחת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היא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המנצחת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</w:rPr>
        <w:t>.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>"</w:t>
      </w: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</w:p>
    <w:p w:rsid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 xml:space="preserve">לגביי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 xml:space="preserve">שני ה- </w:t>
      </w:r>
      <w:r w:rsidRPr="0065781E">
        <w:rPr>
          <w:rFonts w:ascii="Consolas" w:eastAsia="Times New Roman" w:hAnsi="Consolas" w:cs="Times New Roman"/>
          <w:b/>
          <w:bCs/>
          <w:color w:val="FF0000"/>
          <w:sz w:val="24"/>
          <w:szCs w:val="24"/>
        </w:rPr>
        <w:t>if else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4"/>
          <w:szCs w:val="24"/>
          <w:rtl/>
        </w:rPr>
        <w:t xml:space="preserve"> הבאים: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FT2W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ST1W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winnerT2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</w:pP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השאלה שלי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היא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 xml:space="preserve">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ה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>אם צריך לחזור על כל ה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תנאים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 xml:space="preserve"> עד תוצאות האורחת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(הכוונה לתנאי הזה - 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</w:rPr>
        <w:t>S1G &gt; F2G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)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 xml:space="preserve"> או שמספיק 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ב- 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</w:rPr>
        <w:t>else if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השני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 xml:space="preserve"> לרשום רק את התנאי של תוצאות האורחת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(כלומר </w:t>
      </w:r>
      <w:r w:rsidRPr="0065781E">
        <w:rPr>
          <w:rFonts w:ascii="Consolas" w:eastAsia="Times New Roman" w:hAnsi="Consolas" w:cs="Times New Roman"/>
          <w:b/>
          <w:bCs/>
          <w:color w:val="FF0000"/>
          <w:sz w:val="28"/>
          <w:szCs w:val="28"/>
        </w:rPr>
        <w:t>S1G &lt; F2G</w:t>
      </w:r>
      <w:r w:rsidRPr="0065781E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) בלי כל המשפט בהתחלה שחוזר על עצמו.</w:t>
      </w: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</w:pP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</w:pP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</w:rPr>
      </w:pPr>
      <w:bookmarkStart w:id="0" w:name="_GoBack"/>
      <w:bookmarkEnd w:id="0"/>
      <w:r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ההתחלה, ומפה והלאה נראה לי שהצלחתי ושזה עובד.</w:t>
      </w:r>
    </w:p>
    <w:p w:rsidR="00750DF5" w:rsidRPr="0065781E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tei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tei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S1G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F2G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winnerT2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7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81E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65781E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5781E">
        <w:rPr>
          <w:rFonts w:ascii="Consolas" w:eastAsia="Times New Roman" w:hAnsi="Consolas" w:cs="Times New Roman"/>
          <w:color w:val="DCDCAA"/>
          <w:sz w:val="21"/>
          <w:szCs w:val="21"/>
        </w:rPr>
        <w:t>matchWinner</w:t>
      </w:r>
      <w:proofErr w:type="spellEnd"/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8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78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b/>
          <w:bCs/>
          <w:u w:val="single"/>
          <w:rtl/>
        </w:rPr>
      </w:pPr>
      <w:r w:rsidRPr="00750DF5">
        <w:rPr>
          <w:rFonts w:hint="cs"/>
          <w:b/>
          <w:bCs/>
          <w:u w:val="single"/>
          <w:rtl/>
        </w:rPr>
        <w:t xml:space="preserve">משימה </w:t>
      </w:r>
      <w:r>
        <w:rPr>
          <w:rFonts w:hint="cs"/>
          <w:b/>
          <w:bCs/>
          <w:u w:val="single"/>
          <w:rtl/>
        </w:rPr>
        <w:t>2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זו המשימה שהוא נתן: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"</w:t>
      </w:r>
      <w:r w:rsidRPr="00750DF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לכתוב תכנית שמחשבת מחיר סופי של רכישת מכשירים סלולריים בחנות.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תמשיך לרכוש מכשירים כל זמן שיש כסף (לולאה?). לאחר סיום רכישת מכשירים סלולריים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תרכוש אביזרים למכשירים סלולריים אם נשאר עודף.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מחיר מכשיר סלולרי הוא 849 ש״ח לפני מע״מ, ומחיר אביזר הוא 39 ש״ח לפני מע״מ. בארנק יש 4,300 ש״ח.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יש לשמור את המע״מ, מחיר מכשיר סלולרי וכו׳ בתוך משתנים.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צריך לכתוב ל</w:t>
      </w:r>
      <w:r>
        <w:t>console</w:t>
      </w:r>
      <w:r>
        <w:rPr>
          <w:rFonts w:hint="cs"/>
          <w:rtl/>
        </w:rPr>
        <w:t xml:space="preserve"> כמה מכשירים סלולריים אפשר לרכוש וכמה אביזרים, זה צריך להיראות ככה בדיוק:</w:t>
      </w:r>
    </w:p>
    <w:p w:rsidR="00750DF5" w:rsidRDefault="00750DF5" w:rsidP="00750DF5">
      <w:pPr>
        <w:bidi w:val="0"/>
      </w:pPr>
      <w:r>
        <w:t>You can purchase 6 smartphones and 4 smartphone accessories with total cost of 9999.00 NIS.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יש לכתוב פונקציות לחישוב מע״מ ולהדפסת המלל. נא לשים לב שצריך להיות 2 ספרות בדיוק אחרי הנקודה.</w:t>
      </w: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  <w:r>
        <w:rPr>
          <w:rFonts w:hint="cs"/>
          <w:rtl/>
        </w:rPr>
        <w:t>בונוס:</w:t>
      </w:r>
    </w:p>
    <w:p w:rsidR="00750DF5" w:rsidRDefault="00750DF5" w:rsidP="00750DF5">
      <w:pPr>
        <w:rPr>
          <w:rtl/>
        </w:rPr>
      </w:pPr>
      <w:r>
        <w:rPr>
          <w:rFonts w:hint="cs"/>
          <w:rtl/>
        </w:rPr>
        <w:t xml:space="preserve">לקלוט את סכום הכסף בארנק עם הפקודה </w:t>
      </w:r>
      <w:r>
        <w:t>prompt</w:t>
      </w:r>
      <w:r>
        <w:rPr>
          <w:rFonts w:hint="cs"/>
          <w:rtl/>
        </w:rPr>
        <w:t>.</w:t>
      </w:r>
      <w:r>
        <w:rPr>
          <w:rFonts w:hint="cs"/>
          <w:rtl/>
        </w:rPr>
        <w:t>"</w:t>
      </w: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b/>
          <w:bCs/>
          <w:rtl/>
        </w:rPr>
      </w:pPr>
      <w:r w:rsidRPr="00750DF5">
        <w:rPr>
          <w:rFonts w:hint="cs"/>
          <w:b/>
          <w:bCs/>
          <w:rtl/>
        </w:rPr>
        <w:t>זה מה שעשיתי:</w:t>
      </w:r>
    </w:p>
    <w:p w:rsidR="00750DF5" w:rsidRDefault="00750DF5" w:rsidP="00750DF5">
      <w:pPr>
        <w:rPr>
          <w:rtl/>
        </w:rPr>
      </w:pPr>
      <w:r w:rsidRPr="00750DF5">
        <w:rPr>
          <w:rFonts w:hint="cs"/>
          <w:rtl/>
        </w:rPr>
        <w:t xml:space="preserve">מה שבאדום זה ההערות שלי </w:t>
      </w:r>
      <w:r>
        <w:rPr>
          <w:rFonts w:hint="cs"/>
          <w:rtl/>
        </w:rPr>
        <w:t xml:space="preserve">לגביי </w:t>
      </w:r>
      <w:r w:rsidRPr="00750DF5">
        <w:rPr>
          <w:rFonts w:hint="cs"/>
          <w:rtl/>
        </w:rPr>
        <w:t>מה שאני צריכה עזרה</w:t>
      </w:r>
      <w:r>
        <w:rPr>
          <w:rFonts w:hint="cs"/>
          <w:rtl/>
        </w:rPr>
        <w:t xml:space="preserve"> בו.</w:t>
      </w:r>
    </w:p>
    <w:p w:rsidR="00750DF5" w:rsidRDefault="00750DF5" w:rsidP="00750DF5">
      <w:pPr>
        <w:rPr>
          <w:b/>
          <w:bCs/>
          <w:rtl/>
        </w:rPr>
      </w:pP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0.17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mobilePhone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849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849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accessory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DF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0DF5">
        <w:rPr>
          <w:rFonts w:ascii="Consolas" w:eastAsia="Times New Roman" w:hAnsi="Consolas" w:cs="Times New Roman"/>
          <w:color w:val="CE9178"/>
          <w:sz w:val="21"/>
          <w:szCs w:val="21"/>
        </w:rPr>
        <w:t>"please enter your wallet amount"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0DF5">
        <w:rPr>
          <w:rFonts w:ascii="Consolas" w:eastAsia="Times New Roman" w:hAnsi="Consolas" w:cs="Times New Roman"/>
          <w:color w:val="6A9955"/>
          <w:sz w:val="21"/>
          <w:szCs w:val="21"/>
        </w:rPr>
        <w:t>//number of smartphones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0DF5">
        <w:rPr>
          <w:rFonts w:ascii="Consolas" w:eastAsia="Times New Roman" w:hAnsi="Consolas" w:cs="Times New Roman"/>
          <w:color w:val="6A9955"/>
          <w:sz w:val="21"/>
          <w:szCs w:val="21"/>
        </w:rPr>
        <w:t>//number of accessories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purchaseSum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mobilePhone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mobilePhone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accessory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wallet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accessory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purchaseSum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mobilePhone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accessory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purchaseSum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DF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DF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purchaseSum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50DF5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DF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D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DF5">
        <w:rPr>
          <w:rFonts w:ascii="Consolas" w:eastAsia="Times New Roman" w:hAnsi="Consolas" w:cs="Times New Roman"/>
          <w:color w:val="CE9178"/>
          <w:sz w:val="21"/>
          <w:szCs w:val="21"/>
        </w:rPr>
        <w:t>"You can purchase"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0DF5">
        <w:rPr>
          <w:rFonts w:ascii="Consolas" w:eastAsia="Times New Roman" w:hAnsi="Consolas" w:cs="Times New Roman"/>
          <w:color w:val="CE9178"/>
          <w:sz w:val="21"/>
          <w:szCs w:val="21"/>
        </w:rPr>
        <w:t>"smartphones and"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0DF5">
        <w:rPr>
          <w:rFonts w:ascii="Consolas" w:eastAsia="Times New Roman" w:hAnsi="Consolas" w:cs="Times New Roman"/>
          <w:color w:val="CE9178"/>
          <w:sz w:val="21"/>
          <w:szCs w:val="21"/>
        </w:rPr>
        <w:t>"smartphone accessories with total cost of"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DF5">
        <w:rPr>
          <w:rFonts w:ascii="Consolas" w:eastAsia="Times New Roman" w:hAnsi="Consolas" w:cs="Times New Roman"/>
          <w:color w:val="9CDCFE"/>
          <w:sz w:val="21"/>
          <w:szCs w:val="21"/>
        </w:rPr>
        <w:t>purchaseSum</w:t>
      </w:r>
      <w:proofErr w:type="spellEnd"/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0DF5">
        <w:rPr>
          <w:rFonts w:ascii="Consolas" w:eastAsia="Times New Roman" w:hAnsi="Consolas" w:cs="Times New Roman"/>
          <w:color w:val="CE9178"/>
          <w:sz w:val="21"/>
          <w:szCs w:val="21"/>
        </w:rPr>
        <w:t>"NIS."</w:t>
      </w:r>
      <w:r w:rsidRPr="00750D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DF5" w:rsidRPr="00750DF5" w:rsidRDefault="00750DF5" w:rsidP="00750DF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</w:pP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הוא רצה שנ</w:t>
      </w:r>
      <w:r w:rsidRPr="00750DF5"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  <w:t>כתוב פונקציות לחישוב מע״מ ולהדפסת המלל</w:t>
      </w: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. </w:t>
      </w:r>
    </w:p>
    <w:p w:rsid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rtl/>
        </w:rPr>
      </w:pP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עשיתי </w:t>
      </w:r>
      <w:r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את כל הקוד ורק בסוף </w:t>
      </w: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שמתי לב למשפט הזה. </w:t>
      </w:r>
    </w:p>
    <w:p w:rsidR="00750DF5" w:rsidRPr="00750DF5" w:rsidRDefault="00750DF5" w:rsidP="00750DF5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</w:pP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ניסיתי לעשות אבל כל הזמן היו לי בעיות של הגדרות משתנים</w:t>
      </w:r>
      <w:r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. נראה לי</w:t>
      </w: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כי אני לא יודעת איך</w:t>
      </w:r>
      <w:r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לשלב</w:t>
      </w: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ב</w:t>
      </w:r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ין הפונקציה לבין קוד רגיל של ה</w:t>
      </w:r>
      <w:proofErr w:type="spellStart"/>
      <w:r w:rsidRPr="00750DF5">
        <w:rPr>
          <w:rFonts w:ascii="Consolas" w:eastAsia="Times New Roman" w:hAnsi="Consolas" w:cs="Times New Roman"/>
          <w:b/>
          <w:bCs/>
          <w:color w:val="FF0000"/>
          <w:sz w:val="28"/>
          <w:szCs w:val="28"/>
        </w:rPr>
        <w:t>js</w:t>
      </w:r>
      <w:proofErr w:type="spellEnd"/>
      <w:r w:rsidRPr="00750DF5">
        <w:rPr>
          <w:rFonts w:ascii="Consolas" w:eastAsia="Times New Roman" w:hAnsi="Consolas" w:cs="Times New Roman" w:hint="cs"/>
          <w:b/>
          <w:bCs/>
          <w:color w:val="FF0000"/>
          <w:sz w:val="28"/>
          <w:szCs w:val="28"/>
          <w:rtl/>
        </w:rPr>
        <w:t>.</w:t>
      </w:r>
    </w:p>
    <w:p w:rsidR="00750DF5" w:rsidRPr="00750DF5" w:rsidRDefault="00750DF5" w:rsidP="00750DF5">
      <w:pPr>
        <w:rPr>
          <w:b/>
          <w:bCs/>
          <w:rtl/>
        </w:rPr>
      </w:pPr>
    </w:p>
    <w:p w:rsidR="00750DF5" w:rsidRDefault="00750DF5" w:rsidP="00750DF5">
      <w:pPr>
        <w:rPr>
          <w:rFonts w:hint="cs"/>
          <w:rtl/>
        </w:rPr>
      </w:pP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</w:p>
    <w:p w:rsidR="00750DF5" w:rsidRDefault="00750DF5" w:rsidP="00750DF5">
      <w:pPr>
        <w:rPr>
          <w:rtl/>
        </w:rPr>
      </w:pPr>
    </w:p>
    <w:p w:rsidR="00750DF5" w:rsidRPr="0065781E" w:rsidRDefault="00750DF5" w:rsidP="00750DF5"/>
    <w:p w:rsidR="00750DF5" w:rsidRPr="00750DF5" w:rsidRDefault="00750DF5" w:rsidP="00750DF5">
      <w:pPr>
        <w:rPr>
          <w:rFonts w:hint="cs"/>
          <w:b/>
          <w:bCs/>
          <w:u w:val="single"/>
        </w:rPr>
      </w:pPr>
    </w:p>
    <w:sectPr w:rsidR="00750DF5" w:rsidRPr="00750DF5" w:rsidSect="00F122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812" w:rsidRDefault="00F20812" w:rsidP="00750DF5">
      <w:r>
        <w:separator/>
      </w:r>
    </w:p>
  </w:endnote>
  <w:endnote w:type="continuationSeparator" w:id="0">
    <w:p w:rsidR="00F20812" w:rsidRDefault="00F20812" w:rsidP="0075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812" w:rsidRDefault="00F20812" w:rsidP="00750DF5">
      <w:r>
        <w:separator/>
      </w:r>
    </w:p>
  </w:footnote>
  <w:footnote w:type="continuationSeparator" w:id="0">
    <w:p w:rsidR="00F20812" w:rsidRDefault="00F20812" w:rsidP="00750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1E"/>
    <w:rsid w:val="000F5FB7"/>
    <w:rsid w:val="0065781E"/>
    <w:rsid w:val="00750DF5"/>
    <w:rsid w:val="00F1220C"/>
    <w:rsid w:val="00F2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7755"/>
  <w15:chartTrackingRefBased/>
  <w15:docId w15:val="{697837C7-E152-4D52-A358-15EF161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DF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50DF5"/>
  </w:style>
  <w:style w:type="paragraph" w:styleId="a5">
    <w:name w:val="footer"/>
    <w:basedOn w:val="a"/>
    <w:link w:val="a6"/>
    <w:uiPriority w:val="99"/>
    <w:unhideWhenUsed/>
    <w:rsid w:val="00750DF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50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605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פילו</dc:creator>
  <cp:keywords/>
  <dc:description/>
  <cp:lastModifiedBy>מור פילו</cp:lastModifiedBy>
  <cp:revision>1</cp:revision>
  <dcterms:created xsi:type="dcterms:W3CDTF">2019-05-01T22:31:00Z</dcterms:created>
  <dcterms:modified xsi:type="dcterms:W3CDTF">2019-05-01T22:48:00Z</dcterms:modified>
</cp:coreProperties>
</file>