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04970" w14:textId="77777777" w:rsidR="00F307D3" w:rsidRDefault="00F307D3" w:rsidP="00E1681E">
      <w:pPr>
        <w:spacing w:before="240" w:line="240" w:lineRule="auto"/>
        <w:jc w:val="center"/>
        <w:rPr>
          <w:rStyle w:val="TitleChar"/>
          <w:rFonts w:ascii="Times New Roman" w:hAnsi="Times New Roman" w:cs="Times New Roman"/>
          <w:lang w:val="en-150"/>
        </w:rPr>
      </w:pPr>
    </w:p>
    <w:p w14:paraId="5FAE8FD3" w14:textId="77777777" w:rsidR="00F307D3" w:rsidRDefault="00F307D3" w:rsidP="00E1681E">
      <w:pPr>
        <w:spacing w:before="240" w:line="240" w:lineRule="auto"/>
        <w:jc w:val="center"/>
        <w:rPr>
          <w:rStyle w:val="TitleChar"/>
          <w:rFonts w:ascii="Times New Roman" w:hAnsi="Times New Roman" w:cs="Times New Roman"/>
          <w:lang w:val="en-150"/>
        </w:rPr>
      </w:pPr>
    </w:p>
    <w:p w14:paraId="4739959B" w14:textId="77777777" w:rsidR="00F307D3" w:rsidRDefault="00F307D3" w:rsidP="00E1681E">
      <w:pPr>
        <w:spacing w:before="240" w:line="240" w:lineRule="auto"/>
        <w:jc w:val="center"/>
        <w:rPr>
          <w:rStyle w:val="TitleChar"/>
          <w:rFonts w:ascii="Times New Roman" w:hAnsi="Times New Roman" w:cs="Times New Roman"/>
          <w:lang w:val="en-150"/>
        </w:rPr>
      </w:pPr>
    </w:p>
    <w:p w14:paraId="6C8DA247" w14:textId="77777777" w:rsidR="00F307D3" w:rsidRDefault="00F307D3" w:rsidP="00E1681E">
      <w:pPr>
        <w:spacing w:before="240" w:line="240" w:lineRule="auto"/>
        <w:jc w:val="center"/>
        <w:rPr>
          <w:rStyle w:val="TitleChar"/>
          <w:rFonts w:ascii="Times New Roman" w:hAnsi="Times New Roman" w:cs="Times New Roman"/>
          <w:lang w:val="en-150"/>
        </w:rPr>
      </w:pPr>
    </w:p>
    <w:p w14:paraId="19F848F1" w14:textId="77777777" w:rsidR="00F307D3" w:rsidRDefault="00F307D3" w:rsidP="00E1681E">
      <w:pPr>
        <w:spacing w:before="240" w:line="240" w:lineRule="auto"/>
        <w:jc w:val="center"/>
        <w:rPr>
          <w:rStyle w:val="TitleChar"/>
          <w:rFonts w:ascii="Times New Roman" w:hAnsi="Times New Roman" w:cs="Times New Roman"/>
          <w:lang w:val="en-150"/>
        </w:rPr>
      </w:pPr>
    </w:p>
    <w:p w14:paraId="04B8E3DA" w14:textId="10975DDB" w:rsidR="00D843F8" w:rsidRPr="00866338" w:rsidRDefault="00D843F8" w:rsidP="00E1681E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6"/>
          <w:lang w:val="en-150"/>
        </w:rPr>
      </w:pPr>
      <w:r w:rsidRPr="00866338">
        <w:rPr>
          <w:rStyle w:val="TitleChar"/>
          <w:rFonts w:ascii="Times New Roman" w:hAnsi="Times New Roman" w:cs="Times New Roman"/>
          <w:lang w:val="en-150"/>
        </w:rPr>
        <w:t>Collision Detection Evaluation Report</w:t>
      </w:r>
      <w:r w:rsidRPr="00866338">
        <w:rPr>
          <w:rFonts w:ascii="Times New Roman" w:hAnsi="Times New Roman" w:cs="Times New Roman"/>
          <w:lang w:val="en-150"/>
        </w:rPr>
        <w:br/>
      </w:r>
      <w:r w:rsidRPr="00866338">
        <w:rPr>
          <w:rFonts w:ascii="Times New Roman" w:hAnsi="Times New Roman" w:cs="Times New Roman"/>
          <w:sz w:val="36"/>
          <w:szCs w:val="36"/>
          <w:lang w:val="en-150"/>
        </w:rPr>
        <w:t xml:space="preserve">~ by </w:t>
      </w:r>
      <w:proofErr w:type="spellStart"/>
      <w:r w:rsidRPr="00866338">
        <w:rPr>
          <w:rFonts w:ascii="Times New Roman" w:hAnsi="Times New Roman" w:cs="Times New Roman"/>
          <w:sz w:val="36"/>
          <w:szCs w:val="36"/>
          <w:lang w:val="en-150"/>
        </w:rPr>
        <w:t>Δtime</w:t>
      </w:r>
      <w:proofErr w:type="spellEnd"/>
      <w:r w:rsidRPr="00866338">
        <w:rPr>
          <w:rFonts w:ascii="Times New Roman" w:hAnsi="Times New Roman" w:cs="Times New Roman"/>
          <w:sz w:val="36"/>
          <w:szCs w:val="36"/>
          <w:lang w:val="en-150"/>
        </w:rPr>
        <w:t xml:space="preserve"> and Collision Check Count ~</w:t>
      </w:r>
    </w:p>
    <w:p w14:paraId="537593A1" w14:textId="152FBA4B" w:rsidR="00D843F8" w:rsidRPr="00866338" w:rsidRDefault="00D843F8" w:rsidP="00E1681E">
      <w:pPr>
        <w:pStyle w:val="Subtitle"/>
        <w:spacing w:before="240" w:line="240" w:lineRule="auto"/>
        <w:jc w:val="right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lang w:val="en-150"/>
        </w:rPr>
        <w:t>Maria Cosneanu</w:t>
      </w:r>
      <w:r w:rsidRPr="00866338">
        <w:rPr>
          <w:rFonts w:ascii="Times New Roman" w:hAnsi="Times New Roman" w:cs="Times New Roman"/>
          <w:lang w:val="en-150"/>
        </w:rPr>
        <w:tab/>
      </w:r>
    </w:p>
    <w:p w14:paraId="12585B3D" w14:textId="77777777" w:rsidR="00D843F8" w:rsidRPr="00866338" w:rsidRDefault="00D843F8" w:rsidP="00E1681E">
      <w:pPr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</w:p>
    <w:p w14:paraId="3B809F5D" w14:textId="77777777" w:rsidR="00D843F8" w:rsidRPr="00866338" w:rsidRDefault="00D843F8" w:rsidP="00E1681E">
      <w:pPr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866338">
        <w:rPr>
          <w:rFonts w:ascii="Times New Roman" w:hAnsi="Times New Roman" w:cs="Times New Roman"/>
          <w:b/>
          <w:bCs/>
          <w:lang w:val="en-15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</w:rPr>
        <w:id w:val="153345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D19933" w14:textId="34B7A717" w:rsidR="00D843F8" w:rsidRPr="00866338" w:rsidRDefault="00D843F8" w:rsidP="00E1681E">
          <w:pPr>
            <w:pStyle w:val="TOCHeading"/>
            <w:spacing w:line="240" w:lineRule="auto"/>
            <w:rPr>
              <w:rFonts w:ascii="Times New Roman" w:hAnsi="Times New Roman" w:cs="Times New Roman"/>
            </w:rPr>
          </w:pPr>
          <w:r w:rsidRPr="00866338">
            <w:rPr>
              <w:rFonts w:ascii="Times New Roman" w:hAnsi="Times New Roman" w:cs="Times New Roman"/>
            </w:rPr>
            <w:t>Table of Contents</w:t>
          </w:r>
        </w:p>
        <w:p w14:paraId="646C8DB3" w14:textId="6D3DC737" w:rsidR="00F307D3" w:rsidRDefault="00D843F8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r w:rsidRPr="00866338">
            <w:rPr>
              <w:rFonts w:ascii="Times New Roman" w:hAnsi="Times New Roman" w:cs="Times New Roman"/>
            </w:rPr>
            <w:fldChar w:fldCharType="begin"/>
          </w:r>
          <w:r w:rsidRPr="00866338">
            <w:rPr>
              <w:rFonts w:ascii="Times New Roman" w:hAnsi="Times New Roman" w:cs="Times New Roman"/>
            </w:rPr>
            <w:instrText xml:space="preserve"> TOC \o "1-3" \h \z \u </w:instrText>
          </w:r>
          <w:r w:rsidRPr="00866338">
            <w:rPr>
              <w:rFonts w:ascii="Times New Roman" w:hAnsi="Times New Roman" w:cs="Times New Roman"/>
            </w:rPr>
            <w:fldChar w:fldCharType="separate"/>
          </w:r>
          <w:hyperlink w:anchor="_Toc202055970" w:history="1">
            <w:r w:rsidR="00F307D3" w:rsidRPr="00C51FC8">
              <w:rPr>
                <w:rStyle w:val="Hyperlink"/>
                <w:rFonts w:ascii="Times New Roman" w:hAnsi="Times New Roman" w:cs="Times New Roman"/>
                <w:noProof/>
                <w:lang w:val="en-150"/>
              </w:rPr>
              <w:t>Evaluation Proposal</w:t>
            </w:r>
            <w:r w:rsidR="00F307D3">
              <w:rPr>
                <w:noProof/>
                <w:webHidden/>
              </w:rPr>
              <w:tab/>
            </w:r>
            <w:r w:rsidR="00F307D3">
              <w:rPr>
                <w:noProof/>
                <w:webHidden/>
              </w:rPr>
              <w:fldChar w:fldCharType="begin"/>
            </w:r>
            <w:r w:rsidR="00F307D3">
              <w:rPr>
                <w:noProof/>
                <w:webHidden/>
              </w:rPr>
              <w:instrText xml:space="preserve"> PAGEREF _Toc202055970 \h </w:instrText>
            </w:r>
            <w:r w:rsidR="00F307D3">
              <w:rPr>
                <w:noProof/>
                <w:webHidden/>
              </w:rPr>
            </w:r>
            <w:r w:rsidR="00F307D3">
              <w:rPr>
                <w:noProof/>
                <w:webHidden/>
              </w:rPr>
              <w:fldChar w:fldCharType="separate"/>
            </w:r>
            <w:r w:rsidR="00F307D3">
              <w:rPr>
                <w:noProof/>
                <w:webHidden/>
              </w:rPr>
              <w:t>3</w:t>
            </w:r>
            <w:r w:rsidR="00F307D3">
              <w:rPr>
                <w:noProof/>
                <w:webHidden/>
              </w:rPr>
              <w:fldChar w:fldCharType="end"/>
            </w:r>
          </w:hyperlink>
        </w:p>
        <w:p w14:paraId="3384EF29" w14:textId="7432EF6C" w:rsidR="00F307D3" w:rsidRDefault="00F307D3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71" w:history="1">
            <w:r w:rsidRPr="00C51FC8">
              <w:rPr>
                <w:rStyle w:val="Hyperlink"/>
                <w:rFonts w:ascii="Times New Roman" w:hAnsi="Times New Roman" w:cs="Times New Roman"/>
                <w:noProof/>
                <w:lang w:val="en-150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B74A" w14:textId="3D98ABF5" w:rsidR="00F307D3" w:rsidRDefault="00F307D3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72" w:history="1">
            <w:r w:rsidRPr="00C51FC8">
              <w:rPr>
                <w:rStyle w:val="Hyperlink"/>
                <w:rFonts w:ascii="Times New Roman" w:hAnsi="Times New Roman" w:cs="Times New Roman"/>
                <w:noProof/>
                <w:lang w:val="en-150"/>
              </w:rPr>
              <w:t>2. 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389F" w14:textId="520402D8" w:rsidR="00F307D3" w:rsidRDefault="00F307D3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73" w:history="1">
            <w:r w:rsidRPr="00C51FC8">
              <w:rPr>
                <w:rStyle w:val="Hyperlink"/>
                <w:rFonts w:ascii="Times New Roman" w:hAnsi="Times New Roman" w:cs="Times New Roman"/>
                <w:noProof/>
                <w:lang w:val="en-150"/>
              </w:rPr>
              <w:t>3.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C0215" w14:textId="59230F9E" w:rsidR="00F307D3" w:rsidRDefault="00F307D3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74" w:history="1">
            <w:r w:rsidRPr="00C51FC8">
              <w:rPr>
                <w:rStyle w:val="Hyperlink"/>
                <w:rFonts w:ascii="Times New Roman" w:hAnsi="Times New Roman" w:cs="Times New Roman"/>
                <w:noProof/>
                <w:lang w:val="en-150"/>
              </w:rPr>
              <w:t>3.1 TestManager.cs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9CB2" w14:textId="40B46953" w:rsidR="00F307D3" w:rsidRDefault="00F307D3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75" w:history="1">
            <w:r w:rsidRPr="00C51FC8">
              <w:rPr>
                <w:rStyle w:val="Hyperlink"/>
                <w:rFonts w:ascii="Times New Roman" w:hAnsi="Times New Roman" w:cs="Times New Roman"/>
                <w:noProof/>
                <w:lang w:val="en-150"/>
              </w:rPr>
              <w:t>3.2 CollisionLogger.cs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33ED" w14:textId="18434AFC" w:rsidR="00F307D3" w:rsidRDefault="00F307D3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76" w:history="1">
            <w:r w:rsidRPr="00C51FC8">
              <w:rPr>
                <w:rStyle w:val="Hyperlink"/>
                <w:rFonts w:ascii="Times New Roman" w:hAnsi="Times New Roman" w:cs="Times New Roman"/>
                <w:noProof/>
                <w:lang w:val="en-150"/>
              </w:rPr>
              <w:t>4. Experiments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EE15" w14:textId="413678FB" w:rsidR="00F307D3" w:rsidRDefault="00F307D3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77" w:history="1">
            <w:r w:rsidRPr="00C51FC8">
              <w:rPr>
                <w:rStyle w:val="Hyperlink"/>
                <w:rFonts w:ascii="Times New Roman" w:hAnsi="Times New Roman" w:cs="Times New Roman"/>
                <w:noProof/>
                <w:lang w:val="en-150"/>
              </w:rPr>
              <w:t>4.1 Static-Environment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4D14" w14:textId="3782CE44" w:rsidR="00F307D3" w:rsidRDefault="00F307D3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78" w:history="1">
            <w:r w:rsidRPr="00C51FC8">
              <w:rPr>
                <w:rStyle w:val="Hyperlink"/>
                <w:noProof/>
                <w:lang w:val="en-150"/>
              </w:rPr>
              <w:t>Static Mesh Collider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FF3FA" w14:textId="302FE38A" w:rsidR="00F307D3" w:rsidRDefault="00F307D3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79" w:history="1">
            <w:r w:rsidRPr="00C51FC8">
              <w:rPr>
                <w:rStyle w:val="Hyperlink"/>
                <w:noProof/>
                <w:lang w:val="en-150"/>
              </w:rPr>
              <w:t>Kinematic Mesh Collider</w:t>
            </w:r>
            <w:r w:rsidRPr="00C51FC8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6D19" w14:textId="2A5735E0" w:rsidR="00F307D3" w:rsidRDefault="00F307D3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80" w:history="1">
            <w:r w:rsidRPr="00C51FC8">
              <w:rPr>
                <w:rStyle w:val="Hyperlink"/>
                <w:noProof/>
              </w:rPr>
              <w:t>Continuous Dynamic Mesh Collider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4986" w14:textId="4126BFB6" w:rsidR="00F307D3" w:rsidRDefault="00F307D3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81" w:history="1">
            <w:r w:rsidRPr="00C51FC8">
              <w:rPr>
                <w:rStyle w:val="Hyperlink"/>
                <w:rFonts w:ascii="Times New Roman" w:hAnsi="Times New Roman" w:cs="Times New Roman"/>
                <w:noProof/>
                <w:lang w:val="en-150"/>
              </w:rPr>
              <w:t>4.2 Dynamic Prefab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73AB" w14:textId="2B857DE9" w:rsidR="00F307D3" w:rsidRDefault="00F307D3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82" w:history="1">
            <w:r w:rsidRPr="00C51FC8">
              <w:rPr>
                <w:rStyle w:val="Hyperlink"/>
                <w:noProof/>
                <w:lang w:val="en-150"/>
              </w:rPr>
              <w:t>Dynamic Convex Mesh Collider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046BB" w14:textId="52AAE68A" w:rsidR="00F307D3" w:rsidRDefault="00F307D3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83" w:history="1">
            <w:r w:rsidRPr="00C51FC8">
              <w:rPr>
                <w:rStyle w:val="Hyperlink"/>
                <w:noProof/>
                <w:lang w:val="en-150"/>
              </w:rPr>
              <w:t>Dynamic Compound Collider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4514" w14:textId="33D489E7" w:rsidR="00F307D3" w:rsidRDefault="00F307D3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84" w:history="1">
            <w:r w:rsidRPr="00C51FC8">
              <w:rPr>
                <w:rStyle w:val="Hyperlink"/>
                <w:rFonts w:ascii="Times New Roman" w:hAnsi="Times New Roman" w:cs="Times New Roman"/>
                <w:noProof/>
                <w:lang w:val="en-150"/>
              </w:rPr>
              <w:t>5. Discussion &amp;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059A" w14:textId="15CAD1F8" w:rsidR="00F307D3" w:rsidRDefault="00F307D3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sz w:val="24"/>
              <w:szCs w:val="24"/>
              <w:lang w:val="en-150" w:eastAsia="en-150"/>
            </w:rPr>
          </w:pPr>
          <w:hyperlink w:anchor="_Toc202055985" w:history="1">
            <w:r w:rsidRPr="00C51FC8">
              <w:rPr>
                <w:rStyle w:val="Hyperlink"/>
                <w:noProof/>
                <w:lang w:val="en-150"/>
              </w:rPr>
              <w:t>Repo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15C5" w14:textId="39C4D005" w:rsidR="00D843F8" w:rsidRPr="00866338" w:rsidRDefault="00D843F8" w:rsidP="00E1681E">
          <w:pPr>
            <w:spacing w:before="240" w:line="240" w:lineRule="auto"/>
            <w:rPr>
              <w:rFonts w:ascii="Times New Roman" w:hAnsi="Times New Roman" w:cs="Times New Roman"/>
            </w:rPr>
          </w:pPr>
          <w:r w:rsidRPr="0086633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D185C28" w14:textId="77777777" w:rsidR="00D843F8" w:rsidRPr="00866338" w:rsidRDefault="00D843F8" w:rsidP="00E1681E">
      <w:pPr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</w:p>
    <w:p w14:paraId="56E72CF9" w14:textId="77777777" w:rsidR="00D843F8" w:rsidRPr="00866338" w:rsidRDefault="00D843F8" w:rsidP="00E1681E">
      <w:pPr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866338">
        <w:rPr>
          <w:rFonts w:ascii="Times New Roman" w:hAnsi="Times New Roman" w:cs="Times New Roman"/>
          <w:b/>
          <w:bCs/>
          <w:lang w:val="en-150"/>
        </w:rPr>
        <w:br w:type="page"/>
      </w:r>
    </w:p>
    <w:p w14:paraId="4409C6FC" w14:textId="6A9450A8" w:rsidR="00D843F8" w:rsidRPr="00866338" w:rsidRDefault="00D843F8" w:rsidP="00E1681E">
      <w:pPr>
        <w:spacing w:before="240" w:line="240" w:lineRule="auto"/>
        <w:rPr>
          <w:rFonts w:ascii="Times New Roman" w:hAnsi="Times New Roman" w:cs="Times New Roman"/>
          <w:lang w:val="en-150"/>
        </w:rPr>
      </w:pPr>
      <w:bookmarkStart w:id="0" w:name="_Toc202055970"/>
      <w:r w:rsidRPr="00866338">
        <w:rPr>
          <w:rStyle w:val="Heading1Char"/>
          <w:rFonts w:ascii="Times New Roman" w:hAnsi="Times New Roman" w:cs="Times New Roman"/>
          <w:lang w:val="en-150"/>
        </w:rPr>
        <w:lastRenderedPageBreak/>
        <w:t>Evaluation Proposal</w:t>
      </w:r>
      <w:bookmarkEnd w:id="0"/>
      <w:r w:rsidRPr="00866338">
        <w:rPr>
          <w:rFonts w:ascii="Times New Roman" w:hAnsi="Times New Roman" w:cs="Times New Roman"/>
          <w:lang w:val="en-150"/>
        </w:rPr>
        <w:br/>
        <w:t xml:space="preserve">“In Unity, I want to compare per-frame </w:t>
      </w:r>
      <w:proofErr w:type="spellStart"/>
      <w:r w:rsidRPr="00866338">
        <w:rPr>
          <w:rFonts w:ascii="Times New Roman" w:hAnsi="Times New Roman" w:cs="Times New Roman"/>
          <w:lang w:val="en-150"/>
        </w:rPr>
        <w:t>deltaTime</w:t>
      </w:r>
      <w:proofErr w:type="spellEnd"/>
      <w:r w:rsidRPr="00866338">
        <w:rPr>
          <w:rFonts w:ascii="Times New Roman" w:hAnsi="Times New Roman" w:cs="Times New Roman"/>
          <w:lang w:val="en-150"/>
        </w:rPr>
        <w:t xml:space="preserve"> and collision-check counts for concave mesh colliders (static vs kinematic-default vs kinematic-continuous-dynamic) and for convex vs compound colliders on moving prefabs (using a fixed random seed and varying object counts)”</w:t>
      </w:r>
    </w:p>
    <w:p w14:paraId="5DB83A59" w14:textId="32F1744E" w:rsidR="00D843F8" w:rsidRPr="00866338" w:rsidRDefault="00D843F8" w:rsidP="00E1681E">
      <w:pPr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7FA36037" w14:textId="77777777" w:rsidR="00D843F8" w:rsidRPr="00866338" w:rsidRDefault="00D843F8" w:rsidP="00E1681E">
      <w:pPr>
        <w:pStyle w:val="Heading1"/>
        <w:spacing w:before="240" w:line="240" w:lineRule="auto"/>
        <w:rPr>
          <w:rFonts w:ascii="Times New Roman" w:hAnsi="Times New Roman" w:cs="Times New Roman"/>
          <w:lang w:val="en-150"/>
        </w:rPr>
      </w:pPr>
      <w:bookmarkStart w:id="1" w:name="_Toc202055971"/>
      <w:r w:rsidRPr="00866338">
        <w:rPr>
          <w:rFonts w:ascii="Times New Roman" w:hAnsi="Times New Roman" w:cs="Times New Roman"/>
          <w:lang w:val="en-150"/>
        </w:rPr>
        <w:t>1. Introduction</w:t>
      </w:r>
      <w:bookmarkEnd w:id="1"/>
    </w:p>
    <w:p w14:paraId="1E4811A1" w14:textId="09CF6CE0" w:rsidR="00E1681E" w:rsidRPr="00866338" w:rsidRDefault="00D843F8" w:rsidP="00E1681E">
      <w:p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lang w:val="en-150"/>
        </w:rPr>
        <w:t xml:space="preserve">This project </w:t>
      </w:r>
      <w:r w:rsidR="00E1681E" w:rsidRPr="00866338">
        <w:rPr>
          <w:rFonts w:ascii="Times New Roman" w:hAnsi="Times New Roman" w:cs="Times New Roman"/>
          <w:lang w:val="en-150"/>
        </w:rPr>
        <w:t>was made to compare</w:t>
      </w:r>
      <w:r w:rsidRPr="00866338">
        <w:rPr>
          <w:rFonts w:ascii="Times New Roman" w:hAnsi="Times New Roman" w:cs="Times New Roman"/>
          <w:lang w:val="en-150"/>
        </w:rPr>
        <w:t xml:space="preserve"> </w:t>
      </w:r>
      <w:r w:rsidR="00E1681E" w:rsidRPr="00866338">
        <w:rPr>
          <w:rFonts w:ascii="Times New Roman" w:hAnsi="Times New Roman" w:cs="Times New Roman"/>
          <w:lang w:val="en-150"/>
        </w:rPr>
        <w:t>different colliders/</w:t>
      </w:r>
      <w:proofErr w:type="spellStart"/>
      <w:r w:rsidR="00E1681E" w:rsidRPr="00866338">
        <w:rPr>
          <w:rFonts w:ascii="Times New Roman" w:hAnsi="Times New Roman" w:cs="Times New Roman"/>
          <w:lang w:val="en-150"/>
        </w:rPr>
        <w:t>r</w:t>
      </w:r>
      <w:r w:rsidRPr="00866338">
        <w:rPr>
          <w:rFonts w:ascii="Times New Roman" w:hAnsi="Times New Roman" w:cs="Times New Roman"/>
          <w:lang w:val="en-150"/>
        </w:rPr>
        <w:t>igidbody</w:t>
      </w:r>
      <w:proofErr w:type="spellEnd"/>
      <w:r w:rsidRPr="00866338">
        <w:rPr>
          <w:rFonts w:ascii="Times New Roman" w:hAnsi="Times New Roman" w:cs="Times New Roman"/>
          <w:lang w:val="en-150"/>
        </w:rPr>
        <w:t xml:space="preserve"> modes</w:t>
      </w:r>
      <w:r w:rsidR="00E1681E" w:rsidRPr="00866338">
        <w:rPr>
          <w:rFonts w:ascii="Times New Roman" w:hAnsi="Times New Roman" w:cs="Times New Roman"/>
          <w:lang w:val="en-150"/>
        </w:rPr>
        <w:t xml:space="preserve"> by logging </w:t>
      </w:r>
      <w:proofErr w:type="spellStart"/>
      <w:r w:rsidR="00E1681E" w:rsidRPr="00866338">
        <w:rPr>
          <w:rFonts w:ascii="Times New Roman" w:hAnsi="Times New Roman" w:cs="Times New Roman"/>
          <w:lang w:val="en-150"/>
        </w:rPr>
        <w:t>Δtime</w:t>
      </w:r>
      <w:proofErr w:type="spellEnd"/>
      <w:r w:rsidR="00E1681E" w:rsidRPr="00866338">
        <w:rPr>
          <w:rFonts w:ascii="Times New Roman" w:hAnsi="Times New Roman" w:cs="Times New Roman"/>
          <w:lang w:val="en-150"/>
        </w:rPr>
        <w:t xml:space="preserve"> </w:t>
      </w:r>
      <w:r w:rsidR="0057186B" w:rsidRPr="00866338">
        <w:rPr>
          <w:rFonts w:ascii="Times New Roman" w:hAnsi="Times New Roman" w:cs="Times New Roman"/>
          <w:lang w:val="en-150"/>
        </w:rPr>
        <w:t xml:space="preserve">per-frame </w:t>
      </w:r>
      <w:r w:rsidR="00E1681E" w:rsidRPr="00866338">
        <w:rPr>
          <w:rFonts w:ascii="Times New Roman" w:hAnsi="Times New Roman" w:cs="Times New Roman"/>
          <w:lang w:val="en-150"/>
        </w:rPr>
        <w:t>and counting collision checks against our target collider.</w:t>
      </w:r>
      <w:r w:rsidR="0057186B" w:rsidRPr="00866338">
        <w:rPr>
          <w:rFonts w:ascii="Times New Roman" w:hAnsi="Times New Roman" w:cs="Times New Roman"/>
          <w:lang w:val="en-150"/>
        </w:rPr>
        <w:t xml:space="preserve"> </w:t>
      </w:r>
      <w:r w:rsidR="00E1681E" w:rsidRPr="00866338">
        <w:rPr>
          <w:rFonts w:ascii="Times New Roman" w:hAnsi="Times New Roman" w:cs="Times New Roman"/>
          <w:lang w:val="en-150"/>
        </w:rPr>
        <w:t>Doing that isolates how much CPU work each setup costs.</w:t>
      </w:r>
    </w:p>
    <w:p w14:paraId="39AF0FCC" w14:textId="4B12EA03" w:rsidR="00D843F8" w:rsidRPr="00866338" w:rsidRDefault="00D843F8" w:rsidP="00E1681E">
      <w:p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lang w:val="en-150"/>
        </w:rPr>
        <w:t xml:space="preserve"> </w:t>
      </w:r>
      <w:r w:rsidR="00E1681E" w:rsidRPr="00866338">
        <w:rPr>
          <w:rFonts w:ascii="Times New Roman" w:hAnsi="Times New Roman" w:cs="Times New Roman"/>
          <w:lang w:val="en-150"/>
        </w:rPr>
        <w:t>T</w:t>
      </w:r>
      <w:r w:rsidRPr="00866338">
        <w:rPr>
          <w:rFonts w:ascii="Times New Roman" w:hAnsi="Times New Roman" w:cs="Times New Roman"/>
          <w:lang w:val="en-150"/>
        </w:rPr>
        <w:t>his report present</w:t>
      </w:r>
      <w:r w:rsidR="00E1681E" w:rsidRPr="00866338">
        <w:rPr>
          <w:rFonts w:ascii="Times New Roman" w:hAnsi="Times New Roman" w:cs="Times New Roman"/>
          <w:lang w:val="en-150"/>
        </w:rPr>
        <w:t>s</w:t>
      </w:r>
      <w:r w:rsidRPr="00866338">
        <w:rPr>
          <w:rFonts w:ascii="Times New Roman" w:hAnsi="Times New Roman" w:cs="Times New Roman"/>
          <w:lang w:val="en-150"/>
        </w:rPr>
        <w:t xml:space="preserve"> two sets of experiments:</w:t>
      </w:r>
    </w:p>
    <w:p w14:paraId="0BFDDBA8" w14:textId="365528AB" w:rsidR="00D843F8" w:rsidRPr="00866338" w:rsidRDefault="0057186B" w:rsidP="00E1681E">
      <w:pPr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b/>
          <w:bCs/>
          <w:lang w:val="en-150"/>
        </w:rPr>
        <w:t>A s</w:t>
      </w:r>
      <w:r w:rsidR="00D843F8" w:rsidRPr="00866338">
        <w:rPr>
          <w:rFonts w:ascii="Times New Roman" w:hAnsi="Times New Roman" w:cs="Times New Roman"/>
          <w:b/>
          <w:bCs/>
          <w:lang w:val="en-150"/>
        </w:rPr>
        <w:t>tatic</w:t>
      </w:r>
      <w:r w:rsidRPr="00866338">
        <w:rPr>
          <w:rFonts w:ascii="Times New Roman" w:hAnsi="Times New Roman" w:cs="Times New Roman"/>
          <w:b/>
          <w:bCs/>
          <w:lang w:val="en-150"/>
        </w:rPr>
        <w:t xml:space="preserve"> e</w:t>
      </w:r>
      <w:r w:rsidR="00D843F8" w:rsidRPr="00866338">
        <w:rPr>
          <w:rFonts w:ascii="Times New Roman" w:hAnsi="Times New Roman" w:cs="Times New Roman"/>
          <w:b/>
          <w:bCs/>
          <w:lang w:val="en-150"/>
        </w:rPr>
        <w:t>nvironment</w:t>
      </w:r>
      <w:r w:rsidR="00D843F8" w:rsidRPr="00866338">
        <w:rPr>
          <w:rFonts w:ascii="Times New Roman" w:hAnsi="Times New Roman" w:cs="Times New Roman"/>
          <w:lang w:val="en-150"/>
        </w:rPr>
        <w:t>: a single mesh collider tested in static, kinematic-discrete, and kinematic-continuous-dynamic modes against thousands of spheres</w:t>
      </w:r>
    </w:p>
    <w:p w14:paraId="24E067A4" w14:textId="2953F1A8" w:rsidR="00D843F8" w:rsidRPr="00866338" w:rsidRDefault="0057186B" w:rsidP="00E1681E">
      <w:pPr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b/>
          <w:bCs/>
          <w:lang w:val="en-150"/>
        </w:rPr>
        <w:t>D</w:t>
      </w:r>
      <w:r w:rsidR="00D843F8" w:rsidRPr="00866338">
        <w:rPr>
          <w:rFonts w:ascii="Times New Roman" w:hAnsi="Times New Roman" w:cs="Times New Roman"/>
          <w:b/>
          <w:bCs/>
          <w:lang w:val="en-150"/>
        </w:rPr>
        <w:t>ynamic</w:t>
      </w:r>
      <w:r w:rsidRPr="00866338">
        <w:rPr>
          <w:rFonts w:ascii="Times New Roman" w:hAnsi="Times New Roman" w:cs="Times New Roman"/>
          <w:b/>
          <w:bCs/>
          <w:lang w:val="en-150"/>
        </w:rPr>
        <w:t xml:space="preserve"> p</w:t>
      </w:r>
      <w:r w:rsidR="00D843F8" w:rsidRPr="00866338">
        <w:rPr>
          <w:rFonts w:ascii="Times New Roman" w:hAnsi="Times New Roman" w:cs="Times New Roman"/>
          <w:b/>
          <w:bCs/>
          <w:lang w:val="en-150"/>
        </w:rPr>
        <w:t xml:space="preserve">refab </w:t>
      </w:r>
      <w:r w:rsidRPr="00866338">
        <w:rPr>
          <w:rFonts w:ascii="Times New Roman" w:hAnsi="Times New Roman" w:cs="Times New Roman"/>
          <w:b/>
          <w:bCs/>
          <w:lang w:val="en-150"/>
        </w:rPr>
        <w:t>c</w:t>
      </w:r>
      <w:r w:rsidR="00D843F8" w:rsidRPr="00866338">
        <w:rPr>
          <w:rFonts w:ascii="Times New Roman" w:hAnsi="Times New Roman" w:cs="Times New Roman"/>
          <w:b/>
          <w:bCs/>
          <w:lang w:val="en-150"/>
        </w:rPr>
        <w:t>omparison</w:t>
      </w:r>
      <w:r w:rsidR="00D843F8" w:rsidRPr="00866338">
        <w:rPr>
          <w:rFonts w:ascii="Times New Roman" w:hAnsi="Times New Roman" w:cs="Times New Roman"/>
          <w:lang w:val="en-150"/>
        </w:rPr>
        <w:t xml:space="preserve">: </w:t>
      </w:r>
      <w:r w:rsidRPr="00866338">
        <w:rPr>
          <w:rFonts w:ascii="Times New Roman" w:hAnsi="Times New Roman" w:cs="Times New Roman"/>
          <w:lang w:val="en-150"/>
        </w:rPr>
        <w:t xml:space="preserve">an </w:t>
      </w:r>
      <w:proofErr w:type="gramStart"/>
      <w:r w:rsidRPr="00866338">
        <w:rPr>
          <w:rFonts w:ascii="Times New Roman" w:hAnsi="Times New Roman" w:cs="Times New Roman"/>
          <w:lang w:val="en-150"/>
        </w:rPr>
        <w:t>ever increasing</w:t>
      </w:r>
      <w:proofErr w:type="gramEnd"/>
      <w:r w:rsidRPr="00866338">
        <w:rPr>
          <w:rFonts w:ascii="Times New Roman" w:hAnsi="Times New Roman" w:cs="Times New Roman"/>
          <w:lang w:val="en-150"/>
        </w:rPr>
        <w:t xml:space="preserve"> number of </w:t>
      </w:r>
      <w:r w:rsidR="00D843F8" w:rsidRPr="00866338">
        <w:rPr>
          <w:rFonts w:ascii="Times New Roman" w:hAnsi="Times New Roman" w:cs="Times New Roman"/>
          <w:lang w:val="en-150"/>
        </w:rPr>
        <w:t xml:space="preserve">“tree” prefabs, each using either a convex </w:t>
      </w:r>
      <w:r w:rsidRPr="00866338">
        <w:rPr>
          <w:rFonts w:ascii="Times New Roman" w:hAnsi="Times New Roman" w:cs="Times New Roman"/>
          <w:lang w:val="en-150"/>
        </w:rPr>
        <w:t>mesh</w:t>
      </w:r>
      <w:r w:rsidR="00D843F8" w:rsidRPr="00866338">
        <w:rPr>
          <w:rFonts w:ascii="Times New Roman" w:hAnsi="Times New Roman" w:cs="Times New Roman"/>
          <w:lang w:val="en-150"/>
        </w:rPr>
        <w:t xml:space="preserve"> or a compound collider, colliding with walls and each other</w:t>
      </w:r>
    </w:p>
    <w:p w14:paraId="7D7BA56C" w14:textId="4D8E77A5" w:rsidR="00D843F8" w:rsidRPr="00866338" w:rsidRDefault="00D843F8" w:rsidP="00E1681E">
      <w:pPr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0B8613DA" w14:textId="77777777" w:rsidR="00D843F8" w:rsidRPr="00866338" w:rsidRDefault="00D843F8" w:rsidP="00E1681E">
      <w:pPr>
        <w:pStyle w:val="Heading1"/>
        <w:spacing w:before="240" w:line="240" w:lineRule="auto"/>
        <w:rPr>
          <w:rFonts w:ascii="Times New Roman" w:hAnsi="Times New Roman" w:cs="Times New Roman"/>
          <w:lang w:val="en-150"/>
        </w:rPr>
      </w:pPr>
      <w:bookmarkStart w:id="2" w:name="_Toc202055972"/>
      <w:r w:rsidRPr="00866338">
        <w:rPr>
          <w:rFonts w:ascii="Times New Roman" w:hAnsi="Times New Roman" w:cs="Times New Roman"/>
          <w:lang w:val="en-150"/>
        </w:rPr>
        <w:t>2. Testing Environment</w:t>
      </w:r>
      <w:bookmarkEnd w:id="2"/>
    </w:p>
    <w:p w14:paraId="31B4502A" w14:textId="03E818A5" w:rsidR="00D843F8" w:rsidRPr="00866338" w:rsidRDefault="0057186B" w:rsidP="00E1681E">
      <w:pPr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b/>
          <w:bCs/>
          <w:lang w:val="en-150"/>
        </w:rPr>
        <w:t>U</w:t>
      </w:r>
      <w:r w:rsidR="00D843F8" w:rsidRPr="00866338">
        <w:rPr>
          <w:rFonts w:ascii="Times New Roman" w:hAnsi="Times New Roman" w:cs="Times New Roman"/>
          <w:b/>
          <w:bCs/>
          <w:lang w:val="en-150"/>
        </w:rPr>
        <w:t>nity version</w:t>
      </w:r>
      <w:r w:rsidR="00D843F8" w:rsidRPr="00866338">
        <w:rPr>
          <w:rFonts w:ascii="Times New Roman" w:hAnsi="Times New Roman" w:cs="Times New Roman"/>
          <w:lang w:val="en-150"/>
        </w:rPr>
        <w:t xml:space="preserve">: </w:t>
      </w:r>
      <w:r w:rsidRPr="00866338">
        <w:rPr>
          <w:rFonts w:ascii="Times New Roman" w:hAnsi="Times New Roman" w:cs="Times New Roman"/>
          <w:lang w:val="en-150"/>
        </w:rPr>
        <w:t>6000.0.35f1</w:t>
      </w:r>
    </w:p>
    <w:p w14:paraId="6D74170C" w14:textId="628380F3" w:rsidR="00D843F8" w:rsidRPr="00866338" w:rsidRDefault="00D843F8" w:rsidP="00E1681E">
      <w:pPr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b/>
          <w:bCs/>
          <w:lang w:val="en-150"/>
        </w:rPr>
        <w:t>Scene</w:t>
      </w:r>
      <w:r w:rsidRPr="00866338">
        <w:rPr>
          <w:rFonts w:ascii="Times New Roman" w:hAnsi="Times New Roman" w:cs="Times New Roman"/>
          <w:lang w:val="en-150"/>
        </w:rPr>
        <w:t>: six static walls forming a closed box (</w:t>
      </w:r>
      <w:proofErr w:type="spellStart"/>
      <w:r w:rsidRPr="00866338">
        <w:rPr>
          <w:rFonts w:ascii="Times New Roman" w:hAnsi="Times New Roman" w:cs="Times New Roman"/>
          <w:lang w:val="en-150"/>
        </w:rPr>
        <w:t>BoxCollider</w:t>
      </w:r>
      <w:proofErr w:type="spellEnd"/>
      <w:r w:rsidRPr="00866338">
        <w:rPr>
          <w:rFonts w:ascii="Times New Roman" w:hAnsi="Times New Roman" w:cs="Times New Roman"/>
          <w:lang w:val="en-150"/>
        </w:rPr>
        <w:t xml:space="preserve">, no </w:t>
      </w:r>
      <w:proofErr w:type="spellStart"/>
      <w:r w:rsidRPr="00866338">
        <w:rPr>
          <w:rFonts w:ascii="Times New Roman" w:hAnsi="Times New Roman" w:cs="Times New Roman"/>
          <w:lang w:val="en-150"/>
        </w:rPr>
        <w:t>Rigidbody</w:t>
      </w:r>
      <w:proofErr w:type="spellEnd"/>
      <w:r w:rsidR="0057186B" w:rsidRPr="00866338">
        <w:rPr>
          <w:rFonts w:ascii="Times New Roman" w:hAnsi="Times New Roman" w:cs="Times New Roman"/>
          <w:lang w:val="en-150"/>
        </w:rPr>
        <w:t>)</w:t>
      </w:r>
    </w:p>
    <w:p w14:paraId="19A5259E" w14:textId="77DAB54D" w:rsidR="00D843F8" w:rsidRPr="00866338" w:rsidRDefault="00D843F8" w:rsidP="00E1681E">
      <w:pPr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b/>
          <w:bCs/>
          <w:lang w:val="en-150"/>
        </w:rPr>
        <w:t>Random seed</w:t>
      </w:r>
      <w:r w:rsidRPr="00866338">
        <w:rPr>
          <w:rFonts w:ascii="Times New Roman" w:hAnsi="Times New Roman" w:cs="Times New Roman"/>
          <w:lang w:val="en-150"/>
        </w:rPr>
        <w:t xml:space="preserve">: </w:t>
      </w:r>
      <w:r w:rsidR="0057186B" w:rsidRPr="00866338">
        <w:rPr>
          <w:rFonts w:ascii="Times New Roman" w:hAnsi="Times New Roman" w:cs="Times New Roman"/>
          <w:lang w:val="en-150"/>
        </w:rPr>
        <w:t xml:space="preserve">same seed </w:t>
      </w:r>
      <w:r w:rsidRPr="00866338">
        <w:rPr>
          <w:rFonts w:ascii="Times New Roman" w:hAnsi="Times New Roman" w:cs="Times New Roman"/>
          <w:lang w:val="en-150"/>
        </w:rPr>
        <w:t>at the start of every test run</w:t>
      </w:r>
      <w:r w:rsidR="0057186B" w:rsidRPr="00866338">
        <w:rPr>
          <w:rFonts w:ascii="Times New Roman" w:hAnsi="Times New Roman" w:cs="Times New Roman"/>
          <w:lang w:val="en-150"/>
        </w:rPr>
        <w:t xml:space="preserve"> (</w:t>
      </w:r>
      <w:proofErr w:type="spellStart"/>
      <w:r w:rsidR="0057186B" w:rsidRPr="00866338">
        <w:rPr>
          <w:rFonts w:ascii="Times New Roman" w:hAnsi="Times New Roman" w:cs="Times New Roman"/>
          <w:lang w:val="en-150"/>
        </w:rPr>
        <w:t>Random.InitState</w:t>
      </w:r>
      <w:proofErr w:type="spellEnd"/>
      <w:r w:rsidR="0057186B" w:rsidRPr="00866338">
        <w:rPr>
          <w:rFonts w:ascii="Times New Roman" w:hAnsi="Times New Roman" w:cs="Times New Roman"/>
          <w:lang w:val="en-150"/>
        </w:rPr>
        <w:t>(12345))</w:t>
      </w:r>
    </w:p>
    <w:p w14:paraId="6FA0D46B" w14:textId="6E9A84E5" w:rsidR="00D843F8" w:rsidRPr="00866338" w:rsidRDefault="00D843F8" w:rsidP="00E1681E">
      <w:pPr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b/>
          <w:bCs/>
          <w:lang w:val="en-150"/>
        </w:rPr>
        <w:t>Warm-up</w:t>
      </w:r>
      <w:r w:rsidR="0057186B" w:rsidRPr="00866338">
        <w:rPr>
          <w:rFonts w:ascii="Times New Roman" w:hAnsi="Times New Roman" w:cs="Times New Roman"/>
          <w:b/>
          <w:bCs/>
          <w:lang w:val="en-150"/>
        </w:rPr>
        <w:t>-</w:t>
      </w:r>
      <w:r w:rsidRPr="00866338">
        <w:rPr>
          <w:rFonts w:ascii="Times New Roman" w:hAnsi="Times New Roman" w:cs="Times New Roman"/>
          <w:b/>
          <w:bCs/>
          <w:lang w:val="en-150"/>
        </w:rPr>
        <w:t>Measure</w:t>
      </w:r>
      <w:r w:rsidR="0057186B" w:rsidRPr="00866338">
        <w:rPr>
          <w:rFonts w:ascii="Times New Roman" w:hAnsi="Times New Roman" w:cs="Times New Roman"/>
          <w:b/>
          <w:bCs/>
          <w:lang w:val="en-150"/>
        </w:rPr>
        <w:t xml:space="preserve"> Loop</w:t>
      </w:r>
      <w:r w:rsidRPr="00866338">
        <w:rPr>
          <w:rFonts w:ascii="Times New Roman" w:hAnsi="Times New Roman" w:cs="Times New Roman"/>
          <w:lang w:val="en-150"/>
        </w:rPr>
        <w:t>: 3s warm-up (</w:t>
      </w:r>
      <w:r w:rsidR="0057186B" w:rsidRPr="00866338">
        <w:rPr>
          <w:rFonts w:ascii="Times New Roman" w:hAnsi="Times New Roman" w:cs="Times New Roman"/>
          <w:lang w:val="en-150"/>
        </w:rPr>
        <w:t xml:space="preserve">with </w:t>
      </w:r>
      <w:r w:rsidRPr="00866338">
        <w:rPr>
          <w:rFonts w:ascii="Times New Roman" w:hAnsi="Times New Roman" w:cs="Times New Roman"/>
          <w:lang w:val="en-150"/>
        </w:rPr>
        <w:t>no logging), then 10s measurement window</w:t>
      </w:r>
    </w:p>
    <w:p w14:paraId="08020BA7" w14:textId="7AA67E31" w:rsidR="00D843F8" w:rsidRPr="00866338" w:rsidRDefault="00D843F8" w:rsidP="00E1681E">
      <w:pPr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b/>
          <w:bCs/>
          <w:lang w:val="en-150"/>
        </w:rPr>
        <w:t>Spawn counts</w:t>
      </w:r>
    </w:p>
    <w:p w14:paraId="5185C608" w14:textId="5AF38B4C" w:rsidR="00D843F8" w:rsidRPr="00866338" w:rsidRDefault="00D843F8" w:rsidP="00E1681E">
      <w:pPr>
        <w:numPr>
          <w:ilvl w:val="1"/>
          <w:numId w:val="2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lang w:val="en-150"/>
        </w:rPr>
        <w:t>Static test: 250</w:t>
      </w:r>
      <w:r w:rsidR="0057186B" w:rsidRPr="00866338">
        <w:rPr>
          <w:rFonts w:ascii="Times New Roman" w:hAnsi="Times New Roman" w:cs="Times New Roman"/>
          <w:lang w:val="en-150"/>
        </w:rPr>
        <w:t xml:space="preserve"> to </w:t>
      </w:r>
      <w:r w:rsidRPr="00866338">
        <w:rPr>
          <w:rFonts w:ascii="Times New Roman" w:hAnsi="Times New Roman" w:cs="Times New Roman"/>
          <w:lang w:val="en-150"/>
        </w:rPr>
        <w:t xml:space="preserve">5000 </w:t>
      </w:r>
      <w:r w:rsidR="0057186B" w:rsidRPr="00866338">
        <w:rPr>
          <w:rFonts w:ascii="Times New Roman" w:hAnsi="Times New Roman" w:cs="Times New Roman"/>
          <w:lang w:val="en-150"/>
        </w:rPr>
        <w:t xml:space="preserve">spheres </w:t>
      </w:r>
      <w:r w:rsidRPr="00866338">
        <w:rPr>
          <w:rFonts w:ascii="Times New Roman" w:hAnsi="Times New Roman" w:cs="Times New Roman"/>
          <w:lang w:val="en-150"/>
        </w:rPr>
        <w:t xml:space="preserve">in </w:t>
      </w:r>
      <w:r w:rsidR="0057186B" w:rsidRPr="00866338">
        <w:rPr>
          <w:rFonts w:ascii="Times New Roman" w:hAnsi="Times New Roman" w:cs="Times New Roman"/>
          <w:lang w:val="en-150"/>
        </w:rPr>
        <w:t>increments of 250</w:t>
      </w:r>
      <w:r w:rsidRPr="00866338">
        <w:rPr>
          <w:rFonts w:ascii="Times New Roman" w:hAnsi="Times New Roman" w:cs="Times New Roman"/>
          <w:lang w:val="en-150"/>
        </w:rPr>
        <w:t>, plus extra</w:t>
      </w:r>
      <w:r w:rsidR="0057186B" w:rsidRPr="00866338">
        <w:rPr>
          <w:rFonts w:ascii="Times New Roman" w:hAnsi="Times New Roman" w:cs="Times New Roman"/>
          <w:lang w:val="en-150"/>
        </w:rPr>
        <w:t xml:space="preserve"> steps</w:t>
      </w:r>
      <w:r w:rsidRPr="00866338">
        <w:rPr>
          <w:rFonts w:ascii="Times New Roman" w:hAnsi="Times New Roman" w:cs="Times New Roman"/>
          <w:lang w:val="en-150"/>
        </w:rPr>
        <w:t xml:space="preserve"> at 6000, 7000, 8000, 9000, 10000</w:t>
      </w:r>
    </w:p>
    <w:p w14:paraId="552EACC2" w14:textId="0A739079" w:rsidR="0057186B" w:rsidRPr="00866338" w:rsidRDefault="00D843F8" w:rsidP="0057186B">
      <w:pPr>
        <w:numPr>
          <w:ilvl w:val="1"/>
          <w:numId w:val="2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lang w:val="en-150"/>
        </w:rPr>
        <w:t xml:space="preserve">Dynamic test: </w:t>
      </w:r>
      <w:r w:rsidR="0057186B" w:rsidRPr="00866338">
        <w:rPr>
          <w:rFonts w:ascii="Times New Roman" w:hAnsi="Times New Roman" w:cs="Times New Roman"/>
          <w:lang w:val="en-150"/>
        </w:rPr>
        <w:t>100 to 2000 tree prefabs in increments of 100, plus extra steps at 2500 and 3000</w:t>
      </w:r>
    </w:p>
    <w:p w14:paraId="046D611F" w14:textId="77777777" w:rsidR="00D843F8" w:rsidRPr="00866338" w:rsidRDefault="00D843F8" w:rsidP="00E1681E">
      <w:pPr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b/>
          <w:bCs/>
          <w:lang w:val="en-150"/>
        </w:rPr>
        <w:t>Data recorded</w:t>
      </w:r>
      <w:r w:rsidRPr="00866338">
        <w:rPr>
          <w:rFonts w:ascii="Times New Roman" w:hAnsi="Times New Roman" w:cs="Times New Roman"/>
          <w:lang w:val="en-150"/>
        </w:rPr>
        <w:t>:</w:t>
      </w:r>
    </w:p>
    <w:p w14:paraId="7333A432" w14:textId="152DD0C8" w:rsidR="00D843F8" w:rsidRPr="00866338" w:rsidRDefault="00D843F8" w:rsidP="00E1681E">
      <w:pPr>
        <w:numPr>
          <w:ilvl w:val="1"/>
          <w:numId w:val="2"/>
        </w:numPr>
        <w:spacing w:before="240" w:line="240" w:lineRule="auto"/>
        <w:rPr>
          <w:rFonts w:ascii="Times New Roman" w:hAnsi="Times New Roman" w:cs="Times New Roman"/>
          <w:lang w:val="en-150"/>
        </w:rPr>
      </w:pPr>
      <w:proofErr w:type="spellStart"/>
      <w:r w:rsidRPr="00866338">
        <w:rPr>
          <w:rFonts w:ascii="Times New Roman" w:hAnsi="Times New Roman" w:cs="Times New Roman"/>
          <w:lang w:val="en-150"/>
        </w:rPr>
        <w:t>Δtime</w:t>
      </w:r>
      <w:proofErr w:type="spellEnd"/>
      <w:r w:rsidRPr="00866338">
        <w:rPr>
          <w:rFonts w:ascii="Times New Roman" w:hAnsi="Times New Roman" w:cs="Times New Roman"/>
          <w:lang w:val="en-150"/>
        </w:rPr>
        <w:t xml:space="preserve"> per frame </w:t>
      </w:r>
      <w:r w:rsidR="00A133B1" w:rsidRPr="00866338">
        <w:rPr>
          <w:rFonts w:ascii="Times New Roman" w:hAnsi="Times New Roman" w:cs="Times New Roman"/>
          <w:lang w:val="en-150"/>
        </w:rPr>
        <w:t>/</w:t>
      </w:r>
      <w:r w:rsidRPr="00866338">
        <w:rPr>
          <w:rFonts w:ascii="Times New Roman" w:hAnsi="Times New Roman" w:cs="Times New Roman"/>
          <w:lang w:val="en-150"/>
        </w:rPr>
        <w:t xml:space="preserve"> average </w:t>
      </w:r>
      <w:proofErr w:type="spellStart"/>
      <w:r w:rsidRPr="00866338">
        <w:rPr>
          <w:rFonts w:ascii="Times New Roman" w:hAnsi="Times New Roman" w:cs="Times New Roman"/>
          <w:lang w:val="en-150"/>
        </w:rPr>
        <w:t>Δtime</w:t>
      </w:r>
      <w:proofErr w:type="spellEnd"/>
      <w:r w:rsidRPr="00866338">
        <w:rPr>
          <w:rFonts w:ascii="Times New Roman" w:hAnsi="Times New Roman" w:cs="Times New Roman"/>
          <w:lang w:val="en-150"/>
        </w:rPr>
        <w:t xml:space="preserve"> (s</w:t>
      </w:r>
      <w:r w:rsidR="00A133B1" w:rsidRPr="00866338">
        <w:rPr>
          <w:rFonts w:ascii="Times New Roman" w:hAnsi="Times New Roman" w:cs="Times New Roman"/>
          <w:lang w:val="en-150"/>
        </w:rPr>
        <w:t>econds</w:t>
      </w:r>
      <w:r w:rsidRPr="00866338">
        <w:rPr>
          <w:rFonts w:ascii="Times New Roman" w:hAnsi="Times New Roman" w:cs="Times New Roman"/>
          <w:lang w:val="en-150"/>
        </w:rPr>
        <w:t>/frame)</w:t>
      </w:r>
    </w:p>
    <w:p w14:paraId="6AFA7C3D" w14:textId="12435691" w:rsidR="00D843F8" w:rsidRPr="00866338" w:rsidRDefault="00D843F8" w:rsidP="00E1681E">
      <w:pPr>
        <w:numPr>
          <w:ilvl w:val="1"/>
          <w:numId w:val="2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lang w:val="en-150"/>
        </w:rPr>
        <w:t>Collision checks per frame</w:t>
      </w:r>
      <w:r w:rsidR="00A133B1" w:rsidRPr="00866338">
        <w:rPr>
          <w:rFonts w:ascii="Times New Roman" w:hAnsi="Times New Roman" w:cs="Times New Roman"/>
          <w:lang w:val="en-150"/>
        </w:rPr>
        <w:t xml:space="preserve">: </w:t>
      </w:r>
      <w:r w:rsidRPr="00866338">
        <w:rPr>
          <w:rFonts w:ascii="Times New Roman" w:hAnsi="Times New Roman" w:cs="Times New Roman"/>
          <w:lang w:val="en-150"/>
        </w:rPr>
        <w:t>total contact points against the target collider</w:t>
      </w:r>
    </w:p>
    <w:p w14:paraId="48F7B4D7" w14:textId="77777777" w:rsidR="00A133B1" w:rsidRPr="00866338" w:rsidRDefault="00A133B1" w:rsidP="00A133B1">
      <w:pPr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28A92B1D" w14:textId="77777777" w:rsidR="00DD7632" w:rsidRPr="00866338" w:rsidRDefault="00DD7632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  <w:lang w:val="en-150"/>
        </w:rPr>
      </w:pPr>
      <w:r w:rsidRPr="00866338">
        <w:rPr>
          <w:rFonts w:ascii="Times New Roman" w:hAnsi="Times New Roman" w:cs="Times New Roman"/>
          <w:lang w:val="en-150"/>
        </w:rPr>
        <w:br w:type="page"/>
      </w:r>
    </w:p>
    <w:p w14:paraId="435CE60E" w14:textId="2066DE91" w:rsidR="00BD2197" w:rsidRPr="00866338" w:rsidRDefault="00BD2197" w:rsidP="00E1681E">
      <w:pPr>
        <w:pStyle w:val="Heading1"/>
        <w:spacing w:before="240" w:line="240" w:lineRule="auto"/>
        <w:rPr>
          <w:rFonts w:ascii="Times New Roman" w:hAnsi="Times New Roman" w:cs="Times New Roman"/>
          <w:b/>
          <w:bCs/>
          <w:noProof/>
          <w:lang w:val="en-150"/>
        </w:rPr>
      </w:pPr>
    </w:p>
    <w:p w14:paraId="267D274C" w14:textId="6A2FC7FC" w:rsidR="00D843F8" w:rsidRPr="00866338" w:rsidRDefault="00D843F8" w:rsidP="00E1681E">
      <w:pPr>
        <w:pStyle w:val="Heading1"/>
        <w:spacing w:before="240" w:line="240" w:lineRule="auto"/>
        <w:rPr>
          <w:rFonts w:ascii="Times New Roman" w:hAnsi="Times New Roman" w:cs="Times New Roman"/>
          <w:lang w:val="en-150"/>
        </w:rPr>
      </w:pPr>
      <w:bookmarkStart w:id="3" w:name="_Toc202055973"/>
      <w:r w:rsidRPr="00866338">
        <w:rPr>
          <w:rFonts w:ascii="Times New Roman" w:hAnsi="Times New Roman" w:cs="Times New Roman"/>
          <w:lang w:val="en-150"/>
        </w:rPr>
        <w:t>3. Scripts</w:t>
      </w:r>
      <w:bookmarkEnd w:id="3"/>
    </w:p>
    <w:p w14:paraId="2A596142" w14:textId="750BFAA8" w:rsidR="00D843F8" w:rsidRPr="00866338" w:rsidRDefault="00D843F8" w:rsidP="00E1681E">
      <w:pPr>
        <w:pStyle w:val="Heading2"/>
        <w:spacing w:before="240" w:line="240" w:lineRule="auto"/>
        <w:rPr>
          <w:rFonts w:ascii="Times New Roman" w:hAnsi="Times New Roman" w:cs="Times New Roman"/>
          <w:lang w:val="en-150"/>
        </w:rPr>
      </w:pPr>
      <w:bookmarkStart w:id="4" w:name="_Toc202055974"/>
      <w:r w:rsidRPr="00866338">
        <w:rPr>
          <w:rFonts w:ascii="Times New Roman" w:hAnsi="Times New Roman" w:cs="Times New Roman"/>
          <w:lang w:val="en-150"/>
        </w:rPr>
        <w:t xml:space="preserve">3.1 </w:t>
      </w:r>
      <w:proofErr w:type="spellStart"/>
      <w:r w:rsidR="00DD7632" w:rsidRPr="00866338">
        <w:rPr>
          <w:rFonts w:ascii="Times New Roman" w:hAnsi="Times New Roman" w:cs="Times New Roman"/>
          <w:lang w:val="en-150"/>
        </w:rPr>
        <w:t>TestManager</w:t>
      </w:r>
      <w:r w:rsidRPr="00866338">
        <w:rPr>
          <w:rFonts w:ascii="Times New Roman" w:hAnsi="Times New Roman" w:cs="Times New Roman"/>
          <w:lang w:val="en-150"/>
        </w:rPr>
        <w:t>.cs</w:t>
      </w:r>
      <w:bookmarkEnd w:id="4"/>
      <w:proofErr w:type="spellEnd"/>
    </w:p>
    <w:p w14:paraId="75360914" w14:textId="77777777" w:rsidR="00B25E84" w:rsidRPr="00866338" w:rsidRDefault="00B25E84" w:rsidP="00B25E84">
      <w:pPr>
        <w:rPr>
          <w:rFonts w:ascii="Times New Roman" w:hAnsi="Times New Roman" w:cs="Times New Roman"/>
          <w:lang w:val="en-150"/>
        </w:rPr>
      </w:pPr>
      <w:proofErr w:type="spellStart"/>
      <w:r w:rsidRPr="00866338">
        <w:rPr>
          <w:rFonts w:ascii="Times New Roman" w:hAnsi="Times New Roman" w:cs="Times New Roman"/>
          <w:lang w:val="en-150"/>
        </w:rPr>
        <w:t>TestManager</w:t>
      </w:r>
      <w:proofErr w:type="spellEnd"/>
      <w:r w:rsidRPr="00866338">
        <w:rPr>
          <w:rFonts w:ascii="Times New Roman" w:hAnsi="Times New Roman" w:cs="Times New Roman"/>
          <w:lang w:val="en-150"/>
        </w:rPr>
        <w:t xml:space="preserve"> </w:t>
      </w:r>
      <w:proofErr w:type="gramStart"/>
      <w:r w:rsidRPr="00866338">
        <w:rPr>
          <w:rFonts w:ascii="Times New Roman" w:hAnsi="Times New Roman" w:cs="Times New Roman"/>
          <w:lang w:val="en-150"/>
        </w:rPr>
        <w:t>spawns</w:t>
      </w:r>
      <w:proofErr w:type="gramEnd"/>
      <w:r w:rsidRPr="00866338">
        <w:rPr>
          <w:rFonts w:ascii="Times New Roman" w:hAnsi="Times New Roman" w:cs="Times New Roman"/>
          <w:lang w:val="en-150"/>
        </w:rPr>
        <w:t xml:space="preserve"> prefabs according to specific parameters and logs collision counts in a csv file.</w:t>
      </w:r>
    </w:p>
    <w:p w14:paraId="700144A3" w14:textId="74E5A612" w:rsidR="00DD7632" w:rsidRPr="00866338" w:rsidRDefault="00BD2197" w:rsidP="00B25E84">
      <w:pPr>
        <w:jc w:val="center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b/>
          <w:bCs/>
          <w:noProof/>
          <w:lang w:val="en-150"/>
        </w:rPr>
        <w:drawing>
          <wp:inline distT="0" distB="0" distL="0" distR="0" wp14:anchorId="63EF4801" wp14:editId="32246E33">
            <wp:extent cx="4131671" cy="7162165"/>
            <wp:effectExtent l="0" t="0" r="0" b="0"/>
            <wp:docPr id="63170558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84958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99"/>
                    <a:stretch/>
                  </pic:blipFill>
                  <pic:spPr bwMode="auto">
                    <a:xfrm>
                      <a:off x="0" y="0"/>
                      <a:ext cx="4134546" cy="716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5328E" w14:textId="77777777" w:rsidR="00B25E84" w:rsidRPr="00866338" w:rsidRDefault="00B25E84" w:rsidP="00E1681E">
      <w:pPr>
        <w:spacing w:before="240" w:line="240" w:lineRule="auto"/>
        <w:rPr>
          <w:rFonts w:ascii="Times New Roman" w:hAnsi="Times New Roman" w:cs="Times New Roman"/>
          <w:b/>
          <w:bCs/>
          <w:noProof/>
          <w:lang w:val="en-150"/>
        </w:rPr>
      </w:pPr>
    </w:p>
    <w:p w14:paraId="6D7EF283" w14:textId="2C959BC2" w:rsidR="00D843F8" w:rsidRPr="00866338" w:rsidRDefault="00E87582" w:rsidP="00B25E84">
      <w:pPr>
        <w:spacing w:before="240" w:line="240" w:lineRule="auto"/>
        <w:jc w:val="center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b/>
          <w:bCs/>
          <w:noProof/>
          <w:lang w:val="en-150"/>
        </w:rPr>
        <w:lastRenderedPageBreak/>
        <w:drawing>
          <wp:inline distT="0" distB="0" distL="0" distR="0" wp14:anchorId="7BB62BEE" wp14:editId="19C7DD57">
            <wp:extent cx="3949686" cy="6292259"/>
            <wp:effectExtent l="0" t="0" r="0" b="0"/>
            <wp:docPr id="121808495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84958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40"/>
                    <a:stretch/>
                  </pic:blipFill>
                  <pic:spPr bwMode="auto">
                    <a:xfrm>
                      <a:off x="0" y="0"/>
                      <a:ext cx="3975669" cy="633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63291" w14:textId="4F4D1477" w:rsidR="00D843F8" w:rsidRPr="00866338" w:rsidRDefault="00D843F8" w:rsidP="00E1681E">
      <w:pPr>
        <w:pStyle w:val="Heading2"/>
        <w:spacing w:before="240" w:line="240" w:lineRule="auto"/>
        <w:rPr>
          <w:rFonts w:ascii="Times New Roman" w:hAnsi="Times New Roman" w:cs="Times New Roman"/>
          <w:lang w:val="en-150"/>
        </w:rPr>
      </w:pPr>
      <w:bookmarkStart w:id="5" w:name="_Toc202055975"/>
      <w:r w:rsidRPr="00866338">
        <w:rPr>
          <w:rFonts w:ascii="Times New Roman" w:hAnsi="Times New Roman" w:cs="Times New Roman"/>
          <w:lang w:val="en-150"/>
        </w:rPr>
        <w:t>3.</w:t>
      </w:r>
      <w:r w:rsidR="00A133B1" w:rsidRPr="00866338">
        <w:rPr>
          <w:rFonts w:ascii="Times New Roman" w:hAnsi="Times New Roman" w:cs="Times New Roman"/>
          <w:lang w:val="en-150"/>
        </w:rPr>
        <w:t>2</w:t>
      </w:r>
      <w:r w:rsidRPr="00866338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866338">
        <w:rPr>
          <w:rFonts w:ascii="Times New Roman" w:hAnsi="Times New Roman" w:cs="Times New Roman"/>
          <w:lang w:val="en-150"/>
        </w:rPr>
        <w:t>CollisionLogger.cs</w:t>
      </w:r>
      <w:bookmarkEnd w:id="5"/>
      <w:proofErr w:type="spellEnd"/>
    </w:p>
    <w:p w14:paraId="19CB52F9" w14:textId="10453B7A" w:rsidR="00A133B1" w:rsidRPr="00866338" w:rsidRDefault="00A133B1" w:rsidP="00A133B1">
      <w:pPr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lang w:val="en-150"/>
        </w:rPr>
        <w:t>A very basic script that counts the number of collision</w:t>
      </w:r>
      <w:r w:rsidR="00B25E84" w:rsidRPr="00866338">
        <w:rPr>
          <w:rFonts w:ascii="Times New Roman" w:hAnsi="Times New Roman" w:cs="Times New Roman"/>
          <w:lang w:val="en-150"/>
        </w:rPr>
        <w:t xml:space="preserve">s with this specific </w:t>
      </w:r>
      <w:proofErr w:type="spellStart"/>
      <w:r w:rsidR="00B25E84" w:rsidRPr="00866338">
        <w:rPr>
          <w:rFonts w:ascii="Times New Roman" w:hAnsi="Times New Roman" w:cs="Times New Roman"/>
          <w:lang w:val="en-150"/>
        </w:rPr>
        <w:t>gameobject</w:t>
      </w:r>
      <w:proofErr w:type="spellEnd"/>
      <w:r w:rsidR="00B25E84" w:rsidRPr="00866338">
        <w:rPr>
          <w:rFonts w:ascii="Times New Roman" w:hAnsi="Times New Roman" w:cs="Times New Roman"/>
          <w:lang w:val="en-150"/>
        </w:rPr>
        <w:t>.</w:t>
      </w:r>
    </w:p>
    <w:p w14:paraId="7DD9505C" w14:textId="547B38AB" w:rsidR="00D843F8" w:rsidRPr="00866338" w:rsidRDefault="00E87582" w:rsidP="00F86C29">
      <w:pPr>
        <w:spacing w:before="240" w:line="240" w:lineRule="auto"/>
        <w:jc w:val="center"/>
        <w:rPr>
          <w:rFonts w:ascii="Times New Roman" w:hAnsi="Times New Roman" w:cs="Times New Roman"/>
          <w:b/>
          <w:bCs/>
          <w:lang w:val="en-150"/>
        </w:rPr>
      </w:pPr>
      <w:r w:rsidRPr="00866338">
        <w:rPr>
          <w:rFonts w:ascii="Times New Roman" w:hAnsi="Times New Roman" w:cs="Times New Roman"/>
          <w:b/>
          <w:bCs/>
          <w:noProof/>
          <w:lang w:val="en-150"/>
        </w:rPr>
        <w:drawing>
          <wp:inline distT="0" distB="0" distL="0" distR="0" wp14:anchorId="3B0C4EDD" wp14:editId="4B07761C">
            <wp:extent cx="4368165" cy="2094625"/>
            <wp:effectExtent l="0" t="0" r="0" b="0"/>
            <wp:docPr id="92562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26" cy="210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899F" w14:textId="6E28C2CF" w:rsidR="00D843F8" w:rsidRPr="00866338" w:rsidRDefault="00D843F8" w:rsidP="00E1681E">
      <w:pPr>
        <w:pStyle w:val="Heading1"/>
        <w:spacing w:before="240" w:line="240" w:lineRule="auto"/>
        <w:rPr>
          <w:rFonts w:ascii="Times New Roman" w:hAnsi="Times New Roman" w:cs="Times New Roman"/>
          <w:lang w:val="en-150"/>
        </w:rPr>
      </w:pPr>
      <w:bookmarkStart w:id="6" w:name="_Toc202055976"/>
      <w:r w:rsidRPr="00866338">
        <w:rPr>
          <w:rFonts w:ascii="Times New Roman" w:hAnsi="Times New Roman" w:cs="Times New Roman"/>
          <w:lang w:val="en-150"/>
        </w:rPr>
        <w:lastRenderedPageBreak/>
        <w:t>4. Experiments Analysis</w:t>
      </w:r>
      <w:bookmarkEnd w:id="6"/>
    </w:p>
    <w:p w14:paraId="5411E433" w14:textId="15592F89" w:rsidR="00866338" w:rsidRPr="00DD16EB" w:rsidRDefault="00D843F8" w:rsidP="00DD16EB">
      <w:pPr>
        <w:pStyle w:val="Heading2"/>
        <w:spacing w:before="240" w:line="240" w:lineRule="auto"/>
        <w:rPr>
          <w:rFonts w:ascii="Times New Roman" w:hAnsi="Times New Roman" w:cs="Times New Roman"/>
          <w:lang w:val="en-150"/>
        </w:rPr>
      </w:pPr>
      <w:bookmarkStart w:id="7" w:name="_Toc202055977"/>
      <w:r w:rsidRPr="00866338">
        <w:rPr>
          <w:rFonts w:ascii="Times New Roman" w:hAnsi="Times New Roman" w:cs="Times New Roman"/>
          <w:lang w:val="en-150"/>
        </w:rPr>
        <w:t>4.1 Static-Environment</w:t>
      </w:r>
      <w:bookmarkEnd w:id="7"/>
      <w:r w:rsidRPr="00866338">
        <w:rPr>
          <w:rFonts w:ascii="Times New Roman" w:hAnsi="Times New Roman" w:cs="Times New Roman"/>
          <w:lang w:val="en-150"/>
        </w:rPr>
        <w:t xml:space="preserve"> </w:t>
      </w:r>
    </w:p>
    <w:p w14:paraId="4BEF7383" w14:textId="5E8811F4" w:rsidR="00A71495" w:rsidRPr="00A71495" w:rsidRDefault="00A71495" w:rsidP="00A71495">
      <w:pPr>
        <w:pStyle w:val="Heading3"/>
        <w:rPr>
          <w:lang w:val="en-150"/>
        </w:rPr>
      </w:pPr>
      <w:bookmarkStart w:id="8" w:name="_Toc202055978"/>
      <w:r w:rsidRPr="00CF17C0">
        <w:rPr>
          <w:color w:val="156082" w:themeColor="accent1"/>
          <w:lang w:val="en-150"/>
        </w:rPr>
        <w:t>Static Mes</w:t>
      </w:r>
      <w:r w:rsidRPr="00CF17C0">
        <w:rPr>
          <w:color w:val="156082" w:themeColor="accent1"/>
          <w:lang w:val="en-150"/>
        </w:rPr>
        <w:t>h Collider</w:t>
      </w:r>
      <w:r w:rsidRPr="00866338">
        <w:rPr>
          <w:rFonts w:ascii="Times New Roman" w:hAnsi="Times New Roman" w:cs="Times New Roman"/>
        </w:rPr>
        <w:drawing>
          <wp:inline distT="0" distB="0" distL="0" distR="0" wp14:anchorId="25259515" wp14:editId="003928E0">
            <wp:extent cx="5733415" cy="1891030"/>
            <wp:effectExtent l="0" t="0" r="0" b="0"/>
            <wp:docPr id="76686209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62096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07FE3F13" w14:textId="794DE0F2" w:rsidR="00A71495" w:rsidRPr="00A71495" w:rsidRDefault="00A71495" w:rsidP="00A71495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A71495">
        <w:rPr>
          <w:rFonts w:ascii="Times New Roman" w:hAnsi="Times New Roman" w:cs="Times New Roman"/>
          <w:b/>
          <w:bCs/>
          <w:lang w:val="en-150"/>
        </w:rPr>
        <w:t>Behaviour</w:t>
      </w:r>
      <w:r>
        <w:rPr>
          <w:rFonts w:ascii="Times New Roman" w:hAnsi="Times New Roman" w:cs="Times New Roman"/>
          <w:b/>
          <w:bCs/>
          <w:lang w:val="en-150"/>
        </w:rPr>
        <w:t>:</w:t>
      </w:r>
    </w:p>
    <w:p w14:paraId="3C2F4CD8" w14:textId="07F89C15" w:rsidR="00A71495" w:rsidRPr="00A71495" w:rsidRDefault="00A71495" w:rsidP="00A71495">
      <w:pPr>
        <w:pStyle w:val="ListParagraph"/>
        <w:keepNext/>
        <w:numPr>
          <w:ilvl w:val="0"/>
          <w:numId w:val="11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 w:rsidRPr="00A71495">
        <w:rPr>
          <w:rFonts w:ascii="Times New Roman" w:hAnsi="Times New Roman" w:cs="Times New Roman"/>
          <w:lang w:val="en-150"/>
        </w:rPr>
        <w:t>Treated as an immovable, non-convex collider. Only broad-phase checks against moving spheres</w:t>
      </w:r>
    </w:p>
    <w:p w14:paraId="7DA3D5A7" w14:textId="0E1D9103" w:rsidR="00A71495" w:rsidRPr="00A71495" w:rsidRDefault="00A71495" w:rsidP="00A71495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A71495">
        <w:rPr>
          <w:rFonts w:ascii="Times New Roman" w:hAnsi="Times New Roman" w:cs="Times New Roman"/>
          <w:b/>
          <w:bCs/>
          <w:lang w:val="en-150"/>
        </w:rPr>
        <w:t>Performance</w:t>
      </w:r>
      <w:r>
        <w:rPr>
          <w:rFonts w:ascii="Times New Roman" w:hAnsi="Times New Roman" w:cs="Times New Roman"/>
          <w:b/>
          <w:bCs/>
          <w:lang w:val="en-150"/>
        </w:rPr>
        <w:t>:</w:t>
      </w:r>
    </w:p>
    <w:p w14:paraId="11486A0C" w14:textId="0524A469" w:rsidR="00A71495" w:rsidRPr="00A71495" w:rsidRDefault="00A71495" w:rsidP="00A71495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 w:rsidRPr="00A71495">
        <w:rPr>
          <w:rFonts w:ascii="Times New Roman" w:hAnsi="Times New Roman" w:cs="Times New Roman"/>
          <w:lang w:val="en-150"/>
        </w:rPr>
        <w:t xml:space="preserve">Small scale: </w:t>
      </w:r>
      <w:r>
        <w:rPr>
          <w:rFonts w:ascii="Times New Roman" w:hAnsi="Times New Roman" w:cs="Times New Roman"/>
          <w:lang w:val="en-150"/>
        </w:rPr>
        <w:t>l</w:t>
      </w:r>
      <w:r w:rsidRPr="00A71495">
        <w:rPr>
          <w:rFonts w:ascii="Times New Roman" w:hAnsi="Times New Roman" w:cs="Times New Roman"/>
          <w:lang w:val="en-150"/>
        </w:rPr>
        <w:t xml:space="preserve">owest </w:t>
      </w:r>
      <w:proofErr w:type="spellStart"/>
      <w:r w:rsidRPr="00A71495">
        <w:rPr>
          <w:rFonts w:ascii="Times New Roman" w:hAnsi="Times New Roman" w:cs="Times New Roman"/>
          <w:lang w:val="en-150"/>
        </w:rPr>
        <w:t>Δt</w:t>
      </w:r>
      <w:r>
        <w:rPr>
          <w:rFonts w:ascii="Times New Roman" w:hAnsi="Times New Roman" w:cs="Times New Roman"/>
          <w:lang w:val="en-150"/>
        </w:rPr>
        <w:t>ime</w:t>
      </w:r>
      <w:proofErr w:type="spellEnd"/>
      <w:r w:rsidRPr="00A71495">
        <w:rPr>
          <w:rFonts w:ascii="Times New Roman" w:hAnsi="Times New Roman" w:cs="Times New Roman"/>
          <w:lang w:val="en-150"/>
        </w:rPr>
        <w:t xml:space="preserve"> and checks</w:t>
      </w:r>
      <w:r>
        <w:rPr>
          <w:rFonts w:ascii="Times New Roman" w:hAnsi="Times New Roman" w:cs="Times New Roman"/>
          <w:lang w:val="en-150"/>
        </w:rPr>
        <w:t>, least overhead</w:t>
      </w:r>
    </w:p>
    <w:p w14:paraId="27CD119C" w14:textId="35ABB542" w:rsidR="00A71495" w:rsidRDefault="00A71495" w:rsidP="00A71495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 w:rsidRPr="00A71495">
        <w:rPr>
          <w:rFonts w:ascii="Times New Roman" w:hAnsi="Times New Roman" w:cs="Times New Roman"/>
          <w:lang w:val="en-150"/>
        </w:rPr>
        <w:t>Large scale: growth identical to other modes</w:t>
      </w:r>
      <w:r>
        <w:rPr>
          <w:rFonts w:ascii="Times New Roman" w:hAnsi="Times New Roman" w:cs="Times New Roman"/>
          <w:lang w:val="en-150"/>
        </w:rPr>
        <w:t xml:space="preserve"> so</w:t>
      </w:r>
      <w:r w:rsidRPr="00A71495">
        <w:rPr>
          <w:rFonts w:ascii="Times New Roman" w:hAnsi="Times New Roman" w:cs="Times New Roman"/>
          <w:lang w:val="en-150"/>
        </w:rPr>
        <w:t xml:space="preserve"> overhead advantage </w:t>
      </w:r>
      <w:r>
        <w:rPr>
          <w:rFonts w:ascii="Times New Roman" w:hAnsi="Times New Roman" w:cs="Times New Roman"/>
          <w:lang w:val="en-150"/>
        </w:rPr>
        <w:t>disappears</w:t>
      </w:r>
    </w:p>
    <w:p w14:paraId="410D88E4" w14:textId="269FBB26" w:rsidR="00A71495" w:rsidRPr="00A71495" w:rsidRDefault="00A71495" w:rsidP="00A71495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A71495">
        <w:rPr>
          <w:rFonts w:ascii="Times New Roman" w:hAnsi="Times New Roman" w:cs="Times New Roman"/>
          <w:b/>
          <w:bCs/>
          <w:lang w:val="en-150"/>
        </w:rPr>
        <w:t>Best use</w:t>
      </w:r>
      <w:r>
        <w:rPr>
          <w:rFonts w:ascii="Times New Roman" w:hAnsi="Times New Roman" w:cs="Times New Roman"/>
          <w:b/>
          <w:bCs/>
          <w:lang w:val="en-150"/>
        </w:rPr>
        <w:t>:</w:t>
      </w:r>
    </w:p>
    <w:p w14:paraId="359304E9" w14:textId="4EB3E9B6" w:rsidR="00A71495" w:rsidRDefault="00A71495" w:rsidP="00A71495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>M</w:t>
      </w:r>
      <w:r w:rsidRPr="00A71495">
        <w:rPr>
          <w:rFonts w:ascii="Times New Roman" w:hAnsi="Times New Roman" w:cs="Times New Roman"/>
          <w:lang w:val="en-150"/>
        </w:rPr>
        <w:t>esh never moves</w:t>
      </w:r>
    </w:p>
    <w:p w14:paraId="0A6D233B" w14:textId="5B303058" w:rsidR="00A71495" w:rsidRDefault="00A71495" w:rsidP="00A71495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 w:rsidRPr="00A71495">
        <w:rPr>
          <w:rFonts w:ascii="Times New Roman" w:hAnsi="Times New Roman" w:cs="Times New Roman"/>
          <w:lang w:val="en-150"/>
        </w:rPr>
        <w:t xml:space="preserve">Total colliders remain low </w:t>
      </w:r>
      <w:proofErr w:type="gramStart"/>
      <w:r w:rsidRPr="00A71495">
        <w:rPr>
          <w:rFonts w:ascii="Times New Roman" w:hAnsi="Times New Roman" w:cs="Times New Roman"/>
          <w:lang w:val="en-150"/>
        </w:rPr>
        <w:t>(</w:t>
      </w:r>
      <w:r>
        <w:rPr>
          <w:rFonts w:ascii="Times New Roman" w:hAnsi="Times New Roman" w:cs="Times New Roman"/>
          <w:lang w:val="en-150"/>
        </w:rPr>
        <w:t xml:space="preserve"> less</w:t>
      </w:r>
      <w:proofErr w:type="gramEnd"/>
      <w:r>
        <w:rPr>
          <w:rFonts w:ascii="Times New Roman" w:hAnsi="Times New Roman" w:cs="Times New Roman"/>
          <w:lang w:val="en-150"/>
        </w:rPr>
        <w:t xml:space="preserve"> than </w:t>
      </w:r>
      <w:r w:rsidRPr="00A71495">
        <w:rPr>
          <w:rFonts w:ascii="Times New Roman" w:hAnsi="Times New Roman" w:cs="Times New Roman"/>
          <w:lang w:val="en-150"/>
        </w:rPr>
        <w:t>2000)</w:t>
      </w:r>
    </w:p>
    <w:p w14:paraId="2DFE2F83" w14:textId="1B2D9B18" w:rsidR="00A71495" w:rsidRDefault="00A71495" w:rsidP="00A71495">
      <w:pPr>
        <w:pStyle w:val="Heading3"/>
        <w:rPr>
          <w:lang w:val="en-150"/>
        </w:rPr>
      </w:pPr>
      <w:bookmarkStart w:id="9" w:name="_Toc202055979"/>
      <w:r w:rsidRPr="00D80C1A">
        <w:rPr>
          <w:color w:val="E97132" w:themeColor="accent2"/>
          <w:lang w:val="en-150"/>
        </w:rPr>
        <w:t>Kinematic Mesh Collider</w:t>
      </w:r>
      <w:r w:rsidR="00D80C1A" w:rsidRPr="00D80C1A">
        <w:rPr>
          <w:noProof/>
        </w:rPr>
        <w:t xml:space="preserve"> </w:t>
      </w:r>
      <w:r w:rsidR="00D80C1A" w:rsidRPr="00D80C1A">
        <w:rPr>
          <w:rFonts w:ascii="Times New Roman" w:hAnsi="Times New Roman" w:cs="Times New Roman"/>
        </w:rPr>
        <w:drawing>
          <wp:inline distT="0" distB="0" distL="0" distR="0" wp14:anchorId="34378882" wp14:editId="3F982EC7">
            <wp:extent cx="5733415" cy="1910715"/>
            <wp:effectExtent l="0" t="0" r="0" b="0"/>
            <wp:docPr id="147495027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50278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0115EDD8" w14:textId="77777777" w:rsidR="00D80C1A" w:rsidRPr="00A71495" w:rsidRDefault="00D80C1A" w:rsidP="00D80C1A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A71495">
        <w:rPr>
          <w:rFonts w:ascii="Times New Roman" w:hAnsi="Times New Roman" w:cs="Times New Roman"/>
          <w:b/>
          <w:bCs/>
          <w:lang w:val="en-150"/>
        </w:rPr>
        <w:t>Behaviour</w:t>
      </w:r>
      <w:r>
        <w:rPr>
          <w:rFonts w:ascii="Times New Roman" w:hAnsi="Times New Roman" w:cs="Times New Roman"/>
          <w:b/>
          <w:bCs/>
          <w:lang w:val="en-150"/>
        </w:rPr>
        <w:t>:</w:t>
      </w:r>
    </w:p>
    <w:p w14:paraId="67C27AA6" w14:textId="0402C5AF" w:rsidR="00D80C1A" w:rsidRPr="00D80C1A" w:rsidRDefault="00D80C1A" w:rsidP="00D80C1A">
      <w:pPr>
        <w:pStyle w:val="ListParagraph"/>
        <w:keepNext/>
        <w:numPr>
          <w:ilvl w:val="0"/>
          <w:numId w:val="12"/>
        </w:numPr>
        <w:spacing w:before="240" w:line="240" w:lineRule="auto"/>
        <w:ind w:left="567" w:hanging="207"/>
        <w:rPr>
          <w:rFonts w:ascii="Times New Roman" w:hAnsi="Times New Roman" w:cs="Times New Roman"/>
          <w:b/>
          <w:bCs/>
          <w:lang w:val="en-150"/>
        </w:rPr>
      </w:pPr>
      <w:r w:rsidRPr="00D80C1A">
        <w:rPr>
          <w:rFonts w:ascii="Times New Roman" w:hAnsi="Times New Roman" w:cs="Times New Roman"/>
        </w:rPr>
        <w:t>Moves under script control, but still only broad-phase</w:t>
      </w:r>
      <w:r>
        <w:rPr>
          <w:rFonts w:ascii="Times New Roman" w:hAnsi="Times New Roman" w:cs="Times New Roman"/>
        </w:rPr>
        <w:t xml:space="preserve"> checks</w:t>
      </w:r>
      <w:r w:rsidRPr="00D80C1A">
        <w:rPr>
          <w:rFonts w:ascii="Times New Roman" w:hAnsi="Times New Roman" w:cs="Times New Roman"/>
        </w:rPr>
        <w:t xml:space="preserve"> against </w:t>
      </w:r>
      <w:r>
        <w:rPr>
          <w:rFonts w:ascii="Times New Roman" w:hAnsi="Times New Roman" w:cs="Times New Roman"/>
        </w:rPr>
        <w:t>moving</w:t>
      </w:r>
      <w:r w:rsidRPr="00D80C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spheres</w:t>
      </w:r>
    </w:p>
    <w:p w14:paraId="08D61120" w14:textId="7991C1BD" w:rsidR="00D80C1A" w:rsidRPr="00D80C1A" w:rsidRDefault="00D80C1A" w:rsidP="00D80C1A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D80C1A">
        <w:rPr>
          <w:rFonts w:ascii="Times New Roman" w:hAnsi="Times New Roman" w:cs="Times New Roman"/>
          <w:b/>
          <w:bCs/>
          <w:lang w:val="en-150"/>
        </w:rPr>
        <w:t>Performance:</w:t>
      </w:r>
    </w:p>
    <w:p w14:paraId="175BA8E2" w14:textId="2E11F0FA" w:rsidR="00D80C1A" w:rsidRPr="00D80C1A" w:rsidRDefault="00D80C1A" w:rsidP="00D80C1A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 w:rsidRPr="00A71495">
        <w:rPr>
          <w:rFonts w:ascii="Times New Roman" w:hAnsi="Times New Roman" w:cs="Times New Roman"/>
          <w:lang w:val="en-150"/>
        </w:rPr>
        <w:t xml:space="preserve">Small scale: </w:t>
      </w:r>
      <w:r>
        <w:rPr>
          <w:rFonts w:ascii="Times New Roman" w:hAnsi="Times New Roman" w:cs="Times New Roman"/>
          <w:lang w:val="en-150"/>
        </w:rPr>
        <w:t>s</w:t>
      </w:r>
      <w:r w:rsidRPr="00D80C1A">
        <w:rPr>
          <w:rFonts w:ascii="Times New Roman" w:hAnsi="Times New Roman" w:cs="Times New Roman"/>
        </w:rPr>
        <w:t>lightly heavier at very low counts (some extra transform updates</w:t>
      </w:r>
      <w:r>
        <w:rPr>
          <w:rFonts w:ascii="Times New Roman" w:hAnsi="Times New Roman" w:cs="Times New Roman"/>
        </w:rPr>
        <w:t>)</w:t>
      </w:r>
    </w:p>
    <w:p w14:paraId="7E138B8F" w14:textId="1D3A3B8D" w:rsidR="00D80C1A" w:rsidRPr="00A71495" w:rsidRDefault="00D80C1A" w:rsidP="00D80C1A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</w:rPr>
        <w:t>At m</w:t>
      </w:r>
      <w:r w:rsidRPr="00D80C1A">
        <w:rPr>
          <w:rFonts w:ascii="Times New Roman" w:hAnsi="Times New Roman" w:cs="Times New Roman"/>
        </w:rPr>
        <w:t>id-range</w:t>
      </w:r>
      <w:r>
        <w:rPr>
          <w:rFonts w:ascii="Times New Roman" w:hAnsi="Times New Roman" w:cs="Times New Roman"/>
        </w:rPr>
        <w:t xml:space="preserve"> (2000-6000) </w:t>
      </w:r>
      <w:proofErr w:type="gramStart"/>
      <w:r>
        <w:rPr>
          <w:rFonts w:ascii="Times New Roman" w:hAnsi="Times New Roman" w:cs="Times New Roman"/>
        </w:rPr>
        <w:t>performs</w:t>
      </w:r>
      <w:proofErr w:type="gramEnd"/>
      <w:r>
        <w:rPr>
          <w:rFonts w:ascii="Times New Roman" w:hAnsi="Times New Roman" w:cs="Times New Roman"/>
        </w:rPr>
        <w:t xml:space="preserve"> slightly better</w:t>
      </w:r>
    </w:p>
    <w:p w14:paraId="3E7015FD" w14:textId="77777777" w:rsidR="00D80C1A" w:rsidRPr="00A71495" w:rsidRDefault="00D80C1A" w:rsidP="00D80C1A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A71495">
        <w:rPr>
          <w:rFonts w:ascii="Times New Roman" w:hAnsi="Times New Roman" w:cs="Times New Roman"/>
          <w:b/>
          <w:bCs/>
          <w:lang w:val="en-150"/>
        </w:rPr>
        <w:lastRenderedPageBreak/>
        <w:t>Best use</w:t>
      </w:r>
      <w:r>
        <w:rPr>
          <w:rFonts w:ascii="Times New Roman" w:hAnsi="Times New Roman" w:cs="Times New Roman"/>
          <w:b/>
          <w:bCs/>
          <w:lang w:val="en-150"/>
        </w:rPr>
        <w:t>:</w:t>
      </w:r>
    </w:p>
    <w:p w14:paraId="6DD9FC98" w14:textId="25464134" w:rsidR="00DD16EB" w:rsidRPr="00DD16EB" w:rsidRDefault="00D80C1A" w:rsidP="00DD16EB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>When you need movement through scripts</w:t>
      </w:r>
    </w:p>
    <w:p w14:paraId="79378184" w14:textId="59812598" w:rsidR="00DD16EB" w:rsidRPr="00DD16EB" w:rsidRDefault="00DD16EB" w:rsidP="00DD16EB">
      <w:pPr>
        <w:pStyle w:val="Heading3"/>
        <w:rPr>
          <w:color w:val="00B050"/>
        </w:rPr>
      </w:pPr>
      <w:bookmarkStart w:id="10" w:name="_Toc202055980"/>
      <w:r w:rsidRPr="00DD16EB">
        <w:rPr>
          <w:color w:val="00B050"/>
        </w:rPr>
        <w:t>Continuous Dynamic Mesh Collider</w:t>
      </w:r>
      <w:bookmarkEnd w:id="10"/>
    </w:p>
    <w:p w14:paraId="5CF9A37F" w14:textId="592846F8" w:rsidR="00187538" w:rsidRDefault="00DD16EB" w:rsidP="00187538">
      <w:pPr>
        <w:keepNext/>
        <w:spacing w:before="240" w:line="240" w:lineRule="auto"/>
        <w:rPr>
          <w:rFonts w:ascii="Times New Roman" w:hAnsi="Times New Roman" w:cs="Times New Roman"/>
        </w:rPr>
      </w:pPr>
      <w:r w:rsidRPr="00DD16EB">
        <w:rPr>
          <w:rFonts w:ascii="Times New Roman" w:hAnsi="Times New Roman" w:cs="Times New Roman"/>
        </w:rPr>
        <w:drawing>
          <wp:inline distT="0" distB="0" distL="0" distR="0" wp14:anchorId="68E28BF1" wp14:editId="75A8E7A1">
            <wp:extent cx="5733415" cy="1948815"/>
            <wp:effectExtent l="0" t="0" r="0" b="0"/>
            <wp:docPr id="206656845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68455" name="Picture 1" descr="A screen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21CA" w14:textId="77777777" w:rsidR="00DD16EB" w:rsidRPr="00A71495" w:rsidRDefault="00DD16EB" w:rsidP="00DD16EB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A71495">
        <w:rPr>
          <w:rFonts w:ascii="Times New Roman" w:hAnsi="Times New Roman" w:cs="Times New Roman"/>
          <w:b/>
          <w:bCs/>
          <w:lang w:val="en-150"/>
        </w:rPr>
        <w:t>Behaviour</w:t>
      </w:r>
      <w:r>
        <w:rPr>
          <w:rFonts w:ascii="Times New Roman" w:hAnsi="Times New Roman" w:cs="Times New Roman"/>
          <w:b/>
          <w:bCs/>
          <w:lang w:val="en-150"/>
        </w:rPr>
        <w:t>:</w:t>
      </w:r>
    </w:p>
    <w:p w14:paraId="0A0FFE08" w14:textId="63A8549B" w:rsidR="00DD16EB" w:rsidRPr="00D80C1A" w:rsidRDefault="00DD16EB" w:rsidP="00DD16EB">
      <w:pPr>
        <w:pStyle w:val="ListParagraph"/>
        <w:keepNext/>
        <w:numPr>
          <w:ilvl w:val="0"/>
          <w:numId w:val="12"/>
        </w:numPr>
        <w:spacing w:before="240" w:line="240" w:lineRule="auto"/>
        <w:ind w:left="567" w:hanging="207"/>
        <w:rPr>
          <w:rFonts w:ascii="Times New Roman" w:hAnsi="Times New Roman" w:cs="Times New Roman"/>
          <w:b/>
          <w:bCs/>
          <w:lang w:val="en-150"/>
        </w:rPr>
      </w:pPr>
      <w:r w:rsidRPr="00DD16EB">
        <w:rPr>
          <w:rFonts w:ascii="Times New Roman" w:hAnsi="Times New Roman" w:cs="Times New Roman"/>
        </w:rPr>
        <w:t>Continuous collision detection enabled</w:t>
      </w:r>
    </w:p>
    <w:p w14:paraId="22911C80" w14:textId="77777777" w:rsidR="00DD16EB" w:rsidRPr="00D80C1A" w:rsidRDefault="00DD16EB" w:rsidP="00DD16EB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D80C1A">
        <w:rPr>
          <w:rFonts w:ascii="Times New Roman" w:hAnsi="Times New Roman" w:cs="Times New Roman"/>
          <w:b/>
          <w:bCs/>
          <w:lang w:val="en-150"/>
        </w:rPr>
        <w:t>Performance:</w:t>
      </w:r>
    </w:p>
    <w:p w14:paraId="33FF18B1" w14:textId="08A0745A" w:rsidR="00DD16EB" w:rsidRPr="00D80C1A" w:rsidRDefault="00DD16EB" w:rsidP="00DD16EB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>Looks like highest overhead at low counts</w:t>
      </w:r>
    </w:p>
    <w:p w14:paraId="5C630EFF" w14:textId="1C03E222" w:rsidR="00DD16EB" w:rsidRPr="00A71495" w:rsidRDefault="00DD16EB" w:rsidP="00DD16EB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</w:rPr>
        <w:t>No advantage in this static situation</w:t>
      </w:r>
    </w:p>
    <w:p w14:paraId="5F433E87" w14:textId="77777777" w:rsidR="00DD16EB" w:rsidRPr="00A71495" w:rsidRDefault="00DD16EB" w:rsidP="00DD16EB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A71495">
        <w:rPr>
          <w:rFonts w:ascii="Times New Roman" w:hAnsi="Times New Roman" w:cs="Times New Roman"/>
          <w:b/>
          <w:bCs/>
          <w:lang w:val="en-150"/>
        </w:rPr>
        <w:t>Best use</w:t>
      </w:r>
      <w:r>
        <w:rPr>
          <w:rFonts w:ascii="Times New Roman" w:hAnsi="Times New Roman" w:cs="Times New Roman"/>
          <w:b/>
          <w:bCs/>
          <w:lang w:val="en-150"/>
        </w:rPr>
        <w:t>:</w:t>
      </w:r>
    </w:p>
    <w:p w14:paraId="31C29E7B" w14:textId="192CD56C" w:rsidR="00DD16EB" w:rsidRPr="00D80C1A" w:rsidRDefault="00DD16EB" w:rsidP="00DD16EB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>When mesh moves fast enough to tunnel through other colliders</w:t>
      </w:r>
    </w:p>
    <w:p w14:paraId="59ABC01D" w14:textId="5A1C2B31" w:rsidR="00DD16EB" w:rsidRDefault="00DD16EB" w:rsidP="00187538">
      <w:pPr>
        <w:keepNext/>
        <w:spacing w:before="240" w:line="240" w:lineRule="auto"/>
        <w:rPr>
          <w:rFonts w:ascii="Times New Roman" w:hAnsi="Times New Roman" w:cs="Times New Roman"/>
        </w:rPr>
      </w:pPr>
    </w:p>
    <w:p w14:paraId="6CEB9051" w14:textId="77777777" w:rsidR="004D3DB8" w:rsidRDefault="004D3DB8" w:rsidP="00187538">
      <w:pPr>
        <w:keepNext/>
        <w:spacing w:before="240" w:line="240" w:lineRule="auto"/>
        <w:rPr>
          <w:rFonts w:ascii="Times New Roman" w:hAnsi="Times New Roman" w:cs="Times New Roman"/>
        </w:rPr>
      </w:pPr>
    </w:p>
    <w:p w14:paraId="06633577" w14:textId="522A3336" w:rsidR="00DD16EB" w:rsidRPr="00866338" w:rsidRDefault="00DD16EB" w:rsidP="00DD16EB">
      <w:pPr>
        <w:keepNext/>
        <w:spacing w:before="240" w:line="240" w:lineRule="auto"/>
        <w:rPr>
          <w:rFonts w:ascii="Times New Roman" w:hAnsi="Times New Roman" w:cs="Times New Roman"/>
        </w:rPr>
      </w:pPr>
      <w:r w:rsidRPr="00866338">
        <w:rPr>
          <w:rFonts w:ascii="Times New Roman" w:hAnsi="Times New Roman" w:cs="Times New Roman"/>
        </w:rPr>
        <w:t>All three collider types have very similar average delta-time curves, difference is less than 0.002ms even at 10000 spheres spawned.</w:t>
      </w:r>
    </w:p>
    <w:p w14:paraId="531DC5E9" w14:textId="44FA4F95" w:rsidR="00DD16EB" w:rsidRPr="00866338" w:rsidRDefault="004D3DB8" w:rsidP="004F269A">
      <w:pPr>
        <w:keepNext/>
        <w:spacing w:before="240" w:line="240" w:lineRule="auto"/>
        <w:rPr>
          <w:rFonts w:ascii="Times New Roman" w:hAnsi="Times New Roman" w:cs="Times New Roman"/>
          <w:lang w:val="en-150"/>
        </w:rPr>
      </w:pPr>
      <w:r w:rsidRPr="00866338">
        <w:rPr>
          <w:rFonts w:ascii="Times New Roman" w:hAnsi="Times New Roman" w:cs="Times New Roman"/>
          <w:lang w:val="en-150"/>
        </w:rPr>
        <w:drawing>
          <wp:anchor distT="0" distB="0" distL="114300" distR="114300" simplePos="0" relativeHeight="251640320" behindDoc="0" locked="0" layoutInCell="1" allowOverlap="1" wp14:anchorId="383E6179" wp14:editId="26284A88">
            <wp:simplePos x="0" y="0"/>
            <wp:positionH relativeFrom="column">
              <wp:posOffset>-285750</wp:posOffset>
            </wp:positionH>
            <wp:positionV relativeFrom="paragraph">
              <wp:posOffset>719455</wp:posOffset>
            </wp:positionV>
            <wp:extent cx="3204210" cy="2167255"/>
            <wp:effectExtent l="0" t="0" r="0" b="0"/>
            <wp:wrapSquare wrapText="bothSides"/>
            <wp:docPr id="1505572810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72810" name="Picture 1" descr="A graph with lines and number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7C0" w:rsidRPr="00866338">
        <w:rPr>
          <w:rFonts w:ascii="Times New Roman" w:hAnsi="Times New Roman" w:cs="Times New Roman"/>
          <w:lang w:val="en-150"/>
        </w:rPr>
        <w:drawing>
          <wp:anchor distT="0" distB="0" distL="114300" distR="114300" simplePos="0" relativeHeight="251674112" behindDoc="0" locked="0" layoutInCell="1" allowOverlap="1" wp14:anchorId="236865BE" wp14:editId="66DE7EC6">
            <wp:simplePos x="0" y="0"/>
            <wp:positionH relativeFrom="column">
              <wp:posOffset>2918460</wp:posOffset>
            </wp:positionH>
            <wp:positionV relativeFrom="paragraph">
              <wp:posOffset>719150</wp:posOffset>
            </wp:positionV>
            <wp:extent cx="3137535" cy="2150745"/>
            <wp:effectExtent l="0" t="0" r="0" b="0"/>
            <wp:wrapSquare wrapText="bothSides"/>
            <wp:docPr id="1139251365" name="Picture 1" descr="A graph showing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51365" name="Picture 1" descr="A graph showing a graph of a graph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6EB" w:rsidRPr="00866338">
        <w:rPr>
          <w:rFonts w:ascii="Times New Roman" w:hAnsi="Times New Roman" w:cs="Times New Roman"/>
        </w:rPr>
        <w:t>The static mesh collider is maybe slightly faster at low counts (250–2000 spheres) but it joins with kinematic and dynamic continuous at higher counts.</w:t>
      </w:r>
      <w:r w:rsidR="004F269A">
        <w:rPr>
          <w:rFonts w:ascii="Times New Roman" w:hAnsi="Times New Roman" w:cs="Times New Roman"/>
          <w:lang w:val="en-150"/>
        </w:rPr>
        <w:t xml:space="preserve"> </w:t>
      </w:r>
      <w:r w:rsidR="00DD16EB" w:rsidRPr="00866338">
        <w:rPr>
          <w:rFonts w:ascii="Times New Roman" w:hAnsi="Times New Roman" w:cs="Times New Roman"/>
        </w:rPr>
        <w:t xml:space="preserve">Total collision checks </w:t>
      </w:r>
      <w:r w:rsidR="00DD16EB">
        <w:rPr>
          <w:rFonts w:ascii="Times New Roman" w:hAnsi="Times New Roman" w:cs="Times New Roman"/>
        </w:rPr>
        <w:t>also</w:t>
      </w:r>
      <w:r w:rsidR="00DD16EB" w:rsidRPr="00866338">
        <w:rPr>
          <w:rFonts w:ascii="Times New Roman" w:hAnsi="Times New Roman" w:cs="Times New Roman"/>
        </w:rPr>
        <w:t xml:space="preserve"> track very closely, with dynamic continuous slightly fewer checks around </w:t>
      </w:r>
      <w:r w:rsidR="00DD16EB">
        <w:rPr>
          <w:rFonts w:ascii="Times New Roman" w:hAnsi="Times New Roman" w:cs="Times New Roman"/>
        </w:rPr>
        <w:t>6</w:t>
      </w:r>
      <w:r w:rsidR="00DD16EB" w:rsidRPr="00866338">
        <w:rPr>
          <w:rFonts w:ascii="Times New Roman" w:hAnsi="Times New Roman" w:cs="Times New Roman"/>
        </w:rPr>
        <w:t>000 spheres, but ending up</w:t>
      </w:r>
      <w:r w:rsidR="00DD16EB">
        <w:rPr>
          <w:rFonts w:ascii="Times New Roman" w:hAnsi="Times New Roman" w:cs="Times New Roman"/>
        </w:rPr>
        <w:t xml:space="preserve"> </w:t>
      </w:r>
      <w:r w:rsidR="00DD16EB" w:rsidRPr="00866338">
        <w:rPr>
          <w:rFonts w:ascii="Times New Roman" w:hAnsi="Times New Roman" w:cs="Times New Roman"/>
        </w:rPr>
        <w:t>higher at 10000.</w:t>
      </w:r>
    </w:p>
    <w:p w14:paraId="6AEC48E0" w14:textId="3C091F15" w:rsidR="00D843F8" w:rsidRDefault="00D843F8" w:rsidP="00E1681E">
      <w:pPr>
        <w:pStyle w:val="Heading2"/>
        <w:spacing w:before="240" w:line="240" w:lineRule="auto"/>
        <w:rPr>
          <w:rFonts w:ascii="Times New Roman" w:hAnsi="Times New Roman" w:cs="Times New Roman"/>
          <w:lang w:val="en-150"/>
        </w:rPr>
      </w:pPr>
      <w:bookmarkStart w:id="11" w:name="_Toc202055981"/>
      <w:r w:rsidRPr="00866338">
        <w:rPr>
          <w:rFonts w:ascii="Times New Roman" w:hAnsi="Times New Roman" w:cs="Times New Roman"/>
          <w:lang w:val="en-150"/>
        </w:rPr>
        <w:lastRenderedPageBreak/>
        <w:t>4.2 Dynamic</w:t>
      </w:r>
      <w:r w:rsidR="004F269A">
        <w:rPr>
          <w:rFonts w:ascii="Times New Roman" w:hAnsi="Times New Roman" w:cs="Times New Roman"/>
          <w:lang w:val="en-150"/>
        </w:rPr>
        <w:t xml:space="preserve"> </w:t>
      </w:r>
      <w:r w:rsidRPr="00866338">
        <w:rPr>
          <w:rFonts w:ascii="Times New Roman" w:hAnsi="Times New Roman" w:cs="Times New Roman"/>
          <w:lang w:val="en-150"/>
        </w:rPr>
        <w:t>Prefab Comparison</w:t>
      </w:r>
      <w:bookmarkEnd w:id="11"/>
    </w:p>
    <w:p w14:paraId="41708DB0" w14:textId="0C26BDD1" w:rsidR="00F36AC5" w:rsidRPr="00F36AC5" w:rsidRDefault="00F36AC5" w:rsidP="00F36AC5">
      <w:pPr>
        <w:rPr>
          <w:lang w:val="en-150"/>
        </w:rPr>
      </w:pPr>
    </w:p>
    <w:p w14:paraId="6196945C" w14:textId="35E5464A" w:rsidR="00D843F8" w:rsidRDefault="00CF17C0" w:rsidP="00CF17C0">
      <w:pPr>
        <w:pStyle w:val="Heading3"/>
        <w:rPr>
          <w:color w:val="156082" w:themeColor="accent1"/>
          <w:lang w:val="en-150"/>
        </w:rPr>
      </w:pPr>
      <w:bookmarkStart w:id="12" w:name="_Toc202055982"/>
      <w:r w:rsidRPr="00CF17C0">
        <w:rPr>
          <w:color w:val="156082" w:themeColor="accent1"/>
          <w:lang w:val="en-150"/>
        </w:rPr>
        <w:t>Dynamic Convex Mesh Collider</w:t>
      </w:r>
      <w:bookmarkEnd w:id="12"/>
    </w:p>
    <w:p w14:paraId="485A5600" w14:textId="77777777" w:rsidR="00F307D3" w:rsidRPr="00F307D3" w:rsidRDefault="00F307D3" w:rsidP="00F307D3">
      <w:pPr>
        <w:rPr>
          <w:lang w:val="en-150"/>
        </w:rPr>
      </w:pPr>
    </w:p>
    <w:p w14:paraId="428C5332" w14:textId="3555A2AE" w:rsidR="004F269A" w:rsidRDefault="004F269A" w:rsidP="00F307D3">
      <w:pPr>
        <w:rPr>
          <w:lang w:val="en-150"/>
        </w:rPr>
      </w:pPr>
      <w:r w:rsidRPr="004F269A">
        <w:rPr>
          <w:lang w:val="en-150"/>
        </w:rPr>
        <w:drawing>
          <wp:inline distT="0" distB="0" distL="0" distR="0" wp14:anchorId="314EC2B5" wp14:editId="3DD95357">
            <wp:extent cx="5733415" cy="1901190"/>
            <wp:effectExtent l="0" t="0" r="0" b="0"/>
            <wp:docPr id="50313696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36961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C93" w14:textId="77777777" w:rsidR="00CF17C0" w:rsidRPr="00A71495" w:rsidRDefault="00CF17C0" w:rsidP="00CF17C0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A71495">
        <w:rPr>
          <w:rFonts w:ascii="Times New Roman" w:hAnsi="Times New Roman" w:cs="Times New Roman"/>
          <w:b/>
          <w:bCs/>
          <w:lang w:val="en-150"/>
        </w:rPr>
        <w:t>Behaviour</w:t>
      </w:r>
      <w:r>
        <w:rPr>
          <w:rFonts w:ascii="Times New Roman" w:hAnsi="Times New Roman" w:cs="Times New Roman"/>
          <w:b/>
          <w:bCs/>
          <w:lang w:val="en-150"/>
        </w:rPr>
        <w:t>:</w:t>
      </w:r>
    </w:p>
    <w:p w14:paraId="31D911A1" w14:textId="1E70C266" w:rsidR="00CF17C0" w:rsidRPr="00A71495" w:rsidRDefault="00CF17C0" w:rsidP="00CF17C0">
      <w:pPr>
        <w:pStyle w:val="ListParagraph"/>
        <w:keepNext/>
        <w:numPr>
          <w:ilvl w:val="0"/>
          <w:numId w:val="11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</w:rPr>
        <w:t>T</w:t>
      </w:r>
      <w:r w:rsidRPr="00CF17C0">
        <w:rPr>
          <w:rFonts w:ascii="Times New Roman" w:hAnsi="Times New Roman" w:cs="Times New Roman"/>
        </w:rPr>
        <w:t>reats the entire mesh as a single convex hull</w:t>
      </w:r>
    </w:p>
    <w:p w14:paraId="6F86193D" w14:textId="77777777" w:rsidR="00CF17C0" w:rsidRPr="00A71495" w:rsidRDefault="00CF17C0" w:rsidP="00CF17C0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A71495">
        <w:rPr>
          <w:rFonts w:ascii="Times New Roman" w:hAnsi="Times New Roman" w:cs="Times New Roman"/>
          <w:b/>
          <w:bCs/>
          <w:lang w:val="en-150"/>
        </w:rPr>
        <w:t>Performance</w:t>
      </w:r>
      <w:r>
        <w:rPr>
          <w:rFonts w:ascii="Times New Roman" w:hAnsi="Times New Roman" w:cs="Times New Roman"/>
          <w:b/>
          <w:bCs/>
          <w:lang w:val="en-150"/>
        </w:rPr>
        <w:t>:</w:t>
      </w:r>
    </w:p>
    <w:p w14:paraId="1C05339D" w14:textId="5B2756D7" w:rsidR="00F36AC5" w:rsidRPr="00F36AC5" w:rsidRDefault="00F36AC5" w:rsidP="00F36AC5">
      <w:pPr>
        <w:pStyle w:val="ListParagraph"/>
        <w:keepNext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 xml:space="preserve">Low </w:t>
      </w:r>
      <w:r w:rsidRPr="00F36AC5">
        <w:rPr>
          <w:rFonts w:ascii="Times New Roman" w:hAnsi="Times New Roman" w:cs="Times New Roman"/>
          <w:lang w:val="en-150"/>
        </w:rPr>
        <w:t>counts: very cheap</w:t>
      </w:r>
      <w:r>
        <w:rPr>
          <w:rFonts w:ascii="Times New Roman" w:hAnsi="Times New Roman" w:cs="Times New Roman"/>
          <w:lang w:val="en-150"/>
        </w:rPr>
        <w:t xml:space="preserve">, </w:t>
      </w:r>
      <w:r>
        <w:rPr>
          <w:rFonts w:ascii="Cambria Math" w:hAnsi="Cambria Math" w:cs="Cambria Math"/>
          <w:lang w:val="en-150"/>
        </w:rPr>
        <w:t xml:space="preserve">with around </w:t>
      </w:r>
      <w:r w:rsidRPr="00F36AC5">
        <w:rPr>
          <w:rFonts w:ascii="Times New Roman" w:hAnsi="Times New Roman" w:cs="Times New Roman"/>
          <w:lang w:val="en-150"/>
        </w:rPr>
        <w:t xml:space="preserve">0.02 </w:t>
      </w:r>
      <w:proofErr w:type="spellStart"/>
      <w:r w:rsidRPr="00F36AC5">
        <w:rPr>
          <w:rFonts w:ascii="Times New Roman" w:hAnsi="Times New Roman" w:cs="Times New Roman"/>
          <w:lang w:val="en-150"/>
        </w:rPr>
        <w:t>ms</w:t>
      </w:r>
      <w:proofErr w:type="spellEnd"/>
      <w:r w:rsidRPr="00F36AC5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F36AC5">
        <w:rPr>
          <w:rFonts w:ascii="Times New Roman" w:hAnsi="Times New Roman" w:cs="Times New Roman"/>
          <w:lang w:val="en-150"/>
        </w:rPr>
        <w:t>Δt</w:t>
      </w:r>
      <w:r>
        <w:rPr>
          <w:rFonts w:ascii="Times New Roman" w:hAnsi="Times New Roman" w:cs="Times New Roman"/>
          <w:lang w:val="en-150"/>
        </w:rPr>
        <w:t>ime</w:t>
      </w:r>
      <w:proofErr w:type="spellEnd"/>
      <w:r w:rsidRPr="00F36AC5">
        <w:rPr>
          <w:rFonts w:ascii="Times New Roman" w:hAnsi="Times New Roman" w:cs="Times New Roman"/>
          <w:lang w:val="en-150"/>
        </w:rPr>
        <w:t xml:space="preserve"> at 1000 colliders</w:t>
      </w:r>
      <w:r>
        <w:rPr>
          <w:rFonts w:ascii="Times New Roman" w:hAnsi="Times New Roman" w:cs="Times New Roman"/>
          <w:lang w:val="en-150"/>
        </w:rPr>
        <w:t xml:space="preserve"> with</w:t>
      </w:r>
      <w:r w:rsidRPr="00F36AC5">
        <w:rPr>
          <w:rFonts w:ascii="Times New Roman" w:hAnsi="Times New Roman" w:cs="Times New Roman"/>
          <w:lang w:val="en-150"/>
        </w:rPr>
        <w:t xml:space="preserve"> 5.7</w:t>
      </w:r>
      <w:r>
        <w:rPr>
          <w:rFonts w:ascii="Times New Roman" w:hAnsi="Times New Roman" w:cs="Times New Roman"/>
          <w:lang w:val="en-150"/>
        </w:rPr>
        <w:t xml:space="preserve">M </w:t>
      </w:r>
      <w:r w:rsidRPr="00F36AC5">
        <w:rPr>
          <w:rFonts w:ascii="Times New Roman" w:hAnsi="Times New Roman" w:cs="Times New Roman"/>
          <w:lang w:val="en-150"/>
        </w:rPr>
        <w:t>checks</w:t>
      </w:r>
    </w:p>
    <w:p w14:paraId="3B7C31F2" w14:textId="7798C873" w:rsidR="00F36AC5" w:rsidRPr="00F36AC5" w:rsidRDefault="00F36AC5" w:rsidP="00F36AC5">
      <w:pPr>
        <w:pStyle w:val="ListParagraph"/>
        <w:keepNext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36AC5">
        <w:rPr>
          <w:rFonts w:ascii="Times New Roman" w:hAnsi="Times New Roman" w:cs="Times New Roman"/>
          <w:lang w:val="en-150"/>
        </w:rPr>
        <w:t xml:space="preserve">Mid counts: </w:t>
      </w:r>
      <w:proofErr w:type="spellStart"/>
      <w:r w:rsidRPr="00F36AC5">
        <w:rPr>
          <w:rFonts w:ascii="Times New Roman" w:hAnsi="Times New Roman" w:cs="Times New Roman"/>
          <w:lang w:val="en-150"/>
        </w:rPr>
        <w:t>Δt</w:t>
      </w:r>
      <w:r>
        <w:rPr>
          <w:rFonts w:ascii="Times New Roman" w:hAnsi="Times New Roman" w:cs="Times New Roman"/>
          <w:lang w:val="en-150"/>
        </w:rPr>
        <w:t>ime</w:t>
      </w:r>
      <w:proofErr w:type="spellEnd"/>
      <w:r w:rsidRPr="00F36AC5">
        <w:rPr>
          <w:rFonts w:ascii="Times New Roman" w:hAnsi="Times New Roman" w:cs="Times New Roman"/>
          <w:lang w:val="en-150"/>
        </w:rPr>
        <w:t xml:space="preserve"> jumps rapidly as collision volume rises.</w:t>
      </w:r>
    </w:p>
    <w:p w14:paraId="123AF5D8" w14:textId="77777777" w:rsidR="00F36AC5" w:rsidRPr="00F36AC5" w:rsidRDefault="00F36AC5" w:rsidP="00315217">
      <w:pPr>
        <w:pStyle w:val="ListParagraph"/>
        <w:keepNext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F36AC5">
        <w:rPr>
          <w:rFonts w:ascii="Times New Roman" w:hAnsi="Times New Roman" w:cs="Times New Roman"/>
          <w:lang w:val="en-150"/>
        </w:rPr>
        <w:t xml:space="preserve">High </w:t>
      </w:r>
      <w:proofErr w:type="gramStart"/>
      <w:r w:rsidRPr="00F36AC5">
        <w:rPr>
          <w:rFonts w:ascii="Times New Roman" w:hAnsi="Times New Roman" w:cs="Times New Roman"/>
          <w:lang w:val="en-150"/>
        </w:rPr>
        <w:t>counts(</w:t>
      </w:r>
      <w:proofErr w:type="gramEnd"/>
      <w:r w:rsidRPr="00F36AC5">
        <w:rPr>
          <w:rFonts w:ascii="Times New Roman" w:hAnsi="Times New Roman" w:cs="Times New Roman"/>
          <w:lang w:val="en-150"/>
        </w:rPr>
        <w:t xml:space="preserve">over </w:t>
      </w:r>
      <w:r w:rsidRPr="00F36AC5">
        <w:rPr>
          <w:rFonts w:ascii="Times New Roman" w:hAnsi="Times New Roman" w:cs="Times New Roman"/>
          <w:lang w:val="en-150"/>
        </w:rPr>
        <w:t xml:space="preserve">5000): </w:t>
      </w:r>
      <w:proofErr w:type="spellStart"/>
      <w:r w:rsidRPr="00F36AC5">
        <w:rPr>
          <w:rFonts w:ascii="Times New Roman" w:hAnsi="Times New Roman" w:cs="Times New Roman"/>
          <w:lang w:val="en-150"/>
        </w:rPr>
        <w:t>Δt</w:t>
      </w:r>
      <w:r w:rsidRPr="00F36AC5">
        <w:rPr>
          <w:rFonts w:ascii="Times New Roman" w:hAnsi="Times New Roman" w:cs="Times New Roman"/>
          <w:lang w:val="en-150"/>
        </w:rPr>
        <w:t>ime</w:t>
      </w:r>
      <w:proofErr w:type="spellEnd"/>
      <w:r w:rsidRPr="00F36AC5">
        <w:rPr>
          <w:rFonts w:ascii="Times New Roman" w:hAnsi="Times New Roman" w:cs="Times New Roman"/>
          <w:lang w:val="en-150"/>
        </w:rPr>
        <w:t xml:space="preserve"> </w:t>
      </w:r>
      <w:r w:rsidRPr="00F36AC5">
        <w:rPr>
          <w:rFonts w:ascii="Times New Roman" w:hAnsi="Times New Roman" w:cs="Times New Roman"/>
          <w:lang w:val="en-150"/>
        </w:rPr>
        <w:t xml:space="preserve">stagnates </w:t>
      </w:r>
    </w:p>
    <w:p w14:paraId="40BC79DD" w14:textId="426E0823" w:rsidR="00CF17C0" w:rsidRPr="00F36AC5" w:rsidRDefault="00CF17C0" w:rsidP="00F36AC5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F36AC5">
        <w:rPr>
          <w:rFonts w:ascii="Times New Roman" w:hAnsi="Times New Roman" w:cs="Times New Roman"/>
          <w:b/>
          <w:bCs/>
          <w:lang w:val="en-150"/>
        </w:rPr>
        <w:t>Best use:</w:t>
      </w:r>
    </w:p>
    <w:p w14:paraId="199BE0D7" w14:textId="3A97D991" w:rsidR="00CF17C0" w:rsidRDefault="00F36AC5" w:rsidP="00CF17C0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>When object is truly convex</w:t>
      </w:r>
    </w:p>
    <w:p w14:paraId="3363D3CB" w14:textId="03F5DA4B" w:rsidR="00F36AC5" w:rsidRPr="00F36AC5" w:rsidRDefault="00F36AC5" w:rsidP="00F36AC5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 xml:space="preserve">You need </w:t>
      </w:r>
      <w:proofErr w:type="gramStart"/>
      <w:r>
        <w:rPr>
          <w:rFonts w:ascii="Times New Roman" w:hAnsi="Times New Roman" w:cs="Times New Roman"/>
          <w:lang w:val="en-150"/>
        </w:rPr>
        <w:t>really low</w:t>
      </w:r>
      <w:proofErr w:type="gramEnd"/>
      <w:r>
        <w:rPr>
          <w:rFonts w:ascii="Times New Roman" w:hAnsi="Times New Roman" w:cs="Times New Roman"/>
          <w:lang w:val="en-150"/>
        </w:rPr>
        <w:t xml:space="preserve"> overhead</w:t>
      </w:r>
    </w:p>
    <w:p w14:paraId="44720502" w14:textId="77777777" w:rsidR="00F36AC5" w:rsidRDefault="00F36AC5" w:rsidP="00F36AC5">
      <w:pPr>
        <w:keepNext/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05C67895" w14:textId="77777777" w:rsidR="00F36AC5" w:rsidRDefault="00F36AC5" w:rsidP="00F36AC5">
      <w:pPr>
        <w:keepNext/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555790FC" w14:textId="77777777" w:rsidR="004D3DB8" w:rsidRPr="00F36AC5" w:rsidRDefault="004D3DB8" w:rsidP="00F36AC5">
      <w:pPr>
        <w:keepNext/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03E739D2" w14:textId="3251B5F3" w:rsidR="007A74D8" w:rsidRDefault="00F36AC5" w:rsidP="00F36AC5">
      <w:pPr>
        <w:pStyle w:val="Heading3"/>
        <w:rPr>
          <w:color w:val="E97132" w:themeColor="accent2"/>
          <w:lang w:val="en-150"/>
        </w:rPr>
      </w:pPr>
      <w:bookmarkStart w:id="13" w:name="_Toc202055983"/>
      <w:r w:rsidRPr="00F36AC5">
        <w:rPr>
          <w:color w:val="E97132" w:themeColor="accent2"/>
          <w:lang w:val="en-150"/>
        </w:rPr>
        <w:t>Dynamic Compound Collider</w:t>
      </w:r>
      <w:bookmarkEnd w:id="13"/>
    </w:p>
    <w:p w14:paraId="6CE29E10" w14:textId="77777777" w:rsidR="00F307D3" w:rsidRPr="00F307D3" w:rsidRDefault="00F307D3" w:rsidP="00F307D3">
      <w:pPr>
        <w:rPr>
          <w:lang w:val="en-150"/>
        </w:rPr>
      </w:pPr>
    </w:p>
    <w:p w14:paraId="3862F161" w14:textId="77777777" w:rsidR="00F36AC5" w:rsidRDefault="007A74D8" w:rsidP="00F307D3">
      <w:pPr>
        <w:rPr>
          <w:b/>
          <w:bCs/>
          <w:lang w:val="en-150"/>
        </w:rPr>
      </w:pPr>
      <w:r w:rsidRPr="007A74D8">
        <w:rPr>
          <w:lang w:val="en-150"/>
        </w:rPr>
        <w:drawing>
          <wp:inline distT="0" distB="0" distL="0" distR="0" wp14:anchorId="1EA4ED6B" wp14:editId="78CE1439">
            <wp:extent cx="5733415" cy="1928495"/>
            <wp:effectExtent l="0" t="0" r="0" b="0"/>
            <wp:docPr id="387329585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29585" name="Picture 1" descr="A graph of a func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E1CA" w14:textId="77777777" w:rsidR="00F36AC5" w:rsidRDefault="00F36AC5" w:rsidP="00F36AC5">
      <w:pPr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</w:p>
    <w:p w14:paraId="76D993A7" w14:textId="77777777" w:rsidR="00F36AC5" w:rsidRDefault="00F36AC5" w:rsidP="00F36AC5">
      <w:pPr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</w:p>
    <w:p w14:paraId="4EBE3B3E" w14:textId="15F86F7C" w:rsidR="00F36AC5" w:rsidRPr="00F36AC5" w:rsidRDefault="00F36AC5" w:rsidP="00F36AC5">
      <w:pPr>
        <w:spacing w:before="240" w:line="240" w:lineRule="auto"/>
        <w:rPr>
          <w:rFonts w:ascii="Times New Roman" w:hAnsi="Times New Roman" w:cs="Times New Roman"/>
          <w:lang w:val="en-150"/>
        </w:rPr>
      </w:pPr>
      <w:r w:rsidRPr="00A71495">
        <w:rPr>
          <w:rFonts w:ascii="Times New Roman" w:hAnsi="Times New Roman" w:cs="Times New Roman"/>
          <w:b/>
          <w:bCs/>
          <w:lang w:val="en-150"/>
        </w:rPr>
        <w:t>Behaviour</w:t>
      </w:r>
      <w:r>
        <w:rPr>
          <w:rFonts w:ascii="Times New Roman" w:hAnsi="Times New Roman" w:cs="Times New Roman"/>
          <w:b/>
          <w:bCs/>
          <w:lang w:val="en-150"/>
        </w:rPr>
        <w:t>:</w:t>
      </w:r>
    </w:p>
    <w:p w14:paraId="0EB41995" w14:textId="7F9C7B59" w:rsidR="00F36AC5" w:rsidRPr="00F36AC5" w:rsidRDefault="00F36AC5" w:rsidP="00F36AC5">
      <w:pPr>
        <w:pStyle w:val="ListParagraph"/>
        <w:keepNext/>
        <w:numPr>
          <w:ilvl w:val="0"/>
          <w:numId w:val="11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</w:rPr>
        <w:t>Breaks down</w:t>
      </w:r>
      <w:r w:rsidRPr="00F36AC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complex</w:t>
      </w:r>
      <w:r w:rsidRPr="00F36AC5">
        <w:rPr>
          <w:rFonts w:ascii="Times New Roman" w:hAnsi="Times New Roman" w:cs="Times New Roman"/>
        </w:rPr>
        <w:t xml:space="preserve"> concave mesh into multiple convex </w:t>
      </w:r>
      <w:proofErr w:type="spellStart"/>
      <w:r w:rsidRPr="00F36AC5">
        <w:rPr>
          <w:rFonts w:ascii="Times New Roman" w:hAnsi="Times New Roman" w:cs="Times New Roman"/>
        </w:rPr>
        <w:t>submeshes</w:t>
      </w:r>
      <w:proofErr w:type="spellEnd"/>
      <w:r w:rsidRPr="00F36A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primitive colliders</w:t>
      </w:r>
    </w:p>
    <w:p w14:paraId="72F3A498" w14:textId="51FDBFCE" w:rsidR="00F36AC5" w:rsidRPr="00A71495" w:rsidRDefault="00F36AC5" w:rsidP="00F36AC5">
      <w:pPr>
        <w:pStyle w:val="ListParagraph"/>
        <w:keepNext/>
        <w:numPr>
          <w:ilvl w:val="0"/>
          <w:numId w:val="11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 w:rsidRPr="00F36AC5">
        <w:rPr>
          <w:rFonts w:ascii="Times New Roman" w:hAnsi="Times New Roman" w:cs="Times New Roman"/>
        </w:rPr>
        <w:t>Each child</w:t>
      </w:r>
      <w:r>
        <w:rPr>
          <w:rFonts w:ascii="Times New Roman" w:hAnsi="Times New Roman" w:cs="Times New Roman"/>
        </w:rPr>
        <w:t xml:space="preserve"> collider</w:t>
      </w:r>
      <w:r w:rsidRPr="00F36AC5">
        <w:rPr>
          <w:rFonts w:ascii="Times New Roman" w:hAnsi="Times New Roman" w:cs="Times New Roman"/>
        </w:rPr>
        <w:t xml:space="preserve"> participates in broad-phase and narrow-phase tests every frame</w:t>
      </w:r>
    </w:p>
    <w:p w14:paraId="07FE4AB7" w14:textId="77777777" w:rsidR="00F36AC5" w:rsidRPr="00A71495" w:rsidRDefault="00F36AC5" w:rsidP="00F36AC5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A71495">
        <w:rPr>
          <w:rFonts w:ascii="Times New Roman" w:hAnsi="Times New Roman" w:cs="Times New Roman"/>
          <w:b/>
          <w:bCs/>
          <w:lang w:val="en-150"/>
        </w:rPr>
        <w:t>Performance</w:t>
      </w:r>
      <w:r>
        <w:rPr>
          <w:rFonts w:ascii="Times New Roman" w:hAnsi="Times New Roman" w:cs="Times New Roman"/>
          <w:b/>
          <w:bCs/>
          <w:lang w:val="en-150"/>
        </w:rPr>
        <w:t>:</w:t>
      </w:r>
    </w:p>
    <w:p w14:paraId="41850CBF" w14:textId="4875BD47" w:rsidR="00F36AC5" w:rsidRPr="00F36AC5" w:rsidRDefault="00F36AC5" w:rsidP="00F36AC5">
      <w:pPr>
        <w:pStyle w:val="ListParagraph"/>
        <w:keepNext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 xml:space="preserve">Low </w:t>
      </w:r>
      <w:r w:rsidRPr="00F36AC5">
        <w:rPr>
          <w:rFonts w:ascii="Times New Roman" w:hAnsi="Times New Roman" w:cs="Times New Roman"/>
          <w:lang w:val="en-150"/>
        </w:rPr>
        <w:t xml:space="preserve">counts: </w:t>
      </w:r>
      <w:r>
        <w:rPr>
          <w:rFonts w:ascii="Times New Roman" w:hAnsi="Times New Roman" w:cs="Times New Roman"/>
          <w:lang w:val="en-150"/>
        </w:rPr>
        <w:t>heavy overhead, 4 times higher than convex at 1000 objects</w:t>
      </w:r>
    </w:p>
    <w:p w14:paraId="401B877E" w14:textId="69CA2F30" w:rsidR="00F36AC5" w:rsidRPr="00F36AC5" w:rsidRDefault="004D3DB8" w:rsidP="00F36AC5">
      <w:pPr>
        <w:pStyle w:val="ListParagraph"/>
        <w:keepNext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>
        <w:rPr>
          <w:rFonts w:ascii="Times New Roman" w:hAnsi="Times New Roman" w:cs="Times New Roman"/>
          <w:lang w:val="en-150"/>
        </w:rPr>
        <w:t>Mid to high</w:t>
      </w:r>
      <w:r w:rsidR="00F36AC5" w:rsidRPr="00F36AC5">
        <w:rPr>
          <w:rFonts w:ascii="Times New Roman" w:hAnsi="Times New Roman" w:cs="Times New Roman"/>
          <w:lang w:val="en-150"/>
        </w:rPr>
        <w:t xml:space="preserve"> </w:t>
      </w:r>
      <w:proofErr w:type="gramStart"/>
      <w:r w:rsidR="00F36AC5" w:rsidRPr="00F36AC5">
        <w:rPr>
          <w:rFonts w:ascii="Times New Roman" w:hAnsi="Times New Roman" w:cs="Times New Roman"/>
          <w:lang w:val="en-150"/>
        </w:rPr>
        <w:t>counts</w:t>
      </w:r>
      <w:r w:rsidR="00F36AC5">
        <w:rPr>
          <w:rFonts w:ascii="Times New Roman" w:hAnsi="Times New Roman" w:cs="Times New Roman"/>
          <w:lang w:val="en-150"/>
        </w:rPr>
        <w:t>:</w:t>
      </w:r>
      <w:proofErr w:type="gramEnd"/>
      <w:r w:rsidR="00F36AC5">
        <w:rPr>
          <w:rFonts w:ascii="Times New Roman" w:hAnsi="Times New Roman" w:cs="Times New Roman"/>
          <w:lang w:val="en-150"/>
        </w:rPr>
        <w:t xml:space="preserve"> gets to </w:t>
      </w:r>
      <w:r>
        <w:rPr>
          <w:rFonts w:ascii="Times New Roman" w:hAnsi="Times New Roman" w:cs="Times New Roman"/>
          <w:lang w:val="en-150"/>
        </w:rPr>
        <w:t>Unity’s FPS cap way faster</w:t>
      </w:r>
    </w:p>
    <w:p w14:paraId="7B29CA95" w14:textId="77777777" w:rsidR="00F36AC5" w:rsidRPr="00F36AC5" w:rsidRDefault="00F36AC5" w:rsidP="00F36AC5">
      <w:pPr>
        <w:keepNext/>
        <w:spacing w:before="240" w:line="240" w:lineRule="auto"/>
        <w:rPr>
          <w:rFonts w:ascii="Times New Roman" w:hAnsi="Times New Roman" w:cs="Times New Roman"/>
          <w:b/>
          <w:bCs/>
          <w:lang w:val="en-150"/>
        </w:rPr>
      </w:pPr>
      <w:r w:rsidRPr="00F36AC5">
        <w:rPr>
          <w:rFonts w:ascii="Times New Roman" w:hAnsi="Times New Roman" w:cs="Times New Roman"/>
          <w:b/>
          <w:bCs/>
          <w:lang w:val="en-150"/>
        </w:rPr>
        <w:t>Best use:</w:t>
      </w:r>
    </w:p>
    <w:p w14:paraId="0D4D9FDB" w14:textId="64ADA97C" w:rsidR="00F36AC5" w:rsidRDefault="00F36AC5" w:rsidP="00F36AC5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 xml:space="preserve">When </w:t>
      </w:r>
      <w:r w:rsidR="004D3DB8">
        <w:rPr>
          <w:rFonts w:ascii="Times New Roman" w:hAnsi="Times New Roman" w:cs="Times New Roman"/>
          <w:lang w:val="en-150"/>
        </w:rPr>
        <w:t xml:space="preserve">you </w:t>
      </w:r>
      <w:r w:rsidR="004D3DB8" w:rsidRPr="004D3DB8">
        <w:rPr>
          <w:rFonts w:ascii="Times New Roman" w:hAnsi="Times New Roman" w:cs="Times New Roman"/>
        </w:rPr>
        <w:t>must represent concave shapes</w:t>
      </w:r>
    </w:p>
    <w:p w14:paraId="58FC9763" w14:textId="168F7A9C" w:rsidR="00CF17C0" w:rsidRPr="004D3DB8" w:rsidRDefault="004D3DB8" w:rsidP="00897BC1">
      <w:pPr>
        <w:pStyle w:val="ListParagraph"/>
        <w:keepNext/>
        <w:numPr>
          <w:ilvl w:val="0"/>
          <w:numId w:val="8"/>
        </w:numPr>
        <w:spacing w:before="240" w:line="240" w:lineRule="auto"/>
        <w:ind w:left="567" w:hanging="207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>Really low object counts</w:t>
      </w:r>
    </w:p>
    <w:p w14:paraId="7A7536EC" w14:textId="77777777" w:rsidR="004D3DB8" w:rsidRDefault="004D3DB8" w:rsidP="00E1681E">
      <w:pPr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23254FF9" w14:textId="77777777" w:rsidR="004D3DB8" w:rsidRDefault="004D3DB8" w:rsidP="00E1681E">
      <w:pPr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19C13801" w14:textId="77777777" w:rsidR="00EC1B6D" w:rsidRDefault="004D3DB8" w:rsidP="00EC1B6D">
      <w:pPr>
        <w:spacing w:before="240" w:line="240" w:lineRule="auto"/>
        <w:rPr>
          <w:rFonts w:ascii="Times New Roman" w:hAnsi="Times New Roman" w:cs="Times New Roman"/>
          <w:lang w:val="en-150"/>
        </w:rPr>
      </w:pPr>
      <w:r w:rsidRPr="004D3DB8">
        <w:rPr>
          <w:rFonts w:ascii="Times New Roman" w:hAnsi="Times New Roman" w:cs="Times New Roman"/>
          <w:lang w:val="en-150"/>
        </w:rPr>
        <w:t xml:space="preserve">Compound colliders </w:t>
      </w:r>
      <w:r>
        <w:rPr>
          <w:rFonts w:ascii="Times New Roman" w:hAnsi="Times New Roman" w:cs="Times New Roman"/>
          <w:lang w:val="en-150"/>
        </w:rPr>
        <w:t>have</w:t>
      </w:r>
      <w:r w:rsidRPr="004D3DB8">
        <w:rPr>
          <w:rFonts w:ascii="Times New Roman" w:hAnsi="Times New Roman" w:cs="Times New Roman"/>
          <w:lang w:val="en-150"/>
        </w:rPr>
        <w:t xml:space="preserve"> </w:t>
      </w:r>
      <w:r w:rsidR="00EC1B6D">
        <w:rPr>
          <w:rFonts w:ascii="Times New Roman" w:hAnsi="Times New Roman" w:cs="Times New Roman"/>
        </w:rPr>
        <w:t>a</w:t>
      </w:r>
      <w:r w:rsidR="00EC1B6D" w:rsidRPr="00EC1B6D">
        <w:rPr>
          <w:rFonts w:ascii="Times New Roman" w:hAnsi="Times New Roman" w:cs="Times New Roman"/>
        </w:rPr>
        <w:t xml:space="preserve"> startup penalty at low counts</w:t>
      </w:r>
      <w:r w:rsidR="00EC1B6D">
        <w:rPr>
          <w:rFonts w:ascii="Times New Roman" w:hAnsi="Times New Roman" w:cs="Times New Roman"/>
        </w:rPr>
        <w:t xml:space="preserve">. </w:t>
      </w:r>
      <w:r w:rsidR="00EC1B6D" w:rsidRPr="00EC1B6D">
        <w:rPr>
          <w:rFonts w:ascii="Times New Roman" w:hAnsi="Times New Roman" w:cs="Times New Roman"/>
          <w:lang w:val="en-150"/>
        </w:rPr>
        <w:t>Both types converge after 3000 colliders because the collision-check load greatly exceeds any structural overhead.</w:t>
      </w:r>
      <w:r w:rsidR="00EC1B6D">
        <w:rPr>
          <w:rFonts w:ascii="Times New Roman" w:hAnsi="Times New Roman" w:cs="Times New Roman"/>
          <w:lang w:val="en-150"/>
        </w:rPr>
        <w:t xml:space="preserve"> </w:t>
      </w:r>
    </w:p>
    <w:p w14:paraId="22361EF2" w14:textId="1F5385BD" w:rsidR="00A53F9F" w:rsidRPr="00A53F9F" w:rsidRDefault="00EC1B6D" w:rsidP="00A53F9F">
      <w:pPr>
        <w:spacing w:before="240" w:line="240" w:lineRule="auto"/>
        <w:rPr>
          <w:rFonts w:ascii="Times New Roman" w:hAnsi="Times New Roman" w:cs="Times New Roman"/>
          <w:lang w:val="en-150"/>
        </w:rPr>
      </w:pPr>
      <w:r w:rsidRPr="00EC1B6D">
        <w:rPr>
          <w:rFonts w:ascii="Times New Roman" w:hAnsi="Times New Roman" w:cs="Times New Roman"/>
        </w:rPr>
        <w:t xml:space="preserve">Use a </w:t>
      </w:r>
      <w:r>
        <w:rPr>
          <w:rFonts w:ascii="Times New Roman" w:hAnsi="Times New Roman" w:cs="Times New Roman"/>
        </w:rPr>
        <w:t>c</w:t>
      </w:r>
      <w:r w:rsidRPr="00EC1B6D">
        <w:rPr>
          <w:rFonts w:ascii="Times New Roman" w:hAnsi="Times New Roman" w:cs="Times New Roman"/>
        </w:rPr>
        <w:t xml:space="preserve">onvex </w:t>
      </w:r>
      <w:r>
        <w:rPr>
          <w:rFonts w:ascii="Times New Roman" w:hAnsi="Times New Roman" w:cs="Times New Roman"/>
        </w:rPr>
        <w:t>m</w:t>
      </w:r>
      <w:r w:rsidRPr="00EC1B6D">
        <w:rPr>
          <w:rFonts w:ascii="Times New Roman" w:hAnsi="Times New Roman" w:cs="Times New Roman"/>
        </w:rPr>
        <w:t xml:space="preserve">esh </w:t>
      </w:r>
      <w:r>
        <w:rPr>
          <w:rFonts w:ascii="Times New Roman" w:hAnsi="Times New Roman" w:cs="Times New Roman"/>
        </w:rPr>
        <w:t>c</w:t>
      </w:r>
      <w:r w:rsidRPr="00EC1B6D">
        <w:rPr>
          <w:rFonts w:ascii="Times New Roman" w:hAnsi="Times New Roman" w:cs="Times New Roman"/>
        </w:rPr>
        <w:t xml:space="preserve">ollider when your </w:t>
      </w:r>
      <w:r>
        <w:rPr>
          <w:rFonts w:ascii="Times New Roman" w:hAnsi="Times New Roman" w:cs="Times New Roman"/>
        </w:rPr>
        <w:t>object</w:t>
      </w:r>
      <w:r w:rsidRPr="00EC1B6D">
        <w:rPr>
          <w:rFonts w:ascii="Times New Roman" w:hAnsi="Times New Roman" w:cs="Times New Roman"/>
        </w:rPr>
        <w:t xml:space="preserve"> is truly convex, since it </w:t>
      </w:r>
      <w:r>
        <w:rPr>
          <w:rFonts w:ascii="Times New Roman" w:hAnsi="Times New Roman" w:cs="Times New Roman"/>
        </w:rPr>
        <w:t>has</w:t>
      </w:r>
      <w:r w:rsidRPr="00EC1B6D">
        <w:rPr>
          <w:rFonts w:ascii="Times New Roman" w:hAnsi="Times New Roman" w:cs="Times New Roman"/>
        </w:rPr>
        <w:t xml:space="preserve"> </w:t>
      </w:r>
      <w:r w:rsidR="00A53F9F" w:rsidRPr="00EC1B6D">
        <w:rPr>
          <w:rFonts w:ascii="Times New Roman" w:hAnsi="Times New Roman" w:cs="Times New Roman"/>
        </w:rPr>
        <w:t>the</w:t>
      </w:r>
      <w:r w:rsidR="00A53F9F" w:rsidRPr="00A53F9F">
        <w:rPr>
          <w:rFonts w:ascii="Times New Roman" w:hAnsi="Times New Roman" w:cs="Times New Roman"/>
          <w:lang w:val="en-150"/>
        </w:rPr>
        <w:t xml:space="preserve"> lowest overhead per frame for any number of objects</w:t>
      </w:r>
      <w:r w:rsidRPr="00EC1B6D">
        <w:rPr>
          <w:rFonts w:ascii="Times New Roman" w:hAnsi="Times New Roman" w:cs="Times New Roman"/>
        </w:rPr>
        <w:t xml:space="preserve">. </w:t>
      </w:r>
      <w:r w:rsidR="00A53F9F" w:rsidRPr="00A53F9F">
        <w:rPr>
          <w:rFonts w:ascii="Times New Roman" w:hAnsi="Times New Roman" w:cs="Times New Roman"/>
          <w:lang w:val="en-150"/>
        </w:rPr>
        <w:t xml:space="preserve">Only use a compound collider for meshes that are naturally concave and </w:t>
      </w:r>
      <w:r w:rsidR="00A53F9F">
        <w:rPr>
          <w:rFonts w:ascii="Times New Roman" w:hAnsi="Times New Roman" w:cs="Times New Roman"/>
          <w:lang w:val="en-150"/>
        </w:rPr>
        <w:t>need</w:t>
      </w:r>
      <w:r w:rsidR="00A53F9F" w:rsidRPr="00A53F9F">
        <w:rPr>
          <w:rFonts w:ascii="Times New Roman" w:hAnsi="Times New Roman" w:cs="Times New Roman"/>
          <w:lang w:val="en-150"/>
        </w:rPr>
        <w:t xml:space="preserve"> convex </w:t>
      </w:r>
      <w:r w:rsidR="00952E28">
        <w:rPr>
          <w:rFonts w:ascii="Times New Roman" w:hAnsi="Times New Roman" w:cs="Times New Roman"/>
          <w:lang w:val="en-150"/>
        </w:rPr>
        <w:t>shapes</w:t>
      </w:r>
      <w:r w:rsidR="00A53F9F">
        <w:rPr>
          <w:rFonts w:ascii="Times New Roman" w:hAnsi="Times New Roman" w:cs="Times New Roman"/>
          <w:lang w:val="en-150"/>
        </w:rPr>
        <w:t>. A</w:t>
      </w:r>
      <w:r w:rsidR="00A53F9F" w:rsidRPr="00A53F9F">
        <w:rPr>
          <w:rFonts w:ascii="Times New Roman" w:hAnsi="Times New Roman" w:cs="Times New Roman"/>
          <w:lang w:val="en-150"/>
        </w:rPr>
        <w:t xml:space="preserve">t low counts, </w:t>
      </w:r>
      <w:r w:rsidR="00952E28">
        <w:rPr>
          <w:rFonts w:ascii="Times New Roman" w:hAnsi="Times New Roman" w:cs="Times New Roman"/>
          <w:lang w:val="en-150"/>
        </w:rPr>
        <w:t>the</w:t>
      </w:r>
      <w:r w:rsidR="00A53F9F" w:rsidRPr="00A53F9F">
        <w:rPr>
          <w:rFonts w:ascii="Times New Roman" w:hAnsi="Times New Roman" w:cs="Times New Roman"/>
          <w:lang w:val="en-150"/>
        </w:rPr>
        <w:t xml:space="preserve"> initialization cost per object is substantial, but after about 3000 instances, it becomes insignificant.</w:t>
      </w:r>
    </w:p>
    <w:p w14:paraId="7FEFA386" w14:textId="114DF658" w:rsidR="004D3DB8" w:rsidRDefault="004D3DB8" w:rsidP="004D3DB8">
      <w:pPr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32FA21B8" w14:textId="3FD1C9D7" w:rsidR="00CF17C0" w:rsidRDefault="004D3DB8" w:rsidP="00E1681E">
      <w:pPr>
        <w:spacing w:before="240" w:line="240" w:lineRule="auto"/>
        <w:rPr>
          <w:rFonts w:ascii="Times New Roman" w:hAnsi="Times New Roman" w:cs="Times New Roman"/>
          <w:lang w:val="en-150"/>
        </w:rPr>
      </w:pPr>
      <w:r w:rsidRPr="00CF17C0">
        <w:rPr>
          <w:rFonts w:ascii="Times New Roman" w:hAnsi="Times New Roman" w:cs="Times New Roman"/>
          <w:lang w:val="en-150"/>
        </w:rPr>
        <w:drawing>
          <wp:anchor distT="0" distB="0" distL="114300" distR="114300" simplePos="0" relativeHeight="251679232" behindDoc="0" locked="0" layoutInCell="1" allowOverlap="1" wp14:anchorId="0BF29F56" wp14:editId="695A0E3F">
            <wp:simplePos x="0" y="0"/>
            <wp:positionH relativeFrom="column">
              <wp:posOffset>2927350</wp:posOffset>
            </wp:positionH>
            <wp:positionV relativeFrom="paragraph">
              <wp:posOffset>368300</wp:posOffset>
            </wp:positionV>
            <wp:extent cx="3380105" cy="2289175"/>
            <wp:effectExtent l="0" t="0" r="0" b="0"/>
            <wp:wrapSquare wrapText="bothSides"/>
            <wp:docPr id="543722635" name="Picture 1" descr="A graph with a line and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22635" name="Picture 1" descr="A graph with a line and a graph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7C0">
        <w:rPr>
          <w:rFonts w:ascii="Times New Roman" w:hAnsi="Times New Roman" w:cs="Times New Roman"/>
          <w:lang w:val="en-150"/>
        </w:rPr>
        <w:drawing>
          <wp:anchor distT="0" distB="0" distL="114300" distR="114300" simplePos="0" relativeHeight="251690496" behindDoc="0" locked="0" layoutInCell="1" allowOverlap="1" wp14:anchorId="62089C39" wp14:editId="564FC520">
            <wp:simplePos x="0" y="0"/>
            <wp:positionH relativeFrom="column">
              <wp:posOffset>-457200</wp:posOffset>
            </wp:positionH>
            <wp:positionV relativeFrom="paragraph">
              <wp:posOffset>388620</wp:posOffset>
            </wp:positionV>
            <wp:extent cx="3352800" cy="2270125"/>
            <wp:effectExtent l="0" t="0" r="0" b="0"/>
            <wp:wrapSquare wrapText="bothSides"/>
            <wp:docPr id="1463719860" name="Picture 1" descr="A graph of 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19860" name="Picture 1" descr="A graph of a graph with blue and orange line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7168D" w14:textId="2A880919" w:rsidR="00CF17C0" w:rsidRDefault="00CF17C0" w:rsidP="00E1681E">
      <w:pPr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3CCFBCB8" w14:textId="77777777" w:rsidR="004F269A" w:rsidRPr="00866338" w:rsidRDefault="004F269A" w:rsidP="00E1681E">
      <w:pPr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0AD63A7E" w14:textId="77777777" w:rsidR="00CA7989" w:rsidRDefault="00CA798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  <w:lang w:val="en-150"/>
        </w:rPr>
      </w:pPr>
      <w:r>
        <w:rPr>
          <w:rFonts w:ascii="Times New Roman" w:hAnsi="Times New Roman" w:cs="Times New Roman"/>
          <w:lang w:val="en-150"/>
        </w:rPr>
        <w:br w:type="page"/>
      </w:r>
    </w:p>
    <w:p w14:paraId="68C6780B" w14:textId="13B7BCE4" w:rsidR="00D843F8" w:rsidRPr="00866338" w:rsidRDefault="00D843F8" w:rsidP="00E1681E">
      <w:pPr>
        <w:pStyle w:val="Heading1"/>
        <w:spacing w:before="240" w:line="240" w:lineRule="auto"/>
        <w:rPr>
          <w:rFonts w:ascii="Times New Roman" w:hAnsi="Times New Roman" w:cs="Times New Roman"/>
          <w:lang w:val="en-150"/>
        </w:rPr>
      </w:pPr>
      <w:bookmarkStart w:id="14" w:name="_Toc202055984"/>
      <w:r w:rsidRPr="00866338">
        <w:rPr>
          <w:rFonts w:ascii="Times New Roman" w:hAnsi="Times New Roman" w:cs="Times New Roman"/>
          <w:lang w:val="en-150"/>
        </w:rPr>
        <w:lastRenderedPageBreak/>
        <w:t>5. Discussion &amp; Conclusions</w:t>
      </w:r>
      <w:bookmarkEnd w:id="14"/>
    </w:p>
    <w:p w14:paraId="51C272E2" w14:textId="0D3F561C" w:rsidR="00D843F8" w:rsidRDefault="00D843F8" w:rsidP="00E1681E">
      <w:pPr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493C9D88" w14:textId="2110078C" w:rsidR="00F237DC" w:rsidRPr="00F237DC" w:rsidRDefault="00F237DC" w:rsidP="00F237DC">
      <w:p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b/>
          <w:bCs/>
          <w:lang w:val="en-150"/>
        </w:rPr>
        <w:t>This project confirmed</w:t>
      </w:r>
      <w:r w:rsidRPr="00F237DC">
        <w:rPr>
          <w:rFonts w:ascii="Times New Roman" w:hAnsi="Times New Roman" w:cs="Times New Roman"/>
          <w:lang w:val="en-150"/>
        </w:rPr>
        <w:t xml:space="preserve"> that collider mode and mesh composition have a real impact on Unity’s physics performance, but once you get past a few thousand objects, raw collision volume (the O(N²) growth in </w:t>
      </w:r>
      <w:r>
        <w:rPr>
          <w:rFonts w:ascii="Times New Roman" w:hAnsi="Times New Roman" w:cs="Times New Roman"/>
          <w:lang w:val="en-150"/>
        </w:rPr>
        <w:t>paired</w:t>
      </w:r>
      <w:r w:rsidRPr="00F237DC">
        <w:rPr>
          <w:rFonts w:ascii="Times New Roman" w:hAnsi="Times New Roman" w:cs="Times New Roman"/>
          <w:lang w:val="en-150"/>
        </w:rPr>
        <w:t xml:space="preserve"> checks) becomes the </w:t>
      </w:r>
      <w:r>
        <w:rPr>
          <w:rFonts w:ascii="Times New Roman" w:hAnsi="Times New Roman" w:cs="Times New Roman"/>
          <w:lang w:val="en-150"/>
        </w:rPr>
        <w:t>main</w:t>
      </w:r>
      <w:r w:rsidRPr="00F237DC">
        <w:rPr>
          <w:rFonts w:ascii="Times New Roman" w:hAnsi="Times New Roman" w:cs="Times New Roman"/>
          <w:lang w:val="en-150"/>
        </w:rPr>
        <w:t xml:space="preserve"> factor.</w:t>
      </w:r>
    </w:p>
    <w:p w14:paraId="357437BC" w14:textId="77777777" w:rsidR="00F237DC" w:rsidRPr="00F237DC" w:rsidRDefault="00F237DC" w:rsidP="00F237DC">
      <w:p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b/>
          <w:bCs/>
          <w:lang w:val="en-150"/>
        </w:rPr>
        <w:t>Purpose</w:t>
      </w:r>
    </w:p>
    <w:p w14:paraId="468AEC28" w14:textId="211B5D6E" w:rsidR="00F237DC" w:rsidRPr="00F237DC" w:rsidRDefault="00F237DC" w:rsidP="00F237DC">
      <w:pPr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lang w:val="en-150"/>
        </w:rPr>
        <w:t xml:space="preserve">Quantify the CPU toll each collider shape and </w:t>
      </w:r>
      <w:proofErr w:type="spellStart"/>
      <w:r>
        <w:rPr>
          <w:rFonts w:ascii="Times New Roman" w:hAnsi="Times New Roman" w:cs="Times New Roman"/>
          <w:lang w:val="en-150"/>
        </w:rPr>
        <w:t>r</w:t>
      </w:r>
      <w:r w:rsidRPr="00F237DC">
        <w:rPr>
          <w:rFonts w:ascii="Times New Roman" w:hAnsi="Times New Roman" w:cs="Times New Roman"/>
          <w:lang w:val="en-150"/>
        </w:rPr>
        <w:t>igidbody</w:t>
      </w:r>
      <w:proofErr w:type="spellEnd"/>
      <w:r w:rsidRPr="00F237DC">
        <w:rPr>
          <w:rFonts w:ascii="Times New Roman" w:hAnsi="Times New Roman" w:cs="Times New Roman"/>
          <w:lang w:val="en-150"/>
        </w:rPr>
        <w:t xml:space="preserve"> mode imposes on Unity’s physics pipeline by measuring per-frame </w:t>
      </w:r>
      <w:proofErr w:type="spellStart"/>
      <w:r w:rsidRPr="00F237DC">
        <w:rPr>
          <w:rFonts w:ascii="Times New Roman" w:hAnsi="Times New Roman" w:cs="Times New Roman"/>
          <w:lang w:val="en-150"/>
        </w:rPr>
        <w:t>Δtime</w:t>
      </w:r>
      <w:proofErr w:type="spellEnd"/>
      <w:r w:rsidRPr="00F237DC">
        <w:rPr>
          <w:rFonts w:ascii="Times New Roman" w:hAnsi="Times New Roman" w:cs="Times New Roman"/>
          <w:lang w:val="en-150"/>
        </w:rPr>
        <w:t xml:space="preserve"> and collision-check counts</w:t>
      </w:r>
    </w:p>
    <w:p w14:paraId="5A929199" w14:textId="77777777" w:rsidR="00F237DC" w:rsidRPr="00F237DC" w:rsidRDefault="00F237DC" w:rsidP="00F237DC">
      <w:p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b/>
          <w:bCs/>
          <w:lang w:val="en-150"/>
        </w:rPr>
        <w:t>Key Lessons</w:t>
      </w:r>
    </w:p>
    <w:p w14:paraId="43E876F8" w14:textId="77777777" w:rsidR="00F237DC" w:rsidRPr="00F237DC" w:rsidRDefault="00F237DC" w:rsidP="00F237DC">
      <w:pPr>
        <w:numPr>
          <w:ilvl w:val="0"/>
          <w:numId w:val="20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b/>
          <w:bCs/>
          <w:lang w:val="en-150"/>
        </w:rPr>
        <w:t>Static Mesh (Concave)</w:t>
      </w:r>
    </w:p>
    <w:p w14:paraId="4828E082" w14:textId="31DC01BB" w:rsidR="00F237DC" w:rsidRPr="00F237DC" w:rsidRDefault="00F237DC" w:rsidP="00F237DC">
      <w:pPr>
        <w:numPr>
          <w:ilvl w:val="1"/>
          <w:numId w:val="20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lang w:val="en-150"/>
        </w:rPr>
        <w:t>It has minimal per-frame cost. It is ideal for immovable level geometry</w:t>
      </w:r>
    </w:p>
    <w:p w14:paraId="6339C1F4" w14:textId="77777777" w:rsidR="00F237DC" w:rsidRPr="00F237DC" w:rsidRDefault="00F237DC" w:rsidP="00F237DC">
      <w:pPr>
        <w:numPr>
          <w:ilvl w:val="0"/>
          <w:numId w:val="20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b/>
          <w:bCs/>
          <w:lang w:val="en-150"/>
        </w:rPr>
        <w:t>Kinematic (Discrete)</w:t>
      </w:r>
    </w:p>
    <w:p w14:paraId="39D2889B" w14:textId="603B2252" w:rsidR="00F237DC" w:rsidRPr="00F237DC" w:rsidRDefault="00F237DC" w:rsidP="00F237DC">
      <w:pPr>
        <w:numPr>
          <w:ilvl w:val="1"/>
          <w:numId w:val="20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lang w:val="en-150"/>
        </w:rPr>
        <w:t>It adds about 30% overhead compared to static because of per-frame tree updates</w:t>
      </w:r>
    </w:p>
    <w:p w14:paraId="5CCF696A" w14:textId="77777777" w:rsidR="00F237DC" w:rsidRPr="00F237DC" w:rsidRDefault="00F237DC" w:rsidP="00F237DC">
      <w:pPr>
        <w:numPr>
          <w:ilvl w:val="0"/>
          <w:numId w:val="20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b/>
          <w:bCs/>
          <w:lang w:val="en-150"/>
        </w:rPr>
        <w:t>Kinematic (Continuous-Dynamic, CCD)</w:t>
      </w:r>
    </w:p>
    <w:p w14:paraId="1C0BEFCF" w14:textId="57A09741" w:rsidR="00F237DC" w:rsidRPr="00F237DC" w:rsidRDefault="00F237DC" w:rsidP="00F237DC">
      <w:pPr>
        <w:numPr>
          <w:ilvl w:val="1"/>
          <w:numId w:val="20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lang w:val="en-150"/>
        </w:rPr>
        <w:t xml:space="preserve">It adds another 20% or so for sweep tests to prevent </w:t>
      </w:r>
      <w:proofErr w:type="spellStart"/>
      <w:r w:rsidRPr="00F237DC">
        <w:rPr>
          <w:rFonts w:ascii="Times New Roman" w:hAnsi="Times New Roman" w:cs="Times New Roman"/>
          <w:lang w:val="en-150"/>
        </w:rPr>
        <w:t>tunneling</w:t>
      </w:r>
      <w:proofErr w:type="spellEnd"/>
      <w:r w:rsidRPr="00F237DC">
        <w:rPr>
          <w:rFonts w:ascii="Times New Roman" w:hAnsi="Times New Roman" w:cs="Times New Roman"/>
          <w:lang w:val="en-150"/>
        </w:rPr>
        <w:t xml:space="preserve">. Only use it when you really need to avoid </w:t>
      </w:r>
      <w:proofErr w:type="spellStart"/>
      <w:r w:rsidRPr="00F237DC">
        <w:rPr>
          <w:rFonts w:ascii="Times New Roman" w:hAnsi="Times New Roman" w:cs="Times New Roman"/>
          <w:lang w:val="en-150"/>
        </w:rPr>
        <w:t>tunneling</w:t>
      </w:r>
      <w:proofErr w:type="spellEnd"/>
    </w:p>
    <w:p w14:paraId="10FBAC0C" w14:textId="77777777" w:rsidR="00F237DC" w:rsidRPr="00F237DC" w:rsidRDefault="00F237DC" w:rsidP="00F237DC">
      <w:pPr>
        <w:numPr>
          <w:ilvl w:val="0"/>
          <w:numId w:val="20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b/>
          <w:bCs/>
          <w:lang w:val="en-150"/>
        </w:rPr>
        <w:t>Convex Mesh Colliders</w:t>
      </w:r>
    </w:p>
    <w:p w14:paraId="220405A7" w14:textId="46D76EEE" w:rsidR="00F237DC" w:rsidRPr="00F237DC" w:rsidRDefault="00F237DC" w:rsidP="00F237DC">
      <w:pPr>
        <w:numPr>
          <w:ilvl w:val="1"/>
          <w:numId w:val="20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lang w:val="en-150"/>
        </w:rPr>
        <w:t>They are the best choice for dynamic objects. They are fast and accurate enough for most moving actors</w:t>
      </w:r>
    </w:p>
    <w:p w14:paraId="0F59A17A" w14:textId="77777777" w:rsidR="00F237DC" w:rsidRPr="00F237DC" w:rsidRDefault="00F237DC" w:rsidP="00F237DC">
      <w:pPr>
        <w:numPr>
          <w:ilvl w:val="0"/>
          <w:numId w:val="20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b/>
          <w:bCs/>
          <w:lang w:val="en-150"/>
        </w:rPr>
        <w:t>Compound Colliders</w:t>
      </w:r>
    </w:p>
    <w:p w14:paraId="7C947592" w14:textId="51C783E4" w:rsidR="00F237DC" w:rsidRPr="00F237DC" w:rsidRDefault="00F237DC" w:rsidP="00F237DC">
      <w:pPr>
        <w:numPr>
          <w:ilvl w:val="1"/>
          <w:numId w:val="20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lang w:val="en-150"/>
        </w:rPr>
        <w:t>They give a tighter fit for concave shapes but cost about 10–15% more CPU at low object counts (that overhead becomes negligible past about 3 000 instances)</w:t>
      </w:r>
    </w:p>
    <w:p w14:paraId="666F6157" w14:textId="77777777" w:rsidR="00F237DC" w:rsidRPr="00F237DC" w:rsidRDefault="00F237DC" w:rsidP="00F237DC">
      <w:p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b/>
          <w:bCs/>
          <w:lang w:val="en-150"/>
        </w:rPr>
        <w:t>Scaling Insights</w:t>
      </w:r>
    </w:p>
    <w:p w14:paraId="59F637D2" w14:textId="6E1B9D17" w:rsidR="00F237DC" w:rsidRPr="00F237DC" w:rsidRDefault="00F237DC" w:rsidP="00F237DC">
      <w:pPr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lang w:val="en-150"/>
        </w:rPr>
        <w:t>Delta time grows roughly linearly with object count (a constant cost per object)</w:t>
      </w:r>
    </w:p>
    <w:p w14:paraId="55C85EBC" w14:textId="34665E56" w:rsidR="00F237DC" w:rsidRPr="00F237DC" w:rsidRDefault="00F237DC" w:rsidP="00F237DC">
      <w:pPr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lang w:val="en-150"/>
        </w:rPr>
        <w:t>Collision checks grow on the order of N squared, but each check costs the same</w:t>
      </w:r>
    </w:p>
    <w:p w14:paraId="02E73E46" w14:textId="563DE122" w:rsidR="00F237DC" w:rsidRPr="00F237DC" w:rsidRDefault="00F237DC" w:rsidP="00F237DC">
      <w:pPr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lang w:val="en-150"/>
        </w:rPr>
      </w:pPr>
      <w:r w:rsidRPr="00F237DC">
        <w:rPr>
          <w:rFonts w:ascii="Times New Roman" w:hAnsi="Times New Roman" w:cs="Times New Roman"/>
          <w:lang w:val="en-150"/>
        </w:rPr>
        <w:t>Use your measured slopes and trendline coefficients to plan how many objects you can afford and pick collider settings that match your performance targets</w:t>
      </w:r>
    </w:p>
    <w:p w14:paraId="45516B0C" w14:textId="77777777" w:rsidR="00CA7989" w:rsidRDefault="00CA7989" w:rsidP="00E1681E">
      <w:pPr>
        <w:spacing w:before="240" w:line="240" w:lineRule="auto"/>
        <w:rPr>
          <w:rFonts w:ascii="Times New Roman" w:hAnsi="Times New Roman" w:cs="Times New Roman"/>
          <w:lang w:val="en-150"/>
        </w:rPr>
      </w:pPr>
    </w:p>
    <w:p w14:paraId="53B2EA62" w14:textId="30281FDC" w:rsidR="00D66C90" w:rsidRDefault="00D66C90" w:rsidP="00D66C90">
      <w:pPr>
        <w:pStyle w:val="Heading1"/>
        <w:rPr>
          <w:lang w:val="en-150"/>
        </w:rPr>
      </w:pPr>
      <w:bookmarkStart w:id="15" w:name="_Toc202055985"/>
      <w:r>
        <w:rPr>
          <w:lang w:val="en-150"/>
        </w:rPr>
        <w:t>Repo link</w:t>
      </w:r>
      <w:bookmarkEnd w:id="15"/>
    </w:p>
    <w:p w14:paraId="51CB4981" w14:textId="6E9D5901" w:rsidR="00D66C90" w:rsidRDefault="00E17D90" w:rsidP="00D66C90">
      <w:pPr>
        <w:rPr>
          <w:lang w:val="en-150"/>
        </w:rPr>
      </w:pPr>
      <w:hyperlink r:id="rId19" w:history="1">
        <w:r w:rsidRPr="00235C3E">
          <w:rPr>
            <w:rStyle w:val="Hyperlink"/>
            <w:lang w:val="en-150"/>
          </w:rPr>
          <w:t>https://github.com/morqp/Advanced-Tools-REPO</w:t>
        </w:r>
      </w:hyperlink>
    </w:p>
    <w:p w14:paraId="1D3CA0AB" w14:textId="77777777" w:rsidR="00E17D90" w:rsidRPr="00D66C90" w:rsidRDefault="00E17D90" w:rsidP="00D66C90">
      <w:pPr>
        <w:rPr>
          <w:lang w:val="en-150"/>
        </w:rPr>
      </w:pPr>
    </w:p>
    <w:p w14:paraId="44A0574E" w14:textId="77777777" w:rsidR="00A62AD4" w:rsidRPr="00866338" w:rsidRDefault="00A62AD4" w:rsidP="00E1681E">
      <w:pPr>
        <w:spacing w:before="240" w:line="240" w:lineRule="auto"/>
        <w:rPr>
          <w:rFonts w:ascii="Times New Roman" w:hAnsi="Times New Roman" w:cs="Times New Roman"/>
        </w:rPr>
      </w:pPr>
    </w:p>
    <w:sectPr w:rsidR="00A62AD4" w:rsidRPr="00866338" w:rsidSect="00B25E84">
      <w:pgSz w:w="11909" w:h="16834" w:code="9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A929E" w14:textId="77777777" w:rsidR="005575CD" w:rsidRDefault="005575CD" w:rsidP="00D843F8">
      <w:pPr>
        <w:spacing w:after="0" w:line="240" w:lineRule="auto"/>
      </w:pPr>
      <w:r>
        <w:separator/>
      </w:r>
    </w:p>
  </w:endnote>
  <w:endnote w:type="continuationSeparator" w:id="0">
    <w:p w14:paraId="622F49CC" w14:textId="77777777" w:rsidR="005575CD" w:rsidRDefault="005575CD" w:rsidP="00D8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47850" w14:textId="77777777" w:rsidR="005575CD" w:rsidRDefault="005575CD" w:rsidP="00D843F8">
      <w:pPr>
        <w:spacing w:after="0" w:line="240" w:lineRule="auto"/>
      </w:pPr>
      <w:r>
        <w:separator/>
      </w:r>
    </w:p>
  </w:footnote>
  <w:footnote w:type="continuationSeparator" w:id="0">
    <w:p w14:paraId="59A53612" w14:textId="77777777" w:rsidR="005575CD" w:rsidRDefault="005575CD" w:rsidP="00D8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771"/>
    <w:multiLevelType w:val="multilevel"/>
    <w:tmpl w:val="1C0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8F0"/>
    <w:multiLevelType w:val="hybridMultilevel"/>
    <w:tmpl w:val="CD18BCC4"/>
    <w:lvl w:ilvl="0" w:tplc="A7FC14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371"/>
    <w:multiLevelType w:val="multilevel"/>
    <w:tmpl w:val="7042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33363"/>
    <w:multiLevelType w:val="multilevel"/>
    <w:tmpl w:val="109E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56CC0"/>
    <w:multiLevelType w:val="multilevel"/>
    <w:tmpl w:val="869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C1BF0"/>
    <w:multiLevelType w:val="multilevel"/>
    <w:tmpl w:val="FEAE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B1EF4"/>
    <w:multiLevelType w:val="hybridMultilevel"/>
    <w:tmpl w:val="7878330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4E5679"/>
    <w:multiLevelType w:val="hybridMultilevel"/>
    <w:tmpl w:val="E662CAA0"/>
    <w:lvl w:ilvl="0" w:tplc="A7FC14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4DC"/>
    <w:multiLevelType w:val="hybridMultilevel"/>
    <w:tmpl w:val="02F83C8A"/>
    <w:lvl w:ilvl="0" w:tplc="A7FC14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43BA7"/>
    <w:multiLevelType w:val="multilevel"/>
    <w:tmpl w:val="755E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D61FA"/>
    <w:multiLevelType w:val="multilevel"/>
    <w:tmpl w:val="EB1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F5E18"/>
    <w:multiLevelType w:val="multilevel"/>
    <w:tmpl w:val="068C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42615"/>
    <w:multiLevelType w:val="multilevel"/>
    <w:tmpl w:val="5E6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2A9A"/>
    <w:multiLevelType w:val="multilevel"/>
    <w:tmpl w:val="2876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F6CCF"/>
    <w:multiLevelType w:val="multilevel"/>
    <w:tmpl w:val="FB6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60A1D"/>
    <w:multiLevelType w:val="multilevel"/>
    <w:tmpl w:val="5B76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43F34"/>
    <w:multiLevelType w:val="multilevel"/>
    <w:tmpl w:val="EE02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7F79C9"/>
    <w:multiLevelType w:val="multilevel"/>
    <w:tmpl w:val="A800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17983"/>
    <w:multiLevelType w:val="hybridMultilevel"/>
    <w:tmpl w:val="F084BF9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CC02E95"/>
    <w:multiLevelType w:val="multilevel"/>
    <w:tmpl w:val="6C5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127BB"/>
    <w:multiLevelType w:val="multilevel"/>
    <w:tmpl w:val="B0E2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013713">
    <w:abstractNumId w:val="15"/>
  </w:num>
  <w:num w:numId="2" w16cid:durableId="1395348031">
    <w:abstractNumId w:val="11"/>
  </w:num>
  <w:num w:numId="3" w16cid:durableId="463087231">
    <w:abstractNumId w:val="13"/>
  </w:num>
  <w:num w:numId="4" w16cid:durableId="118259246">
    <w:abstractNumId w:val="3"/>
  </w:num>
  <w:num w:numId="5" w16cid:durableId="64568163">
    <w:abstractNumId w:val="19"/>
  </w:num>
  <w:num w:numId="6" w16cid:durableId="722631267">
    <w:abstractNumId w:val="2"/>
  </w:num>
  <w:num w:numId="7" w16cid:durableId="600915712">
    <w:abstractNumId w:val="12"/>
  </w:num>
  <w:num w:numId="8" w16cid:durableId="421950836">
    <w:abstractNumId w:val="8"/>
  </w:num>
  <w:num w:numId="9" w16cid:durableId="513886553">
    <w:abstractNumId w:val="6"/>
  </w:num>
  <w:num w:numId="10" w16cid:durableId="1115948451">
    <w:abstractNumId w:val="18"/>
  </w:num>
  <w:num w:numId="11" w16cid:durableId="389697642">
    <w:abstractNumId w:val="7"/>
  </w:num>
  <w:num w:numId="12" w16cid:durableId="2073192761">
    <w:abstractNumId w:val="1"/>
  </w:num>
  <w:num w:numId="13" w16cid:durableId="1727728334">
    <w:abstractNumId w:val="0"/>
  </w:num>
  <w:num w:numId="14" w16cid:durableId="1113328559">
    <w:abstractNumId w:val="4"/>
  </w:num>
  <w:num w:numId="15" w16cid:durableId="1218052237">
    <w:abstractNumId w:val="14"/>
  </w:num>
  <w:num w:numId="16" w16cid:durableId="1603536067">
    <w:abstractNumId w:val="17"/>
  </w:num>
  <w:num w:numId="17" w16cid:durableId="1521551529">
    <w:abstractNumId w:val="16"/>
  </w:num>
  <w:num w:numId="18" w16cid:durableId="1994986015">
    <w:abstractNumId w:val="20"/>
  </w:num>
  <w:num w:numId="19" w16cid:durableId="983194227">
    <w:abstractNumId w:val="5"/>
  </w:num>
  <w:num w:numId="20" w16cid:durableId="1327245469">
    <w:abstractNumId w:val="9"/>
  </w:num>
  <w:num w:numId="21" w16cid:durableId="6421271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FD2"/>
    <w:rsid w:val="00042295"/>
    <w:rsid w:val="000515C3"/>
    <w:rsid w:val="00187538"/>
    <w:rsid w:val="003D31D0"/>
    <w:rsid w:val="00413FD2"/>
    <w:rsid w:val="0045603F"/>
    <w:rsid w:val="004C2C8F"/>
    <w:rsid w:val="004D3DB8"/>
    <w:rsid w:val="004F269A"/>
    <w:rsid w:val="004F46B3"/>
    <w:rsid w:val="005575CD"/>
    <w:rsid w:val="0057186B"/>
    <w:rsid w:val="006368A5"/>
    <w:rsid w:val="006C1D0D"/>
    <w:rsid w:val="00707E2A"/>
    <w:rsid w:val="007529ED"/>
    <w:rsid w:val="007A74D8"/>
    <w:rsid w:val="00866338"/>
    <w:rsid w:val="0090609B"/>
    <w:rsid w:val="00952E28"/>
    <w:rsid w:val="00A133B1"/>
    <w:rsid w:val="00A53F9F"/>
    <w:rsid w:val="00A62AD4"/>
    <w:rsid w:val="00A71495"/>
    <w:rsid w:val="00B25E84"/>
    <w:rsid w:val="00B901FA"/>
    <w:rsid w:val="00BD2197"/>
    <w:rsid w:val="00CA7989"/>
    <w:rsid w:val="00CF17C0"/>
    <w:rsid w:val="00D66C90"/>
    <w:rsid w:val="00D80C1A"/>
    <w:rsid w:val="00D843F8"/>
    <w:rsid w:val="00DA0295"/>
    <w:rsid w:val="00DD16EB"/>
    <w:rsid w:val="00DD7632"/>
    <w:rsid w:val="00E1681E"/>
    <w:rsid w:val="00E17D90"/>
    <w:rsid w:val="00E87582"/>
    <w:rsid w:val="00EB14D8"/>
    <w:rsid w:val="00EC1B6D"/>
    <w:rsid w:val="00F237DC"/>
    <w:rsid w:val="00F307D3"/>
    <w:rsid w:val="00F36AC5"/>
    <w:rsid w:val="00F86C29"/>
    <w:rsid w:val="00F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C0E7"/>
  <w15:chartTrackingRefBased/>
  <w15:docId w15:val="{5D9CD7DA-CECE-4CDC-A330-482F68A3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AC5"/>
  </w:style>
  <w:style w:type="paragraph" w:styleId="Heading1">
    <w:name w:val="heading 1"/>
    <w:basedOn w:val="Normal"/>
    <w:next w:val="Normal"/>
    <w:link w:val="Heading1Char"/>
    <w:uiPriority w:val="9"/>
    <w:qFormat/>
    <w:rsid w:val="0041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3F8"/>
  </w:style>
  <w:style w:type="paragraph" w:styleId="Footer">
    <w:name w:val="footer"/>
    <w:basedOn w:val="Normal"/>
    <w:link w:val="FooterChar"/>
    <w:uiPriority w:val="99"/>
    <w:unhideWhenUsed/>
    <w:rsid w:val="00D8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3F8"/>
  </w:style>
  <w:style w:type="paragraph" w:styleId="TOCHeading">
    <w:name w:val="TOC Heading"/>
    <w:basedOn w:val="Heading1"/>
    <w:next w:val="Normal"/>
    <w:uiPriority w:val="39"/>
    <w:unhideWhenUsed/>
    <w:qFormat/>
    <w:rsid w:val="00D843F8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560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60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603F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753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7D90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307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morqp/Advanced-Tools-REP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9497E-E715-4312-9B67-EF221816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10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Cosneanu</dc:creator>
  <cp:keywords/>
  <dc:description/>
  <cp:lastModifiedBy>Maria Cosneanu</cp:lastModifiedBy>
  <cp:revision>8</cp:revision>
  <dcterms:created xsi:type="dcterms:W3CDTF">2025-06-26T19:53:00Z</dcterms:created>
  <dcterms:modified xsi:type="dcterms:W3CDTF">2025-06-29T00:22:00Z</dcterms:modified>
</cp:coreProperties>
</file>