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br/>
        <w:t>ARCHITECTURE DESCRIPTION DOCUMENT</w:t>
        <w:br/>
        <w:br/>
      </w:r>
    </w:p>
    <w:p>
      <w:pPr>
        <w:jc w:val="center"/>
      </w:pPr>
      <w:r>
        <w:rPr>
          <w:b/>
          <w:sz w:val="36"/>
        </w:rPr>
        <w:t>T-150/TRV-150 Heavy-Lift UAS Simulation</w:t>
        <w:br/>
      </w:r>
    </w:p>
    <w:p>
      <w:pPr>
        <w:jc w:val="center"/>
      </w:pPr>
      <w:r>
        <w:rPr>
          <w:sz w:val="28"/>
        </w:rPr>
        <w:t>AFSIM Project 005</w:t>
        <w:br/>
        <w:br/>
      </w:r>
    </w:p>
    <w:p>
      <w:pPr>
        <w:jc w:val="center"/>
      </w:pPr>
      <w:r>
        <w:br/>
        <w:br/>
        <w:t>Version 1.0</w:t>
        <w:br/>
        <w:t>19 December 2025</w:t>
        <w:br/>
        <w:br/>
      </w:r>
    </w:p>
    <w:p>
      <w:pPr>
        <w:jc w:val="center"/>
      </w:pPr>
      <w:r>
        <w:rPr>
          <w:b/>
        </w:rPr>
        <w:t>UNCLASSIFIED // FOR OFFICIAL USE ONLY</w:t>
      </w:r>
    </w:p>
    <w:p>
      <w:r>
        <w:br w:type="page"/>
      </w:r>
    </w:p>
    <w:p>
      <w:pPr>
        <w:pStyle w:val="Heading1"/>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tcPr>
          <w:p>
            <w:r>
              <w:rPr>
                <w:b/>
              </w:rPr>
              <w:t>Version</w:t>
            </w:r>
          </w:p>
        </w:tc>
        <w:tc>
          <w:tcPr>
            <w:tcW w:type="dxa" w:w="2340"/>
            <w:shd w:fill="D9E2F3"/>
          </w:tcPr>
          <w:p>
            <w:r>
              <w:rPr>
                <w:b/>
              </w:rPr>
              <w:t>Date</w:t>
            </w:r>
          </w:p>
        </w:tc>
        <w:tc>
          <w:tcPr>
            <w:tcW w:type="dxa" w:w="2340"/>
            <w:shd w:fill="D9E2F3"/>
          </w:tcPr>
          <w:p>
            <w:r>
              <w:rPr>
                <w:b/>
              </w:rPr>
              <w:t>Author</w:t>
            </w:r>
          </w:p>
        </w:tc>
        <w:tc>
          <w:tcPr>
            <w:tcW w:type="dxa" w:w="2340"/>
            <w:shd w:fill="D9E2F3"/>
          </w:tcPr>
          <w:p>
            <w:r>
              <w:rPr>
                <w:b/>
              </w:rPr>
              <w:t>Description</w:t>
            </w:r>
          </w:p>
        </w:tc>
      </w:tr>
      <w:tr>
        <w:tc>
          <w:tcPr>
            <w:tcW w:type="dxa" w:w="2340"/>
          </w:tcPr>
          <w:p>
            <w:r>
              <w:t>1.0</w:t>
            </w:r>
          </w:p>
        </w:tc>
        <w:tc>
          <w:tcPr>
            <w:tcW w:type="dxa" w:w="2340"/>
          </w:tcPr>
          <w:p>
            <w:r>
              <w:t>2025-12-19</w:t>
            </w:r>
          </w:p>
        </w:tc>
        <w:tc>
          <w:tcPr>
            <w:tcW w:type="dxa" w:w="2340"/>
          </w:tcPr>
          <w:p>
            <w:r>
              <w:t>Project Team</w:t>
            </w:r>
          </w:p>
        </w:tc>
        <w:tc>
          <w:tcPr>
            <w:tcW w:type="dxa" w:w="2340"/>
          </w:tcPr>
          <w:p>
            <w:r>
              <w:t>Initial release</w:t>
            </w:r>
          </w:p>
        </w:tc>
      </w:tr>
      <w:tr>
        <w:tc>
          <w:tcPr>
            <w:tcW w:type="dxa" w:w="2340"/>
          </w:tcPr>
          <w:p>
            <w:r>
              <w:t>0.9</w:t>
            </w:r>
          </w:p>
        </w:tc>
        <w:tc>
          <w:tcPr>
            <w:tcW w:type="dxa" w:w="2340"/>
          </w:tcPr>
          <w:p>
            <w:r>
              <w:t>2025-12-01</w:t>
            </w:r>
          </w:p>
        </w:tc>
        <w:tc>
          <w:tcPr>
            <w:tcW w:type="dxa" w:w="2340"/>
          </w:tcPr>
          <w:p>
            <w:r>
              <w:t>Project Team</w:t>
            </w:r>
          </w:p>
        </w:tc>
        <w:tc>
          <w:tcPr>
            <w:tcW w:type="dxa" w:w="2340"/>
          </w:tcPr>
          <w:p>
            <w:r>
              <w:t>Draft for review</w:t>
            </w:r>
          </w:p>
        </w:tc>
      </w:tr>
    </w:tbl>
    <w:p>
      <w:r>
        <w:br w:type="page"/>
      </w:r>
    </w:p>
    <w:p>
      <w:pPr>
        <w:pStyle w:val="Heading1"/>
      </w:pPr>
      <w:r>
        <w:t>Table of Contents</w:t>
      </w:r>
    </w:p>
    <w:p>
      <w:r>
        <w:t>(Auto-generate in Word: References &gt; Table of Contents)</w:t>
        <w:br/>
        <w:br/>
      </w:r>
      <w:r>
        <w:t>1. Introduction</w:t>
        <w:br/>
      </w:r>
      <w:r>
        <w:t xml:space="preserve">   1.1 Purpose</w:t>
        <w:br/>
      </w:r>
      <w:r>
        <w:t xml:space="preserve">   1.2 Threat System Description</w:t>
        <w:br/>
      </w:r>
      <w:r>
        <w:t xml:space="preserve">   1.3 Simulation Framework</w:t>
        <w:br/>
      </w:r>
      <w:r>
        <w:t xml:space="preserve">   1.4 Design Standards</w:t>
        <w:br/>
      </w:r>
      <w:r>
        <w:t>2. Model Architecture Description</w:t>
        <w:br/>
      </w:r>
      <w:r>
        <w:t xml:space="preserve">   2.1 Architecture Overview</w:t>
        <w:br/>
      </w:r>
      <w:r>
        <w:t xml:space="preserve">   2.2 Plugin Component Descriptions</w:t>
        <w:br/>
      </w:r>
      <w:r>
        <w:t xml:space="preserve">   2.3 Mathematical Models</w:t>
        <w:br/>
      </w:r>
      <w:r>
        <w:t xml:space="preserve">   2.4 Inter-Processor Communication</w:t>
        <w:br/>
      </w:r>
      <w:r>
        <w:t xml:space="preserve">   2.5 Design Decisions</w:t>
        <w:br/>
      </w:r>
      <w:r>
        <w:t>3. Sources and References</w:t>
        <w:br/>
      </w:r>
      <w:r>
        <w:t>4. Acronyms and Abbreviations</w:t>
        <w:br/>
      </w:r>
    </w:p>
    <w:p>
      <w:r>
        <w:br w:type="page"/>
      </w:r>
    </w:p>
    <w:p>
      <w:pPr>
        <w:pStyle w:val="Heading1"/>
      </w:pPr>
      <w:r>
        <w:t>1. Introduction</w:t>
      </w:r>
    </w:p>
    <w:p>
      <w:pPr>
        <w:pStyle w:val="Heading2"/>
      </w:pPr>
      <w:r>
        <w:t>1.1 Purpose</w:t>
      </w:r>
    </w:p>
    <w:p>
      <w:r>
        <w:t>This Architecture Description Document (ADD) describes the design, implementation, and mathematical foundations of the T-150/TRV-150 Heavy-Lift UAS simulation developed using AFSIM (Advanced Framework for Simulation, Integration, and Modeling). This document provides the technical details necessary for verification and validation (V&amp;V) of the simulation model, including the algorithms, design choices, and inter-component interfaces.</w:t>
      </w:r>
    </w:p>
    <w:p>
      <w:pPr>
        <w:pStyle w:val="Heading2"/>
      </w:pPr>
      <w:r>
        <w:t>1.2 Threat System Description</w:t>
      </w:r>
    </w:p>
    <w:p>
      <w:r>
        <w:t>The T-150/TRV-150 is a heavy-lift unmanned aerial system manufactured by Malloy Aeronautics and marketed as the SURVICE TRV-150. It is a coaxial octocopter configuration with 8 rotors mounted on 4 arms, designed for cargo delivery and logistics missions.</w:t>
      </w:r>
    </w:p>
    <w:p>
      <w:pPr>
        <w:pStyle w:val="Heading3"/>
      </w:pPr>
      <w:r>
        <w:t>1.2.1 Platform Specifications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Parameter</w:t>
            </w:r>
          </w:p>
        </w:tc>
        <w:tc>
          <w:tcPr>
            <w:tcW w:type="dxa" w:w="3120"/>
            <w:shd w:fill="D9E2F3"/>
          </w:tcPr>
          <w:p>
            <w:r>
              <w:rPr>
                <w:b/>
              </w:rPr>
              <w:t>Value</w:t>
            </w:r>
          </w:p>
        </w:tc>
        <w:tc>
          <w:tcPr>
            <w:tcW w:type="dxa" w:w="3120"/>
            <w:shd w:fill="D9E2F3"/>
          </w:tcPr>
          <w:p>
            <w:r>
              <w:rPr>
                <w:b/>
              </w:rPr>
              <w:t>Source</w:t>
            </w:r>
          </w:p>
        </w:tc>
      </w:tr>
      <w:tr>
        <w:tc>
          <w:tcPr>
            <w:tcW w:type="dxa" w:w="3120"/>
          </w:tcPr>
          <w:p>
            <w:r>
              <w:t>Configuration</w:t>
            </w:r>
          </w:p>
        </w:tc>
        <w:tc>
          <w:tcPr>
            <w:tcW w:type="dxa" w:w="3120"/>
          </w:tcPr>
          <w:p>
            <w:r>
              <w:t>Coaxial Octocopter (8 rotors, 4 arms)</w:t>
            </w:r>
          </w:p>
        </w:tc>
        <w:tc>
          <w:tcPr>
            <w:tcW w:type="dxa" w:w="3120"/>
          </w:tcPr>
          <w:p>
            <w:r>
              <w:t>Technical Documentation</w:t>
            </w:r>
          </w:p>
        </w:tc>
      </w:tr>
      <w:tr>
        <w:tc>
          <w:tcPr>
            <w:tcW w:type="dxa" w:w="3120"/>
          </w:tcPr>
          <w:p>
            <w:r>
              <w:t>Motors</w:t>
            </w:r>
          </w:p>
        </w:tc>
        <w:tc>
          <w:tcPr>
            <w:tcW w:type="dxa" w:w="3120"/>
          </w:tcPr>
          <w:p>
            <w:r>
              <w:t>8x T-Motor U15II KV100</w:t>
            </w:r>
          </w:p>
        </w:tc>
        <w:tc>
          <w:tcPr>
            <w:tcW w:type="dxa" w:w="3120"/>
          </w:tcPr>
          <w:p>
            <w:r>
              <w:t>FAA Registry</w:t>
            </w:r>
          </w:p>
        </w:tc>
      </w:tr>
      <w:tr>
        <w:tc>
          <w:tcPr>
            <w:tcW w:type="dxa" w:w="3120"/>
          </w:tcPr>
          <w:p>
            <w:r>
              <w:t>Total Thrust</w:t>
            </w:r>
          </w:p>
        </w:tc>
        <w:tc>
          <w:tcPr>
            <w:tcW w:type="dxa" w:w="3120"/>
          </w:tcPr>
          <w:p>
            <w:r>
              <w:t>240 kg</w:t>
            </w:r>
          </w:p>
        </w:tc>
        <w:tc>
          <w:tcPr>
            <w:tcW w:type="dxa" w:w="3120"/>
          </w:tcPr>
          <w:p>
            <w:r>
              <w:t>AAIB Report</w:t>
            </w:r>
          </w:p>
        </w:tc>
      </w:tr>
      <w:tr>
        <w:tc>
          <w:tcPr>
            <w:tcW w:type="dxa" w:w="3120"/>
          </w:tcPr>
          <w:p>
            <w:r>
              <w:t>MTOW</w:t>
            </w:r>
          </w:p>
        </w:tc>
        <w:tc>
          <w:tcPr>
            <w:tcW w:type="dxa" w:w="3120"/>
          </w:tcPr>
          <w:p>
            <w:r>
              <w:t>123 kg (271 lbs)</w:t>
            </w:r>
          </w:p>
        </w:tc>
        <w:tc>
          <w:tcPr>
            <w:tcW w:type="dxa" w:w="3120"/>
          </w:tcPr>
          <w:p>
            <w:r>
              <w:t>AAIB Report</w:t>
            </w:r>
          </w:p>
        </w:tc>
      </w:tr>
      <w:tr>
        <w:tc>
          <w:tcPr>
            <w:tcW w:type="dxa" w:w="3120"/>
          </w:tcPr>
          <w:p>
            <w:r>
              <w:t>Max Payload</w:t>
            </w:r>
          </w:p>
        </w:tc>
        <w:tc>
          <w:tcPr>
            <w:tcW w:type="dxa" w:w="3120"/>
          </w:tcPr>
          <w:p>
            <w:r>
              <w:t>68 kg (150 lbs)</w:t>
            </w:r>
          </w:p>
        </w:tc>
        <w:tc>
          <w:tcPr>
            <w:tcW w:type="dxa" w:w="3120"/>
          </w:tcPr>
          <w:p>
            <w:r>
              <w:t>Manufacturer</w:t>
            </w:r>
          </w:p>
        </w:tc>
      </w:tr>
      <w:tr>
        <w:tc>
          <w:tcPr>
            <w:tcW w:type="dxa" w:w="3120"/>
          </w:tcPr>
          <w:p>
            <w:r>
              <w:t>Empty Weight</w:t>
            </w:r>
          </w:p>
        </w:tc>
        <w:tc>
          <w:tcPr>
            <w:tcW w:type="dxa" w:w="3120"/>
          </w:tcPr>
          <w:p>
            <w:r>
              <w:t>~55 kg (estimated)</w:t>
            </w:r>
          </w:p>
        </w:tc>
        <w:tc>
          <w:tcPr>
            <w:tcW w:type="dxa" w:w="3120"/>
          </w:tcPr>
          <w:p>
            <w:r>
              <w:t>Derived</w:t>
            </w:r>
          </w:p>
        </w:tc>
      </w:tr>
      <w:tr>
        <w:tc>
          <w:tcPr>
            <w:tcW w:type="dxa" w:w="3120"/>
          </w:tcPr>
          <w:p>
            <w:r>
              <w:t>Cruise Speed</w:t>
            </w:r>
          </w:p>
        </w:tc>
        <w:tc>
          <w:tcPr>
            <w:tcW w:type="dxa" w:w="3120"/>
          </w:tcPr>
          <w:p>
            <w:r>
              <w:t>30 m/s (108 km/h)</w:t>
            </w:r>
          </w:p>
        </w:tc>
        <w:tc>
          <w:tcPr>
            <w:tcW w:type="dxa" w:w="3120"/>
          </w:tcPr>
          <w:p>
            <w:r>
              <w:t>Manufacturer</w:t>
            </w:r>
          </w:p>
        </w:tc>
      </w:tr>
      <w:tr>
        <w:tc>
          <w:tcPr>
            <w:tcW w:type="dxa" w:w="3120"/>
          </w:tcPr>
          <w:p>
            <w:r>
              <w:t>Max Airspeed</w:t>
            </w:r>
          </w:p>
        </w:tc>
        <w:tc>
          <w:tcPr>
            <w:tcW w:type="dxa" w:w="3120"/>
          </w:tcPr>
          <w:p>
            <w:r>
              <w:t>40+ m/s</w:t>
            </w:r>
          </w:p>
        </w:tc>
        <w:tc>
          <w:tcPr>
            <w:tcW w:type="dxa" w:w="3120"/>
          </w:tcPr>
          <w:p>
            <w:r>
              <w:t>AAIB (demonstrated)</w:t>
            </w:r>
          </w:p>
        </w:tc>
      </w:tr>
      <w:tr>
        <w:tc>
          <w:tcPr>
            <w:tcW w:type="dxa" w:w="3120"/>
          </w:tcPr>
          <w:p>
            <w:r>
              <w:t>Max Rate of Climb</w:t>
            </w:r>
          </w:p>
        </w:tc>
        <w:tc>
          <w:tcPr>
            <w:tcW w:type="dxa" w:w="3120"/>
          </w:tcPr>
          <w:p>
            <w:r>
              <w:t>8 m/s</w:t>
            </w:r>
          </w:p>
        </w:tc>
        <w:tc>
          <w:tcPr>
            <w:tcW w:type="dxa" w:w="3120"/>
          </w:tcPr>
          <w:p>
            <w:r>
              <w:t>Derived</w:t>
            </w:r>
          </w:p>
        </w:tc>
      </w:tr>
      <w:tr>
        <w:tc>
          <w:tcPr>
            <w:tcW w:type="dxa" w:w="3120"/>
          </w:tcPr>
          <w:p>
            <w:r>
              <w:t>Max Rate of Descent</w:t>
            </w:r>
          </w:p>
        </w:tc>
        <w:tc>
          <w:tcPr>
            <w:tcW w:type="dxa" w:w="3120"/>
          </w:tcPr>
          <w:p>
            <w:r>
              <w:t>4 m/s (VRS limit)</w:t>
            </w:r>
          </w:p>
        </w:tc>
        <w:tc>
          <w:tcPr>
            <w:tcW w:type="dxa" w:w="3120"/>
          </w:tcPr>
          <w:p>
            <w:r>
              <w:t>Aerodynamic Analysis</w:t>
            </w:r>
          </w:p>
        </w:tc>
      </w:tr>
      <w:tr>
        <w:tc>
          <w:tcPr>
            <w:tcW w:type="dxa" w:w="3120"/>
          </w:tcPr>
          <w:p>
            <w:r>
              <w:t>Battery</w:t>
            </w:r>
          </w:p>
        </w:tc>
        <w:tc>
          <w:tcPr>
            <w:tcW w:type="dxa" w:w="3120"/>
          </w:tcPr>
          <w:p>
            <w:r>
              <w:t>13S Li-Ion, 46.8V nominal</w:t>
            </w:r>
          </w:p>
        </w:tc>
        <w:tc>
          <w:tcPr>
            <w:tcW w:type="dxa" w:w="3120"/>
          </w:tcPr>
          <w:p>
            <w:r>
              <w:t>US Patent</w:t>
            </w:r>
          </w:p>
        </w:tc>
      </w:tr>
      <w:tr>
        <w:tc>
          <w:tcPr>
            <w:tcW w:type="dxa" w:w="3120"/>
          </w:tcPr>
          <w:p>
            <w:r>
              <w:t>Battery Capacity</w:t>
            </w:r>
          </w:p>
        </w:tc>
        <w:tc>
          <w:tcPr>
            <w:tcW w:type="dxa" w:w="3120"/>
          </w:tcPr>
          <w:p>
            <w:r>
              <w:t>~7 kWh (148.75 Ah)</w:t>
            </w:r>
          </w:p>
        </w:tc>
        <w:tc>
          <w:tcPr>
            <w:tcW w:type="dxa" w:w="3120"/>
          </w:tcPr>
          <w:p>
            <w:r>
              <w:t>US Patent</w:t>
            </w:r>
          </w:p>
        </w:tc>
      </w:tr>
      <w:tr>
        <w:tc>
          <w:tcPr>
            <w:tcW w:type="dxa" w:w="3120"/>
          </w:tcPr>
          <w:p>
            <w:r>
              <w:t>Flight Time</w:t>
            </w:r>
          </w:p>
        </w:tc>
        <w:tc>
          <w:tcPr>
            <w:tcW w:type="dxa" w:w="3120"/>
          </w:tcPr>
          <w:p>
            <w:r>
              <w:t>36 minutes (nominal)</w:t>
            </w:r>
          </w:p>
        </w:tc>
        <w:tc>
          <w:tcPr>
            <w:tcW w:type="dxa" w:w="3120"/>
          </w:tcPr>
          <w:p>
            <w:r>
              <w:t>Manufacturer</w:t>
            </w:r>
          </w:p>
        </w:tc>
      </w:tr>
    </w:tbl>
    <w:p>
      <w:pPr>
        <w:pStyle w:val="Heading2"/>
      </w:pPr>
      <w:r>
        <w:t>1.3 Simulation Framework</w:t>
      </w:r>
    </w:p>
    <w:p>
      <w:r>
        <w:t>The simulation is built on AFSIM version 2.2505, utilizing the WSF_FULL_ROTORCRAFT_MOVER for flight dynamics and custom C++ processor plugins for subsystem modeling. The framework provides table-driven performance characteristics with mode-based operation (DEFAULT, HOVER) and realistic rotorcraft kinematics.</w:t>
      </w:r>
    </w:p>
    <w:tbl>
      <w:tblPr>
        <w:tblStyle w:val="TableGrid"/>
        <w:tblW w:type="auto" w:w="0"/>
        <w:tblLook w:firstColumn="1" w:firstRow="1" w:lastColumn="0" w:lastRow="0" w:noHBand="0" w:noVBand="1" w:val="04A0"/>
      </w:tblPr>
      <w:tblGrid>
        <w:gridCol w:w="4680"/>
        <w:gridCol w:w="4680"/>
      </w:tblGrid>
      <w:tr>
        <w:tc>
          <w:tcPr>
            <w:tcW w:type="dxa" w:w="4680"/>
            <w:shd w:fill="D9E2F3"/>
          </w:tcPr>
          <w:p>
            <w:r>
              <w:rPr>
                <w:b/>
              </w:rPr>
              <w:t>Component</w:t>
            </w:r>
          </w:p>
        </w:tc>
        <w:tc>
          <w:tcPr>
            <w:tcW w:type="dxa" w:w="4680"/>
            <w:shd w:fill="D9E2F3"/>
          </w:tcPr>
          <w:p>
            <w:r>
              <w:rPr>
                <w:b/>
              </w:rPr>
              <w:t>Description</w:t>
            </w:r>
          </w:p>
        </w:tc>
      </w:tr>
      <w:tr>
        <w:tc>
          <w:tcPr>
            <w:tcW w:type="dxa" w:w="4680"/>
          </w:tcPr>
          <w:p>
            <w:r>
              <w:t>AFSIM 2.2505</w:t>
            </w:r>
          </w:p>
        </w:tc>
        <w:tc>
          <w:tcPr>
            <w:tcW w:type="dxa" w:w="4680"/>
          </w:tcPr>
          <w:p>
            <w:r>
              <w:t>Core simulation framework with entity-based modeling</w:t>
            </w:r>
          </w:p>
        </w:tc>
      </w:tr>
      <w:tr>
        <w:tc>
          <w:tcPr>
            <w:tcW w:type="dxa" w:w="4680"/>
          </w:tcPr>
          <w:p>
            <w:r>
              <w:t>WSF_FULL_ROTORCRAFT_MOVER</w:t>
            </w:r>
          </w:p>
        </w:tc>
        <w:tc>
          <w:tcPr>
            <w:tcW w:type="dxa" w:w="4680"/>
          </w:tcPr>
          <w:p>
            <w:r>
              <w:t>Table-driven rotorcraft dynamics with PID control</w:t>
            </w:r>
          </w:p>
        </w:tc>
      </w:tr>
      <w:tr>
        <w:tc>
          <w:tcPr>
            <w:tcW w:type="dxa" w:w="4680"/>
          </w:tcPr>
          <w:p>
            <w:r>
              <w:t>WsfProcessor Plugins</w:t>
            </w:r>
          </w:p>
        </w:tc>
        <w:tc>
          <w:tcPr>
            <w:tcW w:type="dxa" w:w="4680"/>
          </w:tcPr>
          <w:p>
            <w:r>
              <w:t>Custom C++ plugins for battery, propulsion, VRS, slung load</w:t>
            </w:r>
          </w:p>
        </w:tc>
      </w:tr>
      <w:tr>
        <w:tc>
          <w:tcPr>
            <w:tcW w:type="dxa" w:w="4680"/>
          </w:tcPr>
          <w:p>
            <w:r>
              <w:t>AuxData Interface</w:t>
            </w:r>
          </w:p>
        </w:tc>
        <w:tc>
          <w:tcPr>
            <w:tcW w:type="dxa" w:w="4680"/>
          </w:tcPr>
          <w:p>
            <w:r>
              <w:t>Inter-processor communication via key-value store</w:t>
            </w:r>
          </w:p>
        </w:tc>
      </w:tr>
    </w:tbl>
    <w:p>
      <w:pPr>
        <w:pStyle w:val="Heading2"/>
      </w:pPr>
      <w:r>
        <w:t>1.4 Design Standards</w:t>
      </w:r>
    </w:p>
    <w:p>
      <w:r>
        <w:t>The simulation adheres to the following design principles:</w:t>
      </w:r>
    </w:p>
    <w:p>
      <w:pPr>
        <w:pStyle w:val="ListBullet"/>
      </w:pPr>
      <w:r>
        <w:t>Processor Independence: Each processor functions independently with fallback values</w:t>
      </w:r>
    </w:p>
    <w:p>
      <w:pPr>
        <w:pStyle w:val="ListBullet"/>
      </w:pPr>
      <w:r>
        <w:t>Loose Coupling: Processors communicate via AuxData, not direct references</w:t>
      </w:r>
    </w:p>
    <w:p>
      <w:pPr>
        <w:pStyle w:val="ListBullet"/>
      </w:pPr>
      <w:r>
        <w:t>Script Accessibility: All key values accessible from scenario scripts</w:t>
      </w:r>
    </w:p>
    <w:p>
      <w:pPr>
        <w:pStyle w:val="ListBullet"/>
      </w:pPr>
      <w:r>
        <w:t>Real-Time Execution: Plugins operate at 100ms update intervals (10 Hz)</w:t>
      </w:r>
    </w:p>
    <w:p>
      <w:pPr>
        <w:pStyle w:val="ListBullet"/>
      </w:pPr>
      <w:r>
        <w:t>Stable Numerics: Quadratic solutions and semi-implicit Euler integration for stability</w:t>
      </w:r>
    </w:p>
    <w:p>
      <w:r>
        <w:br w:type="page"/>
      </w:r>
    </w:p>
    <w:p>
      <w:pPr>
        <w:pStyle w:val="Heading1"/>
      </w:pPr>
      <w:r>
        <w:t>2. Model Architecture Description</w:t>
      </w:r>
    </w:p>
    <w:p>
      <w:pPr>
        <w:pStyle w:val="Heading2"/>
      </w:pPr>
      <w:r>
        <w:t>2.1 Architecture Overview</w:t>
      </w:r>
    </w:p>
    <w:p>
      <w:r>
        <w:t>The T-150 UAS simulation extends AFSIM with four custom processor plugins that model the engineering subsystems of the aircraft. These plugins communicate through the platform's AuxData container, providing loose coupling and script accessibility.</w:t>
      </w:r>
    </w:p>
    <w:p>
      <w:pPr>
        <w:pStyle w:val="Heading3"/>
      </w:pPr>
      <w:r>
        <w:t>2.1.1 System Block Diagram</w:t>
      </w:r>
    </w:p>
    <w:p>
      <w:pPr>
        <w:pStyle w:val="NoSpacing"/>
      </w:pPr>
      <w:r>
        <w:rPr>
          <w:rFonts w:ascii="Courier New" w:hAnsi="Courier New"/>
          <w:sz w:val="16"/>
        </w:rPr>
        <w:br/>
        <w:t>+------------------------------------------------------------------+</w:t>
        <w:br/>
        <w:t>|                       AFSIM Platform                              |</w:t>
        <w:br/>
        <w:t>|                                                                   |</w:t>
        <w:br/>
        <w:t>|  +----------------+   +----------------+   +------------------+   |</w:t>
        <w:br/>
        <w:t>|  | Propulsion     |   | Battery        |   | VRS              |   |</w:t>
        <w:br/>
        <w:t>|  | Processor      |   | Processor      |   | Processor        |   |</w:t>
        <w:br/>
        <w:t>|  |                |   |                |   |                  |   |</w:t>
        <w:br/>
        <w:t>|  | - Motor states |--&gt;| - SOC tracking |   | - Descent rate   |   |</w:t>
        <w:br/>
        <w:t>|  | - Thermal model|   | - Voltage sag  |   | - VRS margin     |   |</w:t>
        <w:br/>
        <w:t>|  | - Ground effect|   | - Energy usage |   | - State machine  |   |</w:t>
        <w:br/>
        <w:t>|  | - Payload mass |   |                |   |                  |   |</w:t>
        <w:br/>
        <w:t>|  +-------+--------+   +--------+-------+   +--------+---------+   |</w:t>
        <w:br/>
        <w:t>|          |                     |                    |             |</w:t>
        <w:br/>
        <w:t>|          v                     v                    v             |</w:t>
        <w:br/>
        <w:t>|  +----------------------------------------------------------+    |</w:t>
        <w:br/>
        <w:t>|  |                  Platform AuxData                         |    |</w:t>
        <w:br/>
        <w:t>|  |  PROP_TOTAL_POWER, BATTERY_SOC, VRS_MARGIN, SLUNG_*       |    |</w:t>
        <w:br/>
        <w:t>|  +----------------------------------------------------------+    |</w:t>
        <w:br/>
        <w:t>|          |                                                        |</w:t>
        <w:br/>
        <w:t>|          v                                                        |</w:t>
        <w:br/>
        <w:t>|  +----------------------------------------------------------+    |</w:t>
        <w:br/>
        <w:t>|  |              Platform Mover (Rotorcraft)                  |    |</w:t>
        <w:br/>
        <w:t>|  |          GetVelocityNED(), GetAltitude()                  |    |</w:t>
        <w:br/>
        <w:t>|  +----------------------------------------------------------+    |</w:t>
        <w:br/>
        <w:t>|                                                                   |</w:t>
        <w:br/>
        <w:t>|  +------------------+                                             |</w:t>
        <w:br/>
        <w:t>|  | Slung Load       |                                             |</w:t>
        <w:br/>
        <w:t>|  | Processor        |                                             |</w:t>
        <w:br/>
        <w:t>|  | - Pendulum dyn.  |                                             |</w:t>
        <w:br/>
        <w:t>|  | - Cable tension  |                                             |</w:t>
        <w:br/>
        <w:t>|  +------------------+                                             |</w:t>
        <w:br/>
        <w:t>+------------------------------------------------------------------+</w:t>
        <w:br/>
      </w:r>
    </w:p>
    <w:p>
      <w:pPr>
        <w:pStyle w:val="Heading3"/>
      </w:pPr>
      <w:r>
        <w:t>2.1.2 Plugin Summary</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Plugin</w:t>
            </w:r>
          </w:p>
        </w:tc>
        <w:tc>
          <w:tcPr>
            <w:tcW w:type="dxa" w:w="3120"/>
            <w:shd w:fill="D9E2F3"/>
          </w:tcPr>
          <w:p>
            <w:r>
              <w:rPr>
                <w:b/>
              </w:rPr>
              <w:t>Class</w:t>
            </w:r>
          </w:p>
        </w:tc>
        <w:tc>
          <w:tcPr>
            <w:tcW w:type="dxa" w:w="3120"/>
            <w:shd w:fill="D9E2F3"/>
          </w:tcPr>
          <w:p>
            <w:r>
              <w:rPr>
                <w:b/>
              </w:rPr>
              <w:t>Purpose</w:t>
            </w:r>
          </w:p>
        </w:tc>
      </w:tr>
      <w:tr>
        <w:tc>
          <w:tcPr>
            <w:tcW w:type="dxa" w:w="3120"/>
          </w:tcPr>
          <w:p>
            <w:r>
              <w:t>t150_battery</w:t>
            </w:r>
          </w:p>
        </w:tc>
        <w:tc>
          <w:tcPr>
            <w:tcW w:type="dxa" w:w="3120"/>
          </w:tcPr>
          <w:p>
            <w:r>
              <w:t>BatteryProcessor</w:t>
            </w:r>
          </w:p>
        </w:tc>
        <w:tc>
          <w:tcPr>
            <w:tcW w:type="dxa" w:w="3120"/>
          </w:tcPr>
          <w:p>
            <w:r>
              <w:t>Battery SOC, voltage sag, energy tracking</w:t>
            </w:r>
          </w:p>
        </w:tc>
      </w:tr>
      <w:tr>
        <w:tc>
          <w:tcPr>
            <w:tcW w:type="dxa" w:w="3120"/>
          </w:tcPr>
          <w:p>
            <w:r>
              <w:t>t150_propulsion</w:t>
            </w:r>
          </w:p>
        </w:tc>
        <w:tc>
          <w:tcPr>
            <w:tcW w:type="dxa" w:w="3120"/>
          </w:tcPr>
          <w:p>
            <w:r>
              <w:t>PropulsionProcessor</w:t>
            </w:r>
          </w:p>
        </w:tc>
        <w:tc>
          <w:tcPr>
            <w:tcW w:type="dxa" w:w="3120"/>
          </w:tcPr>
          <w:p>
            <w:r>
              <w:t>Motor power, thermal, RPM, thrust, ground effect</w:t>
            </w:r>
          </w:p>
        </w:tc>
      </w:tr>
      <w:tr>
        <w:tc>
          <w:tcPr>
            <w:tcW w:type="dxa" w:w="3120"/>
          </w:tcPr>
          <w:p>
            <w:r>
              <w:t>t150_vrs</w:t>
            </w:r>
          </w:p>
        </w:tc>
        <w:tc>
          <w:tcPr>
            <w:tcW w:type="dxa" w:w="3120"/>
          </w:tcPr>
          <w:p>
            <w:r>
              <w:t>VRSProcessor</w:t>
            </w:r>
          </w:p>
        </w:tc>
        <w:tc>
          <w:tcPr>
            <w:tcW w:type="dxa" w:w="3120"/>
          </w:tcPr>
          <w:p>
            <w:r>
              <w:t>Vortex Ring State detection and warning</w:t>
            </w:r>
          </w:p>
        </w:tc>
      </w:tr>
      <w:tr>
        <w:tc>
          <w:tcPr>
            <w:tcW w:type="dxa" w:w="3120"/>
          </w:tcPr>
          <w:p>
            <w:r>
              <w:t>t150_slung_load</w:t>
            </w:r>
          </w:p>
        </w:tc>
        <w:tc>
          <w:tcPr>
            <w:tcW w:type="dxa" w:w="3120"/>
          </w:tcPr>
          <w:p>
            <w:r>
              <w:t>SlungLoadProcessor</w:t>
            </w:r>
          </w:p>
        </w:tc>
        <w:tc>
          <w:tcPr>
            <w:tcW w:type="dxa" w:w="3120"/>
          </w:tcPr>
          <w:p>
            <w:r>
              <w:t>Spherical pendulum dynamics for cable loads</w:t>
            </w:r>
          </w:p>
        </w:tc>
      </w:tr>
    </w:tbl>
    <w:p>
      <w:r>
        <w:br w:type="page"/>
      </w:r>
    </w:p>
    <w:p>
      <w:pPr>
        <w:pStyle w:val="Heading2"/>
      </w:pPr>
      <w:r>
        <w:t>2.2 Plugin Component Descriptions</w:t>
      </w:r>
    </w:p>
    <w:p>
      <w:pPr>
        <w:pStyle w:val="Heading3"/>
      </w:pPr>
      <w:r>
        <w:t>2.2.1 Battery Processor (T150_BATTERY_PROCESSOR)</w:t>
      </w:r>
    </w:p>
    <w:p>
      <w:r>
        <w:t>The Battery Processor models a 13S Li-Ion battery pack with realistic voltage sag behavior under load. It tracks state of charge (SOC), computes terminal voltage using a polynomial OCV curve, and provides warnings for low battery and voltage sag conditions.</w:t>
      </w:r>
    </w:p>
    <w:p>
      <w:pPr>
        <w:pStyle w:val="Heading4"/>
      </w:pPr>
      <w:r>
        <w:t>Configuration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2EFDA"/>
          </w:tcPr>
          <w:p>
            <w:r>
              <w:rPr>
                <w:b/>
              </w:rPr>
              <w:t>Parameter</w:t>
            </w:r>
          </w:p>
        </w:tc>
        <w:tc>
          <w:tcPr>
            <w:tcW w:type="dxa" w:w="2340"/>
            <w:shd w:fill="E2EFDA"/>
          </w:tcPr>
          <w:p>
            <w:r>
              <w:rPr>
                <w:b/>
              </w:rPr>
              <w:t>Default</w:t>
            </w:r>
          </w:p>
        </w:tc>
        <w:tc>
          <w:tcPr>
            <w:tcW w:type="dxa" w:w="2340"/>
            <w:shd w:fill="E2EFDA"/>
          </w:tcPr>
          <w:p>
            <w:r>
              <w:rPr>
                <w:b/>
              </w:rPr>
              <w:t>Units</w:t>
            </w:r>
          </w:p>
        </w:tc>
        <w:tc>
          <w:tcPr>
            <w:tcW w:type="dxa" w:w="2340"/>
            <w:shd w:fill="E2EFDA"/>
          </w:tcPr>
          <w:p>
            <w:r>
              <w:rPr>
                <w:b/>
              </w:rPr>
              <w:t>Description</w:t>
            </w:r>
          </w:p>
        </w:tc>
      </w:tr>
      <w:tr>
        <w:tc>
          <w:tcPr>
            <w:tcW w:type="dxa" w:w="2340"/>
          </w:tcPr>
          <w:p>
            <w:r>
              <w:t>battery_capacity_wh</w:t>
            </w:r>
          </w:p>
        </w:tc>
        <w:tc>
          <w:tcPr>
            <w:tcW w:type="dxa" w:w="2340"/>
          </w:tcPr>
          <w:p>
            <w:r>
              <w:t>7000.0</w:t>
            </w:r>
          </w:p>
        </w:tc>
        <w:tc>
          <w:tcPr>
            <w:tcW w:type="dxa" w:w="2340"/>
          </w:tcPr>
          <w:p>
            <w:r>
              <w:t>Wh</w:t>
            </w:r>
          </w:p>
        </w:tc>
        <w:tc>
          <w:tcPr>
            <w:tcW w:type="dxa" w:w="2340"/>
          </w:tcPr>
          <w:p>
            <w:r>
              <w:t>Total battery capacity</w:t>
            </w:r>
          </w:p>
        </w:tc>
      </w:tr>
      <w:tr>
        <w:tc>
          <w:tcPr>
            <w:tcW w:type="dxa" w:w="2340"/>
          </w:tcPr>
          <w:p>
            <w:r>
              <w:t>initial_soc</w:t>
            </w:r>
          </w:p>
        </w:tc>
        <w:tc>
          <w:tcPr>
            <w:tcW w:type="dxa" w:w="2340"/>
          </w:tcPr>
          <w:p>
            <w:r>
              <w:t>1.0</w:t>
            </w:r>
          </w:p>
        </w:tc>
        <w:tc>
          <w:tcPr>
            <w:tcW w:type="dxa" w:w="2340"/>
          </w:tcPr>
          <w:p>
            <w:r>
              <w:t>0-1</w:t>
            </w:r>
          </w:p>
        </w:tc>
        <w:tc>
          <w:tcPr>
            <w:tcW w:type="dxa" w:w="2340"/>
          </w:tcPr>
          <w:p>
            <w:r>
              <w:t>Initial state of charge</w:t>
            </w:r>
          </w:p>
        </w:tc>
      </w:tr>
      <w:tr>
        <w:tc>
          <w:tcPr>
            <w:tcW w:type="dxa" w:w="2340"/>
          </w:tcPr>
          <w:p>
            <w:r>
              <w:t>hover_power_w</w:t>
            </w:r>
          </w:p>
        </w:tc>
        <w:tc>
          <w:tcPr>
            <w:tcW w:type="dxa" w:w="2340"/>
          </w:tcPr>
          <w:p>
            <w:r>
              <w:t>18000.0</w:t>
            </w:r>
          </w:p>
        </w:tc>
        <w:tc>
          <w:tcPr>
            <w:tcW w:type="dxa" w:w="2340"/>
          </w:tcPr>
          <w:p>
            <w:r>
              <w:t>W</w:t>
            </w:r>
          </w:p>
        </w:tc>
        <w:tc>
          <w:tcPr>
            <w:tcW w:type="dxa" w:w="2340"/>
          </w:tcPr>
          <w:p>
            <w:r>
              <w:t>Fallback hover power</w:t>
            </w:r>
          </w:p>
        </w:tc>
      </w:tr>
      <w:tr>
        <w:tc>
          <w:tcPr>
            <w:tcW w:type="dxa" w:w="2340"/>
          </w:tcPr>
          <w:p>
            <w:r>
              <w:t>low_battery_warning</w:t>
            </w:r>
          </w:p>
        </w:tc>
        <w:tc>
          <w:tcPr>
            <w:tcW w:type="dxa" w:w="2340"/>
          </w:tcPr>
          <w:p>
            <w:r>
              <w:t>0.20</w:t>
            </w:r>
          </w:p>
        </w:tc>
        <w:tc>
          <w:tcPr>
            <w:tcW w:type="dxa" w:w="2340"/>
          </w:tcPr>
          <w:p>
            <w:r>
              <w:t>0-1</w:t>
            </w:r>
          </w:p>
        </w:tc>
        <w:tc>
          <w:tcPr>
            <w:tcW w:type="dxa" w:w="2340"/>
          </w:tcPr>
          <w:p>
            <w:r>
              <w:t>SOC threshold for warning</w:t>
            </w:r>
          </w:p>
        </w:tc>
      </w:tr>
      <w:tr>
        <w:tc>
          <w:tcPr>
            <w:tcW w:type="dxa" w:w="2340"/>
          </w:tcPr>
          <w:p>
            <w:r>
              <w:t>nominal_voltage</w:t>
            </w:r>
          </w:p>
        </w:tc>
        <w:tc>
          <w:tcPr>
            <w:tcW w:type="dxa" w:w="2340"/>
          </w:tcPr>
          <w:p>
            <w:r>
              <w:t>46.8</w:t>
            </w:r>
          </w:p>
        </w:tc>
        <w:tc>
          <w:tcPr>
            <w:tcW w:type="dxa" w:w="2340"/>
          </w:tcPr>
          <w:p>
            <w:r>
              <w:t>V</w:t>
            </w:r>
          </w:p>
        </w:tc>
        <w:tc>
          <w:tcPr>
            <w:tcW w:type="dxa" w:w="2340"/>
          </w:tcPr>
          <w:p>
            <w:r>
              <w:t>13S x 3.6V nominal</w:t>
            </w:r>
          </w:p>
        </w:tc>
      </w:tr>
      <w:tr>
        <w:tc>
          <w:tcPr>
            <w:tcW w:type="dxa" w:w="2340"/>
          </w:tcPr>
          <w:p>
            <w:r>
              <w:t>full_charge_voltage</w:t>
            </w:r>
          </w:p>
        </w:tc>
        <w:tc>
          <w:tcPr>
            <w:tcW w:type="dxa" w:w="2340"/>
          </w:tcPr>
          <w:p>
            <w:r>
              <w:t>54.6</w:t>
            </w:r>
          </w:p>
        </w:tc>
        <w:tc>
          <w:tcPr>
            <w:tcW w:type="dxa" w:w="2340"/>
          </w:tcPr>
          <w:p>
            <w:r>
              <w:t>V</w:t>
            </w:r>
          </w:p>
        </w:tc>
        <w:tc>
          <w:tcPr>
            <w:tcW w:type="dxa" w:w="2340"/>
          </w:tcPr>
          <w:p>
            <w:r>
              <w:t>13S x 4.2V full</w:t>
            </w:r>
          </w:p>
        </w:tc>
      </w:tr>
      <w:tr>
        <w:tc>
          <w:tcPr>
            <w:tcW w:type="dxa" w:w="2340"/>
          </w:tcPr>
          <w:p>
            <w:r>
              <w:t>cutoff_voltage</w:t>
            </w:r>
          </w:p>
        </w:tc>
        <w:tc>
          <w:tcPr>
            <w:tcW w:type="dxa" w:w="2340"/>
          </w:tcPr>
          <w:p>
            <w:r>
              <w:t>39.0</w:t>
            </w:r>
          </w:p>
        </w:tc>
        <w:tc>
          <w:tcPr>
            <w:tcW w:type="dxa" w:w="2340"/>
          </w:tcPr>
          <w:p>
            <w:r>
              <w:t>V</w:t>
            </w:r>
          </w:p>
        </w:tc>
        <w:tc>
          <w:tcPr>
            <w:tcW w:type="dxa" w:w="2340"/>
          </w:tcPr>
          <w:p>
            <w:r>
              <w:t>13S x 3.0V cutoff</w:t>
            </w:r>
          </w:p>
        </w:tc>
      </w:tr>
      <w:tr>
        <w:tc>
          <w:tcPr>
            <w:tcW w:type="dxa" w:w="2340"/>
          </w:tcPr>
          <w:p>
            <w:r>
              <w:t>internal_resistance</w:t>
            </w:r>
          </w:p>
        </w:tc>
        <w:tc>
          <w:tcPr>
            <w:tcW w:type="dxa" w:w="2340"/>
          </w:tcPr>
          <w:p>
            <w:r>
              <w:t>0.025</w:t>
            </w:r>
          </w:p>
        </w:tc>
        <w:tc>
          <w:tcPr>
            <w:tcW w:type="dxa" w:w="2340"/>
          </w:tcPr>
          <w:p>
            <w:r>
              <w:t>Ohms</w:t>
            </w:r>
          </w:p>
        </w:tc>
        <w:tc>
          <w:tcPr>
            <w:tcW w:type="dxa" w:w="2340"/>
          </w:tcPr>
          <w:p>
            <w:r>
              <w:t>Pack internal resistance</w:t>
            </w:r>
          </w:p>
        </w:tc>
      </w:tr>
      <w:tr>
        <w:tc>
          <w:tcPr>
            <w:tcW w:type="dxa" w:w="2340"/>
          </w:tcPr>
          <w:p>
            <w:r>
              <w:t>voltage_sag_warning</w:t>
            </w:r>
          </w:p>
        </w:tc>
        <w:tc>
          <w:tcPr>
            <w:tcW w:type="dxa" w:w="2340"/>
          </w:tcPr>
          <w:p>
            <w:r>
              <w:t>42.0</w:t>
            </w:r>
          </w:p>
        </w:tc>
        <w:tc>
          <w:tcPr>
            <w:tcW w:type="dxa" w:w="2340"/>
          </w:tcPr>
          <w:p>
            <w:r>
              <w:t>V</w:t>
            </w:r>
          </w:p>
        </w:tc>
        <w:tc>
          <w:tcPr>
            <w:tcW w:type="dxa" w:w="2340"/>
          </w:tcPr>
          <w:p>
            <w:r>
              <w:t>Voltage sag warning threshold</w:t>
            </w:r>
          </w:p>
        </w:tc>
      </w:tr>
      <w:tr>
        <w:tc>
          <w:tcPr>
            <w:tcW w:type="dxa" w:w="2340"/>
          </w:tcPr>
          <w:p>
            <w:r>
              <w:t>use_dynamic_power</w:t>
            </w:r>
          </w:p>
        </w:tc>
        <w:tc>
          <w:tcPr>
            <w:tcW w:type="dxa" w:w="2340"/>
          </w:tcPr>
          <w:p>
            <w:r>
              <w:t>false</w:t>
            </w:r>
          </w:p>
        </w:tc>
        <w:tc>
          <w:tcPr>
            <w:tcW w:type="dxa" w:w="2340"/>
          </w:tcPr>
          <w:p>
            <w:r>
              <w:t>bool</w:t>
            </w:r>
          </w:p>
        </w:tc>
        <w:tc>
          <w:tcPr>
            <w:tcW w:type="dxa" w:w="2340"/>
          </w:tcPr>
          <w:p>
            <w:r>
              <w:t>Read power from propulsion</w:t>
            </w:r>
          </w:p>
        </w:tc>
      </w:tr>
    </w:tbl>
    <w:p>
      <w:pPr>
        <w:pStyle w:val="Heading3"/>
      </w:pPr>
      <w:r>
        <w:t>2.2.2 Propulsion Processor (T150_PROPULSION_PROCESSOR)</w:t>
      </w:r>
    </w:p>
    <w:p>
      <w:r>
        <w:t>The Propulsion Processor models the 8-motor coaxial propulsion system. It includes motor thermal dynamics, ground effect augmentation, payload mass tracking, and provides total power consumption data to the battery processor.</w:t>
      </w:r>
    </w:p>
    <w:p>
      <w:pPr>
        <w:pStyle w:val="Heading4"/>
      </w:pPr>
      <w:r>
        <w:t>Configuration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2EFDA"/>
          </w:tcPr>
          <w:p>
            <w:r>
              <w:rPr>
                <w:b/>
              </w:rPr>
              <w:t>Parameter</w:t>
            </w:r>
          </w:p>
        </w:tc>
        <w:tc>
          <w:tcPr>
            <w:tcW w:type="dxa" w:w="2340"/>
            <w:shd w:fill="E2EFDA"/>
          </w:tcPr>
          <w:p>
            <w:r>
              <w:rPr>
                <w:b/>
              </w:rPr>
              <w:t>Default</w:t>
            </w:r>
          </w:p>
        </w:tc>
        <w:tc>
          <w:tcPr>
            <w:tcW w:type="dxa" w:w="2340"/>
            <w:shd w:fill="E2EFDA"/>
          </w:tcPr>
          <w:p>
            <w:r>
              <w:rPr>
                <w:b/>
              </w:rPr>
              <w:t>Units</w:t>
            </w:r>
          </w:p>
        </w:tc>
        <w:tc>
          <w:tcPr>
            <w:tcW w:type="dxa" w:w="2340"/>
            <w:shd w:fill="E2EFDA"/>
          </w:tcPr>
          <w:p>
            <w:r>
              <w:rPr>
                <w:b/>
              </w:rPr>
              <w:t>Description</w:t>
            </w:r>
          </w:p>
        </w:tc>
      </w:tr>
      <w:tr>
        <w:tc>
          <w:tcPr>
            <w:tcW w:type="dxa" w:w="2340"/>
          </w:tcPr>
          <w:p>
            <w:r>
              <w:t>motor_count</w:t>
            </w:r>
          </w:p>
        </w:tc>
        <w:tc>
          <w:tcPr>
            <w:tcW w:type="dxa" w:w="2340"/>
          </w:tcPr>
          <w:p>
            <w:r>
              <w:t>8</w:t>
            </w:r>
          </w:p>
        </w:tc>
        <w:tc>
          <w:tcPr>
            <w:tcW w:type="dxa" w:w="2340"/>
          </w:tcPr>
          <w:p>
            <w:r>
              <w:t>-</w:t>
            </w:r>
          </w:p>
        </w:tc>
        <w:tc>
          <w:tcPr>
            <w:tcW w:type="dxa" w:w="2340"/>
          </w:tcPr>
          <w:p>
            <w:r>
              <w:t>Number of motors</w:t>
            </w:r>
          </w:p>
        </w:tc>
      </w:tr>
      <w:tr>
        <w:tc>
          <w:tcPr>
            <w:tcW w:type="dxa" w:w="2340"/>
          </w:tcPr>
          <w:p>
            <w:r>
              <w:t>kv_rating</w:t>
            </w:r>
          </w:p>
        </w:tc>
        <w:tc>
          <w:tcPr>
            <w:tcW w:type="dxa" w:w="2340"/>
          </w:tcPr>
          <w:p>
            <w:r>
              <w:t>100.0</w:t>
            </w:r>
          </w:p>
        </w:tc>
        <w:tc>
          <w:tcPr>
            <w:tcW w:type="dxa" w:w="2340"/>
          </w:tcPr>
          <w:p>
            <w:r>
              <w:t>RPM/V</w:t>
            </w:r>
          </w:p>
        </w:tc>
        <w:tc>
          <w:tcPr>
            <w:tcW w:type="dxa" w:w="2340"/>
          </w:tcPr>
          <w:p>
            <w:r>
              <w:t>Motor KV rating</w:t>
            </w:r>
          </w:p>
        </w:tc>
      </w:tr>
      <w:tr>
        <w:tc>
          <w:tcPr>
            <w:tcW w:type="dxa" w:w="2340"/>
          </w:tcPr>
          <w:p>
            <w:r>
              <w:t>max_power_per_motor</w:t>
            </w:r>
          </w:p>
        </w:tc>
        <w:tc>
          <w:tcPr>
            <w:tcW w:type="dxa" w:w="2340"/>
          </w:tcPr>
          <w:p>
            <w:r>
              <w:t>3500.0</w:t>
            </w:r>
          </w:p>
        </w:tc>
        <w:tc>
          <w:tcPr>
            <w:tcW w:type="dxa" w:w="2340"/>
          </w:tcPr>
          <w:p>
            <w:r>
              <w:t>W</w:t>
            </w:r>
          </w:p>
        </w:tc>
        <w:tc>
          <w:tcPr>
            <w:tcW w:type="dxa" w:w="2340"/>
          </w:tcPr>
          <w:p>
            <w:r>
              <w:t>Maximum power per motor</w:t>
            </w:r>
          </w:p>
        </w:tc>
      </w:tr>
      <w:tr>
        <w:tc>
          <w:tcPr>
            <w:tcW w:type="dxa" w:w="2340"/>
          </w:tcPr>
          <w:p>
            <w:r>
              <w:t>propeller_diameter</w:t>
            </w:r>
          </w:p>
        </w:tc>
        <w:tc>
          <w:tcPr>
            <w:tcW w:type="dxa" w:w="2340"/>
          </w:tcPr>
          <w:p>
            <w:r>
              <w:t>0.76</w:t>
            </w:r>
          </w:p>
        </w:tc>
        <w:tc>
          <w:tcPr>
            <w:tcW w:type="dxa" w:w="2340"/>
          </w:tcPr>
          <w:p>
            <w:r>
              <w:t>m</w:t>
            </w:r>
          </w:p>
        </w:tc>
        <w:tc>
          <w:tcPr>
            <w:tcW w:type="dxa" w:w="2340"/>
          </w:tcPr>
          <w:p>
            <w:r>
              <w:t>30" propeller diameter</w:t>
            </w:r>
          </w:p>
        </w:tc>
      </w:tr>
      <w:tr>
        <w:tc>
          <w:tcPr>
            <w:tcW w:type="dxa" w:w="2340"/>
          </w:tcPr>
          <w:p>
            <w:r>
              <w:t>coaxial_efficiency</w:t>
            </w:r>
          </w:p>
        </w:tc>
        <w:tc>
          <w:tcPr>
            <w:tcW w:type="dxa" w:w="2340"/>
          </w:tcPr>
          <w:p>
            <w:r>
              <w:t>0.85</w:t>
            </w:r>
          </w:p>
        </w:tc>
        <w:tc>
          <w:tcPr>
            <w:tcW w:type="dxa" w:w="2340"/>
          </w:tcPr>
          <w:p>
            <w:r>
              <w:t>0-1</w:t>
            </w:r>
          </w:p>
        </w:tc>
        <w:tc>
          <w:tcPr>
            <w:tcW w:type="dxa" w:w="2340"/>
          </w:tcPr>
          <w:p>
            <w:r>
              <w:t>Coaxial interference factor</w:t>
            </w:r>
          </w:p>
        </w:tc>
      </w:tr>
      <w:tr>
        <w:tc>
          <w:tcPr>
            <w:tcW w:type="dxa" w:w="2340"/>
          </w:tcPr>
          <w:p>
            <w:r>
              <w:t>motor_thermal_limit</w:t>
            </w:r>
          </w:p>
        </w:tc>
        <w:tc>
          <w:tcPr>
            <w:tcW w:type="dxa" w:w="2340"/>
          </w:tcPr>
          <w:p>
            <w:r>
              <w:t>120.0</w:t>
            </w:r>
          </w:p>
        </w:tc>
        <w:tc>
          <w:tcPr>
            <w:tcW w:type="dxa" w:w="2340"/>
          </w:tcPr>
          <w:p>
            <w:r>
              <w:t>C</w:t>
            </w:r>
          </w:p>
        </w:tc>
        <w:tc>
          <w:tcPr>
            <w:tcW w:type="dxa" w:w="2340"/>
          </w:tcPr>
          <w:p>
            <w:r>
              <w:t>Motor thermal limit</w:t>
            </w:r>
          </w:p>
        </w:tc>
      </w:tr>
      <w:tr>
        <w:tc>
          <w:tcPr>
            <w:tcW w:type="dxa" w:w="2340"/>
          </w:tcPr>
          <w:p>
            <w:r>
              <w:t>motor_thermal_mass</w:t>
            </w:r>
          </w:p>
        </w:tc>
        <w:tc>
          <w:tcPr>
            <w:tcW w:type="dxa" w:w="2340"/>
          </w:tcPr>
          <w:p>
            <w:r>
              <w:t>1500.0</w:t>
            </w:r>
          </w:p>
        </w:tc>
        <w:tc>
          <w:tcPr>
            <w:tcW w:type="dxa" w:w="2340"/>
          </w:tcPr>
          <w:p>
            <w:r>
              <w:t>J/K</w:t>
            </w:r>
          </w:p>
        </w:tc>
        <w:tc>
          <w:tcPr>
            <w:tcW w:type="dxa" w:w="2340"/>
          </w:tcPr>
          <w:p>
            <w:r>
              <w:t>Motor thermal mass</w:t>
            </w:r>
          </w:p>
        </w:tc>
      </w:tr>
      <w:tr>
        <w:tc>
          <w:tcPr>
            <w:tcW w:type="dxa" w:w="2340"/>
          </w:tcPr>
          <w:p>
            <w:r>
              <w:t>motor_cooling_rate</w:t>
            </w:r>
          </w:p>
        </w:tc>
        <w:tc>
          <w:tcPr>
            <w:tcW w:type="dxa" w:w="2340"/>
          </w:tcPr>
          <w:p>
            <w:r>
              <w:t>20.0</w:t>
            </w:r>
          </w:p>
        </w:tc>
        <w:tc>
          <w:tcPr>
            <w:tcW w:type="dxa" w:w="2340"/>
          </w:tcPr>
          <w:p>
            <w:r>
              <w:t>W/K</w:t>
            </w:r>
          </w:p>
        </w:tc>
        <w:tc>
          <w:tcPr>
            <w:tcW w:type="dxa" w:w="2340"/>
          </w:tcPr>
          <w:p>
            <w:r>
              <w:t>Forced convection cooling</w:t>
            </w:r>
          </w:p>
        </w:tc>
      </w:tr>
      <w:tr>
        <w:tc>
          <w:tcPr>
            <w:tcW w:type="dxa" w:w="2340"/>
          </w:tcPr>
          <w:p>
            <w:r>
              <w:t>motor_time_constant</w:t>
            </w:r>
          </w:p>
        </w:tc>
        <w:tc>
          <w:tcPr>
            <w:tcW w:type="dxa" w:w="2340"/>
          </w:tcPr>
          <w:p>
            <w:r>
              <w:t>0.15</w:t>
            </w:r>
          </w:p>
        </w:tc>
        <w:tc>
          <w:tcPr>
            <w:tcW w:type="dxa" w:w="2340"/>
          </w:tcPr>
          <w:p>
            <w:r>
              <w:t>s</w:t>
            </w:r>
          </w:p>
        </w:tc>
        <w:tc>
          <w:tcPr>
            <w:tcW w:type="dxa" w:w="2340"/>
          </w:tcPr>
          <w:p>
            <w:r>
              <w:t>RPM response time constant</w:t>
            </w:r>
          </w:p>
        </w:tc>
      </w:tr>
      <w:tr>
        <w:tc>
          <w:tcPr>
            <w:tcW w:type="dxa" w:w="2340"/>
          </w:tcPr>
          <w:p>
            <w:r>
              <w:t>ground_effect_enabled</w:t>
            </w:r>
          </w:p>
        </w:tc>
        <w:tc>
          <w:tcPr>
            <w:tcW w:type="dxa" w:w="2340"/>
          </w:tcPr>
          <w:p>
            <w:r>
              <w:t>true</w:t>
            </w:r>
          </w:p>
        </w:tc>
        <w:tc>
          <w:tcPr>
            <w:tcW w:type="dxa" w:w="2340"/>
          </w:tcPr>
          <w:p>
            <w:r>
              <w:t>bool</w:t>
            </w:r>
          </w:p>
        </w:tc>
        <w:tc>
          <w:tcPr>
            <w:tcW w:type="dxa" w:w="2340"/>
          </w:tcPr>
          <w:p>
            <w:r>
              <w:t>Enable ground effect</w:t>
            </w:r>
          </w:p>
        </w:tc>
      </w:tr>
      <w:tr>
        <w:tc>
          <w:tcPr>
            <w:tcW w:type="dxa" w:w="2340"/>
          </w:tcPr>
          <w:p>
            <w:r>
              <w:t>empty_mass</w:t>
            </w:r>
          </w:p>
        </w:tc>
        <w:tc>
          <w:tcPr>
            <w:tcW w:type="dxa" w:w="2340"/>
          </w:tcPr>
          <w:p>
            <w:r>
              <w:t>68.0</w:t>
            </w:r>
          </w:p>
        </w:tc>
        <w:tc>
          <w:tcPr>
            <w:tcW w:type="dxa" w:w="2340"/>
          </w:tcPr>
          <w:p>
            <w:r>
              <w:t>kg</w:t>
            </w:r>
          </w:p>
        </w:tc>
        <w:tc>
          <w:tcPr>
            <w:tcW w:type="dxa" w:w="2340"/>
          </w:tcPr>
          <w:p>
            <w:r>
              <w:t>Empty aircraft mass</w:t>
            </w:r>
          </w:p>
        </w:tc>
      </w:tr>
      <w:tr>
        <w:tc>
          <w:tcPr>
            <w:tcW w:type="dxa" w:w="2340"/>
          </w:tcPr>
          <w:p>
            <w:r>
              <w:t>payload_mass</w:t>
            </w:r>
          </w:p>
        </w:tc>
        <w:tc>
          <w:tcPr>
            <w:tcW w:type="dxa" w:w="2340"/>
          </w:tcPr>
          <w:p>
            <w:r>
              <w:t>0.0</w:t>
            </w:r>
          </w:p>
        </w:tc>
        <w:tc>
          <w:tcPr>
            <w:tcW w:type="dxa" w:w="2340"/>
          </w:tcPr>
          <w:p>
            <w:r>
              <w:t>kg</w:t>
            </w:r>
          </w:p>
        </w:tc>
        <w:tc>
          <w:tcPr>
            <w:tcW w:type="dxa" w:w="2340"/>
          </w:tcPr>
          <w:p>
            <w:r>
              <w:t>Current payload mass</w:t>
            </w:r>
          </w:p>
        </w:tc>
      </w:tr>
      <w:tr>
        <w:tc>
          <w:tcPr>
            <w:tcW w:type="dxa" w:w="2340"/>
          </w:tcPr>
          <w:p>
            <w:r>
              <w:t>max_payload_mass</w:t>
            </w:r>
          </w:p>
        </w:tc>
        <w:tc>
          <w:tcPr>
            <w:tcW w:type="dxa" w:w="2340"/>
          </w:tcPr>
          <w:p>
            <w:r>
              <w:t>55.0</w:t>
            </w:r>
          </w:p>
        </w:tc>
        <w:tc>
          <w:tcPr>
            <w:tcW w:type="dxa" w:w="2340"/>
          </w:tcPr>
          <w:p>
            <w:r>
              <w:t>kg</w:t>
            </w:r>
          </w:p>
        </w:tc>
        <w:tc>
          <w:tcPr>
            <w:tcW w:type="dxa" w:w="2340"/>
          </w:tcPr>
          <w:p>
            <w:r>
              <w:t>Maximum payload capacity</w:t>
            </w:r>
          </w:p>
        </w:tc>
      </w:tr>
    </w:tbl>
    <w:p>
      <w:pPr>
        <w:pStyle w:val="Heading3"/>
      </w:pPr>
      <w:r>
        <w:t>2.2.3 VRS Processor (T150_VRS_PROCESSOR)</w:t>
      </w:r>
    </w:p>
    <w:p>
      <w:r>
        <w:t>The VRS Processor detects Vortex Ring State conditions based on descent rate and forward speed. It implements a 5-state machine (CLEAR, CAUTION, ONSET, DEVELOPED, RECOVERY) and computes lift and control degradation factors.</w:t>
      </w:r>
    </w:p>
    <w:p>
      <w:pPr>
        <w:pStyle w:val="Heading4"/>
      </w:pPr>
      <w:r>
        <w:t>Configuration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2EFDA"/>
          </w:tcPr>
          <w:p>
            <w:r>
              <w:rPr>
                <w:b/>
              </w:rPr>
              <w:t>Parameter</w:t>
            </w:r>
          </w:p>
        </w:tc>
        <w:tc>
          <w:tcPr>
            <w:tcW w:type="dxa" w:w="2340"/>
            <w:shd w:fill="E2EFDA"/>
          </w:tcPr>
          <w:p>
            <w:r>
              <w:rPr>
                <w:b/>
              </w:rPr>
              <w:t>Default</w:t>
            </w:r>
          </w:p>
        </w:tc>
        <w:tc>
          <w:tcPr>
            <w:tcW w:type="dxa" w:w="2340"/>
            <w:shd w:fill="E2EFDA"/>
          </w:tcPr>
          <w:p>
            <w:r>
              <w:rPr>
                <w:b/>
              </w:rPr>
              <w:t>Units</w:t>
            </w:r>
          </w:p>
        </w:tc>
        <w:tc>
          <w:tcPr>
            <w:tcW w:type="dxa" w:w="2340"/>
            <w:shd w:fill="E2EFDA"/>
          </w:tcPr>
          <w:p>
            <w:r>
              <w:rPr>
                <w:b/>
              </w:rPr>
              <w:t>Description</w:t>
            </w:r>
          </w:p>
        </w:tc>
      </w:tr>
      <w:tr>
        <w:tc>
          <w:tcPr>
            <w:tcW w:type="dxa" w:w="2340"/>
          </w:tcPr>
          <w:p>
            <w:r>
              <w:t>vrs_descent_threshold</w:t>
            </w:r>
          </w:p>
        </w:tc>
        <w:tc>
          <w:tcPr>
            <w:tcW w:type="dxa" w:w="2340"/>
          </w:tcPr>
          <w:p>
            <w:r>
              <w:t>4.0</w:t>
            </w:r>
          </w:p>
        </w:tc>
        <w:tc>
          <w:tcPr>
            <w:tcW w:type="dxa" w:w="2340"/>
          </w:tcPr>
          <w:p>
            <w:r>
              <w:t>m/s</w:t>
            </w:r>
          </w:p>
        </w:tc>
        <w:tc>
          <w:tcPr>
            <w:tcW w:type="dxa" w:w="2340"/>
          </w:tcPr>
          <w:p>
            <w:r>
              <w:t>Descent rate for VRS onset</w:t>
            </w:r>
          </w:p>
        </w:tc>
      </w:tr>
      <w:tr>
        <w:tc>
          <w:tcPr>
            <w:tcW w:type="dxa" w:w="2340"/>
          </w:tcPr>
          <w:p>
            <w:r>
              <w:t>vrs_speed_threshold</w:t>
            </w:r>
          </w:p>
        </w:tc>
        <w:tc>
          <w:tcPr>
            <w:tcW w:type="dxa" w:w="2340"/>
          </w:tcPr>
          <w:p>
            <w:r>
              <w:t>5.0</w:t>
            </w:r>
          </w:p>
        </w:tc>
        <w:tc>
          <w:tcPr>
            <w:tcW w:type="dxa" w:w="2340"/>
          </w:tcPr>
          <w:p>
            <w:r>
              <w:t>m/s</w:t>
            </w:r>
          </w:p>
        </w:tc>
        <w:tc>
          <w:tcPr>
            <w:tcW w:type="dxa" w:w="2340"/>
          </w:tcPr>
          <w:p>
            <w:r>
              <w:t>Forward speed to exit VRS</w:t>
            </w:r>
          </w:p>
        </w:tc>
      </w:tr>
      <w:tr>
        <w:tc>
          <w:tcPr>
            <w:tcW w:type="dxa" w:w="2340"/>
          </w:tcPr>
          <w:p>
            <w:r>
              <w:t>caution_margin</w:t>
            </w:r>
          </w:p>
        </w:tc>
        <w:tc>
          <w:tcPr>
            <w:tcW w:type="dxa" w:w="2340"/>
          </w:tcPr>
          <w:p>
            <w:r>
              <w:t>0.8</w:t>
            </w:r>
          </w:p>
        </w:tc>
        <w:tc>
          <w:tcPr>
            <w:tcW w:type="dxa" w:w="2340"/>
          </w:tcPr>
          <w:p>
            <w:r>
              <w:t>0-1</w:t>
            </w:r>
          </w:p>
        </w:tc>
        <w:tc>
          <w:tcPr>
            <w:tcW w:type="dxa" w:w="2340"/>
          </w:tcPr>
          <w:p>
            <w:r>
              <w:t>Margin for caution state</w:t>
            </w:r>
          </w:p>
        </w:tc>
      </w:tr>
      <w:tr>
        <w:tc>
          <w:tcPr>
            <w:tcW w:type="dxa" w:w="2340"/>
          </w:tcPr>
          <w:p>
            <w:r>
              <w:t>induced_velocity</w:t>
            </w:r>
          </w:p>
        </w:tc>
        <w:tc>
          <w:tcPr>
            <w:tcW w:type="dxa" w:w="2340"/>
          </w:tcPr>
          <w:p>
            <w:r>
              <w:t>8.0</w:t>
            </w:r>
          </w:p>
        </w:tc>
        <w:tc>
          <w:tcPr>
            <w:tcW w:type="dxa" w:w="2340"/>
          </w:tcPr>
          <w:p>
            <w:r>
              <w:t>m/s</w:t>
            </w:r>
          </w:p>
        </w:tc>
        <w:tc>
          <w:tcPr>
            <w:tcW w:type="dxa" w:w="2340"/>
          </w:tcPr>
          <w:p>
            <w:r>
              <w:t>Hover induced velocity</w:t>
            </w:r>
          </w:p>
        </w:tc>
      </w:tr>
      <w:tr>
        <w:tc>
          <w:tcPr>
            <w:tcW w:type="dxa" w:w="2340"/>
          </w:tcPr>
          <w:p>
            <w:r>
              <w:t>coaxial_factor</w:t>
            </w:r>
          </w:p>
        </w:tc>
        <w:tc>
          <w:tcPr>
            <w:tcW w:type="dxa" w:w="2340"/>
          </w:tcPr>
          <w:p>
            <w:r>
              <w:t>0.85</w:t>
            </w:r>
          </w:p>
        </w:tc>
        <w:tc>
          <w:tcPr>
            <w:tcW w:type="dxa" w:w="2340"/>
          </w:tcPr>
          <w:p>
            <w:r>
              <w:t>0-1</w:t>
            </w:r>
          </w:p>
        </w:tc>
        <w:tc>
          <w:tcPr>
            <w:tcW w:type="dxa" w:w="2340"/>
          </w:tcPr>
          <w:p>
            <w:r>
              <w:t>Coaxial VRS resistance factor</w:t>
            </w:r>
          </w:p>
        </w:tc>
      </w:tr>
      <w:tr>
        <w:tc>
          <w:tcPr>
            <w:tcW w:type="dxa" w:w="2340"/>
          </w:tcPr>
          <w:p>
            <w:r>
              <w:t>vrs_development_time</w:t>
            </w:r>
          </w:p>
        </w:tc>
        <w:tc>
          <w:tcPr>
            <w:tcW w:type="dxa" w:w="2340"/>
          </w:tcPr>
          <w:p>
            <w:r>
              <w:t>2.0</w:t>
            </w:r>
          </w:p>
        </w:tc>
        <w:tc>
          <w:tcPr>
            <w:tcW w:type="dxa" w:w="2340"/>
          </w:tcPr>
          <w:p>
            <w:r>
              <w:t>s</w:t>
            </w:r>
          </w:p>
        </w:tc>
        <w:tc>
          <w:tcPr>
            <w:tcW w:type="dxa" w:w="2340"/>
          </w:tcPr>
          <w:p>
            <w:r>
              <w:t>Time to develop full VRS</w:t>
            </w:r>
          </w:p>
        </w:tc>
      </w:tr>
      <w:tr>
        <w:tc>
          <w:tcPr>
            <w:tcW w:type="dxa" w:w="2340"/>
          </w:tcPr>
          <w:p>
            <w:r>
              <w:t>vrs_recovery_time</w:t>
            </w:r>
          </w:p>
        </w:tc>
        <w:tc>
          <w:tcPr>
            <w:tcW w:type="dxa" w:w="2340"/>
          </w:tcPr>
          <w:p>
            <w:r>
              <w:t>3.0</w:t>
            </w:r>
          </w:p>
        </w:tc>
        <w:tc>
          <w:tcPr>
            <w:tcW w:type="dxa" w:w="2340"/>
          </w:tcPr>
          <w:p>
            <w:r>
              <w:t>s</w:t>
            </w:r>
          </w:p>
        </w:tc>
        <w:tc>
          <w:tcPr>
            <w:tcW w:type="dxa" w:w="2340"/>
          </w:tcPr>
          <w:p>
            <w:r>
              <w:t>Time to recover from VRS</w:t>
            </w:r>
          </w:p>
        </w:tc>
      </w:tr>
      <w:tr>
        <w:tc>
          <w:tcPr>
            <w:tcW w:type="dxa" w:w="2340"/>
          </w:tcPr>
          <w:p>
            <w:r>
              <w:t>max_lift_degradation</w:t>
            </w:r>
          </w:p>
        </w:tc>
        <w:tc>
          <w:tcPr>
            <w:tcW w:type="dxa" w:w="2340"/>
          </w:tcPr>
          <w:p>
            <w:r>
              <w:t>0.6</w:t>
            </w:r>
          </w:p>
        </w:tc>
        <w:tc>
          <w:tcPr>
            <w:tcW w:type="dxa" w:w="2340"/>
          </w:tcPr>
          <w:p>
            <w:r>
              <w:t>0-1</w:t>
            </w:r>
          </w:p>
        </w:tc>
        <w:tc>
          <w:tcPr>
            <w:tcW w:type="dxa" w:w="2340"/>
          </w:tcPr>
          <w:p>
            <w:r>
              <w:t>Maximum lift loss in VRS</w:t>
            </w:r>
          </w:p>
        </w:tc>
      </w:tr>
    </w:tbl>
    <w:p>
      <w:pPr>
        <w:pStyle w:val="Heading3"/>
      </w:pPr>
      <w:r>
        <w:t>2.2.4 Slung Load Processor (T150_SLUNG_LOAD_PROCESSOR)</w:t>
      </w:r>
    </w:p>
    <w:p>
      <w:r>
        <w:t>The Slung Load Processor models cable-suspended payload dynamics using a spherical pendulum approximation. It computes swing angles, cable tension, and load forces on the aircraft, with resonance detection and overload protection.</w:t>
      </w:r>
    </w:p>
    <w:p>
      <w:pPr>
        <w:pStyle w:val="Heading4"/>
      </w:pPr>
      <w:r>
        <w:t>Configuration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2EFDA"/>
          </w:tcPr>
          <w:p>
            <w:r>
              <w:rPr>
                <w:b/>
              </w:rPr>
              <w:t>Parameter</w:t>
            </w:r>
          </w:p>
        </w:tc>
        <w:tc>
          <w:tcPr>
            <w:tcW w:type="dxa" w:w="2340"/>
            <w:shd w:fill="E2EFDA"/>
          </w:tcPr>
          <w:p>
            <w:r>
              <w:rPr>
                <w:b/>
              </w:rPr>
              <w:t>Default</w:t>
            </w:r>
          </w:p>
        </w:tc>
        <w:tc>
          <w:tcPr>
            <w:tcW w:type="dxa" w:w="2340"/>
            <w:shd w:fill="E2EFDA"/>
          </w:tcPr>
          <w:p>
            <w:r>
              <w:rPr>
                <w:b/>
              </w:rPr>
              <w:t>Units</w:t>
            </w:r>
          </w:p>
        </w:tc>
        <w:tc>
          <w:tcPr>
            <w:tcW w:type="dxa" w:w="2340"/>
            <w:shd w:fill="E2EFDA"/>
          </w:tcPr>
          <w:p>
            <w:r>
              <w:rPr>
                <w:b/>
              </w:rPr>
              <w:t>Description</w:t>
            </w:r>
          </w:p>
        </w:tc>
      </w:tr>
      <w:tr>
        <w:tc>
          <w:tcPr>
            <w:tcW w:type="dxa" w:w="2340"/>
          </w:tcPr>
          <w:p>
            <w:r>
              <w:t>load_mass</w:t>
            </w:r>
          </w:p>
        </w:tc>
        <w:tc>
          <w:tcPr>
            <w:tcW w:type="dxa" w:w="2340"/>
          </w:tcPr>
          <w:p>
            <w:r>
              <w:t>0.0</w:t>
            </w:r>
          </w:p>
        </w:tc>
        <w:tc>
          <w:tcPr>
            <w:tcW w:type="dxa" w:w="2340"/>
          </w:tcPr>
          <w:p>
            <w:r>
              <w:t>kg</w:t>
            </w:r>
          </w:p>
        </w:tc>
        <w:tc>
          <w:tcPr>
            <w:tcW w:type="dxa" w:w="2340"/>
          </w:tcPr>
          <w:p>
            <w:r>
              <w:t>Suspended load mass</w:t>
            </w:r>
          </w:p>
        </w:tc>
      </w:tr>
      <w:tr>
        <w:tc>
          <w:tcPr>
            <w:tcW w:type="dxa" w:w="2340"/>
          </w:tcPr>
          <w:p>
            <w:r>
              <w:t>cable_length</w:t>
            </w:r>
          </w:p>
        </w:tc>
        <w:tc>
          <w:tcPr>
            <w:tcW w:type="dxa" w:w="2340"/>
          </w:tcPr>
          <w:p>
            <w:r>
              <w:t>5.0</w:t>
            </w:r>
          </w:p>
        </w:tc>
        <w:tc>
          <w:tcPr>
            <w:tcW w:type="dxa" w:w="2340"/>
          </w:tcPr>
          <w:p>
            <w:r>
              <w:t>m</w:t>
            </w:r>
          </w:p>
        </w:tc>
        <w:tc>
          <w:tcPr>
            <w:tcW w:type="dxa" w:w="2340"/>
          </w:tcPr>
          <w:p>
            <w:r>
              <w:t>Cable length</w:t>
            </w:r>
          </w:p>
        </w:tc>
      </w:tr>
      <w:tr>
        <w:tc>
          <w:tcPr>
            <w:tcW w:type="dxa" w:w="2340"/>
          </w:tcPr>
          <w:p>
            <w:r>
              <w:t>cable_damping</w:t>
            </w:r>
          </w:p>
        </w:tc>
        <w:tc>
          <w:tcPr>
            <w:tcW w:type="dxa" w:w="2340"/>
          </w:tcPr>
          <w:p>
            <w:r>
              <w:t>0.1</w:t>
            </w:r>
          </w:p>
        </w:tc>
        <w:tc>
          <w:tcPr>
            <w:tcW w:type="dxa" w:w="2340"/>
          </w:tcPr>
          <w:p>
            <w:r>
              <w:t>1/s</w:t>
            </w:r>
          </w:p>
        </w:tc>
        <w:tc>
          <w:tcPr>
            <w:tcW w:type="dxa" w:w="2340"/>
          </w:tcPr>
          <w:p>
            <w:r>
              <w:t>Damping coefficient</w:t>
            </w:r>
          </w:p>
        </w:tc>
      </w:tr>
      <w:tr>
        <w:tc>
          <w:tcPr>
            <w:tcW w:type="dxa" w:w="2340"/>
          </w:tcPr>
          <w:p>
            <w:r>
              <w:t>attach_point_z</w:t>
            </w:r>
          </w:p>
        </w:tc>
        <w:tc>
          <w:tcPr>
            <w:tcW w:type="dxa" w:w="2340"/>
          </w:tcPr>
          <w:p>
            <w:r>
              <w:t>0.5</w:t>
            </w:r>
          </w:p>
        </w:tc>
        <w:tc>
          <w:tcPr>
            <w:tcW w:type="dxa" w:w="2340"/>
          </w:tcPr>
          <w:p>
            <w:r>
              <w:t>m</w:t>
            </w:r>
          </w:p>
        </w:tc>
        <w:tc>
          <w:tcPr>
            <w:tcW w:type="dxa" w:w="2340"/>
          </w:tcPr>
          <w:p>
            <w:r>
              <w:t>Attach point below CG</w:t>
            </w:r>
          </w:p>
        </w:tc>
      </w:tr>
      <w:tr>
        <w:tc>
          <w:tcPr>
            <w:tcW w:type="dxa" w:w="2340"/>
          </w:tcPr>
          <w:p>
            <w:r>
              <w:t>max_cable_tension</w:t>
            </w:r>
          </w:p>
        </w:tc>
        <w:tc>
          <w:tcPr>
            <w:tcW w:type="dxa" w:w="2340"/>
          </w:tcPr>
          <w:p>
            <w:r>
              <w:t>5000.0</w:t>
            </w:r>
          </w:p>
        </w:tc>
        <w:tc>
          <w:tcPr>
            <w:tcW w:type="dxa" w:w="2340"/>
          </w:tcPr>
          <w:p>
            <w:r>
              <w:t>N</w:t>
            </w:r>
          </w:p>
        </w:tc>
        <w:tc>
          <w:tcPr>
            <w:tcW w:type="dxa" w:w="2340"/>
          </w:tcPr>
          <w:p>
            <w:r>
              <w:t>Maximum cable tension</w:t>
            </w:r>
          </w:p>
        </w:tc>
      </w:tr>
      <w:tr>
        <w:tc>
          <w:tcPr>
            <w:tcW w:type="dxa" w:w="2340"/>
          </w:tcPr>
          <w:p>
            <w:r>
              <w:t>resonance_threshold</w:t>
            </w:r>
          </w:p>
        </w:tc>
        <w:tc>
          <w:tcPr>
            <w:tcW w:type="dxa" w:w="2340"/>
          </w:tcPr>
          <w:p>
            <w:r>
              <w:t>20.0</w:t>
            </w:r>
          </w:p>
        </w:tc>
        <w:tc>
          <w:tcPr>
            <w:tcW w:type="dxa" w:w="2340"/>
          </w:tcPr>
          <w:p>
            <w:r>
              <w:t>deg</w:t>
            </w:r>
          </w:p>
        </w:tc>
        <w:tc>
          <w:tcPr>
            <w:tcW w:type="dxa" w:w="2340"/>
          </w:tcPr>
          <w:p>
            <w:r>
              <w:t>Swing angle for warning</w:t>
            </w:r>
          </w:p>
        </w:tc>
      </w:tr>
      <w:tr>
        <w:tc>
          <w:tcPr>
            <w:tcW w:type="dxa" w:w="2340"/>
          </w:tcPr>
          <w:p>
            <w:r>
              <w:t>update_interval</w:t>
            </w:r>
          </w:p>
        </w:tc>
        <w:tc>
          <w:tcPr>
            <w:tcW w:type="dxa" w:w="2340"/>
          </w:tcPr>
          <w:p>
            <w:r>
              <w:t>0.02</w:t>
            </w:r>
          </w:p>
        </w:tc>
        <w:tc>
          <w:tcPr>
            <w:tcW w:type="dxa" w:w="2340"/>
          </w:tcPr>
          <w:p>
            <w:r>
              <w:t>s</w:t>
            </w:r>
          </w:p>
        </w:tc>
        <w:tc>
          <w:tcPr>
            <w:tcW w:type="dxa" w:w="2340"/>
          </w:tcPr>
          <w:p>
            <w:r>
              <w:t>50 Hz dynamics update</w:t>
            </w:r>
          </w:p>
        </w:tc>
      </w:tr>
      <w:tr>
        <w:tc>
          <w:tcPr>
            <w:tcW w:type="dxa" w:w="2340"/>
          </w:tcPr>
          <w:p/>
        </w:tc>
        <w:tc>
          <w:tcPr>
            <w:tcW w:type="dxa" w:w="2340"/>
          </w:tcPr>
          <w:p/>
        </w:tc>
        <w:tc>
          <w:tcPr>
            <w:tcW w:type="dxa" w:w="2340"/>
          </w:tcPr>
          <w:p/>
        </w:tc>
        <w:tc>
          <w:tcPr>
            <w:tcW w:type="dxa" w:w="2340"/>
          </w:tcPr>
          <w:p/>
        </w:tc>
      </w:tr>
    </w:tbl>
    <w:p>
      <w:r>
        <w:br w:type="page"/>
      </w:r>
    </w:p>
    <w:p>
      <w:pPr>
        <w:pStyle w:val="Heading2"/>
      </w:pPr>
      <w:r>
        <w:t>2.3 Mathematical Models</w:t>
      </w:r>
    </w:p>
    <w:p>
      <w:pPr>
        <w:pStyle w:val="Heading3"/>
      </w:pPr>
      <w:r>
        <w:t>2.3.1 Battery Voltage Sag Model</w:t>
      </w:r>
    </w:p>
    <w:p>
      <w:r>
        <w:t>The battery models realistic Li-Ion voltage behavior under load using open-circuit voltage (OCV), internal resistance, and a stable quadratic solution for current draw.</w:t>
      </w:r>
    </w:p>
    <w:p>
      <w:pPr>
        <w:pStyle w:val="Heading4"/>
      </w:pPr>
      <w:r>
        <w:t>Open-Circuit Voltage (OCV)</w:t>
      </w:r>
    </w:p>
    <w:p>
      <w:r>
        <w:t>The OCV varies with SOC following a polynomial approximation of the Li-Ion discharge curve:</w:t>
      </w:r>
    </w:p>
    <w:p>
      <w:r>
        <w:rPr>
          <w:i/>
        </w:rPr>
        <w:t>V_cell = 3.0 + 1.2*SOC - 0.5*SOC</w:t>
      </w:r>
      <w:r>
        <w:rPr>
          <w:vertAlign w:val="superscript"/>
        </w:rPr>
        <w:t>2</w:t>
      </w:r>
      <w:r>
        <w:rPr>
          <w:i/>
        </w:rPr>
        <w:t xml:space="preserve"> + 0.5*SOC</w:t>
      </w:r>
      <w:r>
        <w:rPr>
          <w:vertAlign w:val="superscript"/>
        </w:rPr>
        <w:t>3</w:t>
      </w:r>
    </w:p>
    <w:p>
      <w:r>
        <w:t>This produces per-cell voltages of ~4.2V at 100% SOC, ~3.6V at 50% SOC, and ~3.0V at 0% SOC. The pack voltage is computed by multiplying the cell voltage by the cell count (13 for a 13S pack).</w:t>
      </w:r>
    </w:p>
    <w:p>
      <w:pPr>
        <w:pStyle w:val="Heading4"/>
      </w:pPr>
      <w:r>
        <w:t>Quadratic Current Solution</w:t>
      </w:r>
    </w:p>
    <w:p>
      <w:r>
        <w:t>For a constant power load P with internal resistance R and open-circuit voltage OCV, the terminal voltage and current are related by:</w:t>
      </w:r>
    </w:p>
    <w:p>
      <w:r>
        <w:rPr>
          <w:i/>
        </w:rPr>
        <w:t>P = V_terminal * I</w:t>
      </w:r>
      <w:r>
        <w:rPr>
          <w:i w:val="0"/>
        </w:rPr>
        <w:t xml:space="preserve"> and </w:t>
      </w:r>
      <w:r>
        <w:rPr>
          <w:i/>
        </w:rPr>
        <w:t>V_terminal = OCV - I*R</w:t>
      </w:r>
    </w:p>
    <w:p>
      <w:r>
        <w:t>Substituting and solving the quadratic equation:</w:t>
      </w:r>
    </w:p>
    <w:p>
      <w:r>
        <w:rPr>
          <w:i/>
        </w:rPr>
        <w:t>I = (OCV - sqrt(OCV</w:t>
      </w:r>
      <w:r>
        <w:rPr>
          <w:vertAlign w:val="superscript"/>
        </w:rPr>
        <w:t>2</w:t>
      </w:r>
      <w:r>
        <w:rPr>
          <w:i/>
        </w:rPr>
        <w:t xml:space="preserve"> - 4*R*P)) / (2*R)</w:t>
      </w:r>
    </w:p>
    <w:p>
      <w:r>
        <w:t>This quadratic solution is stable because it directly solves for current without the feedback instability that can occur with iterative I = P/V calculations.</w:t>
      </w:r>
    </w:p>
    <w:p>
      <w:pPr>
        <w:pStyle w:val="Heading4"/>
      </w:pPr>
      <w:r>
        <w:t>SOC-Dependent Internal Resistance</w:t>
      </w:r>
    </w:p>
    <w:p>
      <w:r>
        <w:t>Internal resistance follows a U-shaped curve with minimum around 60% SOC:</w:t>
      </w:r>
    </w:p>
    <w:p>
      <w:pPr>
        <w:pStyle w:val="ListBullet"/>
      </w:pPr>
      <w:r>
        <w:t>SOC &gt; 60%: R_factor = 1.0 + 0.3*(SOC - 0.6)^2 / 0.16 (peaks ~1.3x at 100%)</w:t>
      </w:r>
    </w:p>
    <w:p>
      <w:pPr>
        <w:pStyle w:val="ListBullet"/>
      </w:pPr>
      <w:r>
        <w:t>SOC 20-60%: R_factor = 1.0 (minimum resistance)</w:t>
      </w:r>
    </w:p>
    <w:p>
      <w:pPr>
        <w:pStyle w:val="ListBullet"/>
      </w:pPr>
      <w:r>
        <w:t>SOC &lt; 20%: R_factor = 1.0 + 2.0*(0.2 - SOC)^2 / 0.04 (peaks ~3x at 0%)</w:t>
      </w:r>
    </w:p>
    <w:p>
      <w:pPr>
        <w:pStyle w:val="Heading3"/>
      </w:pPr>
      <w:r>
        <w:t>2.3.2 Motor Thermal Model</w:t>
      </w:r>
    </w:p>
    <w:p>
      <w:r>
        <w:t>Each motor accumulates heat from electrical losses and dissipates via forced convection:</w:t>
      </w:r>
    </w:p>
    <w:p>
      <w:r>
        <w:rPr>
          <w:i/>
        </w:rPr>
        <w:t>dT/dt = (Q_in - Q_out) / C_thermal</w:t>
      </w:r>
    </w:p>
    <w:p>
      <w:r>
        <w:t>Where:</w:t>
      </w:r>
    </w:p>
    <w:p>
      <w:pPr>
        <w:pStyle w:val="ListBullet"/>
      </w:pPr>
      <w:r>
        <w:t>Q_in = P_electrical * (1 - efficiency) [Heat from losses]</w:t>
      </w:r>
    </w:p>
    <w:p>
      <w:pPr>
        <w:pStyle w:val="ListBullet"/>
      </w:pPr>
      <w:r>
        <w:t>Q_out = k_cooling * (T_motor - T_ambient) [Convective cooling]</w:t>
      </w:r>
    </w:p>
    <w:p>
      <w:pPr>
        <w:pStyle w:val="ListBullet"/>
      </w:pPr>
      <w:r>
        <w:t>C_thermal = 1500 J/K [Motor thermal mass]</w:t>
      </w:r>
    </w:p>
    <w:p>
      <w:pPr>
        <w:pStyle w:val="ListBullet"/>
      </w:pPr>
      <w:r>
        <w:t>k_cooling = 20 W/K [Cooling rate from prop wash]</w:t>
      </w:r>
    </w:p>
    <w:p>
      <w:pPr>
        <w:pStyle w:val="Heading3"/>
      </w:pPr>
      <w:r>
        <w:t>2.3.3 Motor Response Dynamics</w:t>
      </w:r>
    </w:p>
    <w:p>
      <w:r>
        <w:t>Motor RPM follows a first-order lag model for actuator dynamics:</w:t>
      </w:r>
    </w:p>
    <w:p>
      <w:r>
        <w:rPr>
          <w:i/>
        </w:rPr>
        <w:t>alpha = dt / (tau + dt)</w:t>
      </w:r>
    </w:p>
    <w:p/>
    <w:p>
      <w:r>
        <w:rPr>
          <w:i/>
        </w:rPr>
        <w:t>RPM_new = RPM_old + alpha * (RPM_target - RPM_old)</w:t>
      </w:r>
    </w:p>
    <w:p>
      <w:r>
        <w:t>With tau = 150ms time constant for large motors with 30" props.</w:t>
      </w:r>
    </w:p>
    <w:p>
      <w:pPr>
        <w:pStyle w:val="Heading3"/>
      </w:pPr>
      <w:r>
        <w:t>2.3.4 Ground Effect Model</w:t>
      </w:r>
    </w:p>
    <w:p>
      <w:r>
        <w:t>Ground effect thrust augmentation uses the Cheeseman-Bennett approximation:</w:t>
      </w:r>
    </w:p>
    <w:p>
      <w:r>
        <w:rPr>
          <w:i/>
        </w:rPr>
        <w:t>T_IGE / T_OGE = 1 / (1 - (R / 4h)</w:t>
      </w:r>
      <w:r>
        <w:rPr>
          <w:vertAlign w:val="superscript"/>
        </w:rPr>
        <w:t>2</w:t>
      </w:r>
      <w:r>
        <w:rPr>
          <w:i/>
        </w:rPr>
        <w:t>)</w:t>
      </w:r>
    </w:p>
    <w:p>
      <w:r>
        <w:t>Where:</w:t>
      </w:r>
    </w:p>
    <w:p>
      <w:pPr>
        <w:pStyle w:val="ListBullet"/>
      </w:pPr>
      <w:r>
        <w:t>T_IGE = Thrust in ground effect</w:t>
      </w:r>
    </w:p>
    <w:p>
      <w:pPr>
        <w:pStyle w:val="ListBullet"/>
      </w:pPr>
      <w:r>
        <w:t>T_OGE = Thrust out of ground effect</w:t>
      </w:r>
    </w:p>
    <w:p>
      <w:pPr>
        <w:pStyle w:val="ListBullet"/>
      </w:pPr>
      <w:r>
        <w:t>R = Rotor radius (0.38m for 30" props)</w:t>
      </w:r>
    </w:p>
    <w:p>
      <w:pPr>
        <w:pStyle w:val="ListBullet"/>
      </w:pPr>
      <w:r>
        <w:t>h = Rotor height above ground</w:t>
      </w:r>
    </w:p>
    <w:p>
      <w:r>
        <w:t>Ground effect is active below 1 rotor diameter AGL (0.76m) with maximum boost clamped to 30% (1.3x thrust multiplier).</w:t>
      </w:r>
    </w:p>
    <w:p>
      <w:pPr>
        <w:pStyle w:val="Heading3"/>
      </w:pPr>
      <w:r>
        <w:t>2.3.5 Vortex Ring State Detection</w:t>
      </w:r>
    </w:p>
    <w:p>
      <w:r>
        <w:t>VRS occurs when high descent rate causes the rotor to descend through its own wake. The VRS margin combines descent rate and forward speed factors:</w:t>
      </w:r>
    </w:p>
    <w:p>
      <w:r>
        <w:rPr>
          <w:i/>
        </w:rPr>
        <w:t>descent_margin = 1.0 - (descent_rate / threshold)</w:t>
      </w:r>
    </w:p>
    <w:p>
      <w:r>
        <w:rPr>
          <w:i/>
        </w:rPr>
        <w:t>speed_margin = min(1.0, forward_speed / speed_threshold)</w:t>
      </w:r>
    </w:p>
    <w:p>
      <w:r>
        <w:t>Forward speed above 5 m/s provides sufficient fresh air inflow to prevent VRS. Coaxial rotors have inherent VRS resistance (0.85 factor applied to thresholds).</w:t>
      </w:r>
    </w:p>
    <w:p>
      <w:pPr>
        <w:pStyle w:val="Heading4"/>
      </w:pPr>
      <w:r>
        <w:t>VRS State Machine</w:t>
      </w:r>
    </w:p>
    <w:tbl>
      <w:tblPr>
        <w:tblStyle w:val="TableGrid"/>
        <w:tblW w:type="auto" w:w="0"/>
        <w:tblLook w:firstColumn="1" w:firstRow="1" w:lastColumn="0" w:lastRow="0" w:noHBand="0" w:noVBand="1" w:val="04A0"/>
      </w:tblPr>
      <w:tblGrid>
        <w:gridCol w:w="3120"/>
        <w:gridCol w:w="3120"/>
        <w:gridCol w:w="3120"/>
      </w:tblGrid>
      <w:tr>
        <w:tc>
          <w:tcPr>
            <w:tcW w:type="dxa" w:w="3120"/>
            <w:shd w:fill="FCE4D6"/>
          </w:tcPr>
          <w:p>
            <w:r>
              <w:rPr>
                <w:b/>
              </w:rPr>
              <w:t>State</w:t>
            </w:r>
          </w:p>
        </w:tc>
        <w:tc>
          <w:tcPr>
            <w:tcW w:type="dxa" w:w="3120"/>
            <w:shd w:fill="FCE4D6"/>
          </w:tcPr>
          <w:p>
            <w:r>
              <w:rPr>
                <w:b/>
              </w:rPr>
              <w:t>Condition</w:t>
            </w:r>
          </w:p>
        </w:tc>
        <w:tc>
          <w:tcPr>
            <w:tcW w:type="dxa" w:w="3120"/>
            <w:shd w:fill="FCE4D6"/>
          </w:tcPr>
          <w:p>
            <w:r>
              <w:rPr>
                <w:b/>
              </w:rPr>
              <w:t>Effect</w:t>
            </w:r>
          </w:p>
        </w:tc>
      </w:tr>
      <w:tr>
        <w:tc>
          <w:tcPr>
            <w:tcW w:type="dxa" w:w="3120"/>
          </w:tcPr>
          <w:p>
            <w:r>
              <w:t>CLEAR</w:t>
            </w:r>
          </w:p>
        </w:tc>
        <w:tc>
          <w:tcPr>
            <w:tcW w:type="dxa" w:w="3120"/>
          </w:tcPr>
          <w:p>
            <w:r>
              <w:t>VRS margin &gt;= 1.0</w:t>
            </w:r>
          </w:p>
        </w:tc>
        <w:tc>
          <w:tcPr>
            <w:tcW w:type="dxa" w:w="3120"/>
          </w:tcPr>
          <w:p>
            <w:r>
              <w:t>No degradation</w:t>
            </w:r>
          </w:p>
        </w:tc>
      </w:tr>
      <w:tr>
        <w:tc>
          <w:tcPr>
            <w:tcW w:type="dxa" w:w="3120"/>
          </w:tcPr>
          <w:p>
            <w:r>
              <w:t>CAUTION</w:t>
            </w:r>
          </w:p>
        </w:tc>
        <w:tc>
          <w:tcPr>
            <w:tcW w:type="dxa" w:w="3120"/>
          </w:tcPr>
          <w:p>
            <w:r>
              <w:t>margin &lt; 0.8</w:t>
            </w:r>
          </w:p>
        </w:tc>
        <w:tc>
          <w:tcPr>
            <w:tcW w:type="dxa" w:w="3120"/>
          </w:tcPr>
          <w:p>
            <w:r>
              <w:t>5% lift loss</w:t>
            </w:r>
          </w:p>
        </w:tc>
      </w:tr>
      <w:tr>
        <w:tc>
          <w:tcPr>
            <w:tcW w:type="dxa" w:w="3120"/>
          </w:tcPr>
          <w:p>
            <w:r>
              <w:t>ONSET</w:t>
            </w:r>
          </w:p>
        </w:tc>
        <w:tc>
          <w:tcPr>
            <w:tcW w:type="dxa" w:w="3120"/>
          </w:tcPr>
          <w:p>
            <w:r>
              <w:t>margin &lt; 0.5</w:t>
            </w:r>
          </w:p>
        </w:tc>
        <w:tc>
          <w:tcPr>
            <w:tcW w:type="dxa" w:w="3120"/>
          </w:tcPr>
          <w:p>
            <w:r>
              <w:t>15% lift loss developing</w:t>
            </w:r>
          </w:p>
        </w:tc>
      </w:tr>
      <w:tr>
        <w:tc>
          <w:tcPr>
            <w:tcW w:type="dxa" w:w="3120"/>
          </w:tcPr>
          <w:p>
            <w:r>
              <w:t>DEVELOPED</w:t>
            </w:r>
          </w:p>
        </w:tc>
        <w:tc>
          <w:tcPr>
            <w:tcW w:type="dxa" w:w="3120"/>
          </w:tcPr>
          <w:p>
            <w:r>
              <w:t>margin &lt; 0.2 for 2s</w:t>
            </w:r>
          </w:p>
        </w:tc>
        <w:tc>
          <w:tcPr>
            <w:tcW w:type="dxa" w:w="3120"/>
          </w:tcPr>
          <w:p>
            <w:r>
              <w:t>60% lift loss, 50% control loss</w:t>
            </w:r>
          </w:p>
        </w:tc>
      </w:tr>
      <w:tr>
        <w:tc>
          <w:tcPr>
            <w:tcW w:type="dxa" w:w="3120"/>
          </w:tcPr>
          <w:p>
            <w:r>
              <w:t>RECOVERY</w:t>
            </w:r>
          </w:p>
        </w:tc>
        <w:tc>
          <w:tcPr>
            <w:tcW w:type="dxa" w:w="3120"/>
          </w:tcPr>
          <w:p>
            <w:r>
              <w:t>margin increasing</w:t>
            </w:r>
          </w:p>
        </w:tc>
        <w:tc>
          <w:tcPr>
            <w:tcW w:type="dxa" w:w="3120"/>
          </w:tcPr>
          <w:p>
            <w:r>
              <w:t>Degradation decreasing over 3s</w:t>
            </w:r>
          </w:p>
        </w:tc>
      </w:tr>
    </w:tbl>
    <w:p>
      <w:pPr>
        <w:pStyle w:val="Heading3"/>
      </w:pPr>
      <w:r>
        <w:t>2.3.6 Spherical Pendulum Dynamics</w:t>
      </w:r>
    </w:p>
    <w:p>
      <w:r>
        <w:t>The slung load is modeled as a spherical pendulum with two rotational degrees of freedom:</w:t>
      </w:r>
    </w:p>
    <w:p>
      <w:r>
        <w:rPr>
          <w:i/>
        </w:rPr>
        <w:t>theta_x'' = -(g/L)*sin(theta_x) - (a_x/L)*cos(theta_x) - c*theta_x'</w:t>
      </w:r>
    </w:p>
    <w:p>
      <w:r>
        <w:rPr>
          <w:i/>
        </w:rPr>
        <w:t>theta_y'' = -(g/L)*sin(theta_y) - (a_y/L)*cos(theta_y) - c*theta_y'</w:t>
      </w:r>
    </w:p>
    <w:p>
      <w:r>
        <w:t>Where:</w:t>
      </w:r>
    </w:p>
    <w:p>
      <w:pPr>
        <w:pStyle w:val="ListBullet"/>
      </w:pPr>
      <w:r>
        <w:t>theta_x, theta_y = Swing angles in X-Z and Y-Z planes (rad)</w:t>
      </w:r>
    </w:p>
    <w:p>
      <w:pPr>
        <w:pStyle w:val="ListBullet"/>
      </w:pPr>
      <w:r>
        <w:t>g = Gravitational acceleration (9.81 m/s^2)</w:t>
      </w:r>
    </w:p>
    <w:p>
      <w:pPr>
        <w:pStyle w:val="ListBullet"/>
      </w:pPr>
      <w:r>
        <w:t>L = Cable length (m)</w:t>
      </w:r>
    </w:p>
    <w:p>
      <w:pPr>
        <w:pStyle w:val="ListBullet"/>
      </w:pPr>
      <w:r>
        <w:t>a_x, a_y = Aircraft accelerations in X and Y (m/s^2)</w:t>
      </w:r>
    </w:p>
    <w:p>
      <w:pPr>
        <w:pStyle w:val="ListBullet"/>
      </w:pPr>
      <w:r>
        <w:t>c = Damping coefficient (1/s)</w:t>
      </w:r>
    </w:p>
    <w:p>
      <w:pPr>
        <w:pStyle w:val="Heading4"/>
      </w:pPr>
      <w:r>
        <w:t>Cable Tension</w:t>
      </w:r>
    </w:p>
    <w:p>
      <w:r>
        <w:rPr>
          <w:i/>
        </w:rPr>
        <w:t>T = m * (g*cos(theta) - a_z + L*omega^2)</w:t>
      </w:r>
    </w:p>
    <w:p>
      <w:r>
        <w:t>Including centripetal acceleration from swing angular velocity.</w:t>
      </w:r>
    </w:p>
    <w:p>
      <w:pPr>
        <w:pStyle w:val="Heading4"/>
      </w:pPr>
      <w:r>
        <w:t>Natural Frequency</w:t>
      </w:r>
    </w:p>
    <w:p>
      <w:r>
        <w:rPr>
          <w:i/>
        </w:rPr>
        <w:t>f = (1/2*pi) * sqrt(g/L)</w:t>
      </w:r>
    </w:p>
    <w:p>
      <w:r>
        <w:t>For a 5m cable: f = 0.22 Hz (4.5 second period).</w:t>
      </w:r>
    </w:p>
    <w:p>
      <w:pPr>
        <w:pStyle w:val="Heading4"/>
      </w:pPr>
      <w:r>
        <w:t>Numerical Integration</w:t>
      </w:r>
    </w:p>
    <w:p>
      <w:r>
        <w:t>Semi-implicit Euler integration is used for stability:</w:t>
      </w:r>
    </w:p>
    <w:p>
      <w:pPr>
        <w:pStyle w:val="ListBullet"/>
      </w:pPr>
      <w:r>
        <w:t>1. Update velocity: theta_dot += theta_dot_dot * dt</w:t>
      </w:r>
    </w:p>
    <w:p>
      <w:pPr>
        <w:pStyle w:val="ListBullet"/>
      </w:pPr>
      <w:r>
        <w:t>2. Update position: theta += theta_dot * dt</w:t>
      </w:r>
    </w:p>
    <w:p>
      <w:pPr>
        <w:pStyle w:val="ListBullet"/>
      </w:pPr>
      <w:r>
        <w:t>3. Clamp angles to +/- 70 degrees to prevent numerical blowup</w:t>
      </w:r>
    </w:p>
    <w:p>
      <w:r>
        <w:br w:type="page"/>
      </w:r>
    </w:p>
    <w:p>
      <w:pPr>
        <w:pStyle w:val="Heading2"/>
      </w:pPr>
      <w:r>
        <w:t>2.4 Inter-Processor Communication</w:t>
      </w:r>
    </w:p>
    <w:p>
      <w:r>
        <w:t>Processors communicate through the platform's AuxData container, a key-value store that provides loose coupling and script accessibility.</w:t>
      </w:r>
    </w:p>
    <w:p>
      <w:pPr>
        <w:pStyle w:val="Heading3"/>
      </w:pPr>
      <w:r>
        <w:t>Published AuxData Keys</w:t>
      </w:r>
    </w:p>
    <w:p>
      <w:pPr>
        <w:pStyle w:val="Heading4"/>
      </w:pPr>
      <w:r>
        <w:t>Propulsion Processor Outputs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Key</w:t>
            </w:r>
          </w:p>
        </w:tc>
        <w:tc>
          <w:tcPr>
            <w:tcW w:type="dxa" w:w="3120"/>
            <w:shd w:fill="D9E2F3"/>
          </w:tcPr>
          <w:p>
            <w:r>
              <w:rPr>
                <w:b/>
              </w:rPr>
              <w:t>Type</w:t>
            </w:r>
          </w:p>
        </w:tc>
        <w:tc>
          <w:tcPr>
            <w:tcW w:type="dxa" w:w="3120"/>
            <w:shd w:fill="D9E2F3"/>
          </w:tcPr>
          <w:p>
            <w:r>
              <w:rPr>
                <w:b/>
              </w:rPr>
              <w:t>Description</w:t>
            </w:r>
          </w:p>
        </w:tc>
      </w:tr>
      <w:tr>
        <w:tc>
          <w:tcPr>
            <w:tcW w:type="dxa" w:w="3120"/>
          </w:tcPr>
          <w:p>
            <w:r>
              <w:t>PROP_TOTAL_POWER</w:t>
            </w:r>
          </w:p>
        </w:tc>
        <w:tc>
          <w:tcPr>
            <w:tcW w:type="dxa" w:w="3120"/>
          </w:tcPr>
          <w:p>
            <w:r>
              <w:t>double</w:t>
            </w:r>
          </w:p>
        </w:tc>
        <w:tc>
          <w:tcPr>
            <w:tcW w:type="dxa" w:w="3120"/>
          </w:tcPr>
          <w:p>
            <w:r>
              <w:t>Total electrical power draw (W)</w:t>
            </w:r>
          </w:p>
        </w:tc>
      </w:tr>
      <w:tr>
        <w:tc>
          <w:tcPr>
            <w:tcW w:type="dxa" w:w="3120"/>
          </w:tcPr>
          <w:p>
            <w:r>
              <w:t>PROP_TOTAL_THRUST</w:t>
            </w:r>
          </w:p>
        </w:tc>
        <w:tc>
          <w:tcPr>
            <w:tcW w:type="dxa" w:w="3120"/>
          </w:tcPr>
          <w:p>
            <w:r>
              <w:t>double</w:t>
            </w:r>
          </w:p>
        </w:tc>
        <w:tc>
          <w:tcPr>
            <w:tcW w:type="dxa" w:w="3120"/>
          </w:tcPr>
          <w:p>
            <w:r>
              <w:t>Combined motor thrust (N)</w:t>
            </w:r>
          </w:p>
        </w:tc>
      </w:tr>
      <w:tr>
        <w:tc>
          <w:tcPr>
            <w:tcW w:type="dxa" w:w="3120"/>
          </w:tcPr>
          <w:p>
            <w:r>
              <w:t>PROP_MAX_TEMP</w:t>
            </w:r>
          </w:p>
        </w:tc>
        <w:tc>
          <w:tcPr>
            <w:tcW w:type="dxa" w:w="3120"/>
          </w:tcPr>
          <w:p>
            <w:r>
              <w:t>double</w:t>
            </w:r>
          </w:p>
        </w:tc>
        <w:tc>
          <w:tcPr>
            <w:tcW w:type="dxa" w:w="3120"/>
          </w:tcPr>
          <w:p>
            <w:r>
              <w:t>Hottest motor temperature (C)</w:t>
            </w:r>
          </w:p>
        </w:tc>
      </w:tr>
      <w:tr>
        <w:tc>
          <w:tcPr>
            <w:tcW w:type="dxa" w:w="3120"/>
          </w:tcPr>
          <w:p>
            <w:r>
              <w:t>PROP_AVG_TEMP</w:t>
            </w:r>
          </w:p>
        </w:tc>
        <w:tc>
          <w:tcPr>
            <w:tcW w:type="dxa" w:w="3120"/>
          </w:tcPr>
          <w:p>
            <w:r>
              <w:t>double</w:t>
            </w:r>
          </w:p>
        </w:tc>
        <w:tc>
          <w:tcPr>
            <w:tcW w:type="dxa" w:w="3120"/>
          </w:tcPr>
          <w:p>
            <w:r>
              <w:t>Average motor temperature (C)</w:t>
            </w:r>
          </w:p>
        </w:tc>
      </w:tr>
      <w:tr>
        <w:tc>
          <w:tcPr>
            <w:tcW w:type="dxa" w:w="3120"/>
          </w:tcPr>
          <w:p>
            <w:r>
              <w:t>PROP_MOTOR_COUNT</w:t>
            </w:r>
          </w:p>
        </w:tc>
        <w:tc>
          <w:tcPr>
            <w:tcW w:type="dxa" w:w="3120"/>
          </w:tcPr>
          <w:p>
            <w:r>
              <w:t>int</w:t>
            </w:r>
          </w:p>
        </w:tc>
        <w:tc>
          <w:tcPr>
            <w:tcW w:type="dxa" w:w="3120"/>
          </w:tcPr>
          <w:p>
            <w:r>
              <w:t>Operational motor count</w:t>
            </w:r>
          </w:p>
        </w:tc>
      </w:tr>
      <w:tr>
        <w:tc>
          <w:tcPr>
            <w:tcW w:type="dxa" w:w="3120"/>
          </w:tcPr>
          <w:p>
            <w:r>
              <w:t>PROP_SYSTEM_EFF</w:t>
            </w:r>
          </w:p>
        </w:tc>
        <w:tc>
          <w:tcPr>
            <w:tcW w:type="dxa" w:w="3120"/>
          </w:tcPr>
          <w:p>
            <w:r>
              <w:t>double</w:t>
            </w:r>
          </w:p>
        </w:tc>
        <w:tc>
          <w:tcPr>
            <w:tcW w:type="dxa" w:w="3120"/>
          </w:tcPr>
          <w:p>
            <w:r>
              <w:t>Overall system efficiency</w:t>
            </w:r>
          </w:p>
        </w:tc>
      </w:tr>
      <w:tr>
        <w:tc>
          <w:tcPr>
            <w:tcW w:type="dxa" w:w="3120"/>
          </w:tcPr>
          <w:p>
            <w:r>
              <w:t>PROP_GROUND_EFFECT</w:t>
            </w:r>
          </w:p>
        </w:tc>
        <w:tc>
          <w:tcPr>
            <w:tcW w:type="dxa" w:w="3120"/>
          </w:tcPr>
          <w:p>
            <w:r>
              <w:t>double</w:t>
            </w:r>
          </w:p>
        </w:tc>
        <w:tc>
          <w:tcPr>
            <w:tcW w:type="dxa" w:w="3120"/>
          </w:tcPr>
          <w:p>
            <w:r>
              <w:t>Ground effect factor (1.0 = none)</w:t>
            </w:r>
          </w:p>
        </w:tc>
      </w:tr>
      <w:tr>
        <w:tc>
          <w:tcPr>
            <w:tcW w:type="dxa" w:w="3120"/>
          </w:tcPr>
          <w:p>
            <w:r>
              <w:t>PROP_ALTITUDE_AGL</w:t>
            </w:r>
          </w:p>
        </w:tc>
        <w:tc>
          <w:tcPr>
            <w:tcW w:type="dxa" w:w="3120"/>
          </w:tcPr>
          <w:p>
            <w:r>
              <w:t>double</w:t>
            </w:r>
          </w:p>
        </w:tc>
        <w:tc>
          <w:tcPr>
            <w:tcW w:type="dxa" w:w="3120"/>
          </w:tcPr>
          <w:p>
            <w:r>
              <w:t>Altitude above ground (m)</w:t>
            </w:r>
          </w:p>
        </w:tc>
      </w:tr>
      <w:tr>
        <w:tc>
          <w:tcPr>
            <w:tcW w:type="dxa" w:w="3120"/>
          </w:tcPr>
          <w:p>
            <w:r>
              <w:t>PROP_TOTAL_MASS</w:t>
            </w:r>
          </w:p>
        </w:tc>
        <w:tc>
          <w:tcPr>
            <w:tcW w:type="dxa" w:w="3120"/>
          </w:tcPr>
          <w:p>
            <w:r>
              <w:t>double</w:t>
            </w:r>
          </w:p>
        </w:tc>
        <w:tc>
          <w:tcPr>
            <w:tcW w:type="dxa" w:w="3120"/>
          </w:tcPr>
          <w:p>
            <w:r>
              <w:t>Empty + payload mass (kg)</w:t>
            </w:r>
          </w:p>
        </w:tc>
      </w:tr>
      <w:tr>
        <w:tc>
          <w:tcPr>
            <w:tcW w:type="dxa" w:w="3120"/>
          </w:tcPr>
          <w:p>
            <w:r>
              <w:t>PROP_THRUST_MARGIN</w:t>
            </w:r>
          </w:p>
        </w:tc>
        <w:tc>
          <w:tcPr>
            <w:tcW w:type="dxa" w:w="3120"/>
          </w:tcPr>
          <w:p>
            <w:r>
              <w:t>double</w:t>
            </w:r>
          </w:p>
        </w:tc>
        <w:tc>
          <w:tcPr>
            <w:tcW w:type="dxa" w:w="3120"/>
          </w:tcPr>
          <w:p>
            <w:r>
              <w:t>Available thrust margin (0-1)</w:t>
            </w:r>
          </w:p>
        </w:tc>
      </w:tr>
      <w:tr>
        <w:tc>
          <w:tcPr>
            <w:tcW w:type="dxa" w:w="3120"/>
          </w:tcPr>
          <w:p>
            <w:r>
              <w:t>PROP_CG_OFFSET_X/Y/Z</w:t>
            </w:r>
          </w:p>
        </w:tc>
        <w:tc>
          <w:tcPr>
            <w:tcW w:type="dxa" w:w="3120"/>
          </w:tcPr>
          <w:p>
            <w:r>
              <w:t>double</w:t>
            </w:r>
          </w:p>
        </w:tc>
        <w:tc>
          <w:tcPr>
            <w:tcW w:type="dxa" w:w="3120"/>
          </w:tcPr>
          <w:p>
            <w:r>
              <w:t>Combined CG offset (m)</w:t>
            </w:r>
          </w:p>
        </w:tc>
      </w:tr>
      <w:tr>
        <w:tc>
          <w:tcPr>
            <w:tcW w:type="dxa" w:w="3120"/>
          </w:tcPr>
          <w:p>
            <w:r>
              <w:t>PROP_OVERLOADED</w:t>
            </w:r>
          </w:p>
        </w:tc>
        <w:tc>
          <w:tcPr>
            <w:tcW w:type="dxa" w:w="3120"/>
          </w:tcPr>
          <w:p>
            <w:r>
              <w:t>bool</w:t>
            </w:r>
          </w:p>
        </w:tc>
        <w:tc>
          <w:tcPr>
            <w:tcW w:type="dxa" w:w="3120"/>
          </w:tcPr>
          <w:p>
            <w:r>
              <w:t>Payload exceeds capacity</w:t>
            </w:r>
          </w:p>
        </w:tc>
      </w:tr>
    </w:tbl>
    <w:p>
      <w:pPr>
        <w:pStyle w:val="Heading4"/>
      </w:pPr>
      <w:r>
        <w:t>Battery Processor Outputs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Key</w:t>
            </w:r>
          </w:p>
        </w:tc>
        <w:tc>
          <w:tcPr>
            <w:tcW w:type="dxa" w:w="3120"/>
            <w:shd w:fill="D9E2F3"/>
          </w:tcPr>
          <w:p>
            <w:r>
              <w:rPr>
                <w:b/>
              </w:rPr>
              <w:t>Type</w:t>
            </w:r>
          </w:p>
        </w:tc>
        <w:tc>
          <w:tcPr>
            <w:tcW w:type="dxa" w:w="3120"/>
            <w:shd w:fill="D9E2F3"/>
          </w:tcPr>
          <w:p>
            <w:r>
              <w:rPr>
                <w:b/>
              </w:rPr>
              <w:t>Description</w:t>
            </w:r>
          </w:p>
        </w:tc>
      </w:tr>
      <w:tr>
        <w:tc>
          <w:tcPr>
            <w:tcW w:type="dxa" w:w="3120"/>
          </w:tcPr>
          <w:p>
            <w:r>
              <w:t>BATTERY_SOC</w:t>
            </w:r>
          </w:p>
        </w:tc>
        <w:tc>
          <w:tcPr>
            <w:tcW w:type="dxa" w:w="3120"/>
          </w:tcPr>
          <w:p>
            <w:r>
              <w:t>double</w:t>
            </w:r>
          </w:p>
        </w:tc>
        <w:tc>
          <w:tcPr>
            <w:tcW w:type="dxa" w:w="3120"/>
          </w:tcPr>
          <w:p>
            <w:r>
              <w:t>State of charge (0-1)</w:t>
            </w:r>
          </w:p>
        </w:tc>
      </w:tr>
      <w:tr>
        <w:tc>
          <w:tcPr>
            <w:tcW w:type="dxa" w:w="3120"/>
          </w:tcPr>
          <w:p>
            <w:r>
              <w:t>BATTERY_POWER_W</w:t>
            </w:r>
          </w:p>
        </w:tc>
        <w:tc>
          <w:tcPr>
            <w:tcW w:type="dxa" w:w="3120"/>
          </w:tcPr>
          <w:p>
            <w:r>
              <w:t>double</w:t>
            </w:r>
          </w:p>
        </w:tc>
        <w:tc>
          <w:tcPr>
            <w:tcW w:type="dxa" w:w="3120"/>
          </w:tcPr>
          <w:p>
            <w:r>
              <w:t>Current power consumption (W)</w:t>
            </w:r>
          </w:p>
        </w:tc>
      </w:tr>
      <w:tr>
        <w:tc>
          <w:tcPr>
            <w:tcW w:type="dxa" w:w="3120"/>
          </w:tcPr>
          <w:p>
            <w:r>
              <w:t>BATTERY_ENERGY_WH</w:t>
            </w:r>
          </w:p>
        </w:tc>
        <w:tc>
          <w:tcPr>
            <w:tcW w:type="dxa" w:w="3120"/>
          </w:tcPr>
          <w:p>
            <w:r>
              <w:t>double</w:t>
            </w:r>
          </w:p>
        </w:tc>
        <w:tc>
          <w:tcPr>
            <w:tcW w:type="dxa" w:w="3120"/>
          </w:tcPr>
          <w:p>
            <w:r>
              <w:t>Remaining energy (Wh)</w:t>
            </w:r>
          </w:p>
        </w:tc>
      </w:tr>
      <w:tr>
        <w:tc>
          <w:tcPr>
            <w:tcW w:type="dxa" w:w="3120"/>
          </w:tcPr>
          <w:p>
            <w:r>
              <w:t>BATTERY_VOLTAGE</w:t>
            </w:r>
          </w:p>
        </w:tc>
        <w:tc>
          <w:tcPr>
            <w:tcW w:type="dxa" w:w="3120"/>
          </w:tcPr>
          <w:p>
            <w:r>
              <w:t>double</w:t>
            </w:r>
          </w:p>
        </w:tc>
        <w:tc>
          <w:tcPr>
            <w:tcW w:type="dxa" w:w="3120"/>
          </w:tcPr>
          <w:p>
            <w:r>
              <w:t>Terminal voltage under load (V)</w:t>
            </w:r>
          </w:p>
        </w:tc>
      </w:tr>
      <w:tr>
        <w:tc>
          <w:tcPr>
            <w:tcW w:type="dxa" w:w="3120"/>
          </w:tcPr>
          <w:p>
            <w:r>
              <w:t>BATTERY_OCV</w:t>
            </w:r>
          </w:p>
        </w:tc>
        <w:tc>
          <w:tcPr>
            <w:tcW w:type="dxa" w:w="3120"/>
          </w:tcPr>
          <w:p>
            <w:r>
              <w:t>double</w:t>
            </w:r>
          </w:p>
        </w:tc>
        <w:tc>
          <w:tcPr>
            <w:tcW w:type="dxa" w:w="3120"/>
          </w:tcPr>
          <w:p>
            <w:r>
              <w:t>Open-circuit voltage (V)</w:t>
            </w:r>
          </w:p>
        </w:tc>
      </w:tr>
      <w:tr>
        <w:tc>
          <w:tcPr>
            <w:tcW w:type="dxa" w:w="3120"/>
          </w:tcPr>
          <w:p>
            <w:r>
              <w:t>BATTERY_VOLTAGE_SAG</w:t>
            </w:r>
          </w:p>
        </w:tc>
        <w:tc>
          <w:tcPr>
            <w:tcW w:type="dxa" w:w="3120"/>
          </w:tcPr>
          <w:p>
            <w:r>
              <w:t>double</w:t>
            </w:r>
          </w:p>
        </w:tc>
        <w:tc>
          <w:tcPr>
            <w:tcW w:type="dxa" w:w="3120"/>
          </w:tcPr>
          <w:p>
            <w:r>
              <w:t>Voltage drop from IR (V)</w:t>
            </w:r>
          </w:p>
        </w:tc>
      </w:tr>
      <w:tr>
        <w:tc>
          <w:tcPr>
            <w:tcW w:type="dxa" w:w="3120"/>
          </w:tcPr>
          <w:p>
            <w:r>
              <w:t>BATTERY_CURRENT_A</w:t>
            </w:r>
          </w:p>
        </w:tc>
        <w:tc>
          <w:tcPr>
            <w:tcW w:type="dxa" w:w="3120"/>
          </w:tcPr>
          <w:p>
            <w:r>
              <w:t>double</w:t>
            </w:r>
          </w:p>
        </w:tc>
        <w:tc>
          <w:tcPr>
            <w:tcW w:type="dxa" w:w="3120"/>
          </w:tcPr>
          <w:p>
            <w:r>
              <w:t>Current draw (A)</w:t>
            </w:r>
          </w:p>
        </w:tc>
      </w:tr>
      <w:tr>
        <w:tc>
          <w:tcPr>
            <w:tcW w:type="dxa" w:w="3120"/>
          </w:tcPr>
          <w:p>
            <w:r>
              <w:t>BATTERY_LOW</w:t>
            </w:r>
          </w:p>
        </w:tc>
        <w:tc>
          <w:tcPr>
            <w:tcW w:type="dxa" w:w="3120"/>
          </w:tcPr>
          <w:p>
            <w:r>
              <w:t>bool</w:t>
            </w:r>
          </w:p>
        </w:tc>
        <w:tc>
          <w:tcPr>
            <w:tcW w:type="dxa" w:w="3120"/>
          </w:tcPr>
          <w:p>
            <w:r>
              <w:t>Low battery warning flag</w:t>
            </w:r>
          </w:p>
        </w:tc>
      </w:tr>
    </w:tbl>
    <w:p>
      <w:pPr>
        <w:pStyle w:val="Heading4"/>
      </w:pPr>
      <w:r>
        <w:t>VRS Processor Outputs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Key</w:t>
            </w:r>
          </w:p>
        </w:tc>
        <w:tc>
          <w:tcPr>
            <w:tcW w:type="dxa" w:w="3120"/>
            <w:shd w:fill="D9E2F3"/>
          </w:tcPr>
          <w:p>
            <w:r>
              <w:rPr>
                <w:b/>
              </w:rPr>
              <w:t>Type</w:t>
            </w:r>
          </w:p>
        </w:tc>
        <w:tc>
          <w:tcPr>
            <w:tcW w:type="dxa" w:w="3120"/>
            <w:shd w:fill="D9E2F3"/>
          </w:tcPr>
          <w:p>
            <w:r>
              <w:rPr>
                <w:b/>
              </w:rPr>
              <w:t>Description</w:t>
            </w:r>
          </w:p>
        </w:tc>
      </w:tr>
      <w:tr>
        <w:tc>
          <w:tcPr>
            <w:tcW w:type="dxa" w:w="3120"/>
          </w:tcPr>
          <w:p>
            <w:r>
              <w:t>VRS_STATE</w:t>
            </w:r>
          </w:p>
        </w:tc>
        <w:tc>
          <w:tcPr>
            <w:tcW w:type="dxa" w:w="3120"/>
          </w:tcPr>
          <w:p>
            <w:r>
              <w:t>int</w:t>
            </w:r>
          </w:p>
        </w:tc>
        <w:tc>
          <w:tcPr>
            <w:tcW w:type="dxa" w:w="3120"/>
          </w:tcPr>
          <w:p>
            <w:r>
              <w:t>Current VRS state enum (0-4)</w:t>
            </w:r>
          </w:p>
        </w:tc>
      </w:tr>
      <w:tr>
        <w:tc>
          <w:tcPr>
            <w:tcW w:type="dxa" w:w="3120"/>
          </w:tcPr>
          <w:p>
            <w:r>
              <w:t>VRS_MARGIN</w:t>
            </w:r>
          </w:p>
        </w:tc>
        <w:tc>
          <w:tcPr>
            <w:tcW w:type="dxa" w:w="3120"/>
          </w:tcPr>
          <w:p>
            <w:r>
              <w:t>double</w:t>
            </w:r>
          </w:p>
        </w:tc>
        <w:tc>
          <w:tcPr>
            <w:tcW w:type="dxa" w:w="3120"/>
          </w:tcPr>
          <w:p>
            <w:r>
              <w:t>Safety margin (0=VRS, 1=safe)</w:t>
            </w:r>
          </w:p>
        </w:tc>
      </w:tr>
      <w:tr>
        <w:tc>
          <w:tcPr>
            <w:tcW w:type="dxa" w:w="3120"/>
          </w:tcPr>
          <w:p>
            <w:r>
              <w:t>VRS_DESCENT_RATE</w:t>
            </w:r>
          </w:p>
        </w:tc>
        <w:tc>
          <w:tcPr>
            <w:tcW w:type="dxa" w:w="3120"/>
          </w:tcPr>
          <w:p>
            <w:r>
              <w:t>double</w:t>
            </w:r>
          </w:p>
        </w:tc>
        <w:tc>
          <w:tcPr>
            <w:tcW w:type="dxa" w:w="3120"/>
          </w:tcPr>
          <w:p>
            <w:r>
              <w:t>Current descent rate (m/s)</w:t>
            </w:r>
          </w:p>
        </w:tc>
      </w:tr>
      <w:tr>
        <w:tc>
          <w:tcPr>
            <w:tcW w:type="dxa" w:w="3120"/>
          </w:tcPr>
          <w:p>
            <w:r>
              <w:t>VRS_LIFT_FACTOR</w:t>
            </w:r>
          </w:p>
        </w:tc>
        <w:tc>
          <w:tcPr>
            <w:tcW w:type="dxa" w:w="3120"/>
          </w:tcPr>
          <w:p>
            <w:r>
              <w:t>double</w:t>
            </w:r>
          </w:p>
        </w:tc>
        <w:tc>
          <w:tcPr>
            <w:tcW w:type="dxa" w:w="3120"/>
          </w:tcPr>
          <w:p>
            <w:r>
              <w:t>Lift degradation factor (0-1)</w:t>
            </w:r>
          </w:p>
        </w:tc>
      </w:tr>
      <w:tr>
        <w:tc>
          <w:tcPr>
            <w:tcW w:type="dxa" w:w="3120"/>
          </w:tcPr>
          <w:p>
            <w:r>
              <w:t>VRS_CONTROL_FACTOR</w:t>
            </w:r>
          </w:p>
        </w:tc>
        <w:tc>
          <w:tcPr>
            <w:tcW w:type="dxa" w:w="3120"/>
          </w:tcPr>
          <w:p>
            <w:r>
              <w:t>double</w:t>
            </w:r>
          </w:p>
        </w:tc>
        <w:tc>
          <w:tcPr>
            <w:tcW w:type="dxa" w:w="3120"/>
          </w:tcPr>
          <w:p>
            <w:r>
              <w:t>Control authority factor (0-1)</w:t>
            </w:r>
          </w:p>
        </w:tc>
      </w:tr>
      <w:tr>
        <w:tc>
          <w:tcPr>
            <w:tcW w:type="dxa" w:w="3120"/>
          </w:tcPr>
          <w:p>
            <w:r>
              <w:t>VRS_CAUTION</w:t>
            </w:r>
          </w:p>
        </w:tc>
        <w:tc>
          <w:tcPr>
            <w:tcW w:type="dxa" w:w="3120"/>
          </w:tcPr>
          <w:p>
            <w:r>
              <w:t>bool</w:t>
            </w:r>
          </w:p>
        </w:tc>
        <w:tc>
          <w:tcPr>
            <w:tcW w:type="dxa" w:w="3120"/>
          </w:tcPr>
          <w:p>
            <w:r>
              <w:t>Caution warning flag</w:t>
            </w:r>
          </w:p>
        </w:tc>
      </w:tr>
      <w:tr>
        <w:tc>
          <w:tcPr>
            <w:tcW w:type="dxa" w:w="3120"/>
          </w:tcPr>
          <w:p>
            <w:r>
              <w:t>VRS_CRITICAL</w:t>
            </w:r>
          </w:p>
        </w:tc>
        <w:tc>
          <w:tcPr>
            <w:tcW w:type="dxa" w:w="3120"/>
          </w:tcPr>
          <w:p>
            <w:r>
              <w:t>bool</w:t>
            </w:r>
          </w:p>
        </w:tc>
        <w:tc>
          <w:tcPr>
            <w:tcW w:type="dxa" w:w="3120"/>
          </w:tcPr>
          <w:p>
            <w:r>
              <w:t>Critical VRS warning flag</w:t>
            </w:r>
          </w:p>
        </w:tc>
      </w:tr>
    </w:tbl>
    <w:p>
      <w:r>
        <w:br w:type="page"/>
      </w:r>
    </w:p>
    <w:p>
      <w:pPr>
        <w:pStyle w:val="Heading2"/>
      </w:pPr>
      <w:r>
        <w:t>2.5 Design Decisions</w:t>
      </w:r>
    </w:p>
    <w:p>
      <w:pPr>
        <w:pStyle w:val="Heading3"/>
      </w:pPr>
      <w:r>
        <w:t>2.5.1 Why WSF_FULL_ROTORCRAFT_MOVER</w:t>
      </w:r>
    </w:p>
    <w:p>
      <w:r>
        <w:t>The WSF_FULL_ROTORCRAFT_MOVER was selected over WSF_BASIC_ROTORCRAFT_MOVER for:</w:t>
      </w:r>
    </w:p>
    <w:p>
      <w:pPr>
        <w:pStyle w:val="ListBullet"/>
      </w:pPr>
      <w:r>
        <w:t>Table-driven performance varying with altitude and airspeed</w:t>
      </w:r>
    </w:p>
    <w:p>
      <w:pPr>
        <w:pStyle w:val="ListBullet"/>
      </w:pPr>
      <w:r>
        <w:t>Mode-based operation (DEFAULT cruise, HOVER for station-keeping)</w:t>
      </w:r>
    </w:p>
    <w:p>
      <w:pPr>
        <w:pStyle w:val="ListBullet"/>
      </w:pPr>
      <w:r>
        <w:t>More realistic rotorcraft dynamics with PID control</w:t>
      </w:r>
    </w:p>
    <w:p>
      <w:pPr>
        <w:pStyle w:val="ListBullet"/>
      </w:pPr>
      <w:r>
        <w:t>Acceleration tables for realistic deceleration profiles</w:t>
      </w:r>
    </w:p>
    <w:p>
      <w:pPr>
        <w:pStyle w:val="Heading3"/>
      </w:pPr>
      <w:r>
        <w:t>2.5.2 Why Quadratic Voltage Solution</w:t>
      </w:r>
    </w:p>
    <w:p>
      <w:r>
        <w:t>The quadratic solution for battery current was chosen over iterative I=P/V because:</w:t>
      </w:r>
    </w:p>
    <w:p>
      <w:pPr>
        <w:pStyle w:val="ListBullet"/>
      </w:pPr>
      <w:r>
        <w:t>Iterative solutions can diverge when voltage drops cause current spikes</w:t>
      </w:r>
    </w:p>
    <w:p>
      <w:pPr>
        <w:pStyle w:val="ListBullet"/>
      </w:pPr>
      <w:r>
        <w:t>Quadratic directly solves without feedback loops</w:t>
      </w:r>
    </w:p>
    <w:p>
      <w:pPr>
        <w:pStyle w:val="ListBullet"/>
      </w:pPr>
      <w:r>
        <w:t>Handles edge cases (discriminant &lt; 0 means power exceeds capability)</w:t>
      </w:r>
    </w:p>
    <w:p>
      <w:pPr>
        <w:pStyle w:val="ListBullet"/>
      </w:pPr>
      <w:r>
        <w:t>Computationally efficient (one sqrt vs multiple iterations)</w:t>
      </w:r>
    </w:p>
    <w:p>
      <w:pPr>
        <w:pStyle w:val="Heading3"/>
      </w:pPr>
      <w:r>
        <w:t>2.5.3 Why 100ms Update Interval</w:t>
      </w:r>
    </w:p>
    <w:p>
      <w:r>
        <w:t>The 100ms (10 Hz) update interval balances accuracy and performance:</w:t>
      </w:r>
    </w:p>
    <w:p>
      <w:pPr>
        <w:pStyle w:val="ListBullet"/>
      </w:pPr>
      <w:r>
        <w:t>Battery and propulsion dynamics are slow (thermal time constants &gt; 1s)</w:t>
      </w:r>
    </w:p>
    <w:p>
      <w:pPr>
        <w:pStyle w:val="ListBullet"/>
      </w:pPr>
      <w:r>
        <w:t>VRS detection needs reasonable response time but not real-time control</w:t>
      </w:r>
    </w:p>
    <w:p>
      <w:pPr>
        <w:pStyle w:val="ListBullet"/>
      </w:pPr>
      <w:r>
        <w:t>Matches AFSIM typical processor update rates</w:t>
      </w:r>
    </w:p>
    <w:p>
      <w:pPr>
        <w:pStyle w:val="ListBullet"/>
      </w:pPr>
      <w:r>
        <w:t>Slung load uses 20ms (50 Hz) for pendulum dynamics stability</w:t>
      </w:r>
    </w:p>
    <w:p>
      <w:pPr>
        <w:pStyle w:val="Heading3"/>
      </w:pPr>
      <w:r>
        <w:t>2.5.4 Why AuxData for Communication</w:t>
      </w:r>
    </w:p>
    <w:p>
      <w:r>
        <w:t>The AuxData interface was chosen for inter-processor communication because:</w:t>
      </w:r>
    </w:p>
    <w:p>
      <w:pPr>
        <w:pStyle w:val="ListBullet"/>
      </w:pPr>
      <w:r>
        <w:t>Loose coupling: Processors work independently without direct references</w:t>
      </w:r>
    </w:p>
    <w:p>
      <w:pPr>
        <w:pStyle w:val="ListBullet"/>
      </w:pPr>
      <w:r>
        <w:t>Script access: Scenario scripts can read/write values</w:t>
      </w:r>
    </w:p>
    <w:p>
      <w:pPr>
        <w:pStyle w:val="ListBullet"/>
      </w:pPr>
      <w:r>
        <w:t>Debugging: All values visible in AFSIM data inspection tools</w:t>
      </w:r>
    </w:p>
    <w:p>
      <w:pPr>
        <w:pStyle w:val="ListBullet"/>
      </w:pPr>
      <w:r>
        <w:t>Fallback support: Processors can use defaults if peer unavailable</w:t>
      </w:r>
    </w:p>
    <w:p>
      <w:r>
        <w:br w:type="page"/>
      </w:r>
    </w:p>
    <w:p>
      <w:pPr>
        <w:pStyle w:val="Heading1"/>
      </w:pPr>
      <w:r>
        <w:t>3. Sources and References</w:t>
      </w:r>
    </w:p>
    <w:p>
      <w:r>
        <w:rPr>
          <w:b/>
        </w:rPr>
        <w:t xml:space="preserve">[1] AAIB Accident Investigation: </w:t>
      </w:r>
      <w:r>
        <w:t>Air Accidents Investigation Branch report on TRV-150 incident at South Scarle, Nottinghamshire, UK, 2023</w:t>
      </w:r>
    </w:p>
    <w:p>
      <w:r>
        <w:rPr>
          <w:b/>
        </w:rPr>
        <w:t xml:space="preserve">[2] US Patent US20240262499A1: </w:t>
      </w:r>
      <w:r>
        <w:t>Battery topology and power management for heavy-lift UAS</w:t>
      </w:r>
    </w:p>
    <w:p>
      <w:r>
        <w:rPr>
          <w:b/>
        </w:rPr>
        <w:t xml:space="preserve">[3] FAA Aircraft Registry: </w:t>
      </w:r>
      <w:r>
        <w:t>TRV-150 registration and configuration data</w:t>
      </w:r>
    </w:p>
    <w:p>
      <w:r>
        <w:rPr>
          <w:b/>
        </w:rPr>
        <w:t xml:space="preserve">[4] T-Motor U15II Specifications: </w:t>
      </w:r>
      <w:r>
        <w:t>Motor performance data: KV100, 3.5kW max power</w:t>
      </w:r>
    </w:p>
    <w:p>
      <w:r>
        <w:rPr>
          <w:b/>
        </w:rPr>
        <w:t xml:space="preserve">[5] AFSIM Documentation: </w:t>
      </w:r>
      <w:r>
        <w:t>AFSIM 2.2505 framework documentation, WSF_FULL_ROTORCRAFT_MOVER</w:t>
      </w:r>
    </w:p>
    <w:p>
      <w:r>
        <w:rPr>
          <w:b/>
        </w:rPr>
        <w:t xml:space="preserve">[6] Cheeseman &amp; Bennett (1955): </w:t>
      </w:r>
      <w:r>
        <w:t>Ground effect model: "The Effect of the Ground on a Helicopter Rotor"</w:t>
      </w:r>
    </w:p>
    <w:p>
      <w:r>
        <w:rPr>
          <w:b/>
        </w:rPr>
        <w:t xml:space="preserve">[7] Johnson, W. (1980): </w:t>
      </w:r>
      <w:r>
        <w:t>Helicopter Theory, Princeton University Press - VRS conditions</w:t>
      </w:r>
    </w:p>
    <w:p>
      <w:r>
        <w:rPr>
          <w:b/>
        </w:rPr>
        <w:t xml:space="preserve">[8] Prouty, R. (1986): </w:t>
      </w:r>
      <w:r>
        <w:t>Helicopter Performance, Stability, and Control - rotorcraft dynamics</w:t>
      </w:r>
    </w:p>
    <w:p>
      <w:r>
        <w:br w:type="page"/>
      </w:r>
    </w:p>
    <w:p>
      <w:pPr>
        <w:pStyle w:val="Heading1"/>
      </w:pPr>
      <w:r>
        <w:t>4. Acronyms and Abbreviations</w:t>
      </w:r>
    </w:p>
    <w:tbl>
      <w:tblPr>
        <w:tblStyle w:val="TableGrid"/>
        <w:tblW w:type="auto" w:w="0"/>
        <w:tblLook w:firstColumn="1" w:firstRow="1" w:lastColumn="0" w:lastRow="0" w:noHBand="0" w:noVBand="1" w:val="04A0"/>
      </w:tblPr>
      <w:tblGrid>
        <w:gridCol w:w="4680"/>
        <w:gridCol w:w="4680"/>
      </w:tblGrid>
      <w:tr>
        <w:tc>
          <w:tcPr>
            <w:tcW w:type="dxa" w:w="4680"/>
            <w:shd w:fill="D9E2F3"/>
          </w:tcPr>
          <w:p>
            <w:r>
              <w:rPr>
                <w:b/>
              </w:rPr>
              <w:t>Acronym</w:t>
            </w:r>
          </w:p>
        </w:tc>
        <w:tc>
          <w:tcPr>
            <w:tcW w:type="dxa" w:w="4680"/>
            <w:shd w:fill="D9E2F3"/>
          </w:tcPr>
          <w:p>
            <w:r>
              <w:rPr>
                <w:b/>
              </w:rPr>
              <w:t>Definition</w:t>
            </w:r>
          </w:p>
        </w:tc>
      </w:tr>
      <w:tr>
        <w:tc>
          <w:tcPr>
            <w:tcW w:type="dxa" w:w="4680"/>
          </w:tcPr>
          <w:p>
            <w:r>
              <w:t>ADD</w:t>
            </w:r>
          </w:p>
        </w:tc>
        <w:tc>
          <w:tcPr>
            <w:tcW w:type="dxa" w:w="4680"/>
          </w:tcPr>
          <w:p>
            <w:r>
              <w:t>Architecture Description Document</w:t>
            </w:r>
          </w:p>
        </w:tc>
      </w:tr>
      <w:tr>
        <w:tc>
          <w:tcPr>
            <w:tcW w:type="dxa" w:w="4680"/>
          </w:tcPr>
          <w:p>
            <w:r>
              <w:t>AFSIM</w:t>
            </w:r>
          </w:p>
        </w:tc>
        <w:tc>
          <w:tcPr>
            <w:tcW w:type="dxa" w:w="4680"/>
          </w:tcPr>
          <w:p>
            <w:r>
              <w:t>Advanced Framework for Simulation, Integration, and Modeling</w:t>
            </w:r>
          </w:p>
        </w:tc>
      </w:tr>
      <w:tr>
        <w:tc>
          <w:tcPr>
            <w:tcW w:type="dxa" w:w="4680"/>
          </w:tcPr>
          <w:p>
            <w:r>
              <w:t>AGL</w:t>
            </w:r>
          </w:p>
        </w:tc>
        <w:tc>
          <w:tcPr>
            <w:tcW w:type="dxa" w:w="4680"/>
          </w:tcPr>
          <w:p>
            <w:r>
              <w:t>Above Ground Level</w:t>
            </w:r>
          </w:p>
        </w:tc>
      </w:tr>
      <w:tr>
        <w:tc>
          <w:tcPr>
            <w:tcW w:type="dxa" w:w="4680"/>
          </w:tcPr>
          <w:p>
            <w:r>
              <w:t>CG</w:t>
            </w:r>
          </w:p>
        </w:tc>
        <w:tc>
          <w:tcPr>
            <w:tcW w:type="dxa" w:w="4680"/>
          </w:tcPr>
          <w:p>
            <w:r>
              <w:t>Center of Gravity</w:t>
            </w:r>
          </w:p>
        </w:tc>
      </w:tr>
      <w:tr>
        <w:tc>
          <w:tcPr>
            <w:tcW w:type="dxa" w:w="4680"/>
          </w:tcPr>
          <w:p>
            <w:r>
              <w:t>ESC</w:t>
            </w:r>
          </w:p>
        </w:tc>
        <w:tc>
          <w:tcPr>
            <w:tcW w:type="dxa" w:w="4680"/>
          </w:tcPr>
          <w:p>
            <w:r>
              <w:t>Electronic Speed Controller</w:t>
            </w:r>
          </w:p>
        </w:tc>
      </w:tr>
      <w:tr>
        <w:tc>
          <w:tcPr>
            <w:tcW w:type="dxa" w:w="4680"/>
          </w:tcPr>
          <w:p>
            <w:r>
              <w:t>IGE</w:t>
            </w:r>
          </w:p>
        </w:tc>
        <w:tc>
          <w:tcPr>
            <w:tcW w:type="dxa" w:w="4680"/>
          </w:tcPr>
          <w:p>
            <w:r>
              <w:t>In Ground Effect</w:t>
            </w:r>
          </w:p>
        </w:tc>
      </w:tr>
      <w:tr>
        <w:tc>
          <w:tcPr>
            <w:tcW w:type="dxa" w:w="4680"/>
          </w:tcPr>
          <w:p>
            <w:r>
              <w:t>IR</w:t>
            </w:r>
          </w:p>
        </w:tc>
        <w:tc>
          <w:tcPr>
            <w:tcW w:type="dxa" w:w="4680"/>
          </w:tcPr>
          <w:p>
            <w:r>
              <w:t>Internal Resistance</w:t>
            </w:r>
          </w:p>
        </w:tc>
      </w:tr>
      <w:tr>
        <w:tc>
          <w:tcPr>
            <w:tcW w:type="dxa" w:w="4680"/>
          </w:tcPr>
          <w:p>
            <w:r>
              <w:t>KV</w:t>
            </w:r>
          </w:p>
        </w:tc>
        <w:tc>
          <w:tcPr>
            <w:tcW w:type="dxa" w:w="4680"/>
          </w:tcPr>
          <w:p>
            <w:r>
              <w:t>Motor velocity constant (RPM per Volt)</w:t>
            </w:r>
          </w:p>
        </w:tc>
      </w:tr>
      <w:tr>
        <w:tc>
          <w:tcPr>
            <w:tcW w:type="dxa" w:w="4680"/>
          </w:tcPr>
          <w:p>
            <w:r>
              <w:t>MTOW</w:t>
            </w:r>
          </w:p>
        </w:tc>
        <w:tc>
          <w:tcPr>
            <w:tcW w:type="dxa" w:w="4680"/>
          </w:tcPr>
          <w:p>
            <w:r>
              <w:t>Maximum Takeoff Weight</w:t>
            </w:r>
          </w:p>
        </w:tc>
      </w:tr>
      <w:tr>
        <w:tc>
          <w:tcPr>
            <w:tcW w:type="dxa" w:w="4680"/>
          </w:tcPr>
          <w:p>
            <w:r>
              <w:t>NED</w:t>
            </w:r>
          </w:p>
        </w:tc>
        <w:tc>
          <w:tcPr>
            <w:tcW w:type="dxa" w:w="4680"/>
          </w:tcPr>
          <w:p>
            <w:r>
              <w:t>North-East-Down (coordinate frame)</w:t>
            </w:r>
          </w:p>
        </w:tc>
      </w:tr>
      <w:tr>
        <w:tc>
          <w:tcPr>
            <w:tcW w:type="dxa" w:w="4680"/>
          </w:tcPr>
          <w:p>
            <w:r>
              <w:t>OCV</w:t>
            </w:r>
          </w:p>
        </w:tc>
        <w:tc>
          <w:tcPr>
            <w:tcW w:type="dxa" w:w="4680"/>
          </w:tcPr>
          <w:p>
            <w:r>
              <w:t>Open-Circuit Voltage</w:t>
            </w:r>
          </w:p>
        </w:tc>
      </w:tr>
      <w:tr>
        <w:tc>
          <w:tcPr>
            <w:tcW w:type="dxa" w:w="4680"/>
          </w:tcPr>
          <w:p>
            <w:r>
              <w:t>OGE</w:t>
            </w:r>
          </w:p>
        </w:tc>
        <w:tc>
          <w:tcPr>
            <w:tcW w:type="dxa" w:w="4680"/>
          </w:tcPr>
          <w:p>
            <w:r>
              <w:t>Out of Ground Effect</w:t>
            </w:r>
          </w:p>
        </w:tc>
      </w:tr>
      <w:tr>
        <w:tc>
          <w:tcPr>
            <w:tcW w:type="dxa" w:w="4680"/>
          </w:tcPr>
          <w:p>
            <w:r>
              <w:t>PID</w:t>
            </w:r>
          </w:p>
        </w:tc>
        <w:tc>
          <w:tcPr>
            <w:tcW w:type="dxa" w:w="4680"/>
          </w:tcPr>
          <w:p>
            <w:r>
              <w:t>Proportional-Integral-Derivative</w:t>
            </w:r>
          </w:p>
        </w:tc>
      </w:tr>
      <w:tr>
        <w:tc>
          <w:tcPr>
            <w:tcW w:type="dxa" w:w="4680"/>
          </w:tcPr>
          <w:p>
            <w:r>
              <w:t>RPM</w:t>
            </w:r>
          </w:p>
        </w:tc>
        <w:tc>
          <w:tcPr>
            <w:tcW w:type="dxa" w:w="4680"/>
          </w:tcPr>
          <w:p>
            <w:r>
              <w:t>Revolutions Per Minute</w:t>
            </w:r>
          </w:p>
        </w:tc>
      </w:tr>
      <w:tr>
        <w:tc>
          <w:tcPr>
            <w:tcW w:type="dxa" w:w="4680"/>
          </w:tcPr>
          <w:p>
            <w:r>
              <w:t>SOC</w:t>
            </w:r>
          </w:p>
        </w:tc>
        <w:tc>
          <w:tcPr>
            <w:tcW w:type="dxa" w:w="4680"/>
          </w:tcPr>
          <w:p>
            <w:r>
              <w:t>State of Charge</w:t>
            </w:r>
          </w:p>
        </w:tc>
      </w:tr>
      <w:tr>
        <w:tc>
          <w:tcPr>
            <w:tcW w:type="dxa" w:w="4680"/>
          </w:tcPr>
          <w:p>
            <w:r>
              <w:t>UAS</w:t>
            </w:r>
          </w:p>
        </w:tc>
        <w:tc>
          <w:tcPr>
            <w:tcW w:type="dxa" w:w="4680"/>
          </w:tcPr>
          <w:p>
            <w:r>
              <w:t>Unmanned Aerial System</w:t>
            </w:r>
          </w:p>
        </w:tc>
      </w:tr>
      <w:tr>
        <w:tc>
          <w:tcPr>
            <w:tcW w:type="dxa" w:w="4680"/>
          </w:tcPr>
          <w:p>
            <w:r>
              <w:t>V&amp;V</w:t>
            </w:r>
          </w:p>
        </w:tc>
        <w:tc>
          <w:tcPr>
            <w:tcW w:type="dxa" w:w="4680"/>
          </w:tcPr>
          <w:p>
            <w:r>
              <w:t>Verification and Validation</w:t>
            </w:r>
          </w:p>
        </w:tc>
      </w:tr>
      <w:tr>
        <w:tc>
          <w:tcPr>
            <w:tcW w:type="dxa" w:w="4680"/>
          </w:tcPr>
          <w:p>
            <w:r>
              <w:t>VRS</w:t>
            </w:r>
          </w:p>
        </w:tc>
        <w:tc>
          <w:tcPr>
            <w:tcW w:type="dxa" w:w="4680"/>
          </w:tcPr>
          <w:p>
            <w:r>
              <w:t>Vortex Ring State</w:t>
            </w:r>
          </w:p>
        </w:tc>
      </w:tr>
      <w:tr>
        <w:tc>
          <w:tcPr>
            <w:tcW w:type="dxa" w:w="4680"/>
          </w:tcPr>
          <w:p>
            <w:r>
              <w:t>WSF</w:t>
            </w:r>
          </w:p>
        </w:tc>
        <w:tc>
          <w:tcPr>
            <w:tcW w:type="dxa" w:w="4680"/>
          </w:tcPr>
          <w:p>
            <w:r>
              <w:t>Warfighter Simulation Framework</w:t>
            </w:r>
          </w:p>
        </w:tc>
      </w:tr>
      <w:tr>
        <w:tc>
          <w:tcPr>
            <w:tcW w:type="dxa" w:w="4680"/>
          </w:tcPr>
          <w:p>
            <w:r>
              <w:t>Wh</w:t>
            </w:r>
          </w:p>
        </w:tc>
        <w:tc>
          <w:tcPr>
            <w:tcW w:type="dxa" w:w="4680"/>
          </w:tcPr>
          <w:p>
            <w:r>
              <w:t>Watt-hour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