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16623" w14:textId="77777777" w:rsidR="00312700" w:rsidRDefault="00312700">
      <w:pPr>
        <w:spacing w:before="1800"/>
      </w:pPr>
    </w:p>
    <w:p w14:paraId="5B083C82" w14:textId="77777777" w:rsidR="00312700" w:rsidRDefault="00000000">
      <w:pPr>
        <w:pBdr>
          <w:bottom w:val="single" w:sz="14" w:space="6" w:color="7C3AED"/>
        </w:pBdr>
        <w:jc w:val="center"/>
      </w:pPr>
      <w:r>
        <w:rPr>
          <w:rFonts w:eastAsia="Arial"/>
          <w:b/>
          <w:bCs/>
          <w:color w:val="1F3864"/>
          <w:sz w:val="64"/>
          <w:szCs w:val="64"/>
        </w:rPr>
        <w:t>M4 — Formula Engine</w:t>
      </w:r>
    </w:p>
    <w:p w14:paraId="6606215D" w14:textId="77777777" w:rsidR="00312700" w:rsidRDefault="00312700">
      <w:pPr>
        <w:spacing w:after="100"/>
      </w:pPr>
    </w:p>
    <w:p w14:paraId="143ADA55" w14:textId="77777777" w:rsidR="00312700" w:rsidRDefault="00000000">
      <w:pPr>
        <w:spacing w:after="100"/>
        <w:jc w:val="center"/>
      </w:pPr>
      <w:r>
        <w:rPr>
          <w:rFonts w:eastAsia="Arial"/>
          <w:color w:val="7C3AED"/>
          <w:sz w:val="34"/>
          <w:szCs w:val="34"/>
        </w:rPr>
        <w:t>Detailed Operating Mechanism Specification</w:t>
      </w:r>
    </w:p>
    <w:p w14:paraId="30D6B7C9" w14:textId="77777777" w:rsidR="00312700" w:rsidRDefault="00000000">
      <w:pPr>
        <w:spacing w:after="2000"/>
        <w:jc w:val="center"/>
      </w:pPr>
      <w:r>
        <w:rPr>
          <w:rFonts w:eastAsia="Arial"/>
          <w:i/>
          <w:iCs/>
          <w:color w:val="6B7280"/>
          <w:sz w:val="20"/>
          <w:szCs w:val="20"/>
        </w:rPr>
        <w:t>CTM Platform · Architecture C · Version 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617"/>
        <w:gridCol w:w="4216"/>
        <w:gridCol w:w="1701"/>
      </w:tblGrid>
      <w:tr w:rsidR="00312700" w14:paraId="08091315" w14:textId="77777777">
        <w:tblPrEx>
          <w:tblCellMar>
            <w:top w:w="0" w:type="dxa"/>
            <w:bottom w:w="0" w:type="dxa"/>
          </w:tblCellMar>
        </w:tblPrEx>
        <w:tc>
          <w:tcPr>
            <w:tcW w:w="2340" w:type="dxa"/>
            <w:tcBorders>
              <w:top w:val="single" w:sz="1" w:space="0" w:color="EDE9FE"/>
              <w:left w:val="single" w:sz="1" w:space="0" w:color="EDE9FE"/>
              <w:bottom w:val="single" w:sz="1" w:space="0" w:color="EDE9FE"/>
              <w:right w:val="single" w:sz="1" w:space="0" w:color="EDE9FE"/>
            </w:tcBorders>
            <w:shd w:val="clear" w:color="auto" w:fill="EDE9FE"/>
            <w:tcMar>
              <w:top w:w="80" w:type="dxa"/>
              <w:left w:w="130" w:type="dxa"/>
              <w:bottom w:w="80" w:type="dxa"/>
              <w:right w:w="130" w:type="dxa"/>
            </w:tcMar>
          </w:tcPr>
          <w:p w14:paraId="385569BE" w14:textId="77777777" w:rsidR="00312700" w:rsidRDefault="00000000">
            <w:pPr>
              <w:jc w:val="center"/>
            </w:pPr>
            <w:r>
              <w:rPr>
                <w:color w:val="6B7280"/>
                <w:sz w:val="18"/>
                <w:szCs w:val="18"/>
              </w:rPr>
              <w:t>Library</w:t>
            </w:r>
          </w:p>
          <w:p w14:paraId="3FC6820E" w14:textId="77777777" w:rsidR="00312700" w:rsidRDefault="00000000">
            <w:pPr>
              <w:jc w:val="center"/>
            </w:pPr>
            <w:r>
              <w:rPr>
                <w:b/>
                <w:bCs/>
                <w:color w:val="1F3864"/>
                <w:sz w:val="18"/>
                <w:szCs w:val="18"/>
              </w:rPr>
              <w:t>Hyperformula 2.x (MIT)</w:t>
            </w:r>
          </w:p>
        </w:tc>
        <w:tc>
          <w:tcPr>
            <w:tcW w:w="2340" w:type="dxa"/>
            <w:tcBorders>
              <w:top w:val="single" w:sz="1" w:space="0" w:color="EDE9FE"/>
              <w:left w:val="single" w:sz="1" w:space="0" w:color="EDE9FE"/>
              <w:bottom w:val="single" w:sz="1" w:space="0" w:color="EDE9FE"/>
              <w:right w:val="single" w:sz="1" w:space="0" w:color="EDE9FE"/>
            </w:tcBorders>
            <w:shd w:val="clear" w:color="auto" w:fill="EDE9FE"/>
            <w:tcMar>
              <w:top w:w="80" w:type="dxa"/>
              <w:left w:w="130" w:type="dxa"/>
              <w:bottom w:w="80" w:type="dxa"/>
              <w:right w:w="130" w:type="dxa"/>
            </w:tcMar>
          </w:tcPr>
          <w:p w14:paraId="3D78195F" w14:textId="77777777" w:rsidR="00312700" w:rsidRDefault="00000000">
            <w:pPr>
              <w:jc w:val="center"/>
            </w:pPr>
            <w:r>
              <w:rPr>
                <w:color w:val="6B7280"/>
                <w:sz w:val="18"/>
                <w:szCs w:val="18"/>
              </w:rPr>
              <w:t>Runtime</w:t>
            </w:r>
          </w:p>
          <w:p w14:paraId="43721386" w14:textId="77777777" w:rsidR="00312700" w:rsidRDefault="00000000">
            <w:pPr>
              <w:jc w:val="center"/>
            </w:pPr>
            <w:r>
              <w:rPr>
                <w:b/>
                <w:bCs/>
                <w:color w:val="1F3864"/>
                <w:sz w:val="18"/>
                <w:szCs w:val="18"/>
              </w:rPr>
              <w:t>In-process · Node.js 22</w:t>
            </w:r>
          </w:p>
        </w:tc>
        <w:tc>
          <w:tcPr>
            <w:tcW w:w="2340" w:type="dxa"/>
            <w:tcBorders>
              <w:top w:val="single" w:sz="1" w:space="0" w:color="EDE9FE"/>
              <w:left w:val="single" w:sz="1" w:space="0" w:color="EDE9FE"/>
              <w:bottom w:val="single" w:sz="1" w:space="0" w:color="EDE9FE"/>
              <w:right w:val="single" w:sz="1" w:space="0" w:color="EDE9FE"/>
            </w:tcBorders>
            <w:shd w:val="clear" w:color="auto" w:fill="EDE9FE"/>
            <w:tcMar>
              <w:top w:w="80" w:type="dxa"/>
              <w:left w:w="130" w:type="dxa"/>
              <w:bottom w:w="80" w:type="dxa"/>
              <w:right w:w="130" w:type="dxa"/>
            </w:tcMar>
          </w:tcPr>
          <w:p w14:paraId="0A63D67F" w14:textId="77777777" w:rsidR="00312700" w:rsidRDefault="00000000">
            <w:pPr>
              <w:jc w:val="center"/>
            </w:pPr>
            <w:r>
              <w:rPr>
                <w:color w:val="6B7280"/>
                <w:sz w:val="18"/>
                <w:szCs w:val="18"/>
              </w:rPr>
              <w:t>AI Formulas</w:t>
            </w:r>
          </w:p>
          <w:p w14:paraId="33287F4F" w14:textId="77777777" w:rsidR="00312700" w:rsidRDefault="00000000">
            <w:pPr>
              <w:jc w:val="center"/>
            </w:pPr>
            <w:r>
              <w:rPr>
                <w:b/>
                <w:bCs/>
                <w:color w:val="1F3864"/>
                <w:sz w:val="18"/>
                <w:szCs w:val="18"/>
              </w:rPr>
              <w:t>=AI.QUERY/SUMMARIZE/CLASSIFY/EXTRACT</w:t>
            </w:r>
          </w:p>
        </w:tc>
        <w:tc>
          <w:tcPr>
            <w:tcW w:w="2340" w:type="dxa"/>
            <w:tcBorders>
              <w:top w:val="single" w:sz="1" w:space="0" w:color="EDE9FE"/>
              <w:left w:val="single" w:sz="1" w:space="0" w:color="EDE9FE"/>
              <w:bottom w:val="single" w:sz="1" w:space="0" w:color="EDE9FE"/>
              <w:right w:val="single" w:sz="1" w:space="0" w:color="EDE9FE"/>
            </w:tcBorders>
            <w:shd w:val="clear" w:color="auto" w:fill="EDE9FE"/>
            <w:tcMar>
              <w:top w:w="80" w:type="dxa"/>
              <w:left w:w="130" w:type="dxa"/>
              <w:bottom w:w="80" w:type="dxa"/>
              <w:right w:w="130" w:type="dxa"/>
            </w:tcMar>
          </w:tcPr>
          <w:p w14:paraId="33A8C3E1" w14:textId="77777777" w:rsidR="00312700" w:rsidRDefault="00000000">
            <w:pPr>
              <w:jc w:val="center"/>
            </w:pPr>
            <w:r>
              <w:rPr>
                <w:color w:val="6B7280"/>
                <w:sz w:val="18"/>
                <w:szCs w:val="18"/>
              </w:rPr>
              <w:t>Functions</w:t>
            </w:r>
          </w:p>
          <w:p w14:paraId="6C6F61D5" w14:textId="77777777" w:rsidR="00312700" w:rsidRDefault="00000000">
            <w:pPr>
              <w:jc w:val="center"/>
            </w:pPr>
            <w:r>
              <w:rPr>
                <w:b/>
                <w:bCs/>
                <w:color w:val="1F3864"/>
                <w:sz w:val="18"/>
                <w:szCs w:val="18"/>
              </w:rPr>
              <w:t>400+ Excel-compatible</w:t>
            </w:r>
          </w:p>
        </w:tc>
      </w:tr>
    </w:tbl>
    <w:p w14:paraId="5F2DB2EA" w14:textId="77777777" w:rsidR="00312700" w:rsidRDefault="00000000">
      <w:r>
        <w:br w:type="page"/>
      </w:r>
    </w:p>
    <w:p w14:paraId="7735B43D" w14:textId="77777777" w:rsidR="00312700" w:rsidRDefault="00000000">
      <w:pPr>
        <w:pStyle w:val="1"/>
      </w:pPr>
      <w:r>
        <w:lastRenderedPageBreak/>
        <w:t>1. Overview &amp; Purpose</w:t>
      </w:r>
    </w:p>
    <w:p w14:paraId="62508451" w14:textId="77777777" w:rsidR="00312700" w:rsidRDefault="00000000">
      <w:pPr>
        <w:spacing w:after="140"/>
      </w:pPr>
      <w:r>
        <w:t>The Formula Engine (M4) is the computation core of the CTM spreadsheet platform. It evaluates cell formulas, maintains a reactive dependency graph (DAG), ensures that dependent cells are automatically recalculated when their inputs change, and provides four native AI-powered formula functions that route to the M6 LLM Service for natural language computation.</w:t>
      </w:r>
    </w:p>
    <w:p w14:paraId="45F0F084" w14:textId="77777777" w:rsidR="00312700" w:rsidRDefault="00312700">
      <w:pPr>
        <w:spacing w:after="100"/>
      </w:pPr>
    </w:p>
    <w:p w14:paraId="4747D0AB" w14:textId="77777777" w:rsidR="00312700" w:rsidRDefault="00000000">
      <w:pPr>
        <w:spacing w:after="140"/>
      </w:pPr>
      <w:r>
        <w:t>M4 runs in-process with the API Gateway (M3) — it is a Node.js module, not a separate microservice. This design choice eliminates network latency on the critical path of every cell write. The Hyperformula library (MIT license) provides the core evaluation engine, DAG management, and Excel function compatibility.</w:t>
      </w:r>
    </w:p>
    <w:p w14:paraId="291D0C5C"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7AD2A3E4"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A6FEFE6" w14:textId="77777777" w:rsidR="0031270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3533987" w14:textId="77777777" w:rsidR="00312700" w:rsidRDefault="00000000">
            <w:r>
              <w:rPr>
                <w:b/>
                <w:bCs/>
                <w:color w:val="FFFFFF"/>
                <w:sz w:val="19"/>
                <w:szCs w:val="19"/>
              </w:rPr>
              <w:t>Specification</w:t>
            </w:r>
          </w:p>
        </w:tc>
      </w:tr>
      <w:tr w:rsidR="00312700" w14:paraId="5F29C6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E65657" w14:textId="77777777" w:rsidR="00312700" w:rsidRDefault="00000000">
            <w:r>
              <w:rPr>
                <w:b/>
                <w:bCs/>
                <w:sz w:val="19"/>
                <w:szCs w:val="19"/>
              </w:rPr>
              <w:t>Module name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8B32D5" w14:textId="77777777" w:rsidR="00312700" w:rsidRDefault="00000000">
            <w:r>
              <w:rPr>
                <w:sz w:val="19"/>
                <w:szCs w:val="19"/>
              </w:rPr>
              <w:t>formula-service (Node.js module, loaded by api-service)</w:t>
            </w:r>
          </w:p>
        </w:tc>
      </w:tr>
      <w:tr w:rsidR="00312700" w14:paraId="30AEF8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0A3CFE2" w14:textId="77777777" w:rsidR="00312700" w:rsidRDefault="00000000">
            <w:r>
              <w:rPr>
                <w:b/>
                <w:bCs/>
                <w:sz w:val="19"/>
                <w:szCs w:val="19"/>
              </w:rPr>
              <w:t>Library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6B0BC3" w14:textId="77777777" w:rsidR="00312700" w:rsidRDefault="00000000">
            <w:r>
              <w:rPr>
                <w:sz w:val="19"/>
                <w:szCs w:val="19"/>
              </w:rPr>
              <w:t>Hyperformula 2.x — MIT license, zero AGPL risk</w:t>
            </w:r>
          </w:p>
        </w:tc>
      </w:tr>
      <w:tr w:rsidR="00312700" w14:paraId="78F590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831D35" w14:textId="77777777" w:rsidR="00312700" w:rsidRDefault="00000000">
            <w:r>
              <w:rPr>
                <w:b/>
                <w:bCs/>
                <w:sz w:val="19"/>
                <w:szCs w:val="19"/>
              </w:rPr>
              <w:t>Deployment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04531F" w14:textId="77777777" w:rsidR="00312700" w:rsidRDefault="00000000">
            <w:r>
              <w:rPr>
                <w:sz w:val="19"/>
                <w:szCs w:val="19"/>
              </w:rPr>
              <w:t>In-process with M3 API Gateway (no separate container)</w:t>
            </w:r>
          </w:p>
        </w:tc>
      </w:tr>
      <w:tr w:rsidR="00312700" w14:paraId="7287AE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FA4EB23" w14:textId="77777777" w:rsidR="00312700" w:rsidRDefault="00000000">
            <w:r>
              <w:rPr>
                <w:b/>
                <w:bCs/>
                <w:sz w:val="19"/>
                <w:szCs w:val="19"/>
              </w:rPr>
              <w:t>Instance model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DD8D6E" w14:textId="77777777" w:rsidR="00312700" w:rsidRDefault="00000000">
            <w:r>
              <w:rPr>
                <w:sz w:val="19"/>
                <w:szCs w:val="19"/>
              </w:rPr>
              <w:t>One Hyperformula HF instance per active sheet (sheetId), cached in a Node.js Map&lt;sheetId, HFInstance&gt;</w:t>
            </w:r>
          </w:p>
        </w:tc>
      </w:tr>
      <w:tr w:rsidR="00312700" w14:paraId="2E084D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A40E962" w14:textId="77777777" w:rsidR="00312700" w:rsidRDefault="00000000">
            <w:r>
              <w:rPr>
                <w:b/>
                <w:bCs/>
                <w:sz w:val="19"/>
                <w:szCs w:val="19"/>
              </w:rPr>
              <w:t>Concurrency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46466C" w14:textId="77777777" w:rsidR="00312700" w:rsidRDefault="00000000">
            <w:r>
              <w:rPr>
                <w:sz w:val="19"/>
                <w:szCs w:val="19"/>
              </w:rPr>
              <w:t>Per-sheet async mutex (async-mutex library) — concurrent writes to same sheet serialize; different sheets evaluate in parallel</w:t>
            </w:r>
          </w:p>
        </w:tc>
      </w:tr>
      <w:tr w:rsidR="00312700" w14:paraId="34FCE6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F8BCD9D" w14:textId="77777777" w:rsidR="00312700" w:rsidRDefault="00000000">
            <w:r>
              <w:rPr>
                <w:b/>
                <w:bCs/>
                <w:sz w:val="19"/>
                <w:szCs w:val="19"/>
              </w:rPr>
              <w:t>Trigger sources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5BACB2" w14:textId="77777777" w:rsidR="00312700" w:rsidRDefault="00000000">
            <w:r>
              <w:rPr>
                <w:sz w:val="19"/>
                <w:szCs w:val="19"/>
              </w:rPr>
              <w:t>REST cell write (M3 sync), CRDT edit (M2 via Kafka consumer async), bulk import (Kafka job), schema change (sync)</w:t>
            </w:r>
          </w:p>
        </w:tc>
      </w:tr>
      <w:tr w:rsidR="00312700" w14:paraId="41D83F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1191AE" w14:textId="77777777" w:rsidR="00312700" w:rsidRDefault="00000000">
            <w:r>
              <w:rPr>
                <w:b/>
                <w:bCs/>
                <w:sz w:val="19"/>
                <w:szCs w:val="19"/>
              </w:rPr>
              <w:t>AI formulas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0E9E35" w14:textId="77777777" w:rsidR="00312700" w:rsidRDefault="00000000">
            <w:r>
              <w:rPr>
                <w:sz w:val="19"/>
                <w:szCs w:val="19"/>
              </w:rPr>
              <w:t>=AI.QUERY, =AI.SUMMARIZE, =AI.CLASSIFY, =AI.EXTRACT — async via M6 LLM Service</w:t>
            </w:r>
          </w:p>
        </w:tc>
      </w:tr>
      <w:tr w:rsidR="00312700" w14:paraId="0BE027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FF7EF3" w14:textId="77777777" w:rsidR="00312700" w:rsidRDefault="00000000">
            <w:r>
              <w:rPr>
                <w:b/>
                <w:bCs/>
                <w:sz w:val="19"/>
                <w:szCs w:val="19"/>
              </w:rPr>
              <w:t>Custom functions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B5FE0E" w14:textId="77777777" w:rsidR="00312700" w:rsidRDefault="00000000">
            <w:r>
              <w:rPr>
                <w:sz w:val="19"/>
                <w:szCs w:val="19"/>
              </w:rPr>
              <w:t>=TIMETRACKED(rowId), =APPROVAL_STATUS(rowId), =LINKED_VALUE(sheetId, rowId, colId) — registered at engine boot</w:t>
            </w:r>
          </w:p>
        </w:tc>
      </w:tr>
      <w:tr w:rsidR="00312700" w14:paraId="419D30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540C08" w14:textId="77777777" w:rsidR="00312700" w:rsidRDefault="00000000">
            <w:r>
              <w:rPr>
                <w:b/>
                <w:bCs/>
                <w:sz w:val="19"/>
                <w:szCs w:val="19"/>
              </w:rPr>
              <w:t>Performance SLOs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5E6D8B" w14:textId="77777777" w:rsidR="00312700" w:rsidRDefault="00000000">
            <w:r>
              <w:rPr>
                <w:sz w:val="19"/>
                <w:szCs w:val="19"/>
              </w:rPr>
              <w:t>Single cell: p99 &lt; 20ms; 10k dependent cells: p99 &lt; 100ms; full sheet: p99 &lt; 500ms; AI formula: p99 &lt; 8s async</w:t>
            </w:r>
          </w:p>
        </w:tc>
      </w:tr>
      <w:tr w:rsidR="00312700" w14:paraId="734A6A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66546D8" w14:textId="77777777" w:rsidR="00312700" w:rsidRDefault="00000000">
            <w:r>
              <w:rPr>
                <w:b/>
                <w:bCs/>
                <w:sz w:val="19"/>
                <w:szCs w:val="19"/>
              </w:rPr>
              <w:t>License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5B9AB2" w14:textId="77777777" w:rsidR="00312700" w:rsidRDefault="00000000">
            <w:r>
              <w:rPr>
                <w:sz w:val="19"/>
                <w:szCs w:val="19"/>
              </w:rPr>
              <w:t>Hyperformula: MIT. decimal.js: MIT. Day.js: MIT. No GPL/AGPL dependencies.</w:t>
            </w:r>
          </w:p>
        </w:tc>
      </w:tr>
    </w:tbl>
    <w:p w14:paraId="08E156DA" w14:textId="4DF12594" w:rsidR="00312700" w:rsidRDefault="00000000">
      <w:r>
        <w:br w:type="page"/>
      </w:r>
      <w:r w:rsidR="009105A0" w:rsidRPr="009105A0">
        <w:lastRenderedPageBreak/>
        <w:drawing>
          <wp:inline distT="0" distB="0" distL="0" distR="0" wp14:anchorId="373B6B1E" wp14:editId="06B5CF3C">
            <wp:extent cx="6400800" cy="8060690"/>
            <wp:effectExtent l="0" t="0" r="0" b="0"/>
            <wp:docPr id="5742922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2272" name=""/>
                    <pic:cNvPicPr/>
                  </pic:nvPicPr>
                  <pic:blipFill>
                    <a:blip r:embed="rId7"/>
                    <a:stretch>
                      <a:fillRect/>
                    </a:stretch>
                  </pic:blipFill>
                  <pic:spPr>
                    <a:xfrm>
                      <a:off x="0" y="0"/>
                      <a:ext cx="6400800" cy="8060690"/>
                    </a:xfrm>
                    <a:prstGeom prst="rect">
                      <a:avLst/>
                    </a:prstGeom>
                  </pic:spPr>
                </pic:pic>
              </a:graphicData>
            </a:graphic>
          </wp:inline>
        </w:drawing>
      </w:r>
    </w:p>
    <w:p w14:paraId="47CDA3DD" w14:textId="77777777" w:rsidR="00312700" w:rsidRDefault="00000000">
      <w:pPr>
        <w:pStyle w:val="1"/>
      </w:pPr>
      <w:r>
        <w:lastRenderedPageBreak/>
        <w:t>2. Trigger Sources &amp; Entry Point</w:t>
      </w:r>
    </w:p>
    <w:p w14:paraId="371437BE" w14:textId="77777777" w:rsidR="00312700" w:rsidRDefault="00000000">
      <w:pPr>
        <w:pStyle w:val="2"/>
      </w:pPr>
      <w:r>
        <w:t>2.1  Trigger Source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3006"/>
        <w:gridCol w:w="1587"/>
        <w:gridCol w:w="2769"/>
      </w:tblGrid>
      <w:tr w:rsidR="00312700" w14:paraId="5B5723DF" w14:textId="77777777">
        <w:tblPrEx>
          <w:tblCellMar>
            <w:top w:w="0" w:type="dxa"/>
            <w:bottom w:w="0" w:type="dxa"/>
          </w:tblCellMar>
        </w:tblPrEx>
        <w:tc>
          <w:tcPr>
            <w:tcW w:w="21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DAB416D" w14:textId="77777777" w:rsidR="00312700" w:rsidRDefault="00000000">
            <w:r>
              <w:rPr>
                <w:b/>
                <w:bCs/>
                <w:color w:val="FFFFFF"/>
                <w:sz w:val="19"/>
                <w:szCs w:val="19"/>
              </w:rPr>
              <w:t>Source</w:t>
            </w:r>
          </w:p>
        </w:tc>
        <w:tc>
          <w:tcPr>
            <w:tcW w:w="28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DF9BE6D" w14:textId="77777777" w:rsidR="00312700" w:rsidRDefault="00000000">
            <w:r>
              <w:rPr>
                <w:b/>
                <w:bCs/>
                <w:color w:val="FFFFFF"/>
                <w:sz w:val="19"/>
                <w:szCs w:val="19"/>
              </w:rPr>
              <w:t>Path</w:t>
            </w:r>
          </w:p>
        </w:tc>
        <w:tc>
          <w:tcPr>
            <w:tcW w:w="1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10B2E8C" w14:textId="77777777" w:rsidR="00312700" w:rsidRDefault="00000000">
            <w:r>
              <w:rPr>
                <w:b/>
                <w:bCs/>
                <w:color w:val="FFFFFF"/>
                <w:sz w:val="19"/>
                <w:szCs w:val="19"/>
              </w:rPr>
              <w:t>Sync/Async</w:t>
            </w:r>
          </w:p>
        </w:tc>
        <w:tc>
          <w:tcPr>
            <w:tcW w:w="28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5056742" w14:textId="77777777" w:rsidR="00312700" w:rsidRDefault="00000000">
            <w:r>
              <w:rPr>
                <w:b/>
                <w:bCs/>
                <w:color w:val="FFFFFF"/>
                <w:sz w:val="19"/>
                <w:szCs w:val="19"/>
              </w:rPr>
              <w:t>Notes</w:t>
            </w:r>
          </w:p>
        </w:tc>
      </w:tr>
      <w:tr w:rsidR="00312700" w14:paraId="4B820CC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07FFA3" w14:textId="77777777" w:rsidR="00312700" w:rsidRDefault="00000000">
            <w:r>
              <w:rPr>
                <w:b/>
                <w:bCs/>
                <w:sz w:val="19"/>
                <w:szCs w:val="19"/>
              </w:rPr>
              <w:t>REST cell write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E6D54E" w14:textId="77777777" w:rsidR="00312700" w:rsidRDefault="00000000">
            <w:r>
              <w:rPr>
                <w:sz w:val="19"/>
                <w:szCs w:val="19"/>
              </w:rPr>
              <w:t>M3 PUT /cells/:id → formulaEngine.setCellContents()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91B094" w14:textId="77777777" w:rsidR="00312700" w:rsidRDefault="00000000">
            <w:r>
              <w:rPr>
                <w:sz w:val="19"/>
                <w:szCs w:val="19"/>
              </w:rPr>
              <w:t>Synchronous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301428" w14:textId="77777777" w:rsidR="00312700" w:rsidRDefault="00000000">
            <w:r>
              <w:rPr>
                <w:sz w:val="19"/>
                <w:szCs w:val="19"/>
              </w:rPr>
              <w:t>Formula diff returned in same HTTP response. Formula result included in API response body.</w:t>
            </w:r>
          </w:p>
        </w:tc>
      </w:tr>
      <w:tr w:rsidR="00312700" w14:paraId="6621A06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7315515" w14:textId="77777777" w:rsidR="00312700" w:rsidRDefault="00000000">
            <w:r>
              <w:rPr>
                <w:b/>
                <w:bCs/>
                <w:sz w:val="19"/>
                <w:szCs w:val="19"/>
              </w:rPr>
              <w:t>CRDT cell edit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99ED35" w14:textId="77777777" w:rsidR="00312700" w:rsidRDefault="00000000">
            <w:r>
              <w:rPr>
                <w:sz w:val="19"/>
                <w:szCs w:val="19"/>
              </w:rPr>
              <w:t>M2 Yjs op → Kafka ctm.cells → formula consumer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2DD748" w14:textId="77777777" w:rsidR="00312700" w:rsidRDefault="00000000">
            <w:r>
              <w:rPr>
                <w:sz w:val="19"/>
                <w:szCs w:val="19"/>
              </w:rPr>
              <w:t>Asynchronous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A8B481" w14:textId="77777777" w:rsidR="00312700" w:rsidRDefault="00000000">
            <w:r>
              <w:rPr>
                <w:sz w:val="19"/>
                <w:szCs w:val="19"/>
              </w:rPr>
              <w:t>Consumer reads cell.updated events. Recalc result written to PostgreSQL + Yjs re-inject.</w:t>
            </w:r>
          </w:p>
        </w:tc>
      </w:tr>
      <w:tr w:rsidR="00312700" w14:paraId="3D9EC98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13DD66" w14:textId="77777777" w:rsidR="00312700" w:rsidRDefault="00000000">
            <w:r>
              <w:rPr>
                <w:b/>
                <w:bCs/>
                <w:sz w:val="19"/>
                <w:szCs w:val="19"/>
              </w:rPr>
              <w:t>Bulk row import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215232" w14:textId="77777777" w:rsidR="00312700" w:rsidRDefault="00000000">
            <w:r>
              <w:rPr>
                <w:sz w:val="19"/>
                <w:szCs w:val="19"/>
              </w:rPr>
              <w:t>POST /import &gt; 100 rows → Kafka ctm.ai.jobs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5B0E39" w14:textId="77777777" w:rsidR="00312700" w:rsidRDefault="00000000">
            <w:r>
              <w:rPr>
                <w:sz w:val="19"/>
                <w:szCs w:val="19"/>
              </w:rPr>
              <w:t>Async batch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3D742D" w14:textId="77777777" w:rsidR="00312700" w:rsidRDefault="00000000">
            <w:r>
              <w:rPr>
                <w:sz w:val="19"/>
                <w:szCs w:val="19"/>
              </w:rPr>
              <w:t>Deferred to background worker. Cells show #CALCULATING… Processed in 1,000-row chunks.</w:t>
            </w:r>
          </w:p>
        </w:tc>
      </w:tr>
      <w:tr w:rsidR="00312700" w14:paraId="6B43B28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FA5F818" w14:textId="77777777" w:rsidR="00312700" w:rsidRDefault="00000000">
            <w:r>
              <w:rPr>
                <w:b/>
                <w:bCs/>
                <w:sz w:val="19"/>
                <w:szCs w:val="19"/>
              </w:rPr>
              <w:t>Schema change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2B5F19" w14:textId="77777777" w:rsidR="00312700" w:rsidRDefault="00000000">
            <w:r>
              <w:rPr>
                <w:sz w:val="19"/>
                <w:szCs w:val="19"/>
              </w:rPr>
              <w:t>Column rename / type change / delete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EC2CA2" w14:textId="77777777" w:rsidR="00312700" w:rsidRDefault="00000000">
            <w:r>
              <w:rPr>
                <w:sz w:val="19"/>
                <w:szCs w:val="19"/>
              </w:rPr>
              <w:t>Synchronous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7901B8" w14:textId="77777777" w:rsidR="00312700" w:rsidRDefault="00000000">
            <w:r>
              <w:rPr>
                <w:sz w:val="19"/>
                <w:szCs w:val="19"/>
              </w:rPr>
              <w:t>Full-sheet formula re-parse triggered. All formulas referencing changed column re-evaluated.</w:t>
            </w:r>
          </w:p>
        </w:tc>
      </w:tr>
      <w:tr w:rsidR="00312700" w14:paraId="1709BE2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24D836" w14:textId="77777777" w:rsidR="00312700" w:rsidRDefault="00000000">
            <w:r>
              <w:rPr>
                <w:b/>
                <w:bCs/>
                <w:sz w:val="19"/>
                <w:szCs w:val="19"/>
              </w:rPr>
              <w:t>AI formula callback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874A22" w14:textId="77777777" w:rsidR="00312700" w:rsidRDefault="00000000">
            <w:r>
              <w:rPr>
                <w:sz w:val="19"/>
                <w:szCs w:val="19"/>
              </w:rPr>
              <w:t>M6 → POST /formula/callback { sheetId, cellRef, result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33F53C" w14:textId="77777777" w:rsidR="00312700" w:rsidRDefault="00000000">
            <w:r>
              <w:rPr>
                <w:sz w:val="19"/>
                <w:szCs w:val="19"/>
              </w:rPr>
              <w:t>Async callback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53D470" w14:textId="77777777" w:rsidR="00312700" w:rsidRDefault="00000000">
            <w:r>
              <w:rPr>
                <w:sz w:val="19"/>
                <w:szCs w:val="19"/>
              </w:rPr>
              <w:t>AI result received → update cell → trigger cascade recalc → Yjs inject.</w:t>
            </w:r>
          </w:p>
        </w:tc>
      </w:tr>
    </w:tbl>
    <w:p w14:paraId="6BCFD1FA" w14:textId="77777777" w:rsidR="00312700" w:rsidRDefault="00312700">
      <w:pPr>
        <w:spacing w:after="100"/>
      </w:pPr>
    </w:p>
    <w:p w14:paraId="1EB7436E" w14:textId="77777777" w:rsidR="00312700" w:rsidRDefault="00000000">
      <w:pPr>
        <w:pStyle w:val="2"/>
      </w:pPr>
      <w:r>
        <w:t>2.2  Engine Entry Point Mechanics</w:t>
      </w:r>
    </w:p>
    <w:p w14:paraId="77A2A41B" w14:textId="77777777" w:rsidR="00312700" w:rsidRDefault="00000000">
      <w:pPr>
        <w:spacing w:after="140"/>
      </w:pPr>
      <w:r>
        <w:t>The formulaEngine.setCellContents(sheetId, row, col, rawValue) function is the single entry point for all synchronous triggers. It performs:</w:t>
      </w:r>
    </w:p>
    <w:p w14:paraId="357E9526"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4E74CA0C"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42C97AA" w14:textId="77777777" w:rsidR="00312700" w:rsidRDefault="00000000">
            <w:pPr>
              <w:jc w:val="center"/>
            </w:pPr>
            <w:r>
              <w:rPr>
                <w:rFonts w:eastAsia="Arial"/>
                <w:b/>
                <w:bCs/>
                <w:color w:val="FFFFFF"/>
                <w:sz w:val="28"/>
                <w:szCs w:val="28"/>
              </w:rPr>
              <w:t>1</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4DC32BD3" w14:textId="77777777" w:rsidR="00312700" w:rsidRDefault="00000000">
            <w:r>
              <w:rPr>
                <w:b/>
                <w:bCs/>
                <w:color w:val="7C3AED"/>
                <w:sz w:val="22"/>
                <w:szCs w:val="22"/>
              </w:rPr>
              <w:t>Resolve Sheet Instance</w:t>
            </w:r>
          </w:p>
          <w:p w14:paraId="53751A0A" w14:textId="77777777" w:rsidR="00312700" w:rsidRDefault="00000000">
            <w:r>
              <w:rPr>
                <w:color w:val="374151"/>
                <w:sz w:val="19"/>
                <w:szCs w:val="19"/>
              </w:rPr>
              <w:t>Look up the Hyperformula instance for sheetId in the instance Map. If not found: cold-load — read all cells from PostgreSQL, call HF.buildFromSheets() to reconstruct the sheet in-memory. Cold-load p99 &lt; 500ms for sheets with &lt; 100k cells. Hot-load: O(1) Map lookup.</w:t>
            </w:r>
          </w:p>
        </w:tc>
      </w:tr>
    </w:tbl>
    <w:p w14:paraId="71781515"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471D0C95"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6CDC7F5" w14:textId="77777777" w:rsidR="00312700" w:rsidRDefault="00000000">
            <w:pPr>
              <w:jc w:val="center"/>
            </w:pPr>
            <w:r>
              <w:rPr>
                <w:rFonts w:eastAsia="Arial"/>
                <w:b/>
                <w:bCs/>
                <w:color w:val="FFFFFF"/>
                <w:sz w:val="28"/>
                <w:szCs w:val="28"/>
              </w:rPr>
              <w:t>2</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3F7CC943" w14:textId="77777777" w:rsidR="00312700" w:rsidRDefault="00000000">
            <w:r>
              <w:rPr>
                <w:b/>
                <w:bCs/>
                <w:color w:val="7C3AED"/>
                <w:sz w:val="22"/>
                <w:szCs w:val="22"/>
              </w:rPr>
              <w:t>Acquire Per-Sheet Mutex</w:t>
            </w:r>
          </w:p>
          <w:p w14:paraId="3141DF37" w14:textId="77777777" w:rsidR="00312700" w:rsidRDefault="00000000">
            <w:r>
              <w:rPr>
                <w:color w:val="374151"/>
                <w:sz w:val="19"/>
                <w:szCs w:val="19"/>
              </w:rPr>
              <w:t>Acquire the async mutex for this sheetId. This ensures only one concurrent setCellContents call modifies the HF instance at a time. Other writes to the same sheet queue behind the mutex. Writes to different sheets run in parallel. Mutex timeout: 5 seconds (returns 503 on deadlock).</w:t>
            </w:r>
          </w:p>
        </w:tc>
      </w:tr>
    </w:tbl>
    <w:p w14:paraId="40789488"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63DC1902"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CE70E87" w14:textId="77777777" w:rsidR="00312700" w:rsidRDefault="00000000">
            <w:pPr>
              <w:jc w:val="center"/>
            </w:pPr>
            <w:r>
              <w:rPr>
                <w:rFonts w:eastAsia="Arial"/>
                <w:b/>
                <w:bCs/>
                <w:color w:val="FFFFFF"/>
                <w:sz w:val="28"/>
                <w:szCs w:val="28"/>
              </w:rPr>
              <w:t>3</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77254B2C" w14:textId="77777777" w:rsidR="00312700" w:rsidRDefault="00000000">
            <w:r>
              <w:rPr>
                <w:b/>
                <w:bCs/>
                <w:color w:val="7C3AED"/>
                <w:sz w:val="22"/>
                <w:szCs w:val="22"/>
              </w:rPr>
              <w:t>Begin HF Batch</w:t>
            </w:r>
          </w:p>
          <w:p w14:paraId="6CC1DA2E" w14:textId="77777777" w:rsidR="00312700" w:rsidRDefault="00000000">
            <w:r>
              <w:rPr>
                <w:color w:val="374151"/>
                <w:sz w:val="19"/>
                <w:szCs w:val="19"/>
              </w:rPr>
              <w:t>Call HF.suspendEvaluation() to batch the change. This defers all formula recalculation until HF.resumeEvaluation() is called, allowing multiple cell changes (e.g., bulk updates) to be processed as a single atomic batch before the DAG is re-evaluated.</w:t>
            </w:r>
          </w:p>
        </w:tc>
      </w:tr>
    </w:tbl>
    <w:p w14:paraId="0DB85D23"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5FD00C41"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4D9C168" w14:textId="77777777" w:rsidR="00312700" w:rsidRDefault="00000000">
            <w:pPr>
              <w:jc w:val="center"/>
            </w:pPr>
            <w:r>
              <w:rPr>
                <w:rFonts w:eastAsia="Arial"/>
                <w:b/>
                <w:bCs/>
                <w:color w:val="FFFFFF"/>
                <w:sz w:val="28"/>
                <w:szCs w:val="28"/>
              </w:rPr>
              <w:lastRenderedPageBreak/>
              <w:t>4</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60DDADBD" w14:textId="77777777" w:rsidR="00312700" w:rsidRDefault="00000000">
            <w:r>
              <w:rPr>
                <w:b/>
                <w:bCs/>
                <w:color w:val="7C3AED"/>
                <w:sz w:val="22"/>
                <w:szCs w:val="22"/>
              </w:rPr>
              <w:t>Execute Recalculation</w:t>
            </w:r>
          </w:p>
          <w:p w14:paraId="335F0859" w14:textId="77777777" w:rsidR="00312700" w:rsidRDefault="00000000">
            <w:r>
              <w:rPr>
                <w:color w:val="374151"/>
                <w:sz w:val="19"/>
                <w:szCs w:val="19"/>
              </w:rPr>
              <w:t>Call HF.setCellContents([{ sheet, row, col, value }]) with the new value. HF internally runs: lexer → parser → AST → DAG update → cycle detection → topological sort → dirty cell marking → evaluation. Returns a list of all cells whose computed value changed.</w:t>
            </w:r>
          </w:p>
        </w:tc>
      </w:tr>
    </w:tbl>
    <w:p w14:paraId="4B731638"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0527179E"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9283ECF" w14:textId="77777777" w:rsidR="00312700" w:rsidRDefault="00000000">
            <w:pPr>
              <w:jc w:val="center"/>
            </w:pPr>
            <w:r>
              <w:rPr>
                <w:rFonts w:eastAsia="Arial"/>
                <w:b/>
                <w:bCs/>
                <w:color w:val="FFFFFF"/>
                <w:sz w:val="28"/>
                <w:szCs w:val="28"/>
              </w:rPr>
              <w:t>5</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37FE4438" w14:textId="77777777" w:rsidR="00312700" w:rsidRDefault="00000000">
            <w:r>
              <w:rPr>
                <w:b/>
                <w:bCs/>
                <w:color w:val="7C3AED"/>
                <w:sz w:val="22"/>
                <w:szCs w:val="22"/>
              </w:rPr>
              <w:t>Resume &amp; Collect Diff</w:t>
            </w:r>
          </w:p>
          <w:p w14:paraId="308BFAF3" w14:textId="77777777" w:rsidR="00312700" w:rsidRDefault="00000000">
            <w:r>
              <w:rPr>
                <w:color w:val="374151"/>
                <w:sz w:val="19"/>
                <w:szCs w:val="19"/>
              </w:rPr>
              <w:t>Call HF.resumeEvaluation(). Collect the full list of changed cells from HF's change set. Build the diff: Array&lt;{ cellRef, oldValue, newValue, formula, errorValue }&gt;. Release the mutex.</w:t>
            </w:r>
          </w:p>
        </w:tc>
      </w:tr>
    </w:tbl>
    <w:p w14:paraId="47C1CBFC"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252AB0E9"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0BB563D" w14:textId="77777777" w:rsidR="00312700" w:rsidRDefault="00000000">
            <w:pPr>
              <w:jc w:val="center"/>
            </w:pPr>
            <w:r>
              <w:rPr>
                <w:rFonts w:eastAsia="Arial"/>
                <w:b/>
                <w:bCs/>
                <w:color w:val="FFFFFF"/>
                <w:sz w:val="28"/>
                <w:szCs w:val="28"/>
              </w:rPr>
              <w:t>6</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5DE85E3D" w14:textId="77777777" w:rsidR="00312700" w:rsidRDefault="00000000">
            <w:r>
              <w:rPr>
                <w:b/>
                <w:bCs/>
                <w:color w:val="7C3AED"/>
                <w:sz w:val="22"/>
                <w:szCs w:val="22"/>
              </w:rPr>
              <w:t>Persist &amp; Broadcast</w:t>
            </w:r>
          </w:p>
          <w:p w14:paraId="36744292" w14:textId="77777777" w:rsidR="00312700" w:rsidRDefault="00000000">
            <w:r>
              <w:rPr>
                <w:color w:val="374151"/>
                <w:sz w:val="19"/>
                <w:szCs w:val="19"/>
              </w:rPr>
              <w:t>In parallel: (a) batch-write diff cells to PostgreSQL; (b) inject CRDT ops into M2 Yjs Y.Doc for WebSocket broadcast; (c) publish cell.updated events to Kafka ctm.cells. Return the diff to M3 for inclusion in the HTTP response.</w:t>
            </w:r>
          </w:p>
        </w:tc>
      </w:tr>
    </w:tbl>
    <w:p w14:paraId="71D19443" w14:textId="77777777" w:rsidR="00312700" w:rsidRDefault="00000000">
      <w:r>
        <w:br w:type="page"/>
      </w:r>
    </w:p>
    <w:p w14:paraId="1031C255" w14:textId="77777777" w:rsidR="00312700" w:rsidRDefault="00000000">
      <w:pPr>
        <w:pStyle w:val="1"/>
      </w:pPr>
      <w:r>
        <w:lastRenderedPageBreak/>
        <w:t>3. Parser Layer</w:t>
      </w:r>
    </w:p>
    <w:p w14:paraId="5FF8F13F" w14:textId="77777777" w:rsidR="00312700" w:rsidRDefault="00000000">
      <w:pPr>
        <w:pStyle w:val="2"/>
      </w:pPr>
      <w:r>
        <w:t>3.1  Lexer — Tokenization</w:t>
      </w:r>
    </w:p>
    <w:p w14:paraId="6C4BEAD4" w14:textId="77777777" w:rsidR="00312700" w:rsidRDefault="00000000">
      <w:pPr>
        <w:spacing w:after="140"/>
      </w:pPr>
      <w:r>
        <w:t>Hyperformula's built-in lexer converts the raw formula string into a token stream. Each token is typed:</w:t>
      </w:r>
    </w:p>
    <w:p w14:paraId="377CCB44"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12700" w14:paraId="4D94398B" w14:textId="77777777">
        <w:tblPrEx>
          <w:tblCellMar>
            <w:top w:w="0" w:type="dxa"/>
            <w:bottom w:w="0" w:type="dxa"/>
          </w:tblCellMar>
        </w:tblPrEx>
        <w:tc>
          <w:tcPr>
            <w:tcW w:w="24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98EBA1B" w14:textId="77777777" w:rsidR="00312700" w:rsidRDefault="00000000">
            <w:r>
              <w:rPr>
                <w:b/>
                <w:bCs/>
                <w:color w:val="FFFFFF"/>
                <w:sz w:val="19"/>
                <w:szCs w:val="19"/>
              </w:rPr>
              <w:t>Token Type</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38685D0" w14:textId="77777777" w:rsidR="00312700" w:rsidRDefault="00000000">
            <w:r>
              <w:rPr>
                <w:b/>
                <w:bCs/>
                <w:color w:val="FFFFFF"/>
                <w:sz w:val="19"/>
                <w:szCs w:val="19"/>
              </w:rPr>
              <w:t>Example</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AC83488" w14:textId="77777777" w:rsidR="00312700" w:rsidRDefault="00000000">
            <w:r>
              <w:rPr>
                <w:b/>
                <w:bCs/>
                <w:color w:val="FFFFFF"/>
                <w:sz w:val="19"/>
                <w:szCs w:val="19"/>
              </w:rPr>
              <w:t>Description</w:t>
            </w:r>
          </w:p>
        </w:tc>
      </w:tr>
      <w:tr w:rsidR="00312700" w14:paraId="14BB74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70782A" w14:textId="77777777" w:rsidR="00312700" w:rsidRDefault="00000000">
            <w:r>
              <w:rPr>
                <w:b/>
                <w:bCs/>
                <w:sz w:val="19"/>
                <w:szCs w:val="19"/>
              </w:rPr>
              <w:t>EQUALS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BEC7F6" w14:textId="77777777" w:rsidR="00312700" w:rsidRDefault="00000000">
            <w:r>
              <w:rPr>
                <w:sz w:val="19"/>
                <w:szCs w:val="19"/>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0A0700" w14:textId="77777777" w:rsidR="00312700" w:rsidRDefault="00000000">
            <w:r>
              <w:rPr>
                <w:sz w:val="19"/>
                <w:szCs w:val="19"/>
              </w:rPr>
              <w:t>Formula start indicator</w:t>
            </w:r>
          </w:p>
        </w:tc>
      </w:tr>
      <w:tr w:rsidR="00312700" w14:paraId="17D5A6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76E27D" w14:textId="77777777" w:rsidR="00312700" w:rsidRDefault="00000000">
            <w:r>
              <w:rPr>
                <w:b/>
                <w:bCs/>
                <w:sz w:val="19"/>
                <w:szCs w:val="19"/>
              </w:rPr>
              <w:t>FUNCTION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DBBB9D" w14:textId="77777777" w:rsidR="00312700" w:rsidRDefault="00000000">
            <w:r>
              <w:rPr>
                <w:sz w:val="19"/>
                <w:szCs w:val="19"/>
              </w:rPr>
              <w:t>"SUM", "IF"</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B94696" w14:textId="77777777" w:rsidR="00312700" w:rsidRDefault="00000000">
            <w:r>
              <w:rPr>
                <w:sz w:val="19"/>
                <w:szCs w:val="19"/>
              </w:rPr>
              <w:t>Function name — matched against registered function registry</w:t>
            </w:r>
          </w:p>
        </w:tc>
      </w:tr>
      <w:tr w:rsidR="00312700" w14:paraId="414AFE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A51594E" w14:textId="77777777" w:rsidR="00312700" w:rsidRDefault="00000000">
            <w:r>
              <w:rPr>
                <w:b/>
                <w:bCs/>
                <w:sz w:val="19"/>
                <w:szCs w:val="19"/>
              </w:rPr>
              <w:t>CELL_REF</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DBF1D6" w14:textId="77777777" w:rsidR="00312700" w:rsidRDefault="00000000">
            <w:r>
              <w:rPr>
                <w:sz w:val="19"/>
                <w:szCs w:val="19"/>
              </w:rPr>
              <w:t>"A1", "B$3", "$C$5"</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D952D2" w14:textId="77777777" w:rsidR="00312700" w:rsidRDefault="00000000">
            <w:r>
              <w:rPr>
                <w:sz w:val="19"/>
                <w:szCs w:val="19"/>
              </w:rPr>
              <w:t>Absolute or relative cell reference ($ prefix = absolute)</w:t>
            </w:r>
          </w:p>
        </w:tc>
      </w:tr>
      <w:tr w:rsidR="00312700" w14:paraId="41304A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24C1F7" w14:textId="77777777" w:rsidR="00312700" w:rsidRDefault="00000000">
            <w:r>
              <w:rPr>
                <w:b/>
                <w:bCs/>
                <w:sz w:val="19"/>
                <w:szCs w:val="19"/>
              </w:rPr>
              <w:t>RANGE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321852" w14:textId="77777777" w:rsidR="00312700" w:rsidRDefault="00000000">
            <w:r>
              <w:rPr>
                <w:sz w:val="19"/>
                <w:szCs w:val="19"/>
              </w:rPr>
              <w:t>"A1:B10"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DBB15F" w14:textId="77777777" w:rsidR="00312700" w:rsidRDefault="00000000">
            <w:r>
              <w:rPr>
                <w:sz w:val="19"/>
                <w:szCs w:val="19"/>
              </w:rPr>
              <w:t>Range reference — expands to all cells in rectangle</w:t>
            </w:r>
          </w:p>
        </w:tc>
      </w:tr>
      <w:tr w:rsidR="00312700" w14:paraId="5DC6FA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9790F3" w14:textId="77777777" w:rsidR="00312700" w:rsidRDefault="00000000">
            <w:r>
              <w:rPr>
                <w:b/>
                <w:bCs/>
                <w:sz w:val="19"/>
                <w:szCs w:val="19"/>
              </w:rPr>
              <w:t>NUMBER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A0B262" w14:textId="77777777" w:rsidR="00312700" w:rsidRDefault="00000000">
            <w:r>
              <w:rPr>
                <w:sz w:val="19"/>
                <w:szCs w:val="19"/>
              </w:rPr>
              <w:t>"42", "3.14"</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E86066" w14:textId="77777777" w:rsidR="00312700" w:rsidRDefault="00000000">
            <w:r>
              <w:rPr>
                <w:sz w:val="19"/>
                <w:szCs w:val="19"/>
              </w:rPr>
              <w:t>Numeric literal</w:t>
            </w:r>
          </w:p>
        </w:tc>
      </w:tr>
      <w:tr w:rsidR="00312700" w14:paraId="083637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796BDE" w14:textId="77777777" w:rsidR="00312700" w:rsidRDefault="00000000">
            <w:r>
              <w:rPr>
                <w:b/>
                <w:bCs/>
                <w:sz w:val="19"/>
                <w:szCs w:val="19"/>
              </w:rPr>
              <w:t>STRING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2BE85C" w14:textId="77777777" w:rsidR="00312700" w:rsidRDefault="00000000">
            <w:r>
              <w:rPr>
                <w:sz w:val="19"/>
                <w:szCs w:val="19"/>
              </w:rPr>
              <w:t>"Hello"</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7DDA8D" w14:textId="77777777" w:rsidR="00312700" w:rsidRDefault="00000000">
            <w:r>
              <w:rPr>
                <w:sz w:val="19"/>
                <w:szCs w:val="19"/>
              </w:rPr>
              <w:t>"Hello" — string literal (double-quoted)</w:t>
            </w:r>
          </w:p>
        </w:tc>
      </w:tr>
      <w:tr w:rsidR="00312700" w14:paraId="0529AD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3097DDD" w14:textId="77777777" w:rsidR="00312700" w:rsidRDefault="00000000">
            <w:r>
              <w:rPr>
                <w:b/>
                <w:bCs/>
                <w:sz w:val="19"/>
                <w:szCs w:val="19"/>
              </w:rPr>
              <w:t>BOOL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2E4EB1" w14:textId="77777777" w:rsidR="00312700" w:rsidRDefault="00000000">
            <w:r>
              <w:rPr>
                <w:sz w:val="19"/>
                <w:szCs w:val="19"/>
              </w:rPr>
              <w:t>"TRUE", "FALSE"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8DBA1D" w14:textId="77777777" w:rsidR="00312700" w:rsidRDefault="00000000">
            <w:r>
              <w:rPr>
                <w:sz w:val="19"/>
                <w:szCs w:val="19"/>
              </w:rPr>
              <w:t>Boolean literal</w:t>
            </w:r>
          </w:p>
        </w:tc>
      </w:tr>
      <w:tr w:rsidR="00312700" w14:paraId="1CF3DE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010F59" w14:textId="77777777" w:rsidR="00312700" w:rsidRDefault="00000000">
            <w:r>
              <w:rPr>
                <w:b/>
                <w:bCs/>
                <w:sz w:val="19"/>
                <w:szCs w:val="19"/>
              </w:rPr>
              <w:t>OPERATOR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B6850C" w14:textId="77777777" w:rsidR="00312700" w:rsidRDefault="00000000">
            <w:r>
              <w:rPr>
                <w:sz w:val="19"/>
                <w:szCs w:val="19"/>
              </w:rPr>
              <w:t>"+", "-", "*", "/", "^", "&amp;", "=", "&lt;&gt;", "&gt;=", "&lt;="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1B14A6" w14:textId="77777777" w:rsidR="00312700" w:rsidRDefault="00000000">
            <w:r>
              <w:rPr>
                <w:sz w:val="19"/>
                <w:szCs w:val="19"/>
              </w:rPr>
              <w:t>Arithmetic and comparison operators</w:t>
            </w:r>
          </w:p>
        </w:tc>
      </w:tr>
      <w:tr w:rsidR="00312700" w14:paraId="4382F9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A6D9F2" w14:textId="77777777" w:rsidR="00312700" w:rsidRDefault="00000000">
            <w:r>
              <w:rPr>
                <w:b/>
                <w:bCs/>
                <w:sz w:val="19"/>
                <w:szCs w:val="19"/>
              </w:rPr>
              <w:t>LPAREN/RPAREN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040748" w14:textId="77777777" w:rsidR="00312700" w:rsidRDefault="00000000">
            <w:r>
              <w:rPr>
                <w:sz w:val="19"/>
                <w:szCs w:val="19"/>
              </w:rPr>
              <w:t>(  )</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98445A" w14:textId="77777777" w:rsidR="00312700" w:rsidRDefault="00000000">
            <w:r>
              <w:rPr>
                <w:sz w:val="19"/>
                <w:szCs w:val="19"/>
              </w:rPr>
              <w:t>Function argument delimiters</w:t>
            </w:r>
          </w:p>
        </w:tc>
      </w:tr>
      <w:tr w:rsidR="00312700" w14:paraId="7DED37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A898EE" w14:textId="77777777" w:rsidR="00312700" w:rsidRDefault="00000000">
            <w:r>
              <w:rPr>
                <w:b/>
                <w:bCs/>
                <w:sz w:val="19"/>
                <w:szCs w:val="19"/>
              </w:rPr>
              <w:t>SEMICOLON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FFA85E" w14:textId="77777777" w:rsidR="00312700" w:rsidRDefault="00000000">
            <w:r>
              <w:rPr>
                <w:sz w:val="19"/>
                <w:szCs w:val="19"/>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EB0A0C" w14:textId="77777777" w:rsidR="00312700" w:rsidRDefault="00000000">
            <w:r>
              <w:rPr>
                <w:sz w:val="19"/>
                <w:szCs w:val="19"/>
              </w:rPr>
              <w:t>Function argument separator (locale-configurable; US uses comma)</w:t>
            </w:r>
          </w:p>
        </w:tc>
      </w:tr>
      <w:tr w:rsidR="00312700" w14:paraId="5EC926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073BB2C" w14:textId="77777777" w:rsidR="00312700" w:rsidRDefault="00000000">
            <w:r>
              <w:rPr>
                <w:b/>
                <w:bCs/>
                <w:sz w:val="19"/>
                <w:szCs w:val="19"/>
              </w:rPr>
              <w:t>SHEET_REF</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E03C8F" w14:textId="77777777" w:rsidR="00312700" w:rsidRDefault="00000000">
            <w:r>
              <w:rPr>
                <w:sz w:val="19"/>
                <w:szCs w:val="19"/>
              </w:rPr>
              <w:t>"Sheet2!"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800EEB" w14:textId="77777777" w:rsidR="00312700" w:rsidRDefault="00000000">
            <w:r>
              <w:rPr>
                <w:sz w:val="19"/>
                <w:szCs w:val="19"/>
              </w:rPr>
              <w:t>Cross-sheet prefix (e.g., =Sheet2!A1)</w:t>
            </w:r>
          </w:p>
        </w:tc>
      </w:tr>
      <w:tr w:rsidR="00312700" w14:paraId="40CBA2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D55595" w14:textId="77777777" w:rsidR="00312700" w:rsidRDefault="00000000">
            <w:r>
              <w:rPr>
                <w:b/>
                <w:bCs/>
                <w:sz w:val="19"/>
                <w:szCs w:val="19"/>
              </w:rPr>
              <w:t>WHITESPACE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41115E" w14:textId="77777777" w:rsidR="00312700" w:rsidRDefault="00000000">
            <w:r>
              <w:rPr>
                <w:sz w:val="19"/>
                <w:szCs w:val="19"/>
              </w:rPr>
              <w:t>(ignored)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440DA1" w14:textId="77777777" w:rsidR="00312700" w:rsidRDefault="00000000">
            <w:r>
              <w:rPr>
                <w:sz w:val="19"/>
                <w:szCs w:val="19"/>
              </w:rPr>
              <w:t>Stripped by lexer — not passed to parser</w:t>
            </w:r>
          </w:p>
        </w:tc>
      </w:tr>
      <w:tr w:rsidR="00312700" w14:paraId="7BC703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F164CEE" w14:textId="77777777" w:rsidR="00312700" w:rsidRDefault="00000000">
            <w:r>
              <w:rPr>
                <w:b/>
                <w:bCs/>
                <w:sz w:val="19"/>
                <w:szCs w:val="19"/>
              </w:rPr>
              <w:t>ERROR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923AF9" w14:textId="77777777" w:rsidR="00312700" w:rsidRDefault="00000000">
            <w:r>
              <w:rPr>
                <w:sz w:val="19"/>
                <w:szCs w:val="19"/>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ED4D9C" w14:textId="77777777" w:rsidR="00312700" w:rsidRDefault="00000000">
            <w:r>
              <w:rPr>
                <w:sz w:val="19"/>
                <w:szCs w:val="19"/>
              </w:rPr>
              <w:t>Unrecognized character → immediate #NAME? or #ERROR! result</w:t>
            </w:r>
          </w:p>
        </w:tc>
      </w:tr>
    </w:tbl>
    <w:p w14:paraId="1CE04D08" w14:textId="77777777" w:rsidR="00312700" w:rsidRDefault="00000000">
      <w:pPr>
        <w:pStyle w:val="2"/>
      </w:pPr>
      <w:r>
        <w:t>3.2  Parser — Abstract Syntax Tree</w:t>
      </w:r>
    </w:p>
    <w:p w14:paraId="63F7FBDA" w14:textId="77777777" w:rsidR="00312700" w:rsidRDefault="00000000">
      <w:pPr>
        <w:spacing w:after="140"/>
      </w:pPr>
      <w:r>
        <w:t>Hyperformula uses an LL(1) grammar parser that converts the token stream into an AST (Abstract Syntax Tree). The AST is cached per cell — on re-evaluation, the cached AST is used directly without re-parsing, saving CPU on formula-heavy sheets.</w:t>
      </w:r>
    </w:p>
    <w:p w14:paraId="3B85D321" w14:textId="77777777" w:rsidR="00312700" w:rsidRDefault="00312700">
      <w:pPr>
        <w:spacing w:after="100"/>
      </w:pPr>
    </w:p>
    <w:p w14:paraId="18017946" w14:textId="77777777" w:rsidR="00312700" w:rsidRDefault="00000000">
      <w:pPr>
        <w:spacing w:after="140"/>
      </w:pPr>
      <w:r>
        <w:t>Example AST for =SUM(A1:B10)*IF(C1&gt;0, D1, 0):</w:t>
      </w:r>
    </w:p>
    <w:p w14:paraId="0B963592" w14:textId="77777777" w:rsidR="00312700" w:rsidRDefault="00000000">
      <w:pPr>
        <w:spacing w:after="60"/>
      </w:pPr>
      <w:r>
        <w:rPr>
          <w:rFonts w:ascii="Courier New" w:eastAsia="Courier New" w:hAnsi="Courier New" w:cs="Courier New"/>
          <w:color w:val="1F3864"/>
          <w:sz w:val="18"/>
          <w:szCs w:val="18"/>
        </w:rPr>
        <w:t>MUL</w:t>
      </w:r>
    </w:p>
    <w:p w14:paraId="1C91CBED" w14:textId="77777777" w:rsidR="00312700" w:rsidRDefault="00000000">
      <w:pPr>
        <w:spacing w:after="60"/>
      </w:pPr>
      <w:r>
        <w:rPr>
          <w:rFonts w:ascii="Courier New" w:eastAsia="Courier New" w:hAnsi="Courier New" w:cs="Courier New"/>
          <w:color w:val="1F3864"/>
          <w:sz w:val="18"/>
          <w:szCs w:val="18"/>
        </w:rPr>
        <w:t xml:space="preserve">  └── FunctionNode("SUM")</w:t>
      </w:r>
    </w:p>
    <w:p w14:paraId="20490B2E" w14:textId="77777777" w:rsidR="00312700" w:rsidRDefault="00000000">
      <w:pPr>
        <w:spacing w:after="60"/>
      </w:pPr>
      <w:r>
        <w:rPr>
          <w:rFonts w:ascii="Courier New" w:eastAsia="Courier New" w:hAnsi="Courier New" w:cs="Courier New"/>
          <w:color w:val="1F3864"/>
          <w:sz w:val="18"/>
          <w:szCs w:val="18"/>
        </w:rPr>
        <w:t xml:space="preserve">        └── RangeNode(A1:B10)</w:t>
      </w:r>
    </w:p>
    <w:p w14:paraId="2D3EB383" w14:textId="77777777" w:rsidR="00312700" w:rsidRDefault="00000000">
      <w:pPr>
        <w:spacing w:after="60"/>
      </w:pPr>
      <w:r>
        <w:rPr>
          <w:rFonts w:ascii="Courier New" w:eastAsia="Courier New" w:hAnsi="Courier New" w:cs="Courier New"/>
          <w:color w:val="1F3864"/>
          <w:sz w:val="18"/>
          <w:szCs w:val="18"/>
        </w:rPr>
        <w:t xml:space="preserve">  └── FunctionNode("IF")</w:t>
      </w:r>
    </w:p>
    <w:p w14:paraId="59796D39" w14:textId="77777777" w:rsidR="00312700" w:rsidRDefault="00000000">
      <w:pPr>
        <w:spacing w:after="60"/>
      </w:pPr>
      <w:r>
        <w:rPr>
          <w:rFonts w:ascii="Courier New" w:eastAsia="Courier New" w:hAnsi="Courier New" w:cs="Courier New"/>
          <w:color w:val="1F3864"/>
          <w:sz w:val="18"/>
          <w:szCs w:val="18"/>
        </w:rPr>
        <w:t xml:space="preserve">        ├── GT(CellNode(C1), NumberNode(0))</w:t>
      </w:r>
    </w:p>
    <w:p w14:paraId="22600C3C" w14:textId="77777777" w:rsidR="00312700" w:rsidRDefault="00000000">
      <w:pPr>
        <w:spacing w:after="60"/>
      </w:pPr>
      <w:r>
        <w:rPr>
          <w:rFonts w:ascii="Courier New" w:eastAsia="Courier New" w:hAnsi="Courier New" w:cs="Courier New"/>
          <w:color w:val="1F3864"/>
          <w:sz w:val="18"/>
          <w:szCs w:val="18"/>
        </w:rPr>
        <w:t xml:space="preserve">        ├── CellNode(D1)</w:t>
      </w:r>
    </w:p>
    <w:p w14:paraId="59C21C2F" w14:textId="77777777" w:rsidR="00312700" w:rsidRDefault="00000000">
      <w:pPr>
        <w:spacing w:after="60"/>
      </w:pPr>
      <w:r>
        <w:rPr>
          <w:rFonts w:ascii="Courier New" w:eastAsia="Courier New" w:hAnsi="Courier New" w:cs="Courier New"/>
          <w:color w:val="1F3864"/>
          <w:sz w:val="18"/>
          <w:szCs w:val="18"/>
        </w:rPr>
        <w:lastRenderedPageBreak/>
        <w:t xml:space="preserve">        └── NumberNode(0)</w:t>
      </w:r>
    </w:p>
    <w:p w14:paraId="06C00E5F"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7DDFB946"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0F3F714" w14:textId="77777777" w:rsidR="0031270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A5A8651" w14:textId="77777777" w:rsidR="00312700" w:rsidRDefault="00000000">
            <w:r>
              <w:rPr>
                <w:b/>
                <w:bCs/>
                <w:color w:val="FFFFFF"/>
                <w:sz w:val="19"/>
                <w:szCs w:val="19"/>
              </w:rPr>
              <w:t>Specification</w:t>
            </w:r>
          </w:p>
        </w:tc>
      </w:tr>
      <w:tr w:rsidR="00312700" w14:paraId="27B2FD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AD3A958" w14:textId="77777777" w:rsidR="00312700" w:rsidRDefault="00000000">
            <w:r>
              <w:rPr>
                <w:b/>
                <w:bCs/>
                <w:sz w:val="19"/>
                <w:szCs w:val="19"/>
              </w:rPr>
              <w:t>Syntax errors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1452A2" w14:textId="77777777" w:rsidR="00312700" w:rsidRDefault="00000000">
            <w:r>
              <w:rPr>
                <w:sz w:val="19"/>
                <w:szCs w:val="19"/>
              </w:rPr>
              <w:t>Unclosed parentheses, wrong arg count → immediate #ERROR! without reaching evaluator</w:t>
            </w:r>
          </w:p>
        </w:tc>
      </w:tr>
      <w:tr w:rsidR="00312700" w14:paraId="38488F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B3D9AA" w14:textId="77777777" w:rsidR="00312700" w:rsidRDefault="00000000">
            <w:r>
              <w:rPr>
                <w:b/>
                <w:bCs/>
                <w:sz w:val="19"/>
                <w:szCs w:val="19"/>
              </w:rPr>
              <w:t>Unknown functions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B21125" w14:textId="77777777" w:rsidR="00312700" w:rsidRDefault="00000000">
            <w:r>
              <w:rPr>
                <w:sz w:val="19"/>
                <w:szCs w:val="19"/>
              </w:rPr>
              <w:t>=MYFUNC() where MYFUNC not registered → #NAME?</w:t>
            </w:r>
          </w:p>
        </w:tc>
      </w:tr>
      <w:tr w:rsidR="00312700" w14:paraId="2315B0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BEEA39" w14:textId="77777777" w:rsidR="00312700" w:rsidRDefault="00000000">
            <w:r>
              <w:rPr>
                <w:b/>
                <w:bCs/>
                <w:sz w:val="19"/>
                <w:szCs w:val="19"/>
              </w:rPr>
              <w:t>AST caching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2C7F20" w14:textId="77777777" w:rsidR="00312700" w:rsidRDefault="00000000">
            <w:r>
              <w:rPr>
                <w:sz w:val="19"/>
                <w:szCs w:val="19"/>
              </w:rPr>
              <w:t>AST stored per cell in HF internal structure. Re-parse only on formula string change. Value-only changes reuse cached AST.</w:t>
            </w:r>
          </w:p>
        </w:tc>
      </w:tr>
      <w:tr w:rsidR="00312700" w14:paraId="2A2388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1218F0" w14:textId="77777777" w:rsidR="00312700" w:rsidRDefault="00000000">
            <w:r>
              <w:rPr>
                <w:b/>
                <w:bCs/>
                <w:sz w:val="19"/>
                <w:szCs w:val="19"/>
              </w:rPr>
              <w:t>Max formula length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536A58" w14:textId="77777777" w:rsidR="00312700" w:rsidRDefault="00000000">
            <w:r>
              <w:rPr>
                <w:sz w:val="19"/>
                <w:szCs w:val="19"/>
              </w:rPr>
              <w:t>4,096 characters per formula string (configurable). Longer formulas → 400 error at M3 boundary.</w:t>
            </w:r>
          </w:p>
        </w:tc>
      </w:tr>
      <w:tr w:rsidR="00312700" w14:paraId="34E3B1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2BEC2F" w14:textId="77777777" w:rsidR="00312700" w:rsidRDefault="00000000">
            <w:r>
              <w:rPr>
                <w:b/>
                <w:bCs/>
                <w:sz w:val="19"/>
                <w:szCs w:val="19"/>
              </w:rPr>
              <w:t>Nesting depth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1085A4" w14:textId="77777777" w:rsidR="00312700" w:rsidRDefault="00000000">
            <w:r>
              <w:rPr>
                <w:sz w:val="19"/>
                <w:szCs w:val="19"/>
              </w:rPr>
              <w:t>Maximum 64 nested function calls (Excel-compatible). Deeper nesting → #NUM!</w:t>
            </w:r>
          </w:p>
        </w:tc>
      </w:tr>
    </w:tbl>
    <w:p w14:paraId="1E271667" w14:textId="77777777" w:rsidR="00312700" w:rsidRDefault="00000000">
      <w:pPr>
        <w:pStyle w:val="2"/>
      </w:pPr>
      <w:r>
        <w:t>3.3  Cell Type Classification</w:t>
      </w:r>
    </w:p>
    <w:p w14:paraId="5C93265D" w14:textId="77777777" w:rsidR="00312700" w:rsidRDefault="00000000">
      <w:pPr>
        <w:spacing w:after="140"/>
      </w:pPr>
      <w:r>
        <w:t>After lexing, the cell value is classified into one of four types:</w:t>
      </w:r>
    </w:p>
    <w:p w14:paraId="1433996D"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12700" w14:paraId="4388A92E" w14:textId="77777777">
        <w:tblPrEx>
          <w:tblCellMar>
            <w:top w:w="0" w:type="dxa"/>
            <w:bottom w:w="0" w:type="dxa"/>
          </w:tblCellMar>
        </w:tblPrEx>
        <w:tc>
          <w:tcPr>
            <w:tcW w:w="24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A91A3B2" w14:textId="77777777" w:rsidR="00312700" w:rsidRDefault="00000000">
            <w:r>
              <w:rPr>
                <w:b/>
                <w:bCs/>
                <w:color w:val="FFFFFF"/>
                <w:sz w:val="19"/>
                <w:szCs w:val="19"/>
              </w:rPr>
              <w:t>Classification</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041A6E0" w14:textId="77777777" w:rsidR="00312700" w:rsidRDefault="00000000">
            <w:r>
              <w:rPr>
                <w:b/>
                <w:bCs/>
                <w:color w:val="FFFFFF"/>
                <w:sz w:val="19"/>
                <w:szCs w:val="19"/>
              </w:rPr>
              <w:t>Condition</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1ABB697" w14:textId="77777777" w:rsidR="00312700" w:rsidRDefault="00000000">
            <w:r>
              <w:rPr>
                <w:b/>
                <w:bCs/>
                <w:color w:val="FFFFFF"/>
                <w:sz w:val="19"/>
                <w:szCs w:val="19"/>
              </w:rPr>
              <w:t>Processing Path</w:t>
            </w:r>
          </w:p>
        </w:tc>
      </w:tr>
      <w:tr w:rsidR="00312700" w14:paraId="09C48B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CCF19E2" w14:textId="77777777" w:rsidR="00312700" w:rsidRDefault="00000000">
            <w:r>
              <w:rPr>
                <w:b/>
                <w:bCs/>
                <w:sz w:val="19"/>
                <w:szCs w:val="19"/>
              </w:rPr>
              <w:t>LITERAL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20DA93" w14:textId="77777777" w:rsidR="00312700" w:rsidRDefault="00000000">
            <w:r>
              <w:rPr>
                <w:sz w:val="19"/>
                <w:szCs w:val="19"/>
              </w:rPr>
              <w:t>Does not start with "="</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6E33C2" w14:textId="77777777" w:rsidR="00312700" w:rsidRDefault="00000000">
            <w:r>
              <w:rPr>
                <w:sz w:val="19"/>
                <w:szCs w:val="19"/>
              </w:rPr>
              <w:t>Written directly to HF as plain value; DAG not updated; no formula stored</w:t>
            </w:r>
          </w:p>
        </w:tc>
      </w:tr>
      <w:tr w:rsidR="00312700" w14:paraId="03E6BA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417F31A" w14:textId="77777777" w:rsidR="00312700" w:rsidRDefault="00000000">
            <w:r>
              <w:rPr>
                <w:b/>
                <w:bCs/>
                <w:sz w:val="19"/>
                <w:szCs w:val="19"/>
              </w:rPr>
              <w:t>FORMULA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D603D0" w14:textId="77777777" w:rsidR="00312700" w:rsidRDefault="00000000">
            <w:r>
              <w:rPr>
                <w:sz w:val="19"/>
                <w:szCs w:val="19"/>
              </w:rPr>
              <w:t>Starts with "=" and no AI.* function call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5D1475" w14:textId="77777777" w:rsidR="00312700" w:rsidRDefault="00000000">
            <w:r>
              <w:rPr>
                <w:sz w:val="19"/>
                <w:szCs w:val="19"/>
              </w:rPr>
              <w:t>Full parse → DAG update → cycle check → topological sort → evaluation</w:t>
            </w:r>
          </w:p>
        </w:tc>
      </w:tr>
      <w:tr w:rsidR="00312700" w14:paraId="651530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990C56" w14:textId="77777777" w:rsidR="00312700" w:rsidRDefault="00000000">
            <w:r>
              <w:rPr>
                <w:b/>
                <w:bCs/>
                <w:sz w:val="19"/>
                <w:szCs w:val="19"/>
              </w:rPr>
              <w:t>AI_FORMULA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7B0C1F" w14:textId="77777777" w:rsidR="00312700" w:rsidRDefault="00000000">
            <w:r>
              <w:rPr>
                <w:sz w:val="19"/>
                <w:szCs w:val="19"/>
              </w:rPr>
              <w:t>Starts with "=" and contains =AI.* call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8CC2AC" w14:textId="77777777" w:rsidR="00312700" w:rsidRDefault="00000000">
            <w:r>
              <w:rPr>
                <w:sz w:val="19"/>
                <w:szCs w:val="19"/>
              </w:rPr>
              <w:t>Parse for context refs → return #LOADING! → queue async M6 job</w:t>
            </w:r>
          </w:p>
        </w:tc>
      </w:tr>
      <w:tr w:rsidR="00312700" w14:paraId="762270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E9EDEE" w14:textId="77777777" w:rsidR="00312700" w:rsidRDefault="00000000">
            <w:r>
              <w:rPr>
                <w:b/>
                <w:bCs/>
                <w:sz w:val="19"/>
                <w:szCs w:val="19"/>
              </w:rPr>
              <w:t>NAMED_RANGE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59B102" w14:textId="77777777" w:rsidR="00312700" w:rsidRDefault="00000000">
            <w:r>
              <w:rPr>
                <w:sz w:val="19"/>
                <w:szCs w:val="19"/>
              </w:rPr>
              <w:t>Matches a defined named range (e.g., =Sales_Total)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E862C9" w14:textId="77777777" w:rsidR="00312700" w:rsidRDefault="00000000">
            <w:r>
              <w:rPr>
                <w:sz w:val="19"/>
                <w:szCs w:val="19"/>
              </w:rPr>
              <w:t>Resolved to its cell reference, then processed as FORMULA</w:t>
            </w:r>
          </w:p>
        </w:tc>
      </w:tr>
    </w:tbl>
    <w:p w14:paraId="223BAF37" w14:textId="77777777" w:rsidR="00312700" w:rsidRDefault="00000000">
      <w:r>
        <w:br w:type="page"/>
      </w:r>
    </w:p>
    <w:p w14:paraId="66BD9816" w14:textId="77777777" w:rsidR="00312700" w:rsidRDefault="00000000">
      <w:pPr>
        <w:pStyle w:val="1"/>
      </w:pPr>
      <w:r>
        <w:lastRenderedPageBreak/>
        <w:t>4. Dependency DAG Engine</w:t>
      </w:r>
    </w:p>
    <w:p w14:paraId="12806C4C" w14:textId="77777777" w:rsidR="00312700" w:rsidRDefault="00000000">
      <w:pPr>
        <w:spacing w:after="140"/>
      </w:pPr>
      <w:r>
        <w:t>The Dependency Directed Acyclic Graph (DAG) is the engine that powers reactive recalculation. When any cell value changes, the DAG determines precisely which dependent cells need to be re-evaluated and in what order.</w:t>
      </w:r>
    </w:p>
    <w:p w14:paraId="63C74D17" w14:textId="77777777" w:rsidR="00312700" w:rsidRDefault="00312700">
      <w:pPr>
        <w:spacing w:after="100"/>
      </w:pPr>
    </w:p>
    <w:p w14:paraId="6FE54F02" w14:textId="77777777" w:rsidR="00312700" w:rsidRDefault="00000000">
      <w:pPr>
        <w:pStyle w:val="2"/>
      </w:pPr>
      <w:r>
        <w:t>4.1  DAG Structure</w:t>
      </w:r>
    </w:p>
    <w:p w14:paraId="4B14EFE5" w14:textId="77777777" w:rsidR="00312700" w:rsidRDefault="00000000">
      <w:pPr>
        <w:spacing w:after="140"/>
      </w:pPr>
      <w:r>
        <w:t>Hyperformula maintains two adjacency lists internally:</w:t>
      </w:r>
    </w:p>
    <w:p w14:paraId="7D43FAE1" w14:textId="77777777" w:rsidR="00312700" w:rsidRDefault="00000000">
      <w:pPr>
        <w:pStyle w:val="a4"/>
        <w:numPr>
          <w:ilvl w:val="0"/>
          <w:numId w:val="2"/>
        </w:numPr>
        <w:spacing w:after="80"/>
      </w:pPr>
      <w:r>
        <w:rPr>
          <w:sz w:val="20"/>
          <w:szCs w:val="20"/>
        </w:rPr>
        <w:t>dependents[cell] → Set&lt;cell&gt;: "which cells depend on this cell" (forward edges). Used to mark dirty cells when a value changes.</w:t>
      </w:r>
    </w:p>
    <w:p w14:paraId="33FC9003" w14:textId="77777777" w:rsidR="00312700" w:rsidRDefault="00000000">
      <w:pPr>
        <w:pStyle w:val="a4"/>
        <w:numPr>
          <w:ilvl w:val="0"/>
          <w:numId w:val="2"/>
        </w:numPr>
        <w:spacing w:after="80"/>
      </w:pPr>
      <w:r>
        <w:rPr>
          <w:sz w:val="20"/>
          <w:szCs w:val="20"/>
        </w:rPr>
        <w:t>dependencies[cell] → Set&lt;cell&gt;: "which cells does this cell depend on" (backward edges). Used to update the DAG when a formula changes.</w:t>
      </w:r>
    </w:p>
    <w:p w14:paraId="7B2D89BE" w14:textId="77777777" w:rsidR="00312700" w:rsidRDefault="00312700">
      <w:pPr>
        <w:spacing w:after="100"/>
      </w:pPr>
    </w:p>
    <w:p w14:paraId="1D0A493E" w14:textId="77777777" w:rsidR="00312700" w:rsidRDefault="00000000">
      <w:pPr>
        <w:spacing w:after="140"/>
      </w:pPr>
      <w:r>
        <w:t>Example: If B1 = A1 + 1 and C1 = B1 * 2:</w:t>
      </w:r>
    </w:p>
    <w:p w14:paraId="2EA895E2" w14:textId="77777777" w:rsidR="00312700" w:rsidRDefault="00000000">
      <w:pPr>
        <w:spacing w:after="60"/>
      </w:pPr>
      <w:r>
        <w:rPr>
          <w:rFonts w:ascii="Courier New" w:eastAsia="Courier New" w:hAnsi="Courier New" w:cs="Courier New"/>
          <w:color w:val="1F3864"/>
          <w:sz w:val="18"/>
          <w:szCs w:val="18"/>
        </w:rPr>
        <w:t>dependents:  A1 → {B1}       B1 → {C1}</w:t>
      </w:r>
    </w:p>
    <w:p w14:paraId="148AC816" w14:textId="77777777" w:rsidR="00312700" w:rsidRDefault="00000000">
      <w:pPr>
        <w:spacing w:after="60"/>
      </w:pPr>
      <w:r>
        <w:rPr>
          <w:rFonts w:ascii="Courier New" w:eastAsia="Courier New" w:hAnsi="Courier New" w:cs="Courier New"/>
          <w:color w:val="1F3864"/>
          <w:sz w:val="18"/>
          <w:szCs w:val="18"/>
        </w:rPr>
        <w:t>dependencies: B1 → {A1}      C1 → {B1}</w:t>
      </w:r>
    </w:p>
    <w:p w14:paraId="2B2AA453" w14:textId="77777777" w:rsidR="00312700" w:rsidRDefault="00000000">
      <w:pPr>
        <w:spacing w:after="140"/>
      </w:pPr>
      <w:r>
        <w:t>When A1 changes: dirty = {B1, C1}. Evaluation order: B1 first, then C1.</w:t>
      </w:r>
    </w:p>
    <w:p w14:paraId="1DEEBDB3" w14:textId="77777777" w:rsidR="00312700" w:rsidRDefault="00000000">
      <w:pPr>
        <w:pStyle w:val="2"/>
      </w:pPr>
      <w:r>
        <w:t>4.2  DAG Update on Formula Change</w:t>
      </w:r>
    </w:p>
    <w:p w14:paraId="6AF042AF" w14:textId="77777777" w:rsidR="00312700" w:rsidRDefault="00000000">
      <w:pPr>
        <w:spacing w:after="140"/>
      </w:pPr>
      <w:r>
        <w:t>When a formula is written or changed, the DAG is updated in four steps:</w:t>
      </w:r>
    </w:p>
    <w:p w14:paraId="1E3B186E" w14:textId="77777777" w:rsidR="00312700" w:rsidRDefault="00000000">
      <w:pPr>
        <w:pStyle w:val="a4"/>
        <w:numPr>
          <w:ilvl w:val="0"/>
          <w:numId w:val="3"/>
        </w:numPr>
        <w:spacing w:after="80"/>
      </w:pPr>
      <w:r>
        <w:rPr>
          <w:sz w:val="20"/>
          <w:szCs w:val="20"/>
        </w:rPr>
        <w:t>Parse the new formula's AST to extract all cell and range references.</w:t>
      </w:r>
    </w:p>
    <w:p w14:paraId="5C24FA51" w14:textId="77777777" w:rsidR="00312700" w:rsidRDefault="00000000">
      <w:pPr>
        <w:pStyle w:val="a4"/>
        <w:numPr>
          <w:ilvl w:val="0"/>
          <w:numId w:val="3"/>
        </w:numPr>
        <w:spacing w:after="80"/>
      </w:pPr>
      <w:r>
        <w:rPr>
          <w:sz w:val="20"/>
          <w:szCs w:val="20"/>
        </w:rPr>
        <w:t>Resolve range references to their constituent cells (e.g., A1:B3 → 6 individual cells).</w:t>
      </w:r>
    </w:p>
    <w:p w14:paraId="11A3E4C6" w14:textId="77777777" w:rsidR="00312700" w:rsidRDefault="00000000">
      <w:pPr>
        <w:pStyle w:val="a4"/>
        <w:numPr>
          <w:ilvl w:val="0"/>
          <w:numId w:val="3"/>
        </w:numPr>
        <w:spacing w:after="80"/>
      </w:pPr>
      <w:r>
        <w:rPr>
          <w:sz w:val="20"/>
          <w:szCs w:val="20"/>
        </w:rPr>
        <w:t>Remove all outgoing edges from this cell (old formula's dependencies).</w:t>
      </w:r>
    </w:p>
    <w:p w14:paraId="578C3042" w14:textId="77777777" w:rsidR="00312700" w:rsidRDefault="00000000">
      <w:pPr>
        <w:pStyle w:val="a4"/>
        <w:numPr>
          <w:ilvl w:val="0"/>
          <w:numId w:val="3"/>
        </w:numPr>
        <w:spacing w:after="80"/>
      </w:pPr>
      <w:r>
        <w:rPr>
          <w:sz w:val="20"/>
          <w:szCs w:val="20"/>
        </w:rPr>
        <w:t>Add new outgoing edges for each reference in the new formula.</w:t>
      </w:r>
    </w:p>
    <w:p w14:paraId="382433E3" w14:textId="77777777" w:rsidR="00312700" w:rsidRDefault="00000000">
      <w:pPr>
        <w:spacing w:after="140"/>
      </w:pPr>
      <w:r>
        <w:t>This is an O(k) operation where k is the number of references in the formula — typically &lt; 10.</w:t>
      </w:r>
    </w:p>
    <w:p w14:paraId="5FE7521F" w14:textId="77777777" w:rsidR="00312700" w:rsidRDefault="00000000">
      <w:pPr>
        <w:pStyle w:val="2"/>
      </w:pPr>
      <w:r>
        <w:t>4.3  Cycle Detection</w:t>
      </w:r>
    </w:p>
    <w:p w14:paraId="4846541D" w14:textId="77777777" w:rsidR="00312700" w:rsidRDefault="00000000">
      <w:pPr>
        <w:spacing w:after="140"/>
      </w:pPr>
      <w:r>
        <w:t>After updating DAG edges, a DFS (depth-first search) checks for cycles in the updated subgraph. DFS starts at the changed cell and follows dependency edges forward:</w:t>
      </w:r>
    </w:p>
    <w:p w14:paraId="4D15C91B" w14:textId="77777777" w:rsidR="00312700" w:rsidRDefault="00312700">
      <w:pPr>
        <w:spacing w:after="100"/>
      </w:pPr>
    </w:p>
    <w:p w14:paraId="57D0F237" w14:textId="77777777" w:rsidR="00312700" w:rsidRDefault="00000000">
      <w:pPr>
        <w:spacing w:after="60"/>
      </w:pPr>
      <w:r>
        <w:rPr>
          <w:rFonts w:ascii="Courier New" w:eastAsia="Courier New" w:hAnsi="Courier New" w:cs="Courier New"/>
          <w:color w:val="1F3864"/>
          <w:sz w:val="18"/>
          <w:szCs w:val="18"/>
        </w:rPr>
        <w:t>function detectCycle(startCell, dag):</w:t>
      </w:r>
    </w:p>
    <w:p w14:paraId="05E906EB" w14:textId="77777777" w:rsidR="00312700" w:rsidRDefault="00000000">
      <w:pPr>
        <w:spacing w:after="60"/>
      </w:pPr>
      <w:r>
        <w:rPr>
          <w:rFonts w:ascii="Courier New" w:eastAsia="Courier New" w:hAnsi="Courier New" w:cs="Courier New"/>
          <w:color w:val="1F3864"/>
          <w:sz w:val="18"/>
          <w:szCs w:val="18"/>
        </w:rPr>
        <w:t xml:space="preserve">  visited = Set()</w:t>
      </w:r>
    </w:p>
    <w:p w14:paraId="57BB1E2A" w14:textId="77777777" w:rsidR="00312700" w:rsidRDefault="00000000">
      <w:pPr>
        <w:spacing w:after="60"/>
      </w:pPr>
      <w:r>
        <w:rPr>
          <w:rFonts w:ascii="Courier New" w:eastAsia="Courier New" w:hAnsi="Courier New" w:cs="Courier New"/>
          <w:color w:val="1F3864"/>
          <w:sz w:val="18"/>
          <w:szCs w:val="18"/>
        </w:rPr>
        <w:t xml:space="preserve">  stack = [startCell]</w:t>
      </w:r>
    </w:p>
    <w:p w14:paraId="40812552" w14:textId="77777777" w:rsidR="00312700" w:rsidRDefault="00000000">
      <w:pPr>
        <w:spacing w:after="60"/>
      </w:pPr>
      <w:r>
        <w:rPr>
          <w:rFonts w:ascii="Courier New" w:eastAsia="Courier New" w:hAnsi="Courier New" w:cs="Courier New"/>
          <w:color w:val="1F3864"/>
          <w:sz w:val="18"/>
          <w:szCs w:val="18"/>
        </w:rPr>
        <w:t xml:space="preserve">  while stack not empty:</w:t>
      </w:r>
    </w:p>
    <w:p w14:paraId="3581A27E" w14:textId="77777777" w:rsidR="00312700" w:rsidRDefault="00000000">
      <w:pPr>
        <w:spacing w:after="60"/>
      </w:pPr>
      <w:r>
        <w:rPr>
          <w:rFonts w:ascii="Courier New" w:eastAsia="Courier New" w:hAnsi="Courier New" w:cs="Courier New"/>
          <w:color w:val="1F3864"/>
          <w:sz w:val="18"/>
          <w:szCs w:val="18"/>
        </w:rPr>
        <w:t xml:space="preserve">    cell = stack.pop()</w:t>
      </w:r>
    </w:p>
    <w:p w14:paraId="49437E3C" w14:textId="77777777" w:rsidR="00312700" w:rsidRDefault="00000000">
      <w:pPr>
        <w:spacing w:after="60"/>
      </w:pPr>
      <w:r>
        <w:rPr>
          <w:rFonts w:ascii="Courier New" w:eastAsia="Courier New" w:hAnsi="Courier New" w:cs="Courier New"/>
          <w:color w:val="1F3864"/>
          <w:sz w:val="18"/>
          <w:szCs w:val="18"/>
        </w:rPr>
        <w:t xml:space="preserve">    if cell in visited: return CYCLE_DETECTED</w:t>
      </w:r>
    </w:p>
    <w:p w14:paraId="3D4EA20F" w14:textId="77777777" w:rsidR="00312700" w:rsidRDefault="00000000">
      <w:pPr>
        <w:spacing w:after="60"/>
      </w:pPr>
      <w:r>
        <w:rPr>
          <w:rFonts w:ascii="Courier New" w:eastAsia="Courier New" w:hAnsi="Courier New" w:cs="Courier New"/>
          <w:color w:val="1F3864"/>
          <w:sz w:val="18"/>
          <w:szCs w:val="18"/>
        </w:rPr>
        <w:t xml:space="preserve">    visited.add(cell)</w:t>
      </w:r>
    </w:p>
    <w:p w14:paraId="0CABE043" w14:textId="77777777" w:rsidR="00312700" w:rsidRDefault="00000000">
      <w:pPr>
        <w:spacing w:after="60"/>
      </w:pPr>
      <w:r>
        <w:rPr>
          <w:rFonts w:ascii="Courier New" w:eastAsia="Courier New" w:hAnsi="Courier New" w:cs="Courier New"/>
          <w:color w:val="1F3864"/>
          <w:sz w:val="18"/>
          <w:szCs w:val="18"/>
        </w:rPr>
        <w:t xml:space="preserve">    stack.extend(dag.dependents[cell])</w:t>
      </w:r>
    </w:p>
    <w:p w14:paraId="38C71067" w14:textId="77777777" w:rsidR="00312700" w:rsidRDefault="00000000">
      <w:pPr>
        <w:spacing w:after="60"/>
      </w:pPr>
      <w:r>
        <w:rPr>
          <w:rFonts w:ascii="Courier New" w:eastAsia="Courier New" w:hAnsi="Courier New" w:cs="Courier New"/>
          <w:color w:val="1F3864"/>
          <w:sz w:val="18"/>
          <w:szCs w:val="18"/>
        </w:rPr>
        <w:t xml:space="preserve">  return NO_CYCLE</w:t>
      </w:r>
    </w:p>
    <w:p w14:paraId="47CD23BF" w14:textId="77777777" w:rsidR="00312700" w:rsidRDefault="00312700">
      <w:pPr>
        <w:spacing w:after="100"/>
      </w:pPr>
    </w:p>
    <w:p w14:paraId="23E1388B" w14:textId="77777777" w:rsidR="00312700" w:rsidRDefault="00000000">
      <w:pPr>
        <w:spacing w:after="140"/>
      </w:pPr>
      <w:r>
        <w:t xml:space="preserve">On cycle detection: all cells in the cycle are set to #CIRC! value. The formula is still stored (so the user can </w:t>
      </w:r>
      <w:r>
        <w:lastRenderedPageBreak/>
        <w:t>fix it) but is excluded from evaluation. Adjacent cells that depend on a #CIRC! cell receive #CIRC! via normal error propagation.</w:t>
      </w:r>
    </w:p>
    <w:p w14:paraId="12430464" w14:textId="77777777" w:rsidR="00312700" w:rsidRDefault="00000000">
      <w:pPr>
        <w:pStyle w:val="2"/>
      </w:pPr>
      <w:r>
        <w:t>4.4  Topological Sort — Kahn's Algorithm</w:t>
      </w:r>
    </w:p>
    <w:p w14:paraId="300C2647" w14:textId="77777777" w:rsidR="00312700" w:rsidRDefault="00000000">
      <w:pPr>
        <w:spacing w:after="140"/>
      </w:pPr>
      <w:r>
        <w:t>Kahn's algorithm computes the evaluation order for all dirty cells:</w:t>
      </w:r>
    </w:p>
    <w:p w14:paraId="5D25433D" w14:textId="77777777" w:rsidR="00312700" w:rsidRDefault="00000000">
      <w:pPr>
        <w:spacing w:after="60"/>
      </w:pPr>
      <w:r>
        <w:rPr>
          <w:rFonts w:ascii="Courier New" w:eastAsia="Courier New" w:hAnsi="Courier New" w:cs="Courier New"/>
          <w:color w:val="1F3864"/>
          <w:sz w:val="18"/>
          <w:szCs w:val="18"/>
        </w:rPr>
        <w:t>function kahnSort(dirtyCells, dag):</w:t>
      </w:r>
    </w:p>
    <w:p w14:paraId="79916601" w14:textId="77777777" w:rsidR="00312700" w:rsidRDefault="00000000">
      <w:pPr>
        <w:spacing w:after="60"/>
      </w:pPr>
      <w:r>
        <w:rPr>
          <w:rFonts w:ascii="Courier New" w:eastAsia="Courier New" w:hAnsi="Courier New" w:cs="Courier New"/>
          <w:color w:val="1F3864"/>
          <w:sz w:val="18"/>
          <w:szCs w:val="18"/>
        </w:rPr>
        <w:t xml:space="preserve">  inDegree = { cell: count of dirty dependencies for each dirty cell }</w:t>
      </w:r>
    </w:p>
    <w:p w14:paraId="5A033550" w14:textId="77777777" w:rsidR="00312700" w:rsidRDefault="00000000">
      <w:pPr>
        <w:spacing w:after="60"/>
      </w:pPr>
      <w:r>
        <w:rPr>
          <w:rFonts w:ascii="Courier New" w:eastAsia="Courier New" w:hAnsi="Courier New" w:cs="Courier New"/>
          <w:color w:val="1F3864"/>
          <w:sz w:val="18"/>
          <w:szCs w:val="18"/>
        </w:rPr>
        <w:t xml:space="preserve">  queue = [cells with inDegree == 0]  // no unresolved dependencies</w:t>
      </w:r>
    </w:p>
    <w:p w14:paraId="48212F21" w14:textId="77777777" w:rsidR="00312700" w:rsidRDefault="00000000">
      <w:pPr>
        <w:spacing w:after="60"/>
      </w:pPr>
      <w:r>
        <w:rPr>
          <w:rFonts w:ascii="Courier New" w:eastAsia="Courier New" w:hAnsi="Courier New" w:cs="Courier New"/>
          <w:color w:val="1F3864"/>
          <w:sz w:val="18"/>
          <w:szCs w:val="18"/>
        </w:rPr>
        <w:t xml:space="preserve">  evalOrder = []</w:t>
      </w:r>
    </w:p>
    <w:p w14:paraId="3C19E280" w14:textId="77777777" w:rsidR="00312700" w:rsidRDefault="00000000">
      <w:pPr>
        <w:spacing w:after="60"/>
      </w:pPr>
      <w:r>
        <w:rPr>
          <w:rFonts w:ascii="Courier New" w:eastAsia="Courier New" w:hAnsi="Courier New" w:cs="Courier New"/>
          <w:color w:val="1F3864"/>
          <w:sz w:val="18"/>
          <w:szCs w:val="18"/>
        </w:rPr>
        <w:t xml:space="preserve">  while queue not empty:</w:t>
      </w:r>
    </w:p>
    <w:p w14:paraId="4813165A" w14:textId="77777777" w:rsidR="00312700" w:rsidRDefault="00000000">
      <w:pPr>
        <w:spacing w:after="60"/>
      </w:pPr>
      <w:r>
        <w:rPr>
          <w:rFonts w:ascii="Courier New" w:eastAsia="Courier New" w:hAnsi="Courier New" w:cs="Courier New"/>
          <w:color w:val="1F3864"/>
          <w:sz w:val="18"/>
          <w:szCs w:val="18"/>
        </w:rPr>
        <w:t xml:space="preserve">    cell = queue.dequeue()</w:t>
      </w:r>
    </w:p>
    <w:p w14:paraId="1F4D49F9" w14:textId="77777777" w:rsidR="00312700" w:rsidRDefault="00000000">
      <w:pPr>
        <w:spacing w:after="60"/>
      </w:pPr>
      <w:r>
        <w:rPr>
          <w:rFonts w:ascii="Courier New" w:eastAsia="Courier New" w:hAnsi="Courier New" w:cs="Courier New"/>
          <w:color w:val="1F3864"/>
          <w:sz w:val="18"/>
          <w:szCs w:val="18"/>
        </w:rPr>
        <w:t xml:space="preserve">    evalOrder.append(cell)</w:t>
      </w:r>
    </w:p>
    <w:p w14:paraId="731B8FAC" w14:textId="77777777" w:rsidR="00312700" w:rsidRDefault="00000000">
      <w:pPr>
        <w:spacing w:after="60"/>
      </w:pPr>
      <w:r>
        <w:rPr>
          <w:rFonts w:ascii="Courier New" w:eastAsia="Courier New" w:hAnsi="Courier New" w:cs="Courier New"/>
          <w:color w:val="1F3864"/>
          <w:sz w:val="18"/>
          <w:szCs w:val="18"/>
        </w:rPr>
        <w:t xml:space="preserve">    for each dependent of cell in dag:</w:t>
      </w:r>
    </w:p>
    <w:p w14:paraId="0363BEDC" w14:textId="77777777" w:rsidR="00312700" w:rsidRDefault="00000000">
      <w:pPr>
        <w:spacing w:after="60"/>
      </w:pPr>
      <w:r>
        <w:rPr>
          <w:rFonts w:ascii="Courier New" w:eastAsia="Courier New" w:hAnsi="Courier New" w:cs="Courier New"/>
          <w:color w:val="1F3864"/>
          <w:sz w:val="18"/>
          <w:szCs w:val="18"/>
        </w:rPr>
        <w:t xml:space="preserve">      inDegree[dependent] -= 1</w:t>
      </w:r>
    </w:p>
    <w:p w14:paraId="249DBDB0" w14:textId="77777777" w:rsidR="00312700" w:rsidRDefault="00000000">
      <w:pPr>
        <w:spacing w:after="60"/>
      </w:pPr>
      <w:r>
        <w:rPr>
          <w:rFonts w:ascii="Courier New" w:eastAsia="Courier New" w:hAnsi="Courier New" w:cs="Courier New"/>
          <w:color w:val="1F3864"/>
          <w:sz w:val="18"/>
          <w:szCs w:val="18"/>
        </w:rPr>
        <w:t xml:space="preserve">      if inDegree[dependent] == 0: queue.enqueue(dependent)</w:t>
      </w:r>
    </w:p>
    <w:p w14:paraId="5282D284" w14:textId="77777777" w:rsidR="00312700" w:rsidRDefault="00000000">
      <w:pPr>
        <w:spacing w:after="60"/>
      </w:pPr>
      <w:r>
        <w:rPr>
          <w:rFonts w:ascii="Courier New" w:eastAsia="Courier New" w:hAnsi="Courier New" w:cs="Courier New"/>
          <w:color w:val="1F3864"/>
          <w:sz w:val="18"/>
          <w:szCs w:val="18"/>
        </w:rPr>
        <w:t xml:space="preserve">  return evalOrder  // guaranteed topological order</w:t>
      </w:r>
    </w:p>
    <w:p w14:paraId="7FD2FA06" w14:textId="77777777" w:rsidR="00312700" w:rsidRDefault="00312700">
      <w:pPr>
        <w:spacing w:after="100"/>
      </w:pPr>
    </w:p>
    <w:p w14:paraId="5BCEC3D8" w14:textId="77777777" w:rsidR="00312700" w:rsidRDefault="00000000">
      <w:pPr>
        <w:spacing w:after="140"/>
      </w:pPr>
      <w:r>
        <w:t>This runs in O(V + E) time where V = dirty cells and E = edges between dirty cells. For 10,000 dirty cells with average 2 dependencies each: ~30,000 operations — completes in &lt; 5ms.</w:t>
      </w:r>
    </w:p>
    <w:p w14:paraId="263C257D" w14:textId="77777777" w:rsidR="00312700" w:rsidRDefault="00000000">
      <w:pPr>
        <w:pStyle w:val="2"/>
      </w:pPr>
      <w:r>
        <w:t>4.5  Dirty Cell Marking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23A8FC3D"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C76F517" w14:textId="77777777" w:rsidR="0031270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AA5548A" w14:textId="77777777" w:rsidR="00312700" w:rsidRDefault="00000000">
            <w:r>
              <w:rPr>
                <w:b/>
                <w:bCs/>
                <w:color w:val="FFFFFF"/>
                <w:sz w:val="19"/>
                <w:szCs w:val="19"/>
              </w:rPr>
              <w:t>Specification</w:t>
            </w:r>
          </w:p>
        </w:tc>
      </w:tr>
      <w:tr w:rsidR="00312700" w14:paraId="6F7634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E17C4A" w14:textId="77777777" w:rsidR="00312700" w:rsidRDefault="00000000">
            <w:r>
              <w:rPr>
                <w:b/>
                <w:bCs/>
                <w:sz w:val="19"/>
                <w:szCs w:val="19"/>
              </w:rPr>
              <w:t>Algorithm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69EB56" w14:textId="77777777" w:rsidR="00312700" w:rsidRDefault="00000000">
            <w:r>
              <w:rPr>
                <w:sz w:val="19"/>
                <w:szCs w:val="19"/>
              </w:rPr>
              <w:t>BFS (breadth-first) forward traversal from changed cell through the dependents graph</w:t>
            </w:r>
          </w:p>
        </w:tc>
      </w:tr>
      <w:tr w:rsidR="00312700" w14:paraId="0AF696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D798A5" w14:textId="77777777" w:rsidR="00312700" w:rsidRDefault="00000000">
            <w:r>
              <w:rPr>
                <w:b/>
                <w:bCs/>
                <w:sz w:val="19"/>
                <w:szCs w:val="19"/>
              </w:rPr>
              <w:t>Data structure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07C3FC" w14:textId="77777777" w:rsidR="00312700" w:rsidRDefault="00000000">
            <w:r>
              <w:rPr>
                <w:sz w:val="19"/>
                <w:szCs w:val="19"/>
              </w:rPr>
              <w:t>BitSet per sheet — one bit per cell in the sheet grid. O(1) set/test, compact memory</w:t>
            </w:r>
          </w:p>
        </w:tc>
      </w:tr>
      <w:tr w:rsidR="00312700" w14:paraId="6FE47A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03306D" w14:textId="77777777" w:rsidR="00312700" w:rsidRDefault="00000000">
            <w:r>
              <w:rPr>
                <w:b/>
                <w:bCs/>
                <w:sz w:val="19"/>
                <w:szCs w:val="19"/>
              </w:rPr>
              <w:t>Scope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65A129" w14:textId="77777777" w:rsidR="00312700" w:rsidRDefault="00000000">
            <w:r>
              <w:rPr>
                <w:sz w:val="19"/>
                <w:szCs w:val="19"/>
              </w:rPr>
              <w:t>Only cells in the transitive dependency closure of the changed cell are marked dirty</w:t>
            </w:r>
          </w:p>
        </w:tc>
      </w:tr>
      <w:tr w:rsidR="00312700" w14:paraId="16E4E2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37EF4C" w14:textId="77777777" w:rsidR="00312700" w:rsidRDefault="00000000">
            <w:r>
              <w:rPr>
                <w:b/>
                <w:bCs/>
                <w:sz w:val="19"/>
                <w:szCs w:val="19"/>
              </w:rPr>
              <w:t>Optimization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E40D74" w14:textId="77777777" w:rsidR="00312700" w:rsidRDefault="00000000">
            <w:r>
              <w:rPr>
                <w:sz w:val="19"/>
                <w:szCs w:val="19"/>
              </w:rPr>
              <w:t>Short-circuit: if a cell was already dirty from a previous change in the same batch, skip its subtree (already marked)</w:t>
            </w:r>
          </w:p>
        </w:tc>
      </w:tr>
      <w:tr w:rsidR="00312700" w14:paraId="2EE25A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D6D28A" w14:textId="77777777" w:rsidR="00312700" w:rsidRDefault="00000000">
            <w:r>
              <w:rPr>
                <w:b/>
                <w:bCs/>
                <w:sz w:val="19"/>
                <w:szCs w:val="19"/>
              </w:rPr>
              <w:t>Across sheets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57DDBB" w14:textId="77777777" w:rsidR="00312700" w:rsidRDefault="00000000">
            <w:r>
              <w:rPr>
                <w:sz w:val="19"/>
                <w:szCs w:val="19"/>
              </w:rPr>
              <w:t>Cross-sheet dependencies tracked in a separate cross-sheet dependency map. Dirty marking crosses sheet boundaries.</w:t>
            </w:r>
          </w:p>
        </w:tc>
      </w:tr>
      <w:tr w:rsidR="00312700" w14:paraId="5D0C68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C32F4A" w14:textId="77777777" w:rsidR="00312700" w:rsidRDefault="00000000">
            <w:r>
              <w:rPr>
                <w:b/>
                <w:bCs/>
                <w:sz w:val="19"/>
                <w:szCs w:val="19"/>
              </w:rPr>
              <w:t>Memory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F9ED2C" w14:textId="77777777" w:rsidR="00312700" w:rsidRDefault="00000000">
            <w:r>
              <w:rPr>
                <w:sz w:val="19"/>
                <w:szCs w:val="19"/>
              </w:rPr>
              <w:t>BitSet for a 10,000 × 10,000 sheet: ~12MB. Sheets larger than 500k cells: sparse Set&lt;cellRef&gt; used instead of BitSet.</w:t>
            </w:r>
          </w:p>
        </w:tc>
      </w:tr>
    </w:tbl>
    <w:p w14:paraId="401D8D0A" w14:textId="77777777" w:rsidR="00312700" w:rsidRDefault="00000000">
      <w:r>
        <w:br w:type="page"/>
      </w:r>
    </w:p>
    <w:p w14:paraId="48B8892E" w14:textId="77777777" w:rsidR="00312700" w:rsidRDefault="00000000">
      <w:pPr>
        <w:pStyle w:val="1"/>
      </w:pPr>
      <w:r>
        <w:lastRenderedPageBreak/>
        <w:t>5. Evaluator Layer</w:t>
      </w:r>
    </w:p>
    <w:p w14:paraId="6A738DAA" w14:textId="77777777" w:rsidR="00312700" w:rsidRDefault="00000000">
      <w:pPr>
        <w:pStyle w:val="2"/>
      </w:pPr>
      <w:r>
        <w:t>5.1  Standard Function Evaluation</w:t>
      </w:r>
    </w:p>
    <w:p w14:paraId="6E0E986F" w14:textId="77777777" w:rsidR="00312700" w:rsidRDefault="00000000">
      <w:pPr>
        <w:spacing w:after="140"/>
      </w:pPr>
      <w:r>
        <w:t>Hyperformula evaluates each dirty cell's formula AST in topological order. Function calls are dispatched to registered function implementations. The evaluator is synchronous — it runs in a single Node.js event loop tick per formula (no async I/O, no await).</w:t>
      </w:r>
    </w:p>
    <w:p w14:paraId="40FAC6D2" w14:textId="77777777" w:rsidR="00312700" w:rsidRDefault="00312700">
      <w:pPr>
        <w:spacing w:after="100"/>
      </w:pPr>
    </w:p>
    <w:p w14:paraId="6FAA40BA" w14:textId="77777777" w:rsidR="00312700" w:rsidRDefault="00000000">
      <w:pPr>
        <w:pStyle w:val="2"/>
      </w:pPr>
      <w:r>
        <w:t>5.2  Function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3360"/>
        <w:gridCol w:w="2700"/>
      </w:tblGrid>
      <w:tr w:rsidR="00312700" w14:paraId="7490B11A" w14:textId="77777777">
        <w:tblPrEx>
          <w:tblCellMar>
            <w:top w:w="0" w:type="dxa"/>
            <w:bottom w:w="0" w:type="dxa"/>
          </w:tblCellMar>
        </w:tblPrEx>
        <w:tc>
          <w:tcPr>
            <w:tcW w:w="24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182029F" w14:textId="77777777" w:rsidR="00312700" w:rsidRDefault="00000000">
            <w:r>
              <w:rPr>
                <w:b/>
                <w:bCs/>
                <w:color w:val="FFFFFF"/>
                <w:sz w:val="19"/>
                <w:szCs w:val="19"/>
              </w:rPr>
              <w:t>Category</w:t>
            </w:r>
          </w:p>
        </w:tc>
        <w:tc>
          <w:tcPr>
            <w:tcW w:w="9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3AB9310" w14:textId="77777777" w:rsidR="00312700" w:rsidRDefault="00000000">
            <w:r>
              <w:rPr>
                <w:b/>
                <w:bCs/>
                <w:color w:val="FFFFFF"/>
                <w:sz w:val="19"/>
                <w:szCs w:val="19"/>
              </w:rPr>
              <w:t>Count</w:t>
            </w:r>
          </w:p>
        </w:tc>
        <w:tc>
          <w:tcPr>
            <w:tcW w:w="33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83585B0" w14:textId="77777777" w:rsidR="00312700" w:rsidRDefault="00000000">
            <w:r>
              <w:rPr>
                <w:b/>
                <w:bCs/>
                <w:color w:val="FFFFFF"/>
                <w:sz w:val="19"/>
                <w:szCs w:val="19"/>
              </w:rPr>
              <w:t>Key Functions</w:t>
            </w:r>
          </w:p>
        </w:tc>
        <w:tc>
          <w:tcPr>
            <w:tcW w:w="2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8565F3F" w14:textId="77777777" w:rsidR="00312700" w:rsidRDefault="00000000">
            <w:r>
              <w:rPr>
                <w:b/>
                <w:bCs/>
                <w:color w:val="FFFFFF"/>
                <w:sz w:val="19"/>
                <w:szCs w:val="19"/>
              </w:rPr>
              <w:t>Notes</w:t>
            </w:r>
          </w:p>
        </w:tc>
      </w:tr>
      <w:tr w:rsidR="00312700" w14:paraId="129995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E71BA4" w14:textId="77777777" w:rsidR="00312700" w:rsidRDefault="00000000">
            <w:r>
              <w:rPr>
                <w:b/>
                <w:bCs/>
                <w:sz w:val="19"/>
                <w:szCs w:val="19"/>
              </w:rPr>
              <w:t>Math &amp; Trigonometry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1C63AE" w14:textId="77777777" w:rsidR="00312700" w:rsidRDefault="00000000">
            <w:r>
              <w:rPr>
                <w:sz w:val="19"/>
                <w:szCs w:val="19"/>
              </w:rPr>
              <w:t>90+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28E2DB" w14:textId="77777777" w:rsidR="00312700" w:rsidRDefault="00000000">
            <w:r>
              <w:rPr>
                <w:sz w:val="19"/>
                <w:szCs w:val="19"/>
              </w:rPr>
              <w:t>SUM, SUMIF, SUMIFS, AVERAGE, AVERAGEIF, COUNT, COUNTA, COUNTIF, COUNTIFS, MIN, MAX, SMALL, LARGE, ROUND, CEILING, FLOOR, ABS, MOD, POWER, SQRT, LOG, EXP, PI, SIN, COS, TAN, RAND, RANDBETWEEN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939A77" w14:textId="77777777" w:rsidR="00312700" w:rsidRDefault="00000000">
            <w:r>
              <w:rPr>
                <w:sz w:val="19"/>
                <w:szCs w:val="19"/>
              </w:rPr>
              <w:t>SUMIFS supports multiple criteria ranges</w:t>
            </w:r>
          </w:p>
        </w:tc>
      </w:tr>
      <w:tr w:rsidR="00312700" w14:paraId="083016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15D49D" w14:textId="77777777" w:rsidR="00312700" w:rsidRDefault="00000000">
            <w:r>
              <w:rPr>
                <w:b/>
                <w:bCs/>
                <w:sz w:val="19"/>
                <w:szCs w:val="19"/>
              </w:rPr>
              <w:t>Text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8A4268" w14:textId="77777777" w:rsidR="00312700" w:rsidRDefault="00000000">
            <w:r>
              <w:rPr>
                <w:sz w:val="19"/>
                <w:szCs w:val="19"/>
              </w:rPr>
              <w:t>40+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227289" w14:textId="77777777" w:rsidR="00312700" w:rsidRDefault="00000000">
            <w:r>
              <w:rPr>
                <w:sz w:val="19"/>
                <w:szCs w:val="19"/>
              </w:rPr>
              <w:t>CONCAT, CONCATENATE, LEFT, RIGHT, MID, LEN, TRIM, CLEAN, UPPER, LOWER, PROPER, TEXT, VALUE, FIND, SEARCH, SUBSTITUTE, REPLACE, REPT, SPLIT, JOIN, TEXTJOIN, CHAR, CODE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90DB0C" w14:textId="77777777" w:rsidR="00312700" w:rsidRDefault="00000000">
            <w:r>
              <w:rPr>
                <w:sz w:val="19"/>
                <w:szCs w:val="19"/>
              </w:rPr>
              <w:t>TEXT() format codes: "$#,##0.00", "dd/mm/yyyy"</w:t>
            </w:r>
          </w:p>
        </w:tc>
      </w:tr>
      <w:tr w:rsidR="00312700" w14:paraId="5A244A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E3CBD6" w14:textId="77777777" w:rsidR="00312700" w:rsidRDefault="00000000">
            <w:r>
              <w:rPr>
                <w:b/>
                <w:bCs/>
                <w:sz w:val="19"/>
                <w:szCs w:val="19"/>
              </w:rPr>
              <w:t>Logical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0F9F6B" w14:textId="77777777" w:rsidR="00312700" w:rsidRDefault="00000000">
            <w:r>
              <w:rPr>
                <w:sz w:val="19"/>
                <w:szCs w:val="19"/>
              </w:rPr>
              <w:t>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639B12" w14:textId="77777777" w:rsidR="00312700" w:rsidRDefault="00000000">
            <w:r>
              <w:rPr>
                <w:sz w:val="19"/>
                <w:szCs w:val="19"/>
              </w:rPr>
              <w:t>IF, IFS, AND, OR, NOT, XOR, SWITCH, IFERROR, IFNA, TRUE, FALSE, ISBLANK, ISERROR, ISNUMBER, ISTEXT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40DB28" w14:textId="77777777" w:rsidR="00312700" w:rsidRDefault="00000000">
            <w:r>
              <w:rPr>
                <w:sz w:val="19"/>
                <w:szCs w:val="19"/>
              </w:rPr>
              <w:t>IFS supports up to 127 condition-value pairs</w:t>
            </w:r>
          </w:p>
        </w:tc>
      </w:tr>
      <w:tr w:rsidR="00312700" w14:paraId="338E04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D432B5D" w14:textId="77777777" w:rsidR="00312700" w:rsidRDefault="00000000">
            <w:r>
              <w:rPr>
                <w:b/>
                <w:bCs/>
                <w:sz w:val="19"/>
                <w:szCs w:val="19"/>
              </w:rPr>
              <w:t>Lookup &amp; Reference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E35BE3" w14:textId="77777777" w:rsidR="00312700" w:rsidRDefault="00000000">
            <w:r>
              <w:rPr>
                <w:sz w:val="19"/>
                <w:szCs w:val="19"/>
              </w:rPr>
              <w:t>20+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48E9C9" w14:textId="77777777" w:rsidR="00312700" w:rsidRDefault="00000000">
            <w:r>
              <w:rPr>
                <w:sz w:val="19"/>
                <w:szCs w:val="19"/>
              </w:rPr>
              <w:t>VLOOKUP, HLOOKUP, XLOOKUP, INDEX, MATCH, OFFSET, INDIRECT, CHOOSE, ROW, COLUMN, ROWS, COLUMNS, TRANSPOSE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3D8116" w14:textId="77777777" w:rsidR="00312700" w:rsidRDefault="00000000">
            <w:r>
              <w:rPr>
                <w:sz w:val="19"/>
                <w:szCs w:val="19"/>
              </w:rPr>
              <w:t>XLOOKUP returns array; match_mode: exact, next larger, next smaller, wildcard</w:t>
            </w:r>
          </w:p>
        </w:tc>
      </w:tr>
      <w:tr w:rsidR="00312700" w14:paraId="4345F7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A461497" w14:textId="77777777" w:rsidR="00312700" w:rsidRDefault="00000000">
            <w:r>
              <w:rPr>
                <w:b/>
                <w:bCs/>
                <w:sz w:val="19"/>
                <w:szCs w:val="19"/>
              </w:rPr>
              <w:t>Date &amp; 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90E30A" w14:textId="77777777" w:rsidR="00312700" w:rsidRDefault="00000000">
            <w:r>
              <w:rPr>
                <w:sz w:val="19"/>
                <w:szCs w:val="19"/>
              </w:rPr>
              <w:t>30+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62A59D" w14:textId="77777777" w:rsidR="00312700" w:rsidRDefault="00000000">
            <w:r>
              <w:rPr>
                <w:sz w:val="19"/>
                <w:szCs w:val="19"/>
              </w:rPr>
              <w:t>TODAY, NOW, DATE, YEAR, MONTH, DAY, HOUR, MINUTE, SECOND, WEEKDAY, WEEKNUM, EDATE, EOMONTH, DATEDIF, NETWORKDAYS, NETWORKDAYS.INTL, WORKDAY, WORKDAY.INTL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784D9B" w14:textId="77777777" w:rsidR="00312700" w:rsidRDefault="00000000">
            <w:r>
              <w:rPr>
                <w:sz w:val="19"/>
                <w:szCs w:val="19"/>
              </w:rPr>
              <w:t>NETWORKDAYS excludes weekends and optional holiday list</w:t>
            </w:r>
          </w:p>
        </w:tc>
      </w:tr>
      <w:tr w:rsidR="00312700" w14:paraId="1720B3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31A1FB" w14:textId="77777777" w:rsidR="00312700" w:rsidRDefault="00000000">
            <w:r>
              <w:rPr>
                <w:b/>
                <w:bCs/>
                <w:sz w:val="19"/>
                <w:szCs w:val="19"/>
              </w:rPr>
              <w:t>Statistical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1FF96C" w14:textId="77777777" w:rsidR="00312700" w:rsidRDefault="00000000">
            <w:r>
              <w:rPr>
                <w:sz w:val="19"/>
                <w:szCs w:val="19"/>
              </w:rPr>
              <w:t>40+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B0529D" w14:textId="77777777" w:rsidR="00312700" w:rsidRDefault="00000000">
            <w:r>
              <w:rPr>
                <w:sz w:val="19"/>
                <w:szCs w:val="19"/>
              </w:rPr>
              <w:t>STDEV, STDEVP, VAR, VARP, MEDIAN, MODE, PERCENTILE, PERCENTRANK, QUARTILE, CORREL, SLOPE, INTERCEPT, FORECAST, NORMDIST, NORMINV, TDIST, CHIDIST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5E3B97" w14:textId="77777777" w:rsidR="00312700" w:rsidRDefault="00000000">
            <w:r>
              <w:rPr>
                <w:sz w:val="19"/>
                <w:szCs w:val="19"/>
              </w:rPr>
              <w:t>Statistical functions use population vs sample variants</w:t>
            </w:r>
          </w:p>
        </w:tc>
      </w:tr>
      <w:tr w:rsidR="00312700" w14:paraId="168B79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99A094" w14:textId="77777777" w:rsidR="00312700" w:rsidRDefault="00000000">
            <w:r>
              <w:rPr>
                <w:b/>
                <w:bCs/>
                <w:sz w:val="19"/>
                <w:szCs w:val="19"/>
              </w:rPr>
              <w:t>Financial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B243F8" w14:textId="77777777" w:rsidR="00312700" w:rsidRDefault="00000000">
            <w:r>
              <w:rPr>
                <w:sz w:val="19"/>
                <w:szCs w:val="19"/>
              </w:rPr>
              <w:t>25+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E635FF" w14:textId="77777777" w:rsidR="00312700" w:rsidRDefault="00000000">
            <w:r>
              <w:rPr>
                <w:sz w:val="19"/>
                <w:szCs w:val="19"/>
              </w:rPr>
              <w:t xml:space="preserve">PMT, PV, FV, RATE, NPER, NPV, IRR, MIRR, SLN, DB, DDB, SYD, </w:t>
            </w:r>
            <w:r>
              <w:rPr>
                <w:sz w:val="19"/>
                <w:szCs w:val="19"/>
              </w:rPr>
              <w:lastRenderedPageBreak/>
              <w:t>CUMIPMT, CUMPRINC</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B23440" w14:textId="77777777" w:rsidR="00312700" w:rsidRDefault="00000000">
            <w:r>
              <w:rPr>
                <w:sz w:val="19"/>
                <w:szCs w:val="19"/>
              </w:rPr>
              <w:lastRenderedPageBreak/>
              <w:t xml:space="preserve">PMT: payment for a loan; NPV: net present value of </w:t>
            </w:r>
            <w:r>
              <w:rPr>
                <w:sz w:val="19"/>
                <w:szCs w:val="19"/>
              </w:rPr>
              <w:lastRenderedPageBreak/>
              <w:t>cash flows</w:t>
            </w:r>
          </w:p>
        </w:tc>
      </w:tr>
      <w:tr w:rsidR="00312700" w14:paraId="41C234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FBE464D" w14:textId="77777777" w:rsidR="00312700" w:rsidRDefault="00000000">
            <w:r>
              <w:rPr>
                <w:b/>
                <w:bCs/>
                <w:sz w:val="19"/>
                <w:szCs w:val="19"/>
              </w:rPr>
              <w:lastRenderedPageBreak/>
              <w:t>Information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9BF3E7" w14:textId="77777777" w:rsidR="00312700" w:rsidRDefault="00000000">
            <w:r>
              <w:rPr>
                <w:sz w:val="19"/>
                <w:szCs w:val="19"/>
              </w:rPr>
              <w:t>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E8CF8B" w14:textId="77777777" w:rsidR="00312700" w:rsidRDefault="00000000">
            <w:r>
              <w:rPr>
                <w:sz w:val="19"/>
                <w:szCs w:val="19"/>
              </w:rPr>
              <w:t>ISNUMBER, ISTEXT, ISBLANK, ISERROR, ISNA, ISLOGICAL, ISREF, TYPE, N, NA, ERROR.TYPE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6ECD2D" w14:textId="77777777" w:rsidR="00312700" w:rsidRDefault="00000000">
            <w:r>
              <w:rPr>
                <w:sz w:val="19"/>
                <w:szCs w:val="19"/>
              </w:rPr>
              <w:t>TYPE returns: 1=number, 2=text, 4=boolean, 16=error, 64=array</w:t>
            </w:r>
          </w:p>
        </w:tc>
      </w:tr>
      <w:tr w:rsidR="00312700" w14:paraId="353DD7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6CB2E2" w14:textId="77777777" w:rsidR="00312700" w:rsidRDefault="00000000">
            <w:r>
              <w:rPr>
                <w:b/>
                <w:bCs/>
                <w:sz w:val="19"/>
                <w:szCs w:val="19"/>
              </w:rPr>
              <w:t>Array (dynamic)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176B9C" w14:textId="77777777" w:rsidR="00312700" w:rsidRDefault="00000000">
            <w:r>
              <w:rPr>
                <w:sz w:val="19"/>
                <w:szCs w:val="19"/>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87FB8A" w14:textId="77777777" w:rsidR="00312700" w:rsidRDefault="00000000">
            <w:r>
              <w:rPr>
                <w:sz w:val="19"/>
                <w:szCs w:val="19"/>
              </w:rPr>
              <w:t>FILTER, SORT, SORTBY, UNIQUE, SEQUENCE, RANDARRAY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C9BBFD" w14:textId="77777777" w:rsidR="00312700" w:rsidRDefault="00000000">
            <w:r>
              <w:rPr>
                <w:sz w:val="19"/>
                <w:szCs w:val="19"/>
              </w:rPr>
              <w:t>Returns arrays spilled into adjacent cells (Excel 365-compatible spill behavior)</w:t>
            </w:r>
          </w:p>
        </w:tc>
      </w:tr>
    </w:tbl>
    <w:p w14:paraId="207FC221" w14:textId="77777777" w:rsidR="00312700" w:rsidRDefault="00312700">
      <w:pPr>
        <w:spacing w:after="100"/>
      </w:pPr>
    </w:p>
    <w:p w14:paraId="604733EB" w14:textId="77777777" w:rsidR="00312700" w:rsidRDefault="00000000">
      <w:pPr>
        <w:pStyle w:val="2"/>
      </w:pPr>
      <w:r>
        <w:t>5.3  Custom Function Plugins</w:t>
      </w:r>
    </w:p>
    <w:p w14:paraId="269FA699" w14:textId="77777777" w:rsidR="00312700" w:rsidRDefault="00000000">
      <w:pPr>
        <w:spacing w:after="140"/>
      </w:pPr>
      <w:r>
        <w:t>CTM registers additional functions via Hyperformula's plugin system at engine boot time. Each plugin implements the FunctionPlugin interface:</w:t>
      </w:r>
    </w:p>
    <w:p w14:paraId="55C70875" w14:textId="77777777" w:rsidR="00312700" w:rsidRDefault="00312700">
      <w:pPr>
        <w:spacing w:after="100"/>
      </w:pPr>
    </w:p>
    <w:p w14:paraId="4F9C5847" w14:textId="77777777" w:rsidR="00312700" w:rsidRDefault="00000000">
      <w:pPr>
        <w:spacing w:after="60"/>
      </w:pPr>
      <w:r>
        <w:rPr>
          <w:rFonts w:ascii="Courier New" w:eastAsia="Courier New" w:hAnsi="Courier New" w:cs="Courier New"/>
          <w:color w:val="1F3864"/>
          <w:sz w:val="18"/>
          <w:szCs w:val="18"/>
        </w:rPr>
        <w:t>class CTMTimeFunctionPlugin extends FunctionPlugin {</w:t>
      </w:r>
    </w:p>
    <w:p w14:paraId="3BF38B96" w14:textId="77777777" w:rsidR="00312700" w:rsidRDefault="00000000">
      <w:pPr>
        <w:spacing w:after="60"/>
      </w:pPr>
      <w:r>
        <w:rPr>
          <w:rFonts w:ascii="Courier New" w:eastAsia="Courier New" w:hAnsi="Courier New" w:cs="Courier New"/>
          <w:color w:val="1F3864"/>
          <w:sz w:val="18"/>
          <w:szCs w:val="18"/>
        </w:rPr>
        <w:t xml:space="preserve">  static implementedFunctions = {</w:t>
      </w:r>
    </w:p>
    <w:p w14:paraId="093ED3A2" w14:textId="77777777" w:rsidR="00312700" w:rsidRDefault="00000000">
      <w:pPr>
        <w:spacing w:after="60"/>
      </w:pPr>
      <w:r>
        <w:rPr>
          <w:rFonts w:ascii="Courier New" w:eastAsia="Courier New" w:hAnsi="Courier New" w:cs="Courier New"/>
          <w:color w:val="1F3864"/>
          <w:sz w:val="18"/>
          <w:szCs w:val="18"/>
        </w:rPr>
        <w:t xml:space="preserve">    TIMETRACKED: {</w:t>
      </w:r>
    </w:p>
    <w:p w14:paraId="4A49B508" w14:textId="77777777" w:rsidR="00312700" w:rsidRDefault="00000000">
      <w:pPr>
        <w:spacing w:after="60"/>
      </w:pPr>
      <w:r>
        <w:rPr>
          <w:rFonts w:ascii="Courier New" w:eastAsia="Courier New" w:hAnsi="Courier New" w:cs="Courier New"/>
          <w:color w:val="1F3864"/>
          <w:sz w:val="18"/>
          <w:szCs w:val="18"/>
        </w:rPr>
        <w:t xml:space="preserve">      method: "timetracked",</w:t>
      </w:r>
    </w:p>
    <w:p w14:paraId="08B2E32E" w14:textId="77777777" w:rsidR="00312700" w:rsidRDefault="00000000">
      <w:pPr>
        <w:spacing w:after="60"/>
      </w:pPr>
      <w:r>
        <w:rPr>
          <w:rFonts w:ascii="Courier New" w:eastAsia="Courier New" w:hAnsi="Courier New" w:cs="Courier New"/>
          <w:color w:val="1F3864"/>
          <w:sz w:val="18"/>
          <w:szCs w:val="18"/>
        </w:rPr>
        <w:t xml:space="preserve">      parameters: [{ argumentType: ArgumentTypes.STRING }],  // rowId</w:t>
      </w:r>
    </w:p>
    <w:p w14:paraId="51C20512" w14:textId="77777777" w:rsidR="00312700" w:rsidRDefault="00000000">
      <w:pPr>
        <w:spacing w:after="60"/>
      </w:pPr>
      <w:r>
        <w:rPr>
          <w:rFonts w:ascii="Courier New" w:eastAsia="Courier New" w:hAnsi="Courier New" w:cs="Courier New"/>
          <w:color w:val="1F3864"/>
          <w:sz w:val="18"/>
          <w:szCs w:val="18"/>
        </w:rPr>
        <w:t xml:space="preserve">    },</w:t>
      </w:r>
    </w:p>
    <w:p w14:paraId="1B496792" w14:textId="77777777" w:rsidR="00312700" w:rsidRDefault="00000000">
      <w:pPr>
        <w:spacing w:after="60"/>
      </w:pPr>
      <w:r>
        <w:rPr>
          <w:rFonts w:ascii="Courier New" w:eastAsia="Courier New" w:hAnsi="Courier New" w:cs="Courier New"/>
          <w:color w:val="1F3864"/>
          <w:sz w:val="18"/>
          <w:szCs w:val="18"/>
        </w:rPr>
        <w:t xml:space="preserve">  };</w:t>
      </w:r>
    </w:p>
    <w:p w14:paraId="6A171252" w14:textId="77777777" w:rsidR="00312700" w:rsidRDefault="00000000">
      <w:pPr>
        <w:spacing w:after="60"/>
      </w:pPr>
      <w:r>
        <w:rPr>
          <w:rFonts w:ascii="Courier New" w:eastAsia="Courier New" w:hAnsi="Courier New" w:cs="Courier New"/>
          <w:color w:val="1F3864"/>
          <w:sz w:val="18"/>
          <w:szCs w:val="18"/>
        </w:rPr>
        <w:t xml:space="preserve">  timetracked(ast, state) {</w:t>
      </w:r>
    </w:p>
    <w:p w14:paraId="1226BC2B" w14:textId="77777777" w:rsidR="00312700" w:rsidRDefault="00000000">
      <w:pPr>
        <w:spacing w:after="60"/>
      </w:pPr>
      <w:r>
        <w:rPr>
          <w:rFonts w:ascii="Courier New" w:eastAsia="Courier New" w:hAnsi="Courier New" w:cs="Courier New"/>
          <w:color w:val="1F3864"/>
          <w:sz w:val="18"/>
          <w:szCs w:val="18"/>
        </w:rPr>
        <w:t xml:space="preserve">    const rowId = ast.args[0];</w:t>
      </w:r>
    </w:p>
    <w:p w14:paraId="730D7211" w14:textId="77777777" w:rsidR="00312700" w:rsidRDefault="00000000">
      <w:pPr>
        <w:spacing w:after="60"/>
      </w:pPr>
      <w:r>
        <w:rPr>
          <w:rFonts w:ascii="Courier New" w:eastAsia="Courier New" w:hAnsi="Courier New" w:cs="Courier New"/>
          <w:color w:val="1F3864"/>
          <w:sz w:val="18"/>
          <w:szCs w:val="18"/>
        </w:rPr>
        <w:t xml:space="preserve">    // Synchronous lookup from cached time_entries map</w:t>
      </w:r>
    </w:p>
    <w:p w14:paraId="65DDFC12" w14:textId="77777777" w:rsidR="00312700" w:rsidRDefault="00000000">
      <w:pPr>
        <w:spacing w:after="60"/>
      </w:pPr>
      <w:r>
        <w:rPr>
          <w:rFonts w:ascii="Courier New" w:eastAsia="Courier New" w:hAnsi="Courier New" w:cs="Courier New"/>
          <w:color w:val="1F3864"/>
          <w:sz w:val="18"/>
          <w:szCs w:val="18"/>
        </w:rPr>
        <w:t xml:space="preserve">    return this.ctx.timeEntryCache.get(rowId)?.totalSeconds ?? 0;</w:t>
      </w:r>
    </w:p>
    <w:p w14:paraId="101C2F29" w14:textId="77777777" w:rsidR="00312700" w:rsidRDefault="00000000">
      <w:pPr>
        <w:spacing w:after="60"/>
      </w:pPr>
      <w:r>
        <w:rPr>
          <w:rFonts w:ascii="Courier New" w:eastAsia="Courier New" w:hAnsi="Courier New" w:cs="Courier New"/>
          <w:color w:val="1F3864"/>
          <w:sz w:val="18"/>
          <w:szCs w:val="18"/>
        </w:rPr>
        <w:t xml:space="preserve">  }</w:t>
      </w:r>
    </w:p>
    <w:p w14:paraId="2449EB99" w14:textId="77777777" w:rsidR="00312700" w:rsidRDefault="00000000">
      <w:pPr>
        <w:spacing w:after="60"/>
      </w:pPr>
      <w:r>
        <w:rPr>
          <w:rFonts w:ascii="Courier New" w:eastAsia="Courier New" w:hAnsi="Courier New" w:cs="Courier New"/>
          <w:color w:val="1F3864"/>
          <w:sz w:val="18"/>
          <w:szCs w:val="18"/>
        </w:rPr>
        <w:t>}</w:t>
      </w:r>
    </w:p>
    <w:p w14:paraId="42E00CCC"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6"/>
        <w:gridCol w:w="6434"/>
      </w:tblGrid>
      <w:tr w:rsidR="00312700" w14:paraId="15A3365E"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857BB23" w14:textId="77777777" w:rsidR="0031270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8B2FD10" w14:textId="77777777" w:rsidR="00312700" w:rsidRDefault="00000000">
            <w:r>
              <w:rPr>
                <w:b/>
                <w:bCs/>
                <w:color w:val="FFFFFF"/>
                <w:sz w:val="19"/>
                <w:szCs w:val="19"/>
              </w:rPr>
              <w:t>Specification</w:t>
            </w:r>
          </w:p>
        </w:tc>
      </w:tr>
      <w:tr w:rsidR="00312700" w14:paraId="6B51D3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6968AD" w14:textId="77777777" w:rsidR="00312700" w:rsidRDefault="00000000">
            <w:r>
              <w:rPr>
                <w:b/>
                <w:bCs/>
                <w:sz w:val="19"/>
                <w:szCs w:val="19"/>
              </w:rPr>
              <w:t>=TIMETRACKED(rowId)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E174FD" w14:textId="77777777" w:rsidR="00312700" w:rsidRDefault="00000000">
            <w:r>
              <w:rPr>
                <w:sz w:val="19"/>
                <w:szCs w:val="19"/>
              </w:rPr>
              <w:t>Returns total time tracked against the row (in seconds). Source: in-memory cache of time_entries, refreshed on M5 PM Service events via Kafka consumer. Falls back to 0 if no entries.</w:t>
            </w:r>
          </w:p>
        </w:tc>
      </w:tr>
      <w:tr w:rsidR="00312700" w14:paraId="0867CC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D3DA490" w14:textId="77777777" w:rsidR="00312700" w:rsidRDefault="00000000">
            <w:r>
              <w:rPr>
                <w:b/>
                <w:bCs/>
                <w:sz w:val="19"/>
                <w:szCs w:val="19"/>
              </w:rPr>
              <w:t>=APPROVAL_STATUS(rowId)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DF0FA5" w14:textId="77777777" w:rsidR="00312700" w:rsidRDefault="00000000">
            <w:r>
              <w:rPr>
                <w:sz w:val="19"/>
                <w:szCs w:val="19"/>
              </w:rPr>
              <w:t>Returns the current approval state string: "DRAFT", "PENDING", "APPROVED", "REJECTED", "ESCALATED". Source: in-memory cache refreshed on M5 approval events.</w:t>
            </w:r>
          </w:p>
        </w:tc>
      </w:tr>
      <w:tr w:rsidR="00312700" w14:paraId="3B736C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1F7CD2" w14:textId="77777777" w:rsidR="00312700" w:rsidRDefault="00000000">
            <w:r>
              <w:rPr>
                <w:b/>
                <w:bCs/>
                <w:sz w:val="19"/>
                <w:szCs w:val="19"/>
              </w:rPr>
              <w:t>=LINKED_VALUE(sheetId, rowId, colId)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042E5E" w14:textId="77777777" w:rsidR="00312700" w:rsidRDefault="00000000">
            <w:r>
              <w:rPr>
                <w:sz w:val="19"/>
                <w:szCs w:val="19"/>
              </w:rPr>
              <w:t>Cross-sheet cell value lookup without Excel syntax. Resolves via the cross-sheet HF instance map. Returns #REF! if target sheet not accessible.</w:t>
            </w:r>
          </w:p>
        </w:tc>
      </w:tr>
      <w:tr w:rsidR="00312700" w14:paraId="52EE75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07207D" w14:textId="77777777" w:rsidR="00312700" w:rsidRDefault="00000000">
            <w:r>
              <w:rPr>
                <w:b/>
                <w:bCs/>
                <w:sz w:val="19"/>
                <w:szCs w:val="19"/>
              </w:rPr>
              <w:t>=SPARKLINE_DATA(colId)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762ECE" w14:textId="77777777" w:rsidR="00312700" w:rsidRDefault="00000000">
            <w:r>
              <w:rPr>
                <w:sz w:val="19"/>
                <w:szCs w:val="19"/>
              </w:rPr>
              <w:t>Returns array of numeric values for a column (for dashboard sparkline charts). Read-only, no DAG dependency.</w:t>
            </w:r>
          </w:p>
        </w:tc>
      </w:tr>
    </w:tbl>
    <w:p w14:paraId="210D0987" w14:textId="77777777" w:rsidR="00312700" w:rsidRDefault="00000000">
      <w:pPr>
        <w:pStyle w:val="2"/>
      </w:pPr>
      <w:r>
        <w:t>5.4  Numeric Precision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5B0BC74D"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C33546A" w14:textId="77777777" w:rsidR="0031270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83A2E37" w14:textId="77777777" w:rsidR="00312700" w:rsidRDefault="00000000">
            <w:r>
              <w:rPr>
                <w:b/>
                <w:bCs/>
                <w:color w:val="FFFFFF"/>
                <w:sz w:val="19"/>
                <w:szCs w:val="19"/>
              </w:rPr>
              <w:t>Specification</w:t>
            </w:r>
          </w:p>
        </w:tc>
      </w:tr>
      <w:tr w:rsidR="00312700" w14:paraId="335B0F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E9AE36" w14:textId="77777777" w:rsidR="00312700" w:rsidRDefault="00000000">
            <w:r>
              <w:rPr>
                <w:b/>
                <w:bCs/>
                <w:sz w:val="19"/>
                <w:szCs w:val="19"/>
              </w:rPr>
              <w:t>Default precision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CD3445" w14:textId="77777777" w:rsidR="00312700" w:rsidRDefault="00000000">
            <w:r>
              <w:rPr>
                <w:sz w:val="19"/>
                <w:szCs w:val="19"/>
              </w:rPr>
              <w:t xml:space="preserve">IEEE 754 double-precision float64 — same as Excel. Sufficient for most </w:t>
            </w:r>
            <w:r>
              <w:rPr>
                <w:sz w:val="19"/>
                <w:szCs w:val="19"/>
              </w:rPr>
              <w:lastRenderedPageBreak/>
              <w:t>business calculations.</w:t>
            </w:r>
          </w:p>
        </w:tc>
      </w:tr>
      <w:tr w:rsidR="00312700" w14:paraId="1FDA14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6363C8" w14:textId="77777777" w:rsidR="00312700" w:rsidRDefault="00000000">
            <w:r>
              <w:rPr>
                <w:b/>
                <w:bCs/>
                <w:sz w:val="19"/>
                <w:szCs w:val="19"/>
              </w:rPr>
              <w:lastRenderedPageBreak/>
              <w:t>Currency cells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F7CF57" w14:textId="77777777" w:rsidR="00312700" w:rsidRDefault="00000000">
            <w:r>
              <w:rPr>
                <w:sz w:val="19"/>
                <w:szCs w:val="19"/>
              </w:rPr>
              <w:t>Column type "currency": values wrapped in decimal.js Decimal objects. All arithmetic uses decimal.js for exact results. Example: Decimal(0.1).plus(0.2) = Decimal(0.3) exactly.</w:t>
            </w:r>
          </w:p>
        </w:tc>
      </w:tr>
      <w:tr w:rsidR="00312700" w14:paraId="631387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59C810" w14:textId="77777777" w:rsidR="00312700" w:rsidRDefault="00000000">
            <w:r>
              <w:rPr>
                <w:b/>
                <w:bCs/>
                <w:sz w:val="19"/>
                <w:szCs w:val="19"/>
              </w:rPr>
              <w:t>Display rounding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5CD2E5" w14:textId="77777777" w:rsidR="00312700" w:rsidRDefault="00000000">
            <w:r>
              <w:rPr>
                <w:sz w:val="19"/>
                <w:szCs w:val="19"/>
              </w:rPr>
              <w:t>Format strings (e.g., "#,##0.00") applied at serialization, not storage. Stored value retains full precision.</w:t>
            </w:r>
          </w:p>
        </w:tc>
      </w:tr>
      <w:tr w:rsidR="00312700" w14:paraId="5AFEFF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F35265A" w14:textId="77777777" w:rsidR="00312700" w:rsidRDefault="00000000">
            <w:r>
              <w:rPr>
                <w:b/>
                <w:bCs/>
                <w:sz w:val="19"/>
                <w:szCs w:val="19"/>
              </w:rPr>
              <w:t>Date arithmetic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0D5191" w14:textId="77777777" w:rsidR="00312700" w:rsidRDefault="00000000">
            <w:r>
              <w:rPr>
                <w:sz w:val="19"/>
                <w:szCs w:val="19"/>
              </w:rPr>
              <w:t>Dates stored as Day.js UTC objects. DATEDIF, NETWORKDAYS computed in UTC to avoid DST boundary errors.</w:t>
            </w:r>
          </w:p>
        </w:tc>
      </w:tr>
      <w:tr w:rsidR="00312700" w14:paraId="76FBDE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A4F9BC" w14:textId="77777777" w:rsidR="00312700" w:rsidRDefault="00000000">
            <w:r>
              <w:rPr>
                <w:b/>
                <w:bCs/>
                <w:sz w:val="19"/>
                <w:szCs w:val="19"/>
              </w:rPr>
              <w:t>Integer detection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0D4423" w14:textId="77777777" w:rsidR="00312700" w:rsidRDefault="00000000">
            <w:r>
              <w:rPr>
                <w:sz w:val="19"/>
                <w:szCs w:val="19"/>
              </w:rPr>
              <w:t>Numbers stored as float64 but displayed without decimal point if Number.isInteger(value). 42.0 displays as "42".</w:t>
            </w:r>
          </w:p>
        </w:tc>
      </w:tr>
      <w:tr w:rsidR="00312700" w14:paraId="2F9A4A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8C769C" w14:textId="77777777" w:rsidR="00312700" w:rsidRDefault="00000000">
            <w:r>
              <w:rPr>
                <w:b/>
                <w:bCs/>
                <w:sz w:val="19"/>
                <w:szCs w:val="19"/>
              </w:rPr>
              <w:t>Large numbers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AF0688" w14:textId="77777777" w:rsidR="00312700" w:rsidRDefault="00000000">
            <w:r>
              <w:rPr>
                <w:sz w:val="19"/>
                <w:szCs w:val="19"/>
              </w:rPr>
              <w:t>Values beyond Number.MAX_SAFE_INTEGER (2^53) lose precision. For such cases, recommend BigInt custom function or text representation.</w:t>
            </w:r>
          </w:p>
        </w:tc>
      </w:tr>
    </w:tbl>
    <w:p w14:paraId="4D213CF8" w14:textId="77777777" w:rsidR="00312700" w:rsidRDefault="00000000">
      <w:pPr>
        <w:pStyle w:val="2"/>
      </w:pPr>
      <w:r>
        <w:t>5.5  Error Value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12700" w14:paraId="0F71B7F9" w14:textId="77777777">
        <w:tblPrEx>
          <w:tblCellMar>
            <w:top w:w="0" w:type="dxa"/>
            <w:bottom w:w="0" w:type="dxa"/>
          </w:tblCellMar>
        </w:tblPrEx>
        <w:tc>
          <w:tcPr>
            <w:tcW w:w="24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F2CDD80" w14:textId="77777777" w:rsidR="00312700" w:rsidRDefault="00000000">
            <w:r>
              <w:rPr>
                <w:b/>
                <w:bCs/>
                <w:color w:val="FFFFFF"/>
                <w:sz w:val="19"/>
                <w:szCs w:val="19"/>
              </w:rPr>
              <w:t>Error Code</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73A1E17" w14:textId="77777777" w:rsidR="00312700" w:rsidRDefault="00000000">
            <w:r>
              <w:rPr>
                <w:b/>
                <w:bCs/>
                <w:color w:val="FFFFFF"/>
                <w:sz w:val="19"/>
                <w:szCs w:val="19"/>
              </w:rPr>
              <w:t>Cause</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BA120BD" w14:textId="77777777" w:rsidR="00312700" w:rsidRDefault="00000000">
            <w:r>
              <w:rPr>
                <w:b/>
                <w:bCs/>
                <w:color w:val="FFFFFF"/>
                <w:sz w:val="19"/>
                <w:szCs w:val="19"/>
              </w:rPr>
              <w:t>Propagation</w:t>
            </w:r>
          </w:p>
        </w:tc>
      </w:tr>
      <w:tr w:rsidR="00312700" w14:paraId="3D5D40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AB7F9C" w14:textId="77777777" w:rsidR="00312700" w:rsidRDefault="00000000">
            <w:r>
              <w:rPr>
                <w:b/>
                <w:bCs/>
                <w:sz w:val="19"/>
                <w:szCs w:val="19"/>
              </w:rPr>
              <w:t>#VALUE!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4B4756" w14:textId="77777777" w:rsidR="00312700" w:rsidRDefault="00000000">
            <w:r>
              <w:rPr>
                <w:sz w:val="19"/>
                <w:szCs w:val="19"/>
              </w:rPr>
              <w:t>Wrong argument type (e.g., =SUM("text"))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FC628C" w14:textId="77777777" w:rsidR="00312700" w:rsidRDefault="00000000">
            <w:r>
              <w:rPr>
                <w:sz w:val="19"/>
                <w:szCs w:val="19"/>
              </w:rPr>
              <w:t>Propagates to all dependent cells</w:t>
            </w:r>
          </w:p>
        </w:tc>
      </w:tr>
      <w:tr w:rsidR="00312700" w14:paraId="2E3A6C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D70AB24" w14:textId="77777777" w:rsidR="00312700" w:rsidRDefault="00000000">
            <w:r>
              <w:rPr>
                <w:b/>
                <w:bCs/>
                <w:sz w:val="19"/>
                <w:szCs w:val="19"/>
              </w:rPr>
              <w:t>#REF!</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62566D" w14:textId="77777777" w:rsidR="00312700" w:rsidRDefault="00000000">
            <w:r>
              <w:rPr>
                <w:sz w:val="19"/>
                <w:szCs w:val="19"/>
              </w:rPr>
              <w:t>Invalid cell reference (deleted row/column)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9A5EFA" w14:textId="77777777" w:rsidR="00312700" w:rsidRDefault="00000000">
            <w:r>
              <w:rPr>
                <w:sz w:val="19"/>
                <w:szCs w:val="19"/>
              </w:rPr>
              <w:t>Propagates to dependents</w:t>
            </w:r>
          </w:p>
        </w:tc>
      </w:tr>
      <w:tr w:rsidR="00312700" w14:paraId="52B914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5A54EB" w14:textId="77777777" w:rsidR="00312700" w:rsidRDefault="00000000">
            <w:r>
              <w:rPr>
                <w:b/>
                <w:bCs/>
                <w:sz w:val="19"/>
                <w:szCs w:val="19"/>
              </w:rPr>
              <w:t>#DIV/0!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7867A8" w14:textId="77777777" w:rsidR="00312700" w:rsidRDefault="00000000">
            <w:r>
              <w:rPr>
                <w:sz w:val="19"/>
                <w:szCs w:val="19"/>
              </w:rPr>
              <w:t>Division by zero or empty denominator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2D58EB" w14:textId="77777777" w:rsidR="00312700" w:rsidRDefault="00000000">
            <w:r>
              <w:rPr>
                <w:sz w:val="19"/>
                <w:szCs w:val="19"/>
              </w:rPr>
              <w:t>Propagates to dependents</w:t>
            </w:r>
          </w:p>
        </w:tc>
      </w:tr>
      <w:tr w:rsidR="00312700" w14:paraId="6A9B1C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5DDA60" w14:textId="77777777" w:rsidR="00312700" w:rsidRDefault="00000000">
            <w:r>
              <w:rPr>
                <w:b/>
                <w:bCs/>
                <w:sz w:val="19"/>
                <w:szCs w:val="19"/>
              </w:rPr>
              <w:t>#NAME?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8F5970" w14:textId="77777777" w:rsidR="00312700" w:rsidRDefault="00000000">
            <w:r>
              <w:rPr>
                <w:sz w:val="19"/>
                <w:szCs w:val="19"/>
              </w:rPr>
              <w:t>Unknown function name or named range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66D8E2" w14:textId="77777777" w:rsidR="00312700" w:rsidRDefault="00000000">
            <w:r>
              <w:rPr>
                <w:sz w:val="19"/>
                <w:szCs w:val="19"/>
              </w:rPr>
              <w:t>Does not propagate (formula-level)</w:t>
            </w:r>
          </w:p>
        </w:tc>
      </w:tr>
      <w:tr w:rsidR="00312700" w14:paraId="79D75C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BA56396" w14:textId="77777777" w:rsidR="00312700" w:rsidRDefault="00000000">
            <w:r>
              <w:rPr>
                <w:b/>
                <w:bCs/>
                <w:sz w:val="19"/>
                <w:szCs w:val="19"/>
              </w:rPr>
              <w:t>#NULL!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EA664D" w14:textId="77777777" w:rsidR="00312700" w:rsidRDefault="00000000">
            <w:r>
              <w:rPr>
                <w:sz w:val="19"/>
                <w:szCs w:val="19"/>
              </w:rPr>
              <w:t>Invalid range intersection (=A1:A3 B1:B3)</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639EFF" w14:textId="77777777" w:rsidR="00312700" w:rsidRDefault="00000000">
            <w:r>
              <w:rPr>
                <w:sz w:val="19"/>
                <w:szCs w:val="19"/>
              </w:rPr>
              <w:t>Formula-level only</w:t>
            </w:r>
          </w:p>
        </w:tc>
      </w:tr>
      <w:tr w:rsidR="00312700" w14:paraId="200F2D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00A4FF" w14:textId="77777777" w:rsidR="00312700" w:rsidRDefault="00000000">
            <w:r>
              <w:rPr>
                <w:b/>
                <w:bCs/>
                <w:sz w:val="19"/>
                <w:szCs w:val="19"/>
              </w:rPr>
              <w:t>#NUM!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C6B2DC" w14:textId="77777777" w:rsidR="00312700" w:rsidRDefault="00000000">
            <w:r>
              <w:rPr>
                <w:sz w:val="19"/>
                <w:szCs w:val="19"/>
              </w:rPr>
              <w:t>Invalid number (e.g., SQRT(-1), nesting &gt; 64)</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C89529" w14:textId="77777777" w:rsidR="00312700" w:rsidRDefault="00000000">
            <w:r>
              <w:rPr>
                <w:sz w:val="19"/>
                <w:szCs w:val="19"/>
              </w:rPr>
              <w:t>Propagates</w:t>
            </w:r>
          </w:p>
        </w:tc>
      </w:tr>
      <w:tr w:rsidR="00312700" w14:paraId="395C60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15DA8BC" w14:textId="77777777" w:rsidR="00312700" w:rsidRDefault="00000000">
            <w:r>
              <w:rPr>
                <w:b/>
                <w:bCs/>
                <w:sz w:val="19"/>
                <w:szCs w:val="19"/>
              </w:rPr>
              <w:t>#N/A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1EE6CD" w14:textId="77777777" w:rsidR="00312700" w:rsidRDefault="00000000">
            <w:r>
              <w:rPr>
                <w:sz w:val="19"/>
                <w:szCs w:val="19"/>
              </w:rPr>
              <w:t>VLOOKUP/MATCH not found; IFNA() can trap this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890A49" w14:textId="77777777" w:rsidR="00312700" w:rsidRDefault="00000000">
            <w:r>
              <w:rPr>
                <w:sz w:val="19"/>
                <w:szCs w:val="19"/>
              </w:rPr>
              <w:t>Propagates unless caught by IFNA()</w:t>
            </w:r>
          </w:p>
        </w:tc>
      </w:tr>
      <w:tr w:rsidR="00312700" w14:paraId="23C288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7E584FB" w14:textId="77777777" w:rsidR="00312700" w:rsidRDefault="00000000">
            <w:r>
              <w:rPr>
                <w:b/>
                <w:bCs/>
                <w:sz w:val="19"/>
                <w:szCs w:val="19"/>
              </w:rPr>
              <w:t>#CIRC!</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2B476F" w14:textId="77777777" w:rsidR="00312700" w:rsidRDefault="00000000">
            <w:r>
              <w:rPr>
                <w:sz w:val="19"/>
                <w:szCs w:val="19"/>
              </w:rPr>
              <w:t>Circular reference detected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603448" w14:textId="77777777" w:rsidR="00312700" w:rsidRDefault="00000000">
            <w:r>
              <w:rPr>
                <w:sz w:val="19"/>
                <w:szCs w:val="19"/>
              </w:rPr>
              <w:t>Non-propagating — only affected cells show #CIRC!</w:t>
            </w:r>
          </w:p>
        </w:tc>
      </w:tr>
      <w:tr w:rsidR="00312700" w14:paraId="2CA2D2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FC3266" w14:textId="77777777" w:rsidR="00312700" w:rsidRDefault="00000000">
            <w:r>
              <w:rPr>
                <w:b/>
                <w:bCs/>
                <w:sz w:val="19"/>
                <w:szCs w:val="19"/>
              </w:rPr>
              <w:t>#LOADING!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267C52" w14:textId="77777777" w:rsidR="00312700" w:rsidRDefault="00000000">
            <w:r>
              <w:rPr>
                <w:sz w:val="19"/>
                <w:szCs w:val="19"/>
              </w:rPr>
              <w:t>=AI.* formula pending async evaluation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7C4D00" w14:textId="77777777" w:rsidR="00312700" w:rsidRDefault="00000000">
            <w:r>
              <w:rPr>
                <w:sz w:val="19"/>
                <w:szCs w:val="19"/>
              </w:rPr>
              <w:t>Shown in cell until AI result arrives</w:t>
            </w:r>
          </w:p>
        </w:tc>
      </w:tr>
      <w:tr w:rsidR="00312700" w14:paraId="67F673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73D44B" w14:textId="77777777" w:rsidR="00312700" w:rsidRDefault="00000000">
            <w:r>
              <w:rPr>
                <w:b/>
                <w:bCs/>
                <w:sz w:val="19"/>
                <w:szCs w:val="19"/>
              </w:rPr>
              <w:t>#TIMEOUT!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A42B1E" w14:textId="77777777" w:rsidR="00312700" w:rsidRDefault="00000000">
            <w:r>
              <w:rPr>
                <w:sz w:val="19"/>
                <w:szCs w:val="19"/>
              </w:rPr>
              <w:t>=AI.* evaluation exceeded 10s M6 timeout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171110" w14:textId="77777777" w:rsidR="00312700" w:rsidRDefault="00000000">
            <w:r>
              <w:rPr>
                <w:sz w:val="19"/>
                <w:szCs w:val="19"/>
              </w:rPr>
              <w:t>Shown permanently until user re-triggers</w:t>
            </w:r>
          </w:p>
        </w:tc>
      </w:tr>
      <w:tr w:rsidR="00312700" w14:paraId="1F0E31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BE684F" w14:textId="77777777" w:rsidR="00312700" w:rsidRDefault="00000000">
            <w:r>
              <w:rPr>
                <w:b/>
                <w:bCs/>
                <w:sz w:val="19"/>
                <w:szCs w:val="19"/>
              </w:rPr>
              <w:t>#AI_ERR!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B49ED4" w14:textId="77777777" w:rsidR="00312700" w:rsidRDefault="00000000">
            <w:r>
              <w:rPr>
                <w:sz w:val="19"/>
                <w:szCs w:val="19"/>
              </w:rPr>
              <w:t>=AI.* M6 service returned error or 5xx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3DF5DE" w14:textId="77777777" w:rsidR="00312700" w:rsidRDefault="00000000">
            <w:r>
              <w:rPr>
                <w:sz w:val="19"/>
                <w:szCs w:val="19"/>
              </w:rPr>
              <w:t>Shown permanently until retry</w:t>
            </w:r>
          </w:p>
        </w:tc>
      </w:tr>
      <w:tr w:rsidR="00312700" w14:paraId="2BEB62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E7E51D6" w14:textId="77777777" w:rsidR="00312700" w:rsidRDefault="00000000">
            <w:r>
              <w:rPr>
                <w:b/>
                <w:bCs/>
                <w:sz w:val="19"/>
                <w:szCs w:val="19"/>
              </w:rPr>
              <w:t>#AI_LIMIT!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168311" w14:textId="77777777" w:rsidR="00312700" w:rsidRDefault="00000000">
            <w:r>
              <w:rPr>
                <w:sz w:val="19"/>
                <w:szCs w:val="19"/>
              </w:rPr>
              <w:t>=AI.* rate limit exceeded (50/min/sheet)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AEF4A0" w14:textId="77777777" w:rsidR="00312700" w:rsidRDefault="00000000">
            <w:r>
              <w:rPr>
                <w:sz w:val="19"/>
                <w:szCs w:val="19"/>
              </w:rPr>
              <w:t>Clears automatically after 60s reset</w:t>
            </w:r>
          </w:p>
        </w:tc>
      </w:tr>
    </w:tbl>
    <w:p w14:paraId="0032D544" w14:textId="77777777" w:rsidR="00312700" w:rsidRDefault="00000000">
      <w:r>
        <w:br w:type="page"/>
      </w:r>
    </w:p>
    <w:p w14:paraId="392C35F8" w14:textId="77777777" w:rsidR="00312700" w:rsidRDefault="00000000">
      <w:pPr>
        <w:pStyle w:val="1"/>
      </w:pPr>
      <w:r>
        <w:lastRenderedPageBreak/>
        <w:t>6. AI Formula Path — =AI.* Functions</w:t>
      </w:r>
    </w:p>
    <w:p w14:paraId="701F41A3" w14:textId="77777777" w:rsidR="00312700" w:rsidRDefault="00000000">
      <w:pPr>
        <w:spacing w:after="140"/>
      </w:pPr>
      <w:r>
        <w:t>AI formulas provide natural language computation inside cells. They follow an asynchronous path: the cell immediately shows #LOADING! while the evaluation is dispatched to M6, then updated with the result when M6 responds.</w:t>
      </w:r>
    </w:p>
    <w:p w14:paraId="7A25EA92" w14:textId="77777777" w:rsidR="00312700" w:rsidRDefault="00312700">
      <w:pPr>
        <w:spacing w:after="100"/>
      </w:pPr>
    </w:p>
    <w:p w14:paraId="1BA4D3A9" w14:textId="77777777" w:rsidR="00312700" w:rsidRDefault="00000000">
      <w:pPr>
        <w:pStyle w:val="2"/>
      </w:pPr>
      <w:r>
        <w:t>6.1  AI Formula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1"/>
        <w:gridCol w:w="2614"/>
        <w:gridCol w:w="2253"/>
        <w:gridCol w:w="2592"/>
      </w:tblGrid>
      <w:tr w:rsidR="00312700" w14:paraId="7195381A" w14:textId="77777777">
        <w:tblPrEx>
          <w:tblCellMar>
            <w:top w:w="0" w:type="dxa"/>
            <w:bottom w:w="0" w:type="dxa"/>
          </w:tblCellMar>
        </w:tblPrEx>
        <w:tc>
          <w:tcPr>
            <w:tcW w:w="20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1D58AE2C" w14:textId="77777777" w:rsidR="00312700" w:rsidRDefault="00000000">
            <w:r>
              <w:rPr>
                <w:b/>
                <w:bCs/>
                <w:color w:val="FFFFFF"/>
                <w:sz w:val="19"/>
                <w:szCs w:val="19"/>
              </w:rPr>
              <w:t>Function</w:t>
            </w:r>
          </w:p>
        </w:tc>
        <w:tc>
          <w:tcPr>
            <w:tcW w:w="28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E1E952A" w14:textId="77777777" w:rsidR="00312700" w:rsidRDefault="00000000">
            <w:r>
              <w:rPr>
                <w:b/>
                <w:bCs/>
                <w:color w:val="FFFFFF"/>
                <w:sz w:val="19"/>
                <w:szCs w:val="19"/>
              </w:rPr>
              <w:t>Signature</w:t>
            </w:r>
          </w:p>
        </w:tc>
        <w:tc>
          <w:tcPr>
            <w:tcW w:w="2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264D5B87" w14:textId="77777777" w:rsidR="00312700" w:rsidRDefault="00000000">
            <w:r>
              <w:rPr>
                <w:b/>
                <w:bCs/>
                <w:color w:val="FFFFFF"/>
                <w:sz w:val="19"/>
                <w:szCs w:val="19"/>
              </w:rPr>
              <w:t>Description</w:t>
            </w:r>
          </w:p>
        </w:tc>
        <w:tc>
          <w:tcPr>
            <w:tcW w:w="18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00BD19D9" w14:textId="77777777" w:rsidR="00312700" w:rsidRDefault="00000000">
            <w:r>
              <w:rPr>
                <w:b/>
                <w:bCs/>
                <w:color w:val="FFFFFF"/>
                <w:sz w:val="19"/>
                <w:szCs w:val="19"/>
              </w:rPr>
              <w:t>Example</w:t>
            </w:r>
          </w:p>
        </w:tc>
      </w:tr>
      <w:tr w:rsidR="00312700" w14:paraId="3A3524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49625FA" w14:textId="77777777" w:rsidR="00312700" w:rsidRDefault="00000000">
            <w:r>
              <w:rPr>
                <w:b/>
                <w:bCs/>
                <w:sz w:val="19"/>
                <w:szCs w:val="19"/>
              </w:rPr>
              <w:t>=AI.QUERY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3B8F76" w14:textId="77777777" w:rsidR="00312700" w:rsidRDefault="00000000">
            <w:r>
              <w:rPr>
                <w:sz w:val="19"/>
                <w:szCs w:val="19"/>
              </w:rPr>
              <w:t>=AI.QUERY(prompt, range)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FB58B6" w14:textId="77777777" w:rsidR="00312700" w:rsidRDefault="00000000">
            <w:r>
              <w:rPr>
                <w:sz w:val="19"/>
                <w:szCs w:val="19"/>
              </w:rPr>
              <w:t>Run a natural language question against a cell range. Uses M6 Text-to-SQL pipeline. Returns the query result as a string or number.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873CD3" w14:textId="77777777" w:rsidR="00312700" w:rsidRDefault="00000000">
            <w:r>
              <w:rPr>
                <w:sz w:val="19"/>
                <w:szCs w:val="19"/>
              </w:rPr>
              <w:t>=AI.QUERY("total sales for Q1", B2:C100) → "142,500"</w:t>
            </w:r>
          </w:p>
        </w:tc>
      </w:tr>
      <w:tr w:rsidR="00312700" w14:paraId="3E0BFE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3B79F51" w14:textId="77777777" w:rsidR="00312700" w:rsidRDefault="00000000">
            <w:r>
              <w:rPr>
                <w:b/>
                <w:bCs/>
                <w:sz w:val="19"/>
                <w:szCs w:val="19"/>
              </w:rPr>
              <w:t>=AI.SUMMARIZE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67A909" w14:textId="77777777" w:rsidR="00312700" w:rsidRDefault="00000000">
            <w:r>
              <w:rPr>
                <w:sz w:val="19"/>
                <w:szCs w:val="19"/>
              </w:rPr>
              <w:t>=AI.SUMMARIZE(range)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CCAA77" w14:textId="77777777" w:rsidR="00312700" w:rsidRDefault="00000000">
            <w:r>
              <w:rPr>
                <w:sz w:val="19"/>
                <w:szCs w:val="19"/>
              </w:rPr>
              <w:t>Summarize the text content of a cell range in 1-3 sentences. Uses M6 LLM summarization.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B47C2A" w14:textId="77777777" w:rsidR="00312700" w:rsidRDefault="00000000">
            <w:r>
              <w:rPr>
                <w:sz w:val="19"/>
                <w:szCs w:val="19"/>
              </w:rPr>
              <w:t>=AI.SUMMARIZE(A2:A50) → "Customer feedback is mostly positive, with recurring issues around delivery time."</w:t>
            </w:r>
          </w:p>
        </w:tc>
      </w:tr>
      <w:tr w:rsidR="00312700" w14:paraId="62A9CA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1ED5D3" w14:textId="77777777" w:rsidR="00312700" w:rsidRDefault="00000000">
            <w:r>
              <w:rPr>
                <w:b/>
                <w:bCs/>
                <w:sz w:val="19"/>
                <w:szCs w:val="19"/>
              </w:rPr>
              <w:t>=AI.CLASSIFY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FDDEF6" w14:textId="77777777" w:rsidR="00312700" w:rsidRDefault="00000000">
            <w:r>
              <w:rPr>
                <w:sz w:val="19"/>
                <w:szCs w:val="19"/>
              </w:rPr>
              <w:t>=AI.CLASSIFY(cell, categories)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5F5F00" w14:textId="77777777" w:rsidR="00312700" w:rsidRDefault="00000000">
            <w:r>
              <w:rPr>
                <w:sz w:val="19"/>
                <w:szCs w:val="19"/>
              </w:rPr>
              <w:t>Classify the text in a cell into one of the provided categories (comma-separated string). Returns the category label.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CC88D3" w14:textId="77777777" w:rsidR="00312700" w:rsidRDefault="00000000">
            <w:r>
              <w:rPr>
                <w:sz w:val="19"/>
                <w:szCs w:val="19"/>
              </w:rPr>
              <w:t>=AI.CLASSIFY(A2, "Positive,Negative,Neutral") → "Positive"</w:t>
            </w:r>
          </w:p>
        </w:tc>
      </w:tr>
      <w:tr w:rsidR="00312700" w14:paraId="314AE9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6B7BA3F" w14:textId="77777777" w:rsidR="00312700" w:rsidRDefault="00000000">
            <w:r>
              <w:rPr>
                <w:b/>
                <w:bCs/>
                <w:sz w:val="19"/>
                <w:szCs w:val="19"/>
              </w:rPr>
              <w:t>=AI.EXTRACT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70BE9A" w14:textId="77777777" w:rsidR="00312700" w:rsidRDefault="00000000">
            <w:r>
              <w:rPr>
                <w:sz w:val="19"/>
                <w:szCs w:val="19"/>
              </w:rPr>
              <w:t>=AI.EXTRACT(cell, field)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4D113C" w14:textId="77777777" w:rsidR="00312700" w:rsidRDefault="00000000">
            <w:r>
              <w:rPr>
                <w:sz w:val="19"/>
                <w:szCs w:val="19"/>
              </w:rPr>
              <w:t>Extract a named entity or field from text in a cell. Returns the extracted value or empty 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9AE4DD" w14:textId="77777777" w:rsidR="00312700" w:rsidRDefault="00000000">
            <w:r>
              <w:rPr>
                <w:sz w:val="19"/>
                <w:szCs w:val="19"/>
              </w:rPr>
              <w:t>=AI.EXTRACT(A2, "email") → "john@example.com"</w:t>
            </w:r>
          </w:p>
        </w:tc>
      </w:tr>
    </w:tbl>
    <w:p w14:paraId="21F52637" w14:textId="77777777" w:rsidR="00312700" w:rsidRDefault="00312700">
      <w:pPr>
        <w:spacing w:after="100"/>
      </w:pPr>
    </w:p>
    <w:p w14:paraId="54C7D4CF" w14:textId="77777777" w:rsidR="00312700" w:rsidRDefault="00000000">
      <w:pPr>
        <w:pStyle w:val="2"/>
      </w:pPr>
      <w:r>
        <w:t>6.2  AI Formula Processing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379F7462"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113BF852" w14:textId="77777777" w:rsidR="00312700" w:rsidRDefault="00000000">
            <w:pPr>
              <w:jc w:val="center"/>
            </w:pPr>
            <w:r>
              <w:rPr>
                <w:rFonts w:eastAsia="Arial"/>
                <w:b/>
                <w:bCs/>
                <w:color w:val="FFFFFF"/>
                <w:sz w:val="28"/>
                <w:szCs w:val="28"/>
              </w:rPr>
              <w:t>1</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44B22393" w14:textId="77777777" w:rsidR="00312700" w:rsidRDefault="00000000">
            <w:r>
              <w:rPr>
                <w:b/>
                <w:bCs/>
                <w:color w:val="BE123C"/>
                <w:sz w:val="22"/>
                <w:szCs w:val="22"/>
              </w:rPr>
              <w:t>Detection</w:t>
            </w:r>
          </w:p>
          <w:p w14:paraId="010BAAAE" w14:textId="77777777" w:rsidR="00312700" w:rsidRDefault="00000000">
            <w:r>
              <w:rPr>
                <w:color w:val="374151"/>
                <w:sz w:val="19"/>
                <w:szCs w:val="19"/>
              </w:rPr>
              <w:t>Cell type classifier detects "=AI." prefix after the "=" sign. Marks cell as AI_FORMULA type. Parses the formula AST to extract context range arguments (e.g., the range in AI.QUERY).</w:t>
            </w:r>
          </w:p>
        </w:tc>
      </w:tr>
    </w:tbl>
    <w:p w14:paraId="7B409CA8"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5EB32528"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78C6C227" w14:textId="77777777" w:rsidR="00312700" w:rsidRDefault="00000000">
            <w:pPr>
              <w:jc w:val="center"/>
            </w:pPr>
            <w:r>
              <w:rPr>
                <w:rFonts w:eastAsia="Arial"/>
                <w:b/>
                <w:bCs/>
                <w:color w:val="FFFFFF"/>
                <w:sz w:val="28"/>
                <w:szCs w:val="28"/>
              </w:rPr>
              <w:t>2</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7C134C5F" w14:textId="77777777" w:rsidR="00312700" w:rsidRDefault="00000000">
            <w:r>
              <w:rPr>
                <w:b/>
                <w:bCs/>
                <w:color w:val="BE123C"/>
                <w:sz w:val="22"/>
                <w:szCs w:val="22"/>
              </w:rPr>
              <w:t>Immediate Response (#LOADING!)</w:t>
            </w:r>
          </w:p>
          <w:p w14:paraId="0B65E29C" w14:textId="77777777" w:rsidR="00312700" w:rsidRDefault="00000000">
            <w:r>
              <w:rPr>
                <w:color w:val="374151"/>
                <w:sz w:val="19"/>
                <w:szCs w:val="19"/>
              </w:rPr>
              <w:t>setCellContents() returns immediately with { cellRef, value: "#LOADING!", formula: "=AI.QUERY(...)"}. M3 persists #LOADING! to PostgreSQL and injects it into the Yjs Y.Doc. The client renders a spinner in the cell. The main thread is not blocked.</w:t>
            </w:r>
          </w:p>
        </w:tc>
      </w:tr>
    </w:tbl>
    <w:p w14:paraId="19A54900"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3306397D"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74EE33D4" w14:textId="77777777" w:rsidR="00312700" w:rsidRDefault="00000000">
            <w:pPr>
              <w:jc w:val="center"/>
            </w:pPr>
            <w:r>
              <w:rPr>
                <w:rFonts w:eastAsia="Arial"/>
                <w:b/>
                <w:bCs/>
                <w:color w:val="FFFFFF"/>
                <w:sz w:val="28"/>
                <w:szCs w:val="28"/>
              </w:rPr>
              <w:t>3</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71473A02" w14:textId="77777777" w:rsidR="00312700" w:rsidRDefault="00000000">
            <w:r>
              <w:rPr>
                <w:b/>
                <w:bCs/>
                <w:color w:val="BE123C"/>
                <w:sz w:val="22"/>
                <w:szCs w:val="22"/>
              </w:rPr>
              <w:t>Cache Check</w:t>
            </w:r>
          </w:p>
          <w:p w14:paraId="54895171" w14:textId="77777777" w:rsidR="00312700" w:rsidRDefault="00000000">
            <w:r>
              <w:rPr>
                <w:color w:val="374151"/>
                <w:sz w:val="19"/>
                <w:szCs w:val="19"/>
              </w:rPr>
              <w:t xml:space="preserve">Async job: compute cache key = SHA-256(formulaText + sorted cell values in context range + </w:t>
            </w:r>
            <w:r>
              <w:rPr>
                <w:color w:val="374151"/>
                <w:sz w:val="19"/>
                <w:szCs w:val="19"/>
              </w:rPr>
              <w:lastRenderedPageBreak/>
              <w:t>sheetId). Redis GET on "ai:formula:{cacheKey}". Cache hit: skip to step 6. Cache miss: proceed to rate limiter.</w:t>
            </w:r>
          </w:p>
        </w:tc>
      </w:tr>
    </w:tbl>
    <w:p w14:paraId="10D8374C"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41D3D498"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51CE0BA4" w14:textId="77777777" w:rsidR="00312700" w:rsidRDefault="00000000">
            <w:pPr>
              <w:jc w:val="center"/>
            </w:pPr>
            <w:r>
              <w:rPr>
                <w:rFonts w:eastAsia="Arial"/>
                <w:b/>
                <w:bCs/>
                <w:color w:val="FFFFFF"/>
                <w:sz w:val="28"/>
                <w:szCs w:val="28"/>
              </w:rPr>
              <w:t>4</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68A172C9" w14:textId="77777777" w:rsidR="00312700" w:rsidRDefault="00000000">
            <w:r>
              <w:rPr>
                <w:b/>
                <w:bCs/>
                <w:color w:val="BE123C"/>
                <w:sz w:val="22"/>
                <w:szCs w:val="22"/>
              </w:rPr>
              <w:t>Rate Limit Check</w:t>
            </w:r>
          </w:p>
          <w:p w14:paraId="14BD6B8E" w14:textId="77777777" w:rsidR="00312700" w:rsidRDefault="00000000">
            <w:r>
              <w:rPr>
                <w:color w:val="374151"/>
                <w:sz w:val="19"/>
                <w:szCs w:val="19"/>
              </w:rPr>
              <w:t>Token bucket per sheetId in Redis: INCR ai:ratelimit:{sheetId}:minute:{floor(now/60)}; EXPIRE key 61s. If count &gt; 50: set cell to #AI_LIMIT! and abort. This prevents runaway =AI.* formulas from exhausting the M6 LLM budget.</w:t>
            </w:r>
          </w:p>
        </w:tc>
      </w:tr>
    </w:tbl>
    <w:p w14:paraId="768F92EC"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045A6186"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7D04616A" w14:textId="77777777" w:rsidR="00312700" w:rsidRDefault="00000000">
            <w:pPr>
              <w:jc w:val="center"/>
            </w:pPr>
            <w:r>
              <w:rPr>
                <w:rFonts w:eastAsia="Arial"/>
                <w:b/>
                <w:bCs/>
                <w:color w:val="FFFFFF"/>
                <w:sz w:val="28"/>
                <w:szCs w:val="28"/>
              </w:rPr>
              <w:t>5</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2C1A1F1D" w14:textId="77777777" w:rsidR="00312700" w:rsidRDefault="00000000">
            <w:r>
              <w:rPr>
                <w:b/>
                <w:bCs/>
                <w:color w:val="BE123C"/>
                <w:sz w:val="22"/>
                <w:szCs w:val="22"/>
              </w:rPr>
              <w:t>M6 LLM Service Call</w:t>
            </w:r>
          </w:p>
          <w:p w14:paraId="01285BE7" w14:textId="77777777" w:rsidR="00312700" w:rsidRDefault="00000000">
            <w:r>
              <w:rPr>
                <w:color w:val="374151"/>
                <w:sz w:val="19"/>
                <w:szCs w:val="19"/>
              </w:rPr>
              <w:t>HTTP POST to ai-service:8000/ai/formula/eval: { formula, cellRef, contextRange: [[row,col,value],...], columnSchema, sheetId, userId }. Context range values are fetched from HF's current in-memory state (no DB read needed). Timeout: 10 seconds. On timeout: #TIMEOUT!. On HTTP 5xx: #AI_ERR! after 1 retry.</w:t>
            </w:r>
          </w:p>
        </w:tc>
      </w:tr>
    </w:tbl>
    <w:p w14:paraId="1A5BF26D"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12700" w14:paraId="0467BACF"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54700D08" w14:textId="77777777" w:rsidR="00312700" w:rsidRDefault="00000000">
            <w:pPr>
              <w:jc w:val="center"/>
            </w:pPr>
            <w:r>
              <w:rPr>
                <w:rFonts w:eastAsia="Arial"/>
                <w:b/>
                <w:bCs/>
                <w:color w:val="FFFFFF"/>
                <w:sz w:val="28"/>
                <w:szCs w:val="28"/>
              </w:rPr>
              <w:t>6</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69B0C6C6" w14:textId="77777777" w:rsidR="00312700" w:rsidRDefault="00000000">
            <w:r>
              <w:rPr>
                <w:b/>
                <w:bCs/>
                <w:color w:val="BE123C"/>
                <w:sz w:val="22"/>
                <w:szCs w:val="22"/>
              </w:rPr>
              <w:t>Result Write-Back</w:t>
            </w:r>
          </w:p>
          <w:p w14:paraId="3DC6884D" w14:textId="77777777" w:rsidR="00312700" w:rsidRDefault="00000000">
            <w:r>
              <w:rPr>
                <w:color w:val="374151"/>
                <w:sz w:val="19"/>
                <w:szCs w:val="19"/>
              </w:rPr>
              <w:t>On M6 response { result, explanation }: (a) Redis SET "ai:formula:{cacheKey}" = result with TTL 3600s. (b) setCellContents(sheetId, row, col, result) — re-enters the engine, now as a LITERAL value. (c) DAG propagation recalculates any cells that depend on this AI formula cell. (d) Yjs inject + Kafka publish of final value.</w:t>
            </w:r>
          </w:p>
        </w:tc>
      </w:tr>
    </w:tbl>
    <w:p w14:paraId="1A763998" w14:textId="77777777" w:rsidR="00312700" w:rsidRDefault="00312700">
      <w:pPr>
        <w:spacing w:after="100"/>
      </w:pPr>
    </w:p>
    <w:p w14:paraId="448C3E01" w14:textId="77777777" w:rsidR="00312700" w:rsidRDefault="00000000">
      <w:pPr>
        <w:pStyle w:val="2"/>
      </w:pPr>
      <w:r>
        <w:t>6.3  AI Formula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4FD310CE"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533398A2" w14:textId="77777777" w:rsidR="00312700"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7D736ABF" w14:textId="77777777" w:rsidR="00312700" w:rsidRDefault="00000000">
            <w:r>
              <w:rPr>
                <w:b/>
                <w:bCs/>
                <w:color w:val="FFFFFF"/>
                <w:sz w:val="19"/>
                <w:szCs w:val="19"/>
              </w:rPr>
              <w:t>Specification</w:t>
            </w:r>
          </w:p>
        </w:tc>
      </w:tr>
      <w:tr w:rsidR="00312700" w14:paraId="268018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388C92" w14:textId="77777777" w:rsidR="00312700" w:rsidRDefault="00000000">
            <w:r>
              <w:rPr>
                <w:b/>
                <w:bCs/>
                <w:sz w:val="19"/>
                <w:szCs w:val="19"/>
              </w:rPr>
              <w:t>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759FCB" w14:textId="77777777" w:rsidR="00312700" w:rsidRDefault="00000000">
            <w:r>
              <w:rPr>
                <w:sz w:val="19"/>
                <w:szCs w:val="19"/>
              </w:rPr>
              <w:t>50 AI formula evaluations per sheet per minute (token bucket, Redis-backed)</w:t>
            </w:r>
          </w:p>
        </w:tc>
      </w:tr>
      <w:tr w:rsidR="00312700" w14:paraId="6705C0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B2C1944" w14:textId="77777777" w:rsidR="00312700" w:rsidRDefault="00000000">
            <w:r>
              <w:rPr>
                <w:b/>
                <w:bCs/>
                <w:sz w:val="19"/>
                <w:szCs w:val="19"/>
              </w:rPr>
              <w:t>Workspace cap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D211E9" w14:textId="77777777" w:rsidR="00312700" w:rsidRDefault="00000000">
            <w:r>
              <w:rPr>
                <w:sz w:val="19"/>
                <w:szCs w:val="19"/>
              </w:rPr>
              <w:t>500 AI formula evaluations per workspace per day (configurable per plan)</w:t>
            </w:r>
          </w:p>
        </w:tc>
      </w:tr>
      <w:tr w:rsidR="00312700" w14:paraId="7417DF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BEA7E8" w14:textId="77777777" w:rsidR="00312700" w:rsidRDefault="00000000">
            <w:r>
              <w:rPr>
                <w:b/>
                <w:bCs/>
                <w:sz w:val="19"/>
                <w:szCs w:val="19"/>
              </w:rPr>
              <w:t>Cost tracking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3C6C69" w14:textId="77777777" w:rsidR="00312700" w:rsidRDefault="00000000">
            <w:r>
              <w:rPr>
                <w:sz w:val="19"/>
                <w:szCs w:val="19"/>
              </w:rPr>
              <w:t>Each AI formula evaluation tracked in ai.query_log table: { sheetId, cellRef, formula, tokensUsed, latencyMs, cacheHit }</w:t>
            </w:r>
          </w:p>
        </w:tc>
      </w:tr>
      <w:tr w:rsidR="00312700" w14:paraId="5743B8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D3ABB7" w14:textId="77777777" w:rsidR="00312700" w:rsidRDefault="00000000">
            <w:r>
              <w:rPr>
                <w:b/>
                <w:bCs/>
                <w:sz w:val="19"/>
                <w:szCs w:val="19"/>
              </w:rPr>
              <w:t>Cache hit rate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6F70B6" w14:textId="77777777" w:rsidR="00312700" w:rsidRDefault="00000000">
            <w:r>
              <w:rPr>
                <w:sz w:val="19"/>
                <w:szCs w:val="19"/>
              </w:rPr>
              <w:t>Target &gt; 60% cache hits for static ranges. Ranges with frequently changing cells will have low hit rates.</w:t>
            </w:r>
          </w:p>
        </w:tc>
      </w:tr>
      <w:tr w:rsidR="00312700" w14:paraId="6CC9E4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1583A3" w14:textId="77777777" w:rsidR="00312700" w:rsidRDefault="00000000">
            <w:r>
              <w:rPr>
                <w:b/>
                <w:bCs/>
                <w:sz w:val="19"/>
                <w:szCs w:val="19"/>
              </w:rPr>
              <w:t>User feedback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67E506" w14:textId="77777777" w:rsidR="00312700" w:rsidRDefault="00000000">
            <w:r>
              <w:rPr>
                <w:sz w:val="19"/>
                <w:szCs w:val="19"/>
              </w:rPr>
              <w:t>#AI_LIMIT! shown in cell with tooltip: "AI formula limit reached for this sheet. Resets in {seconds}s."</w:t>
            </w:r>
          </w:p>
        </w:tc>
      </w:tr>
      <w:tr w:rsidR="00312700" w14:paraId="00AC37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58B3B3" w14:textId="77777777" w:rsidR="00312700" w:rsidRDefault="00000000">
            <w:r>
              <w:rPr>
                <w:b/>
                <w:bCs/>
                <w:sz w:val="19"/>
                <w:szCs w:val="19"/>
              </w:rPr>
              <w:t>Admin controls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F2A4E2" w14:textId="77777777" w:rsidR="00312700" w:rsidRDefault="00000000">
            <w:r>
              <w:rPr>
                <w:sz w:val="19"/>
                <w:szCs w:val="19"/>
              </w:rPr>
              <w:t>Workspace ADMIN can disable =AI.* formulas entirely, or set per-sheet limits in workspace settings.</w:t>
            </w:r>
          </w:p>
        </w:tc>
      </w:tr>
    </w:tbl>
    <w:p w14:paraId="69CDF20B" w14:textId="77777777" w:rsidR="00312700" w:rsidRDefault="00000000">
      <w:pPr>
        <w:pStyle w:val="2"/>
      </w:pPr>
      <w:r>
        <w:t>6.4  AI Formula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63DB0874"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1CCB8663" w14:textId="77777777" w:rsidR="00312700"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6EF429B" w14:textId="77777777" w:rsidR="00312700" w:rsidRDefault="00000000">
            <w:r>
              <w:rPr>
                <w:b/>
                <w:bCs/>
                <w:color w:val="FFFFFF"/>
                <w:sz w:val="19"/>
                <w:szCs w:val="19"/>
              </w:rPr>
              <w:t>Specification</w:t>
            </w:r>
          </w:p>
        </w:tc>
      </w:tr>
      <w:tr w:rsidR="00312700" w14:paraId="632C62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E0234E" w14:textId="77777777" w:rsidR="00312700" w:rsidRDefault="00000000">
            <w:r>
              <w:rPr>
                <w:b/>
                <w:bCs/>
                <w:sz w:val="19"/>
                <w:szCs w:val="19"/>
              </w:rPr>
              <w:t>Data minimization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B74706" w14:textId="77777777" w:rsidR="00312700" w:rsidRDefault="00000000">
            <w:r>
              <w:rPr>
                <w:sz w:val="19"/>
                <w:szCs w:val="19"/>
              </w:rPr>
              <w:t>Only the specified context range is sent to M6 — never the full sheet. Default max context: 500 cells.</w:t>
            </w:r>
          </w:p>
        </w:tc>
      </w:tr>
      <w:tr w:rsidR="00312700" w14:paraId="7F4B3E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8DC35AE" w14:textId="77777777" w:rsidR="00312700" w:rsidRDefault="00000000">
            <w:r>
              <w:rPr>
                <w:b/>
                <w:bCs/>
                <w:sz w:val="19"/>
                <w:szCs w:val="19"/>
              </w:rPr>
              <w:t>Column consent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04194B" w14:textId="77777777" w:rsidR="00312700" w:rsidRDefault="00000000">
            <w:r>
              <w:rPr>
                <w:sz w:val="19"/>
                <w:szCs w:val="19"/>
              </w:rPr>
              <w:t>Columns marked "sensitive" in column settings are excluded from AI context ranges automatically.</w:t>
            </w:r>
          </w:p>
        </w:tc>
      </w:tr>
      <w:tr w:rsidR="00312700" w14:paraId="77A562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49EBA72" w14:textId="77777777" w:rsidR="00312700" w:rsidRDefault="00000000">
            <w:r>
              <w:rPr>
                <w:b/>
                <w:bCs/>
                <w:sz w:val="19"/>
                <w:szCs w:val="19"/>
              </w:rPr>
              <w:t>Prompt injection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6361A2" w14:textId="77777777" w:rsidR="00312700" w:rsidRDefault="00000000">
            <w:r>
              <w:rPr>
                <w:sz w:val="19"/>
                <w:szCs w:val="19"/>
              </w:rPr>
              <w:t>Formula arguments are injected into M6 as data (not system prompt). M6's LLM system prompt hardening prevents instructions embedded in cell values from hijacking the AI behavior.</w:t>
            </w:r>
          </w:p>
        </w:tc>
      </w:tr>
      <w:tr w:rsidR="00312700" w14:paraId="4611D5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ECE780D" w14:textId="77777777" w:rsidR="00312700" w:rsidRDefault="00000000">
            <w:r>
              <w:rPr>
                <w:b/>
                <w:bCs/>
                <w:sz w:val="19"/>
                <w:szCs w:val="19"/>
              </w:rPr>
              <w:lastRenderedPageBreak/>
              <w:t>Result validation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E05460" w14:textId="77777777" w:rsidR="00312700" w:rsidRDefault="00000000">
            <w:r>
              <w:rPr>
                <w:sz w:val="19"/>
                <w:szCs w:val="19"/>
              </w:rPr>
              <w:t>Returned results sanitized: strings truncated to 10,000 characters; numbers verified as finite; no HTML/script injection possible (plain text return only).</w:t>
            </w:r>
          </w:p>
        </w:tc>
      </w:tr>
      <w:tr w:rsidR="00312700" w14:paraId="7FD374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4879B4" w14:textId="77777777" w:rsidR="00312700" w:rsidRDefault="00000000">
            <w:r>
              <w:rPr>
                <w:b/>
                <w:bCs/>
                <w:sz w:val="19"/>
                <w:szCs w:val="19"/>
              </w:rPr>
              <w:t>Audit trail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71C65B" w14:textId="77777777" w:rsidR="00312700" w:rsidRDefault="00000000">
            <w:r>
              <w:rPr>
                <w:sz w:val="19"/>
                <w:szCs w:val="19"/>
              </w:rPr>
              <w:t>Every AI formula evaluation logged in ai.query_log with userId, formula, and result. Administrators can audit AI usage.</w:t>
            </w:r>
          </w:p>
        </w:tc>
      </w:tr>
    </w:tbl>
    <w:p w14:paraId="6E22FAEE" w14:textId="77777777" w:rsidR="00312700" w:rsidRDefault="00000000">
      <w:r>
        <w:br w:type="page"/>
      </w:r>
    </w:p>
    <w:p w14:paraId="4F0167AF" w14:textId="77777777" w:rsidR="00312700" w:rsidRDefault="00000000">
      <w:pPr>
        <w:pStyle w:val="1"/>
      </w:pPr>
      <w:r>
        <w:lastRenderedPageBreak/>
        <w:t>7. Result Collection, Validation &amp; Conditional Formatting</w:t>
      </w:r>
    </w:p>
    <w:p w14:paraId="03F37BB8" w14:textId="77777777" w:rsidR="00312700" w:rsidRDefault="00000000">
      <w:pPr>
        <w:pStyle w:val="2"/>
      </w:pPr>
      <w:r>
        <w:t>7.1  Diff Builder</w:t>
      </w:r>
    </w:p>
    <w:p w14:paraId="2EDDFED6" w14:textId="77777777" w:rsidR="00312700" w:rsidRDefault="00000000">
      <w:pPr>
        <w:spacing w:after="140"/>
      </w:pPr>
      <w:r>
        <w:t>After all dirty cells are evaluated, the diff builder collects only the cells whose computed value actually changed (oldValue !== newValue) to minimize write traffic:</w:t>
      </w:r>
    </w:p>
    <w:p w14:paraId="15862C0A" w14:textId="77777777" w:rsidR="00312700" w:rsidRDefault="00000000">
      <w:pPr>
        <w:spacing w:after="60"/>
      </w:pPr>
      <w:r>
        <w:rPr>
          <w:rFonts w:ascii="Courier New" w:eastAsia="Courier New" w:hAnsi="Courier New" w:cs="Courier New"/>
          <w:color w:val="1F3864"/>
          <w:sz w:val="18"/>
          <w:szCs w:val="18"/>
        </w:rPr>
        <w:t>const diff = changedCells.filter(cell =&gt; {</w:t>
      </w:r>
    </w:p>
    <w:p w14:paraId="57543C5F" w14:textId="77777777" w:rsidR="00312700" w:rsidRDefault="00000000">
      <w:pPr>
        <w:spacing w:after="60"/>
      </w:pPr>
      <w:r>
        <w:rPr>
          <w:rFonts w:ascii="Courier New" w:eastAsia="Courier New" w:hAnsi="Courier New" w:cs="Courier New"/>
          <w:color w:val="1F3864"/>
          <w:sz w:val="18"/>
          <w:szCs w:val="18"/>
        </w:rPr>
        <w:t xml:space="preserve">  const old = previousValues.get(cell.ref);</w:t>
      </w:r>
    </w:p>
    <w:p w14:paraId="559CDFF4" w14:textId="77777777" w:rsidR="00312700" w:rsidRDefault="00000000">
      <w:pPr>
        <w:spacing w:after="60"/>
      </w:pPr>
      <w:r>
        <w:rPr>
          <w:rFonts w:ascii="Courier New" w:eastAsia="Courier New" w:hAnsi="Courier New" w:cs="Courier New"/>
          <w:color w:val="1F3864"/>
          <w:sz w:val="18"/>
          <w:szCs w:val="18"/>
        </w:rPr>
        <w:t xml:space="preserve">  return old !== cell.newValue || old?.formula !== cell.formula;</w:t>
      </w:r>
    </w:p>
    <w:p w14:paraId="7E486C81" w14:textId="77777777" w:rsidR="00312700" w:rsidRDefault="00000000">
      <w:pPr>
        <w:spacing w:after="60"/>
      </w:pPr>
      <w:r>
        <w:rPr>
          <w:rFonts w:ascii="Courier New" w:eastAsia="Courier New" w:hAnsi="Courier New" w:cs="Courier New"/>
          <w:color w:val="1F3864"/>
          <w:sz w:val="18"/>
          <w:szCs w:val="18"/>
        </w:rPr>
        <w:t>}).map(cell =&gt; ({</w:t>
      </w:r>
    </w:p>
    <w:p w14:paraId="3B777B0A" w14:textId="77777777" w:rsidR="00312700" w:rsidRDefault="00000000">
      <w:pPr>
        <w:spacing w:after="60"/>
      </w:pPr>
      <w:r>
        <w:rPr>
          <w:rFonts w:ascii="Courier New" w:eastAsia="Courier New" w:hAnsi="Courier New" w:cs="Courier New"/>
          <w:color w:val="1F3864"/>
          <w:sz w:val="18"/>
          <w:szCs w:val="18"/>
        </w:rPr>
        <w:t xml:space="preserve">  cellRef:    cell.ref,</w:t>
      </w:r>
    </w:p>
    <w:p w14:paraId="71B7F0F1" w14:textId="77777777" w:rsidR="00312700" w:rsidRDefault="00000000">
      <w:pPr>
        <w:spacing w:after="60"/>
      </w:pPr>
      <w:r>
        <w:rPr>
          <w:rFonts w:ascii="Courier New" w:eastAsia="Courier New" w:hAnsi="Courier New" w:cs="Courier New"/>
          <w:color w:val="1F3864"/>
          <w:sz w:val="18"/>
          <w:szCs w:val="18"/>
        </w:rPr>
        <w:t xml:space="preserve">  oldValue:   previousValues.get(cell.ref),</w:t>
      </w:r>
    </w:p>
    <w:p w14:paraId="38A3443D" w14:textId="77777777" w:rsidR="00312700" w:rsidRDefault="00000000">
      <w:pPr>
        <w:spacing w:after="60"/>
      </w:pPr>
      <w:r>
        <w:rPr>
          <w:rFonts w:ascii="Courier New" w:eastAsia="Courier New" w:hAnsi="Courier New" w:cs="Courier New"/>
          <w:color w:val="1F3864"/>
          <w:sz w:val="18"/>
          <w:szCs w:val="18"/>
        </w:rPr>
        <w:t xml:space="preserve">  newValue:   cell.newValue,</w:t>
      </w:r>
    </w:p>
    <w:p w14:paraId="6A7DA735" w14:textId="77777777" w:rsidR="00312700" w:rsidRDefault="00000000">
      <w:pPr>
        <w:spacing w:after="60"/>
      </w:pPr>
      <w:r>
        <w:rPr>
          <w:rFonts w:ascii="Courier New" w:eastAsia="Courier New" w:hAnsi="Courier New" w:cs="Courier New"/>
          <w:color w:val="1F3864"/>
          <w:sz w:val="18"/>
          <w:szCs w:val="18"/>
        </w:rPr>
        <w:t xml:space="preserve">  formula:    cell.formula,</w:t>
      </w:r>
    </w:p>
    <w:p w14:paraId="71848E4B" w14:textId="77777777" w:rsidR="00312700" w:rsidRDefault="00000000">
      <w:pPr>
        <w:spacing w:after="60"/>
      </w:pPr>
      <w:r>
        <w:rPr>
          <w:rFonts w:ascii="Courier New" w:eastAsia="Courier New" w:hAnsi="Courier New" w:cs="Courier New"/>
          <w:color w:val="1F3864"/>
          <w:sz w:val="18"/>
          <w:szCs w:val="18"/>
        </w:rPr>
        <w:t xml:space="preserve">  errorValue: cell.errorValue ?? null,</w:t>
      </w:r>
    </w:p>
    <w:p w14:paraId="0553BE9F" w14:textId="77777777" w:rsidR="00312700" w:rsidRDefault="00000000">
      <w:pPr>
        <w:spacing w:after="60"/>
      </w:pPr>
      <w:r>
        <w:rPr>
          <w:rFonts w:ascii="Courier New" w:eastAsia="Courier New" w:hAnsi="Courier New" w:cs="Courier New"/>
          <w:color w:val="1F3864"/>
          <w:sz w:val="18"/>
          <w:szCs w:val="18"/>
        </w:rPr>
        <w:t>}));</w:t>
      </w:r>
    </w:p>
    <w:p w14:paraId="78C49879"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7459A434" w14:textId="77777777">
        <w:tblPrEx>
          <w:tblCellMar>
            <w:top w:w="0" w:type="dxa"/>
            <w:bottom w:w="0" w:type="dxa"/>
          </w:tblCellMar>
        </w:tblPrEx>
        <w:tc>
          <w:tcPr>
            <w:tcW w:w="26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30" w:type="dxa"/>
              <w:bottom w:w="80" w:type="dxa"/>
              <w:right w:w="130" w:type="dxa"/>
            </w:tcMar>
          </w:tcPr>
          <w:p w14:paraId="291A5B6F" w14:textId="77777777" w:rsidR="00312700" w:rsidRDefault="00000000">
            <w:r>
              <w:rPr>
                <w:b/>
                <w:bCs/>
                <w:color w:val="FFFFFF"/>
                <w:sz w:val="19"/>
                <w:szCs w:val="19"/>
              </w:rPr>
              <w:t>Attribute</w:t>
            </w:r>
          </w:p>
        </w:tc>
        <w:tc>
          <w:tcPr>
            <w:tcW w:w="676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30" w:type="dxa"/>
              <w:bottom w:w="80" w:type="dxa"/>
              <w:right w:w="130" w:type="dxa"/>
            </w:tcMar>
          </w:tcPr>
          <w:p w14:paraId="7332865D" w14:textId="77777777" w:rsidR="00312700" w:rsidRDefault="00000000">
            <w:r>
              <w:rPr>
                <w:b/>
                <w:bCs/>
                <w:color w:val="FFFFFF"/>
                <w:sz w:val="19"/>
                <w:szCs w:val="19"/>
              </w:rPr>
              <w:t>Specification</w:t>
            </w:r>
          </w:p>
        </w:tc>
      </w:tr>
      <w:tr w:rsidR="00312700" w14:paraId="212FAE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DFD5A00" w14:textId="77777777" w:rsidR="00312700" w:rsidRDefault="00000000">
            <w:r>
              <w:rPr>
                <w:b/>
                <w:bCs/>
                <w:sz w:val="19"/>
                <w:szCs w:val="19"/>
              </w:rPr>
              <w:t>Unchanged cells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727642" w14:textId="77777777" w:rsidR="00312700" w:rsidRDefault="00000000">
            <w:r>
              <w:rPr>
                <w:sz w:val="19"/>
                <w:szCs w:val="19"/>
              </w:rPr>
              <w:t>Skipped entirely — no DB write, no Yjs op, no Kafka event</w:t>
            </w:r>
          </w:p>
        </w:tc>
      </w:tr>
      <w:tr w:rsidR="00312700" w14:paraId="651683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D33F352" w14:textId="77777777" w:rsidR="00312700" w:rsidRDefault="00000000">
            <w:r>
              <w:rPr>
                <w:b/>
                <w:bCs/>
                <w:sz w:val="19"/>
                <w:szCs w:val="19"/>
              </w:rPr>
              <w:t>Changed cells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0A7426" w14:textId="77777777" w:rsidR="00312700" w:rsidRDefault="00000000">
            <w:r>
              <w:rPr>
                <w:sz w:val="19"/>
                <w:szCs w:val="19"/>
              </w:rPr>
              <w:t>Included in diff → PostgreSQL batch write → Yjs inject → Kafka publish</w:t>
            </w:r>
          </w:p>
        </w:tc>
      </w:tr>
      <w:tr w:rsidR="00312700" w14:paraId="7D26FB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C8AA66" w14:textId="77777777" w:rsidR="00312700" w:rsidRDefault="00000000">
            <w:r>
              <w:rPr>
                <w:b/>
                <w:bCs/>
                <w:sz w:val="19"/>
                <w:szCs w:val="19"/>
              </w:rPr>
              <w:t>Error cells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3DE27F" w14:textId="77777777" w:rsidR="00312700" w:rsidRDefault="00000000">
            <w:r>
              <w:rPr>
                <w:sz w:val="19"/>
                <w:szCs w:val="19"/>
              </w:rPr>
              <w:t>Included in diff with errorValue field set. UI renders error value with tooltip.</w:t>
            </w:r>
          </w:p>
        </w:tc>
      </w:tr>
      <w:tr w:rsidR="00312700" w14:paraId="78FC44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B78192C" w14:textId="77777777" w:rsidR="00312700" w:rsidRDefault="00000000">
            <w:r>
              <w:rPr>
                <w:b/>
                <w:bCs/>
                <w:sz w:val="19"/>
                <w:szCs w:val="19"/>
              </w:rPr>
              <w:t>AI pending cells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6A95A9" w14:textId="77777777" w:rsidR="00312700" w:rsidRDefault="00000000">
            <w:r>
              <w:rPr>
                <w:sz w:val="19"/>
                <w:szCs w:val="19"/>
              </w:rPr>
              <w:t>Not included in diff (still #LOADING!) — written when AI callback arrives</w:t>
            </w:r>
          </w:p>
        </w:tc>
      </w:tr>
    </w:tbl>
    <w:p w14:paraId="00E515E6" w14:textId="77777777" w:rsidR="00312700" w:rsidRDefault="00000000">
      <w:pPr>
        <w:pStyle w:val="2"/>
      </w:pPr>
      <w:r>
        <w:t>7.2  Column Validation Runner</w:t>
      </w:r>
    </w:p>
    <w:p w14:paraId="6F85BDF1" w14:textId="77777777" w:rsidR="00312700" w:rsidRDefault="00000000">
      <w:pPr>
        <w:spacing w:after="140"/>
      </w:pPr>
      <w:r>
        <w:t>After computing the value diff, each changed cell's new value is checked against its column's validation rules (from column.validation jsonb):</w:t>
      </w:r>
    </w:p>
    <w:p w14:paraId="78D4B8E4"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12700" w14:paraId="52953F1E" w14:textId="77777777">
        <w:tblPrEx>
          <w:tblCellMar>
            <w:top w:w="0" w:type="dxa"/>
            <w:bottom w:w="0" w:type="dxa"/>
          </w:tblCellMar>
        </w:tblPrEx>
        <w:tc>
          <w:tcPr>
            <w:tcW w:w="24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30" w:type="dxa"/>
              <w:bottom w:w="80" w:type="dxa"/>
              <w:right w:w="130" w:type="dxa"/>
            </w:tcMar>
          </w:tcPr>
          <w:p w14:paraId="13C5EF41" w14:textId="77777777" w:rsidR="00312700" w:rsidRDefault="00000000">
            <w:r>
              <w:rPr>
                <w:b/>
                <w:bCs/>
                <w:color w:val="FFFFFF"/>
                <w:sz w:val="19"/>
                <w:szCs w:val="19"/>
              </w:rPr>
              <w:t>Rule Type</w:t>
            </w:r>
          </w:p>
        </w:tc>
        <w:tc>
          <w:tcPr>
            <w:tcW w:w="348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30" w:type="dxa"/>
              <w:bottom w:w="80" w:type="dxa"/>
              <w:right w:w="130" w:type="dxa"/>
            </w:tcMar>
          </w:tcPr>
          <w:p w14:paraId="2B783DCC" w14:textId="77777777" w:rsidR="00312700" w:rsidRDefault="00000000">
            <w:r>
              <w:rPr>
                <w:b/>
                <w:bCs/>
                <w:color w:val="FFFFFF"/>
                <w:sz w:val="19"/>
                <w:szCs w:val="19"/>
              </w:rPr>
              <w:t>Configuration</w:t>
            </w:r>
          </w:p>
        </w:tc>
        <w:tc>
          <w:tcPr>
            <w:tcW w:w="348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30" w:type="dxa"/>
              <w:bottom w:w="80" w:type="dxa"/>
              <w:right w:w="130" w:type="dxa"/>
            </w:tcMar>
          </w:tcPr>
          <w:p w14:paraId="3EE782E4" w14:textId="77777777" w:rsidR="00312700" w:rsidRDefault="00000000">
            <w:r>
              <w:rPr>
                <w:b/>
                <w:bCs/>
                <w:color w:val="FFFFFF"/>
                <w:sz w:val="19"/>
                <w:szCs w:val="19"/>
              </w:rPr>
              <w:t>Behavior</w:t>
            </w:r>
          </w:p>
        </w:tc>
      </w:tr>
      <w:tr w:rsidR="00312700" w14:paraId="730851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A33704" w14:textId="77777777" w:rsidR="00312700" w:rsidRDefault="00000000">
            <w:r>
              <w:rPr>
                <w:b/>
                <w:bCs/>
                <w:sz w:val="19"/>
                <w:szCs w:val="19"/>
              </w:rPr>
              <w:t>required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827B7C" w14:textId="77777777" w:rsidR="00312700" w:rsidRDefault="00000000">
            <w:r>
              <w:rPr>
                <w:sz w:val="19"/>
                <w:szCs w:val="19"/>
              </w:rPr>
              <w:t>{ required: true }</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C7EE28" w14:textId="77777777" w:rsidR="00312700" w:rsidRDefault="00000000">
            <w:r>
              <w:rPr>
                <w:sz w:val="19"/>
                <w:szCs w:val="19"/>
              </w:rPr>
              <w:t>Empty/null value → INVALID flag. Shown as red border in M1.</w:t>
            </w:r>
          </w:p>
        </w:tc>
      </w:tr>
      <w:tr w:rsidR="00312700" w14:paraId="5B67D8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2C1EC1" w14:textId="77777777" w:rsidR="00312700" w:rsidRDefault="00000000">
            <w:r>
              <w:rPr>
                <w:b/>
                <w:bCs/>
                <w:sz w:val="19"/>
                <w:szCs w:val="19"/>
              </w:rPr>
              <w:t>min / max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A497DF" w14:textId="77777777" w:rsidR="00312700" w:rsidRDefault="00000000">
            <w:r>
              <w:rPr>
                <w:sz w:val="19"/>
                <w:szCs w:val="19"/>
              </w:rPr>
              <w:t>{ min: 0, max: 100 }</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6323F9" w14:textId="77777777" w:rsidR="00312700" w:rsidRDefault="00000000">
            <w:r>
              <w:rPr>
                <w:sz w:val="19"/>
                <w:szCs w:val="19"/>
              </w:rPr>
              <w:t>Numeric value out of range → INVALID. String length check for text columns.</w:t>
            </w:r>
          </w:p>
        </w:tc>
      </w:tr>
      <w:tr w:rsidR="00312700" w14:paraId="07A8E9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F34106" w14:textId="77777777" w:rsidR="00312700" w:rsidRDefault="00000000">
            <w:r>
              <w:rPr>
                <w:b/>
                <w:bCs/>
                <w:sz w:val="19"/>
                <w:szCs w:val="19"/>
              </w:rPr>
              <w:t>regex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126603" w14:textId="77777777" w:rsidR="00312700" w:rsidRDefault="00000000">
            <w:r>
              <w:rPr>
                <w:sz w:val="19"/>
                <w:szCs w:val="19"/>
              </w:rPr>
              <w:t>{ pattern: "^[A-Z]{3}$" }</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E04AF9" w14:textId="77777777" w:rsidR="00312700" w:rsidRDefault="00000000">
            <w:r>
              <w:rPr>
                <w:sz w:val="19"/>
                <w:szCs w:val="19"/>
              </w:rPr>
              <w:t>String value not matching regex → INVALID.</w:t>
            </w:r>
          </w:p>
        </w:tc>
      </w:tr>
      <w:tr w:rsidR="00312700" w14:paraId="3E8820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198D07" w14:textId="77777777" w:rsidR="00312700" w:rsidRDefault="00000000">
            <w:r>
              <w:rPr>
                <w:b/>
                <w:bCs/>
                <w:sz w:val="19"/>
                <w:szCs w:val="19"/>
              </w:rPr>
              <w:t>allowedValues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44370F" w14:textId="77777777" w:rsidR="00312700" w:rsidRDefault="00000000">
            <w:r>
              <w:rPr>
                <w:sz w:val="19"/>
                <w:szCs w:val="19"/>
              </w:rPr>
              <w:t>{ options: ["Low","Med","High"] }</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011B7B" w14:textId="77777777" w:rsidR="00312700" w:rsidRDefault="00000000">
            <w:r>
              <w:rPr>
                <w:sz w:val="19"/>
                <w:szCs w:val="19"/>
              </w:rPr>
              <w:t>Value not in list → INVALID. Used for dropdown columns.</w:t>
            </w:r>
          </w:p>
        </w:tc>
      </w:tr>
      <w:tr w:rsidR="00312700" w14:paraId="2CE72C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745D27C" w14:textId="77777777" w:rsidR="00312700" w:rsidRDefault="00000000">
            <w:r>
              <w:rPr>
                <w:b/>
                <w:bCs/>
                <w:sz w:val="19"/>
                <w:szCs w:val="19"/>
              </w:rPr>
              <w:t>customRule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A88483" w14:textId="77777777" w:rsidR="00312700" w:rsidRDefault="00000000">
            <w:r>
              <w:rPr>
                <w:sz w:val="19"/>
                <w:szCs w:val="19"/>
              </w:rPr>
              <w:t>{ expression: "value &gt; 0 &amp;&amp; value &lt; 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F0688A" w14:textId="77777777" w:rsidR="00312700" w:rsidRDefault="00000000">
            <w:r>
              <w:rPr>
                <w:sz w:val="19"/>
                <w:szCs w:val="19"/>
              </w:rPr>
              <w:t>JS expression evaluated in vm2 sandbox with { value, row } context. Returns boolean.</w:t>
            </w:r>
          </w:p>
        </w:tc>
      </w:tr>
    </w:tbl>
    <w:p w14:paraId="3BA4324D" w14:textId="77777777" w:rsidR="00312700" w:rsidRDefault="00312700">
      <w:pPr>
        <w:spacing w:after="100"/>
      </w:pPr>
    </w:p>
    <w:p w14:paraId="252A8619" w14:textId="77777777" w:rsidR="00312700" w:rsidRDefault="00000000">
      <w:pPr>
        <w:spacing w:after="140"/>
      </w:pPr>
      <w:r>
        <w:t>Validation failures do NOT prevent the cell from being saved — the value is written but the cell is flagged as INVALID=true in the cells table. M1 renders a red border and warning indicator. This follows Smartsheet's behavior: data is preserved even if invalid.</w:t>
      </w:r>
    </w:p>
    <w:p w14:paraId="6B67238D" w14:textId="77777777" w:rsidR="00312700" w:rsidRDefault="00000000">
      <w:pPr>
        <w:pStyle w:val="2"/>
      </w:pPr>
      <w:r>
        <w:t>7.3  Conditional Formatting Evaluator</w:t>
      </w:r>
    </w:p>
    <w:p w14:paraId="6ECBDA72" w14:textId="77777777" w:rsidR="00312700" w:rsidRDefault="00000000">
      <w:pPr>
        <w:spacing w:after="140"/>
      </w:pPr>
      <w:r>
        <w:t>Conditional formatting rules (stored in sheet.settings.conditionalFormatRules[]) are re-evaluated for all cells in the diff:</w:t>
      </w:r>
    </w:p>
    <w:p w14:paraId="1D883BEE"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3CC99BF2" w14:textId="77777777">
        <w:tblPrEx>
          <w:tblCellMar>
            <w:top w:w="0" w:type="dxa"/>
            <w:bottom w:w="0" w:type="dxa"/>
          </w:tblCellMar>
        </w:tblPrEx>
        <w:tc>
          <w:tcPr>
            <w:tcW w:w="26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30" w:type="dxa"/>
              <w:bottom w:w="80" w:type="dxa"/>
              <w:right w:w="130" w:type="dxa"/>
            </w:tcMar>
          </w:tcPr>
          <w:p w14:paraId="0E6FDE53" w14:textId="77777777" w:rsidR="00312700" w:rsidRDefault="00000000">
            <w:r>
              <w:rPr>
                <w:b/>
                <w:bCs/>
                <w:color w:val="FFFFFF"/>
                <w:sz w:val="19"/>
                <w:szCs w:val="19"/>
              </w:rPr>
              <w:t>Attribute</w:t>
            </w:r>
          </w:p>
        </w:tc>
        <w:tc>
          <w:tcPr>
            <w:tcW w:w="676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30" w:type="dxa"/>
              <w:bottom w:w="80" w:type="dxa"/>
              <w:right w:w="130" w:type="dxa"/>
            </w:tcMar>
          </w:tcPr>
          <w:p w14:paraId="74B0C6DA" w14:textId="77777777" w:rsidR="00312700" w:rsidRDefault="00000000">
            <w:r>
              <w:rPr>
                <w:b/>
                <w:bCs/>
                <w:color w:val="FFFFFF"/>
                <w:sz w:val="19"/>
                <w:szCs w:val="19"/>
              </w:rPr>
              <w:t>Specification</w:t>
            </w:r>
          </w:p>
        </w:tc>
      </w:tr>
      <w:tr w:rsidR="00312700" w14:paraId="1B6FFB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706B68" w14:textId="77777777" w:rsidR="00312700" w:rsidRDefault="00000000">
            <w:r>
              <w:rPr>
                <w:b/>
                <w:bCs/>
                <w:sz w:val="19"/>
                <w:szCs w:val="19"/>
              </w:rPr>
              <w:t>Rule structure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D53C1C" w14:textId="77777777" w:rsidR="00312700" w:rsidRDefault="00000000">
            <w:r>
              <w:rPr>
                <w:sz w:val="19"/>
                <w:szCs w:val="19"/>
              </w:rPr>
              <w:t>{ priority: 1, condition: { type: "GREATER_THAN", value: 1000 }, format: { bgColor: "FF0000", bold: true } }</w:t>
            </w:r>
          </w:p>
        </w:tc>
      </w:tr>
      <w:tr w:rsidR="00312700" w14:paraId="719215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20B7FCC" w14:textId="77777777" w:rsidR="00312700" w:rsidRDefault="00000000">
            <w:r>
              <w:rPr>
                <w:b/>
                <w:bCs/>
                <w:sz w:val="19"/>
                <w:szCs w:val="19"/>
              </w:rPr>
              <w:t>Rule types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327A7D" w14:textId="77777777" w:rsidR="00312700" w:rsidRDefault="00000000">
            <w:r>
              <w:rPr>
                <w:sz w:val="19"/>
                <w:szCs w:val="19"/>
              </w:rPr>
              <w:t>GREATER_THAN, LESS_THAN, EQUAL_TO, NOT_EQUAL_TO, BETWEEN, NOT_BETWEEN, CONTAINS_TEXT, IS_EMPTY, IS_NOT_EMPTY, IS_ERROR, FORMULA (custom =IF(...) expression)</w:t>
            </w:r>
          </w:p>
        </w:tc>
      </w:tr>
      <w:tr w:rsidR="00312700" w14:paraId="7BC266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464498" w14:textId="77777777" w:rsidR="00312700" w:rsidRDefault="00000000">
            <w:r>
              <w:rPr>
                <w:b/>
                <w:bCs/>
                <w:sz w:val="19"/>
                <w:szCs w:val="19"/>
              </w:rPr>
              <w:t>Priority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C236EF" w14:textId="77777777" w:rsidR="00312700" w:rsidRDefault="00000000">
            <w:r>
              <w:rPr>
                <w:sz w:val="19"/>
                <w:szCs w:val="19"/>
              </w:rPr>
              <w:t>Rules evaluated in ascending priority order. First matching rule wins (no fall-through).</w:t>
            </w:r>
          </w:p>
        </w:tc>
      </w:tr>
      <w:tr w:rsidR="00312700" w14:paraId="760576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D4209A" w14:textId="77777777" w:rsidR="00312700" w:rsidRDefault="00000000">
            <w:r>
              <w:rPr>
                <w:b/>
                <w:bCs/>
                <w:sz w:val="19"/>
                <w:szCs w:val="19"/>
              </w:rPr>
              <w:t>Scope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F3AB75" w14:textId="77777777" w:rsidR="00312700" w:rsidRDefault="00000000">
            <w:r>
              <w:rPr>
                <w:sz w:val="19"/>
                <w:szCs w:val="19"/>
              </w:rPr>
              <w:t>Rules can target: specific column, entire row (when any cell in the row matches), or a custom range.</w:t>
            </w:r>
          </w:p>
        </w:tc>
      </w:tr>
      <w:tr w:rsidR="00312700" w14:paraId="51F624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A1F143" w14:textId="77777777" w:rsidR="00312700" w:rsidRDefault="00000000">
            <w:r>
              <w:rPr>
                <w:b/>
                <w:bCs/>
                <w:sz w:val="19"/>
                <w:szCs w:val="19"/>
              </w:rPr>
              <w:t>Format diff</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B182DD" w14:textId="77777777" w:rsidR="00312700" w:rsidRDefault="00000000">
            <w:r>
              <w:rPr>
                <w:sz w:val="19"/>
                <w:szCs w:val="19"/>
              </w:rPr>
              <w:t>Returns { cellRef, format: { bgColor, fontColor, bold, italic, strikethrough, border } } — separate from value diff. M1 merges format diff with its canvas render state.</w:t>
            </w:r>
          </w:p>
        </w:tc>
      </w:tr>
      <w:tr w:rsidR="00312700" w14:paraId="4FC1C2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AF0FE2F" w14:textId="77777777" w:rsidR="00312700" w:rsidRDefault="00000000">
            <w:r>
              <w:rPr>
                <w:b/>
                <w:bCs/>
                <w:sz w:val="19"/>
                <w:szCs w:val="19"/>
              </w:rPr>
              <w:t>Performance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54515A" w14:textId="77777777" w:rsidR="00312700" w:rsidRDefault="00000000">
            <w:r>
              <w:rPr>
                <w:sz w:val="19"/>
                <w:szCs w:val="19"/>
              </w:rPr>
              <w:t>Max 50 rules per sheet. Each rule evaluated as a simple JS expression — O(rules × dirtyRows) per recalculation.</w:t>
            </w:r>
          </w:p>
        </w:tc>
      </w:tr>
    </w:tbl>
    <w:p w14:paraId="57493282" w14:textId="77777777" w:rsidR="00312700" w:rsidRDefault="00000000">
      <w:r>
        <w:br w:type="page"/>
      </w:r>
    </w:p>
    <w:p w14:paraId="2E239A31" w14:textId="77777777" w:rsidR="00312700" w:rsidRDefault="00000000">
      <w:pPr>
        <w:pStyle w:val="1"/>
      </w:pPr>
      <w:r>
        <w:lastRenderedPageBreak/>
        <w:t>8. Write-Back — Persistence, Sync, Events</w:t>
      </w:r>
    </w:p>
    <w:p w14:paraId="26DF1209" w14:textId="77777777" w:rsidR="00312700" w:rsidRDefault="00000000">
      <w:pPr>
        <w:pStyle w:val="2"/>
      </w:pPr>
      <w:r>
        <w:t>8.1  PostgreSQL Batch Write</w:t>
      </w:r>
    </w:p>
    <w:p w14:paraId="56C39AA4" w14:textId="77777777" w:rsidR="00312700" w:rsidRDefault="00000000">
      <w:pPr>
        <w:spacing w:after="140"/>
      </w:pPr>
      <w:r>
        <w:t>All changed cells are written in a single SQL statement to minimize round-trips:</w:t>
      </w:r>
    </w:p>
    <w:p w14:paraId="29106856" w14:textId="77777777" w:rsidR="00312700" w:rsidRDefault="00000000">
      <w:pPr>
        <w:spacing w:after="60"/>
      </w:pPr>
      <w:r>
        <w:rPr>
          <w:rFonts w:ascii="Courier New" w:eastAsia="Courier New" w:hAnsi="Courier New" w:cs="Courier New"/>
          <w:color w:val="1F3864"/>
          <w:sz w:val="18"/>
          <w:szCs w:val="18"/>
        </w:rPr>
        <w:t>UPDATE cells AS c</w:t>
      </w:r>
    </w:p>
    <w:p w14:paraId="757F6E26" w14:textId="77777777" w:rsidR="00312700" w:rsidRDefault="00000000">
      <w:pPr>
        <w:spacing w:after="60"/>
      </w:pPr>
      <w:r>
        <w:rPr>
          <w:rFonts w:ascii="Courier New" w:eastAsia="Courier New" w:hAnsi="Courier New" w:cs="Courier New"/>
          <w:color w:val="1F3864"/>
          <w:sz w:val="18"/>
          <w:szCs w:val="18"/>
        </w:rPr>
        <w:t>SET</w:t>
      </w:r>
    </w:p>
    <w:p w14:paraId="34B1AFE0" w14:textId="77777777" w:rsidR="00312700" w:rsidRDefault="00000000">
      <w:pPr>
        <w:spacing w:after="60"/>
      </w:pPr>
      <w:r>
        <w:rPr>
          <w:rFonts w:ascii="Courier New" w:eastAsia="Courier New" w:hAnsi="Courier New" w:cs="Courier New"/>
          <w:color w:val="1F3864"/>
          <w:sz w:val="18"/>
          <w:szCs w:val="18"/>
        </w:rPr>
        <w:t xml:space="preserve">  value      = v.value,</w:t>
      </w:r>
    </w:p>
    <w:p w14:paraId="1FB4F8D2" w14:textId="77777777" w:rsidR="00312700" w:rsidRDefault="00000000">
      <w:pPr>
        <w:spacing w:after="60"/>
      </w:pPr>
      <w:r>
        <w:rPr>
          <w:rFonts w:ascii="Courier New" w:eastAsia="Courier New" w:hAnsi="Courier New" w:cs="Courier New"/>
          <w:color w:val="1F3864"/>
          <w:sz w:val="18"/>
          <w:szCs w:val="18"/>
        </w:rPr>
        <w:t xml:space="preserve">  formula    = v.formula,</w:t>
      </w:r>
    </w:p>
    <w:p w14:paraId="7CBA5EF6" w14:textId="77777777" w:rsidR="00312700" w:rsidRDefault="00000000">
      <w:pPr>
        <w:spacing w:after="60"/>
      </w:pPr>
      <w:r>
        <w:rPr>
          <w:rFonts w:ascii="Courier New" w:eastAsia="Courier New" w:hAnsi="Courier New" w:cs="Courier New"/>
          <w:color w:val="1F3864"/>
          <w:sz w:val="18"/>
          <w:szCs w:val="18"/>
        </w:rPr>
        <w:t xml:space="preserve">  format     = v.format::jsonb,</w:t>
      </w:r>
    </w:p>
    <w:p w14:paraId="14D9F8EF" w14:textId="77777777" w:rsidR="00312700" w:rsidRDefault="00000000">
      <w:pPr>
        <w:spacing w:after="60"/>
      </w:pPr>
      <w:r>
        <w:rPr>
          <w:rFonts w:ascii="Courier New" w:eastAsia="Courier New" w:hAnsi="Courier New" w:cs="Courier New"/>
          <w:color w:val="1F3864"/>
          <w:sz w:val="18"/>
          <w:szCs w:val="18"/>
        </w:rPr>
        <w:t xml:space="preserve">  error_value = v.error_value,</w:t>
      </w:r>
    </w:p>
    <w:p w14:paraId="092F9C27" w14:textId="77777777" w:rsidR="00312700" w:rsidRDefault="00000000">
      <w:pPr>
        <w:spacing w:after="60"/>
      </w:pPr>
      <w:r>
        <w:rPr>
          <w:rFonts w:ascii="Courier New" w:eastAsia="Courier New" w:hAnsi="Courier New" w:cs="Courier New"/>
          <w:color w:val="1F3864"/>
          <w:sz w:val="18"/>
          <w:szCs w:val="18"/>
        </w:rPr>
        <w:t xml:space="preserve">  invalid    = v.invalid,</w:t>
      </w:r>
    </w:p>
    <w:p w14:paraId="028647E8" w14:textId="77777777" w:rsidR="00312700" w:rsidRDefault="00000000">
      <w:pPr>
        <w:spacing w:after="60"/>
      </w:pPr>
      <w:r>
        <w:rPr>
          <w:rFonts w:ascii="Courier New" w:eastAsia="Courier New" w:hAnsi="Courier New" w:cs="Courier New"/>
          <w:color w:val="1F3864"/>
          <w:sz w:val="18"/>
          <w:szCs w:val="18"/>
        </w:rPr>
        <w:t xml:space="preserve">  updated_by = v.updated_by,</w:t>
      </w:r>
    </w:p>
    <w:p w14:paraId="74814A8C" w14:textId="77777777" w:rsidR="00312700" w:rsidRDefault="00000000">
      <w:pPr>
        <w:spacing w:after="60"/>
      </w:pPr>
      <w:r>
        <w:rPr>
          <w:rFonts w:ascii="Courier New" w:eastAsia="Courier New" w:hAnsi="Courier New" w:cs="Courier New"/>
          <w:color w:val="1F3864"/>
          <w:sz w:val="18"/>
          <w:szCs w:val="18"/>
        </w:rPr>
        <w:t xml:space="preserve">  updated_at = NOW()</w:t>
      </w:r>
    </w:p>
    <w:p w14:paraId="1F15D0B4" w14:textId="77777777" w:rsidR="00312700" w:rsidRDefault="00000000">
      <w:pPr>
        <w:spacing w:after="60"/>
      </w:pPr>
      <w:r>
        <w:rPr>
          <w:rFonts w:ascii="Courier New" w:eastAsia="Courier New" w:hAnsi="Courier New" w:cs="Courier New"/>
          <w:color w:val="1F3864"/>
          <w:sz w:val="18"/>
          <w:szCs w:val="18"/>
        </w:rPr>
        <w:t>FROM (VALUES</w:t>
      </w:r>
    </w:p>
    <w:p w14:paraId="22F44CE7" w14:textId="77777777" w:rsidR="00312700" w:rsidRDefault="00000000">
      <w:pPr>
        <w:spacing w:after="60"/>
      </w:pPr>
      <w:r>
        <w:rPr>
          <w:rFonts w:ascii="Courier New" w:eastAsia="Courier New" w:hAnsi="Courier New" w:cs="Courier New"/>
          <w:color w:val="1F3864"/>
          <w:sz w:val="18"/>
          <w:szCs w:val="18"/>
        </w:rPr>
        <w:t xml:space="preserve">  ($1::uuid, $2::uuid, $3, $4, $5::jsonb, $6, $7, $8::uuid),</w:t>
      </w:r>
    </w:p>
    <w:p w14:paraId="113706A6" w14:textId="77777777" w:rsidR="00312700" w:rsidRDefault="00000000">
      <w:pPr>
        <w:spacing w:after="60"/>
      </w:pPr>
      <w:r>
        <w:rPr>
          <w:rFonts w:ascii="Courier New" w:eastAsia="Courier New" w:hAnsi="Courier New" w:cs="Courier New"/>
          <w:color w:val="1F3864"/>
          <w:sz w:val="18"/>
          <w:szCs w:val="18"/>
        </w:rPr>
        <w:t xml:space="preserve">  ($9::uuid, ...)</w:t>
      </w:r>
    </w:p>
    <w:p w14:paraId="0706C1C9" w14:textId="77777777" w:rsidR="00312700" w:rsidRDefault="00000000">
      <w:pPr>
        <w:spacing w:after="60"/>
      </w:pPr>
      <w:r>
        <w:rPr>
          <w:rFonts w:ascii="Courier New" w:eastAsia="Courier New" w:hAnsi="Courier New" w:cs="Courier New"/>
          <w:color w:val="1F3864"/>
          <w:sz w:val="18"/>
          <w:szCs w:val="18"/>
        </w:rPr>
        <w:t>) AS v(row_id, col_id, value, formula, format, error_value, invalid, updated_by)</w:t>
      </w:r>
    </w:p>
    <w:p w14:paraId="2944E754" w14:textId="77777777" w:rsidR="00312700" w:rsidRDefault="00000000">
      <w:pPr>
        <w:spacing w:after="60"/>
      </w:pPr>
      <w:r>
        <w:rPr>
          <w:rFonts w:ascii="Courier New" w:eastAsia="Courier New" w:hAnsi="Courier New" w:cs="Courier New"/>
          <w:color w:val="1F3864"/>
          <w:sz w:val="18"/>
          <w:szCs w:val="18"/>
        </w:rPr>
        <w:t>WHERE c.row_id = v.row_id AND c.col_id = v.col_id;</w:t>
      </w:r>
    </w:p>
    <w:p w14:paraId="536B5AE7" w14:textId="77777777" w:rsidR="00312700" w:rsidRDefault="003127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52DC3B29"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588B4481" w14:textId="77777777" w:rsidR="00312700" w:rsidRDefault="00000000">
            <w:r>
              <w:rPr>
                <w:b/>
                <w:bCs/>
                <w:color w:val="FFFFFF"/>
                <w:sz w:val="19"/>
                <w:szCs w:val="19"/>
              </w:rPr>
              <w:t>Attribute</w:t>
            </w:r>
          </w:p>
        </w:tc>
        <w:tc>
          <w:tcPr>
            <w:tcW w:w="67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71CFFAFA" w14:textId="77777777" w:rsidR="00312700" w:rsidRDefault="00000000">
            <w:r>
              <w:rPr>
                <w:b/>
                <w:bCs/>
                <w:color w:val="FFFFFF"/>
                <w:sz w:val="19"/>
                <w:szCs w:val="19"/>
              </w:rPr>
              <w:t>Specification</w:t>
            </w:r>
          </w:p>
        </w:tc>
      </w:tr>
      <w:tr w:rsidR="00312700" w14:paraId="7FE036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D674ED" w14:textId="77777777" w:rsidR="00312700" w:rsidRDefault="00000000">
            <w:r>
              <w:rPr>
                <w:b/>
                <w:bCs/>
                <w:sz w:val="19"/>
                <w:szCs w:val="19"/>
              </w:rPr>
              <w:t>Batch 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508A8D" w14:textId="77777777" w:rsidR="00312700" w:rsidRDefault="00000000">
            <w:r>
              <w:rPr>
                <w:sz w:val="19"/>
                <w:szCs w:val="19"/>
              </w:rPr>
              <w:t>All changed cells in one batch. No limit — 10,000 cell updates in one statement observed at ~200ms.</w:t>
            </w:r>
          </w:p>
        </w:tc>
      </w:tr>
      <w:tr w:rsidR="00312700" w14:paraId="03DFFC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7AA53D0" w14:textId="77777777" w:rsidR="00312700" w:rsidRDefault="00000000">
            <w:r>
              <w:rPr>
                <w:b/>
                <w:bCs/>
                <w:sz w:val="19"/>
                <w:szCs w:val="19"/>
              </w:rPr>
              <w:t>Transaction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5E2C8D" w14:textId="77777777" w:rsidR="00312700" w:rsidRDefault="00000000">
            <w:r>
              <w:rPr>
                <w:sz w:val="19"/>
                <w:szCs w:val="19"/>
              </w:rPr>
              <w:t>Wrapped in a database transaction with the formula result. If the transaction rolls back, no partial state is written.</w:t>
            </w:r>
          </w:p>
        </w:tc>
      </w:tr>
      <w:tr w:rsidR="00312700" w14:paraId="42B5AE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F34887" w14:textId="77777777" w:rsidR="00312700" w:rsidRDefault="00000000">
            <w:r>
              <w:rPr>
                <w:b/>
                <w:bCs/>
                <w:sz w:val="19"/>
                <w:szCs w:val="19"/>
              </w:rPr>
              <w:t>Conflict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323205" w14:textId="77777777" w:rsidR="00312700" w:rsidRDefault="00000000">
            <w:r>
              <w:rPr>
                <w:sz w:val="19"/>
                <w:szCs w:val="19"/>
              </w:rPr>
              <w:t>If another process updated the same cell concurrently (race): CRDT win via Yjs takes precedence. PostgreSQL optimistic lock via updated_at check optional for strict consistency scenarios.</w:t>
            </w:r>
          </w:p>
        </w:tc>
      </w:tr>
      <w:tr w:rsidR="00312700" w14:paraId="25FCF4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EF53A2C" w14:textId="77777777" w:rsidR="00312700" w:rsidRDefault="00000000">
            <w:r>
              <w:rPr>
                <w:b/>
                <w:bCs/>
                <w:sz w:val="19"/>
                <w:szCs w:val="19"/>
              </w:rPr>
              <w:t>Index maintenance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C58E9D" w14:textId="77777777" w:rsidR="00312700" w:rsidRDefault="00000000">
            <w:r>
              <w:rPr>
                <w:sz w:val="19"/>
                <w:szCs w:val="19"/>
              </w:rPr>
              <w:t>GIN index on cells.value (for search) updated automatically. Index update overhead: ~10% of write time for large batches.</w:t>
            </w:r>
          </w:p>
        </w:tc>
      </w:tr>
    </w:tbl>
    <w:p w14:paraId="744464CB" w14:textId="77777777" w:rsidR="00312700" w:rsidRDefault="00000000">
      <w:pPr>
        <w:pStyle w:val="2"/>
      </w:pPr>
      <w:r>
        <w:t>8.2  Yjs CRDT Injection</w:t>
      </w:r>
    </w:p>
    <w:p w14:paraId="7EDBC3EB" w14:textId="77777777" w:rsidR="00312700" w:rsidRDefault="00000000">
      <w:pPr>
        <w:spacing w:after="140"/>
      </w:pPr>
      <w:r>
        <w:t>Formula results must be injected into the Yjs Y.Doc so all connected WebSocket clients see the updated values in real time:</w:t>
      </w:r>
    </w:p>
    <w:p w14:paraId="4FF7F818" w14:textId="77777777" w:rsidR="00312700" w:rsidRDefault="00312700">
      <w:pPr>
        <w:spacing w:after="100"/>
      </w:pPr>
    </w:p>
    <w:p w14:paraId="76F595F2" w14:textId="77777777" w:rsidR="00312700" w:rsidRDefault="00000000">
      <w:pPr>
        <w:pStyle w:val="a4"/>
        <w:numPr>
          <w:ilvl w:val="0"/>
          <w:numId w:val="3"/>
        </w:numPr>
        <w:spacing w:after="80"/>
      </w:pPr>
      <w:r>
        <w:rPr>
          <w:sz w:val="20"/>
          <w:szCs w:val="20"/>
        </w:rPr>
        <w:t>For each changed cell: build Yjs transaction on the server-side Y.Doc</w:t>
      </w:r>
    </w:p>
    <w:p w14:paraId="46864DF7" w14:textId="77777777" w:rsidR="00312700" w:rsidRDefault="00000000">
      <w:pPr>
        <w:pStyle w:val="a4"/>
        <w:numPr>
          <w:ilvl w:val="0"/>
          <w:numId w:val="3"/>
        </w:numPr>
        <w:spacing w:after="80"/>
      </w:pPr>
      <w:r>
        <w:rPr>
          <w:sz w:val="20"/>
          <w:szCs w:val="20"/>
        </w:rPr>
        <w:t>Within the transaction: doc.getMap("cells").get("r{rowId}c{colId}").set("value", newValue); set("formula", formula); set("updatedAt", timestamp)</w:t>
      </w:r>
    </w:p>
    <w:p w14:paraId="2969C9AF" w14:textId="77777777" w:rsidR="00312700" w:rsidRDefault="00000000">
      <w:pPr>
        <w:pStyle w:val="a4"/>
        <w:numPr>
          <w:ilvl w:val="0"/>
          <w:numId w:val="3"/>
        </w:numPr>
        <w:spacing w:after="80"/>
      </w:pPr>
      <w:r>
        <w:rPr>
          <w:sz w:val="20"/>
          <w:szCs w:val="20"/>
        </w:rPr>
        <w:t>Batch all cell updates into a single Y.Doc transaction (Y.transact(doc, () =&gt; { ... })) to produce one CRDT update message</w:t>
      </w:r>
    </w:p>
    <w:p w14:paraId="5A6B06F4" w14:textId="77777777" w:rsidR="00312700" w:rsidRDefault="00000000">
      <w:pPr>
        <w:pStyle w:val="a4"/>
        <w:numPr>
          <w:ilvl w:val="0"/>
          <w:numId w:val="3"/>
        </w:numPr>
        <w:spacing w:after="80"/>
      </w:pPr>
      <w:r>
        <w:rPr>
          <w:sz w:val="20"/>
          <w:szCs w:val="20"/>
        </w:rPr>
        <w:t>Hocuspocus (M2) detects the Y.Doc change and broadcasts the CRDT update to all connected WebSocket clients</w:t>
      </w:r>
    </w:p>
    <w:p w14:paraId="56F6AA50" w14:textId="77777777" w:rsidR="00312700" w:rsidRDefault="00000000">
      <w:pPr>
        <w:pStyle w:val="a4"/>
        <w:numPr>
          <w:ilvl w:val="0"/>
          <w:numId w:val="3"/>
        </w:numPr>
        <w:spacing w:after="80"/>
      </w:pPr>
      <w:r>
        <w:rPr>
          <w:sz w:val="20"/>
          <w:szCs w:val="20"/>
        </w:rPr>
        <w:t>Connected clients apply the update to their local Y.Doc — cells update in their browser within ~10ms</w:t>
      </w:r>
    </w:p>
    <w:p w14:paraId="4FF09993" w14:textId="77777777" w:rsidR="00312700" w:rsidRDefault="00312700">
      <w:pPr>
        <w:spacing w:after="100"/>
      </w:pPr>
    </w:p>
    <w:p w14:paraId="5C40866D" w14:textId="77777777" w:rsidR="00312700" w:rsidRDefault="00000000">
      <w:pPr>
        <w:spacing w:after="140"/>
      </w:pPr>
      <w:r>
        <w:lastRenderedPageBreak/>
        <w:t>This injection is the mechanism that ensures REST API writes and formula recalculations are reflected in real-time for all collaborators — not just the user who made the write.</w:t>
      </w:r>
    </w:p>
    <w:p w14:paraId="3271DE43" w14:textId="77777777" w:rsidR="00312700" w:rsidRDefault="00000000">
      <w:pPr>
        <w:pStyle w:val="2"/>
      </w:pPr>
      <w:r>
        <w:t>8.3  Kafka Event Publishing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2EFD8105"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556881F0" w14:textId="77777777" w:rsidR="00312700" w:rsidRDefault="00000000">
            <w:r>
              <w:rPr>
                <w:b/>
                <w:bCs/>
                <w:color w:val="FFFFFF"/>
                <w:sz w:val="19"/>
                <w:szCs w:val="19"/>
              </w:rPr>
              <w:t>Attribute</w:t>
            </w:r>
          </w:p>
        </w:tc>
        <w:tc>
          <w:tcPr>
            <w:tcW w:w="67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254DA69C" w14:textId="77777777" w:rsidR="00312700" w:rsidRDefault="00000000">
            <w:r>
              <w:rPr>
                <w:b/>
                <w:bCs/>
                <w:color w:val="FFFFFF"/>
                <w:sz w:val="19"/>
                <w:szCs w:val="19"/>
              </w:rPr>
              <w:t>Specification</w:t>
            </w:r>
          </w:p>
        </w:tc>
      </w:tr>
      <w:tr w:rsidR="00312700" w14:paraId="31F0E9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E4B6832" w14:textId="77777777" w:rsidR="00312700" w:rsidRDefault="00000000">
            <w:r>
              <w:rPr>
                <w:b/>
                <w:bCs/>
                <w:sz w:val="19"/>
                <w:szCs w:val="19"/>
              </w:rPr>
              <w:t>Topic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E915AA" w14:textId="77777777" w:rsidR="00312700" w:rsidRDefault="00000000">
            <w:r>
              <w:rPr>
                <w:sz w:val="19"/>
                <w:szCs w:val="19"/>
              </w:rPr>
              <w:t>ctm.cells</w:t>
            </w:r>
          </w:p>
        </w:tc>
      </w:tr>
      <w:tr w:rsidR="00312700" w14:paraId="7D73BD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24955C0" w14:textId="77777777" w:rsidR="00312700" w:rsidRDefault="00000000">
            <w:r>
              <w:rPr>
                <w:b/>
                <w:bCs/>
                <w:sz w:val="19"/>
                <w:szCs w:val="19"/>
              </w:rPr>
              <w:t>Event per cell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6B67A3" w14:textId="77777777" w:rsidR="00312700" w:rsidRDefault="00000000">
            <w:r>
              <w:rPr>
                <w:sz w:val="19"/>
                <w:szCs w:val="19"/>
              </w:rPr>
              <w:t>{ sheetId, cellRef, userId, oldValue, newValue, formulaChanged: bool, errorValue: string|null, timestamp }</w:t>
            </w:r>
          </w:p>
        </w:tc>
      </w:tr>
      <w:tr w:rsidR="00312700" w14:paraId="5070C1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3D57D8" w14:textId="77777777" w:rsidR="00312700" w:rsidRDefault="00000000">
            <w:r>
              <w:rPr>
                <w:b/>
                <w:bCs/>
                <w:sz w:val="19"/>
                <w:szCs w:val="19"/>
              </w:rPr>
              <w:t>Batch 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5FDB67" w14:textId="77777777" w:rsidR="00312700" w:rsidRDefault="00000000">
            <w:r>
              <w:rPr>
                <w:sz w:val="19"/>
                <w:szCs w:val="19"/>
              </w:rPr>
              <w:t>Up to 500 cell events batched into one Kafka producer batch (linger.ms=5 for throughput)</w:t>
            </w:r>
          </w:p>
        </w:tc>
      </w:tr>
      <w:tr w:rsidR="00312700" w14:paraId="79CF77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0B87519" w14:textId="77777777" w:rsidR="00312700" w:rsidRDefault="00000000">
            <w:r>
              <w:rPr>
                <w:b/>
                <w:bCs/>
                <w:sz w:val="19"/>
                <w:szCs w:val="19"/>
              </w:rPr>
              <w:t>Consumers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70EA0C" w14:textId="77777777" w:rsidR="00312700" w:rsidRDefault="00000000">
            <w:r>
              <w:rPr>
                <w:sz w:val="19"/>
                <w:szCs w:val="19"/>
              </w:rPr>
              <w:t>M6 AI Service: re-vectorizes changed cells in pgvector RAG index if value changed significantly. M7 Messaging: checks if any cell-level comments need re-notification. M5 PM: evaluates if workflow triggers fire on the new values.</w:t>
            </w:r>
          </w:p>
        </w:tc>
      </w:tr>
      <w:tr w:rsidR="00312700" w14:paraId="052497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716D30A" w14:textId="77777777" w:rsidR="00312700" w:rsidRDefault="00000000">
            <w:r>
              <w:rPr>
                <w:b/>
                <w:bCs/>
                <w:sz w:val="19"/>
                <w:szCs w:val="19"/>
              </w:rPr>
              <w:t>Ordering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AAEBCB" w14:textId="77777777" w:rsidR="00312700" w:rsidRDefault="00000000">
            <w:r>
              <w:rPr>
                <w:sz w:val="19"/>
                <w:szCs w:val="19"/>
              </w:rPr>
              <w:t>Partition key = sheetId — all events for a sheet go to the same partition, maintaining per-sheet event order.</w:t>
            </w:r>
          </w:p>
        </w:tc>
      </w:tr>
    </w:tbl>
    <w:p w14:paraId="67CE170D" w14:textId="77777777" w:rsidR="00312700" w:rsidRDefault="00000000">
      <w:r>
        <w:br w:type="page"/>
      </w:r>
    </w:p>
    <w:p w14:paraId="68574DFF" w14:textId="77777777" w:rsidR="00312700" w:rsidRDefault="00000000">
      <w:pPr>
        <w:pStyle w:val="1"/>
      </w:pPr>
      <w:r>
        <w:lastRenderedPageBreak/>
        <w:t>9. HF Instance Management &amp; Memory</w:t>
      </w:r>
    </w:p>
    <w:p w14:paraId="78582EA3" w14:textId="77777777" w:rsidR="00312700" w:rsidRDefault="00000000">
      <w:pPr>
        <w:pStyle w:val="2"/>
      </w:pPr>
      <w:r>
        <w:t>9.1  Instance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62BBDF4B"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A021ED8" w14:textId="77777777" w:rsidR="0031270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E663994" w14:textId="77777777" w:rsidR="00312700" w:rsidRDefault="00000000">
            <w:r>
              <w:rPr>
                <w:b/>
                <w:bCs/>
                <w:color w:val="FFFFFF"/>
                <w:sz w:val="19"/>
                <w:szCs w:val="19"/>
              </w:rPr>
              <w:t>Specification</w:t>
            </w:r>
          </w:p>
        </w:tc>
      </w:tr>
      <w:tr w:rsidR="00312700" w14:paraId="7A83E4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723C40" w14:textId="77777777" w:rsidR="00312700" w:rsidRDefault="00000000">
            <w:r>
              <w:rPr>
                <w:b/>
                <w:bCs/>
                <w:sz w:val="19"/>
                <w:szCs w:val="19"/>
              </w:rPr>
              <w:t>Creation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7E54B2" w14:textId="77777777" w:rsidR="00312700" w:rsidRDefault="00000000">
            <w:r>
              <w:rPr>
                <w:sz w:val="19"/>
                <w:szCs w:val="19"/>
              </w:rPr>
              <w:t>On first setCellContents() call for a sheetId not in cache: read all cells from PostgreSQL → HF.buildFromSheets([{name, cells[][]}]) → store in instanceMap.</w:t>
            </w:r>
          </w:p>
        </w:tc>
      </w:tr>
      <w:tr w:rsidR="00312700" w14:paraId="054170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D9CA7E" w14:textId="77777777" w:rsidR="00312700" w:rsidRDefault="00000000">
            <w:r>
              <w:rPr>
                <w:b/>
                <w:bCs/>
                <w:sz w:val="19"/>
                <w:szCs w:val="19"/>
              </w:rPr>
              <w:t>Warm-up 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3A14EC" w14:textId="77777777" w:rsidR="00312700" w:rsidRDefault="00000000">
            <w:r>
              <w:rPr>
                <w:sz w:val="19"/>
                <w:szCs w:val="19"/>
              </w:rPr>
              <w:t>Cold load: ~200ms for 10k-cell sheets; ~1.5s for 100k-cell sheets. Acceptable since cold loads are rare (sheet stays in memory while active).</w:t>
            </w:r>
          </w:p>
        </w:tc>
      </w:tr>
      <w:tr w:rsidR="00312700" w14:paraId="78EF10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A8DBAD4" w14:textId="77777777" w:rsidR="00312700" w:rsidRDefault="00000000">
            <w:r>
              <w:rPr>
                <w:b/>
                <w:bCs/>
                <w:sz w:val="19"/>
                <w:szCs w:val="19"/>
              </w:rPr>
              <w:t>Memory usage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452025" w14:textId="77777777" w:rsidR="00312700" w:rsidRDefault="00000000">
            <w:r>
              <w:rPr>
                <w:sz w:val="19"/>
                <w:szCs w:val="19"/>
              </w:rPr>
              <w:t>~20 bytes per cell (value + formula + DAG metadata). 100k cells ≈ 2MB per instance. 4GB Node.js heap: ~2,000 active large sheets simultaneously.</w:t>
            </w:r>
          </w:p>
        </w:tc>
      </w:tr>
      <w:tr w:rsidR="00312700" w14:paraId="044372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6485A36" w14:textId="77777777" w:rsidR="00312700" w:rsidRDefault="00000000">
            <w:r>
              <w:rPr>
                <w:b/>
                <w:bCs/>
                <w:sz w:val="19"/>
                <w:szCs w:val="19"/>
              </w:rPr>
              <w:t>Eviction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B96AD0" w14:textId="77777777" w:rsidR="00312700" w:rsidRDefault="00000000">
            <w:r>
              <w:rPr>
                <w:sz w:val="19"/>
                <w:szCs w:val="19"/>
              </w:rPr>
              <w:t>LRU eviction when instanceMap exceeds 1,000 entries (configurable). Evicted sheets are removed from memory; next access triggers cold reload.</w:t>
            </w:r>
          </w:p>
        </w:tc>
      </w:tr>
      <w:tr w:rsidR="00312700" w14:paraId="16CAD1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A9D8F66" w14:textId="77777777" w:rsidR="00312700" w:rsidRDefault="00000000">
            <w:r>
              <w:rPr>
                <w:b/>
                <w:bCs/>
                <w:sz w:val="19"/>
                <w:szCs w:val="19"/>
              </w:rPr>
              <w:t>TTL eviction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92FB97" w14:textId="77777777" w:rsidR="00312700" w:rsidRDefault="00000000">
            <w:r>
              <w:rPr>
                <w:sz w:val="19"/>
                <w:szCs w:val="19"/>
              </w:rPr>
              <w:t>Any sheet not accessed in &gt; 30 minutes is proactively evicted to free memory. Eviction triggered by a background timer every 5 minutes.</w:t>
            </w:r>
          </w:p>
        </w:tc>
      </w:tr>
      <w:tr w:rsidR="00312700" w14:paraId="0E1771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CA9F20" w14:textId="77777777" w:rsidR="00312700" w:rsidRDefault="00000000">
            <w:r>
              <w:rPr>
                <w:b/>
                <w:bCs/>
                <w:sz w:val="19"/>
                <w:szCs w:val="19"/>
              </w:rPr>
              <w:t>Invalidation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4779C5" w14:textId="77777777" w:rsidR="00312700" w:rsidRDefault="00000000">
            <w:r>
              <w:rPr>
                <w:sz w:val="19"/>
                <w:szCs w:val="19"/>
              </w:rPr>
              <w:t>If M2 CRDT consumer receives a cell update that was not originated by M4 (e.g., direct REST write bypassing formula engine): apply update to HF instance via setCellContents() to keep HF in sync.</w:t>
            </w:r>
          </w:p>
        </w:tc>
      </w:tr>
    </w:tbl>
    <w:p w14:paraId="345DB9CB" w14:textId="77777777" w:rsidR="00312700" w:rsidRDefault="00000000">
      <w:pPr>
        <w:pStyle w:val="2"/>
      </w:pPr>
      <w:r>
        <w:t>9.2  Concurrent Write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2700" w14:paraId="76991D4C"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AAD708C" w14:textId="77777777" w:rsidR="0031270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AC36F7F" w14:textId="77777777" w:rsidR="00312700" w:rsidRDefault="00000000">
            <w:r>
              <w:rPr>
                <w:b/>
                <w:bCs/>
                <w:color w:val="FFFFFF"/>
                <w:sz w:val="19"/>
                <w:szCs w:val="19"/>
              </w:rPr>
              <w:t>Specification</w:t>
            </w:r>
          </w:p>
        </w:tc>
      </w:tr>
      <w:tr w:rsidR="00312700" w14:paraId="286F54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05D55B" w14:textId="77777777" w:rsidR="00312700" w:rsidRDefault="00000000">
            <w:r>
              <w:rPr>
                <w:b/>
                <w:bCs/>
                <w:sz w:val="19"/>
                <w:szCs w:val="19"/>
              </w:rPr>
              <w:t>Per-sheet mutex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D701DD" w14:textId="77777777" w:rsidR="00312700" w:rsidRDefault="00000000">
            <w:r>
              <w:rPr>
                <w:sz w:val="19"/>
                <w:szCs w:val="19"/>
              </w:rPr>
              <w:t>async-mutex (Mutex) per sheetId in a WeakMap. Only one writer holds the mutex at a time.</w:t>
            </w:r>
          </w:p>
        </w:tc>
      </w:tr>
      <w:tr w:rsidR="00312700" w14:paraId="1CA722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1FEFFD9" w14:textId="77777777" w:rsidR="00312700" w:rsidRDefault="00000000">
            <w:r>
              <w:rPr>
                <w:b/>
                <w:bCs/>
                <w:sz w:val="19"/>
                <w:szCs w:val="19"/>
              </w:rPr>
              <w:t>Queue behavior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AA0C50" w14:textId="77777777" w:rsidR="00312700" w:rsidRDefault="00000000">
            <w:r>
              <w:rPr>
                <w:sz w:val="19"/>
                <w:szCs w:val="19"/>
              </w:rPr>
              <w:t>Additional writes queue behind the mutex. Queue is FIFO. Queued writes visible in monitoring: metric formula_engine_queue_depth_by_sheet.</w:t>
            </w:r>
          </w:p>
        </w:tc>
      </w:tr>
      <w:tr w:rsidR="00312700" w14:paraId="088356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EE9565" w14:textId="77777777" w:rsidR="00312700" w:rsidRDefault="00000000">
            <w:r>
              <w:rPr>
                <w:b/>
                <w:bCs/>
                <w:sz w:val="19"/>
                <w:szCs w:val="19"/>
              </w:rPr>
              <w:t>Timeout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E620C1" w14:textId="77777777" w:rsidR="00312700" w:rsidRDefault="00000000">
            <w:r>
              <w:rPr>
                <w:sz w:val="19"/>
                <w:szCs w:val="19"/>
              </w:rPr>
              <w:t>If a writer holds the mutex &gt; 5 seconds (unexpected — formula should complete in &lt; 500ms): mutex is force-released and the HF instance is discarded (rebuilt on next access). Alert fired.</w:t>
            </w:r>
          </w:p>
        </w:tc>
      </w:tr>
      <w:tr w:rsidR="00312700" w14:paraId="79184F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9AEDF4" w14:textId="77777777" w:rsidR="00312700" w:rsidRDefault="00000000">
            <w:r>
              <w:rPr>
                <w:b/>
                <w:bCs/>
                <w:sz w:val="19"/>
                <w:szCs w:val="19"/>
              </w:rPr>
              <w:t>Batch writes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A787FA" w14:textId="77777777" w:rsidR="00312700" w:rsidRDefault="00000000">
            <w:r>
              <w:rPr>
                <w:sz w:val="19"/>
                <w:szCs w:val="19"/>
              </w:rPr>
              <w:t>Multiple cell updates can be batched into one setCellContents() call with an array of { sheet, row, col, value } objects. HF evaluates all changes atomically under one mutex hold.</w:t>
            </w:r>
          </w:p>
        </w:tc>
      </w:tr>
      <w:tr w:rsidR="00312700" w14:paraId="20927D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B268E4" w14:textId="77777777" w:rsidR="00312700" w:rsidRDefault="00000000">
            <w:r>
              <w:rPr>
                <w:b/>
                <w:bCs/>
                <w:sz w:val="19"/>
                <w:szCs w:val="19"/>
              </w:rPr>
              <w:t>Read concurrency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6EB13E" w14:textId="77777777" w:rsidR="00312700" w:rsidRDefault="00000000">
            <w:r>
              <w:rPr>
                <w:sz w:val="19"/>
                <w:szCs w:val="19"/>
              </w:rPr>
              <w:t>HF reads (getCellValue, getFormula) do not require the mutex. Reads can occur concurrently with each other (but not with an in-progress write — HF is not thread-safe, all access is single-threaded per instance).</w:t>
            </w:r>
          </w:p>
        </w:tc>
      </w:tr>
    </w:tbl>
    <w:p w14:paraId="2ED71A27" w14:textId="77777777" w:rsidR="00312700" w:rsidRDefault="00000000">
      <w:r>
        <w:br w:type="page"/>
      </w:r>
    </w:p>
    <w:p w14:paraId="0D1328BB" w14:textId="77777777" w:rsidR="00312700" w:rsidRDefault="00000000">
      <w:pPr>
        <w:pStyle w:val="1"/>
      </w:pPr>
      <w:r>
        <w:lastRenderedPageBreak/>
        <w:t>10. Performance Characteristics &amp;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312700" w14:paraId="530C39F6" w14:textId="77777777">
        <w:tblPrEx>
          <w:tblCellMar>
            <w:top w:w="0" w:type="dxa"/>
            <w:bottom w:w="0" w:type="dxa"/>
          </w:tblCellMar>
        </w:tblPrEx>
        <w:tc>
          <w:tcPr>
            <w:tcW w:w="28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30E4A41" w14:textId="77777777" w:rsidR="00312700" w:rsidRDefault="00000000">
            <w:r>
              <w:rPr>
                <w:b/>
                <w:bCs/>
                <w:color w:val="FFFFFF"/>
                <w:sz w:val="19"/>
                <w:szCs w:val="19"/>
              </w:rPr>
              <w:t>Scenario</w:t>
            </w:r>
          </w:p>
        </w:tc>
        <w:tc>
          <w:tcPr>
            <w:tcW w:w="12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6435B8E" w14:textId="77777777" w:rsidR="00312700" w:rsidRDefault="00000000">
            <w:r>
              <w:rPr>
                <w:b/>
                <w:bCs/>
                <w:color w:val="FFFFFF"/>
                <w:sz w:val="19"/>
                <w:szCs w:val="19"/>
              </w:rPr>
              <w:t>p50</w:t>
            </w:r>
          </w:p>
        </w:tc>
        <w:tc>
          <w:tcPr>
            <w:tcW w:w="12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11C3C6A" w14:textId="77777777" w:rsidR="00312700" w:rsidRDefault="00000000">
            <w:r>
              <w:rPr>
                <w:b/>
                <w:bCs/>
                <w:color w:val="FFFFFF"/>
                <w:sz w:val="19"/>
                <w:szCs w:val="19"/>
              </w:rPr>
              <w:t>p99</w:t>
            </w:r>
          </w:p>
        </w:tc>
        <w:tc>
          <w:tcPr>
            <w:tcW w:w="41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3468294" w14:textId="77777777" w:rsidR="00312700" w:rsidRDefault="00000000">
            <w:r>
              <w:rPr>
                <w:b/>
                <w:bCs/>
                <w:color w:val="FFFFFF"/>
                <w:sz w:val="19"/>
                <w:szCs w:val="19"/>
              </w:rPr>
              <w:t>Notes</w:t>
            </w:r>
          </w:p>
        </w:tc>
      </w:tr>
      <w:tr w:rsidR="00312700" w14:paraId="597DDD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718762D" w14:textId="77777777" w:rsidR="00312700" w:rsidRDefault="00000000">
            <w:r>
              <w:rPr>
                <w:b/>
                <w:bCs/>
                <w:sz w:val="19"/>
                <w:szCs w:val="19"/>
              </w:rPr>
              <w:t>Single cell recalc, no dependents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7A4DBA" w14:textId="77777777" w:rsidR="00312700" w:rsidRDefault="00000000">
            <w:r>
              <w:rPr>
                <w:sz w:val="19"/>
                <w:szCs w:val="19"/>
              </w:rPr>
              <w:t>&lt; 1ms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04A6F3" w14:textId="77777777" w:rsidR="00312700" w:rsidRDefault="00000000">
            <w:r>
              <w:rPr>
                <w:sz w:val="19"/>
                <w:szCs w:val="19"/>
              </w:rPr>
              <w:t>&lt; 5ms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856B9B" w14:textId="77777777" w:rsidR="00312700" w:rsidRDefault="00000000">
            <w:r>
              <w:rPr>
                <w:sz w:val="19"/>
                <w:szCs w:val="19"/>
              </w:rPr>
              <w:t>Literal value write, formula update, or formula with no downstream deps</w:t>
            </w:r>
          </w:p>
        </w:tc>
      </w:tr>
      <w:tr w:rsidR="00312700" w14:paraId="3182DD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C95D0A1" w14:textId="77777777" w:rsidR="00312700" w:rsidRDefault="00000000">
            <w:r>
              <w:rPr>
                <w:b/>
                <w:bCs/>
                <w:sz w:val="19"/>
                <w:szCs w:val="19"/>
              </w:rPr>
              <w:t>Single cell, 100 dependent cells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717DF7" w14:textId="77777777" w:rsidR="00312700" w:rsidRDefault="00000000">
            <w:r>
              <w:rPr>
                <w:sz w:val="19"/>
                <w:szCs w:val="19"/>
              </w:rPr>
              <w:t>3ms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FA3F86" w14:textId="77777777" w:rsidR="00312700" w:rsidRDefault="00000000">
            <w:r>
              <w:rPr>
                <w:sz w:val="19"/>
                <w:szCs w:val="19"/>
              </w:rPr>
              <w:t>15ms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63ECDE" w14:textId="77777777" w:rsidR="00312700" w:rsidRDefault="00000000">
            <w:r>
              <w:rPr>
                <w:sz w:val="19"/>
                <w:szCs w:val="19"/>
              </w:rPr>
              <w:t>DAG traversal + topological sort + evaluation of 100 cells</w:t>
            </w:r>
          </w:p>
        </w:tc>
      </w:tr>
      <w:tr w:rsidR="00312700" w14:paraId="7B7D86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4833965" w14:textId="77777777" w:rsidR="00312700" w:rsidRDefault="00000000">
            <w:r>
              <w:rPr>
                <w:b/>
                <w:bCs/>
                <w:sz w:val="19"/>
                <w:szCs w:val="19"/>
              </w:rPr>
              <w:t>Single cell, 1,000 dependent cells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3D9535" w14:textId="77777777" w:rsidR="00312700" w:rsidRDefault="00000000">
            <w:r>
              <w:rPr>
                <w:sz w:val="19"/>
                <w:szCs w:val="19"/>
              </w:rPr>
              <w:t>15ms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91F0F8" w14:textId="77777777" w:rsidR="00312700" w:rsidRDefault="00000000">
            <w:r>
              <w:rPr>
                <w:sz w:val="19"/>
                <w:szCs w:val="19"/>
              </w:rPr>
              <w:t>50ms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D5FDFD" w14:textId="77777777" w:rsidR="00312700" w:rsidRDefault="00000000">
            <w:r>
              <w:rPr>
                <w:sz w:val="19"/>
                <w:szCs w:val="19"/>
              </w:rPr>
              <w:t>Includes dirty marking of 1k cells + evaluation</w:t>
            </w:r>
          </w:p>
        </w:tc>
      </w:tr>
      <w:tr w:rsidR="00312700" w14:paraId="360B2B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9A1F540" w14:textId="77777777" w:rsidR="00312700" w:rsidRDefault="00000000">
            <w:r>
              <w:rPr>
                <w:b/>
                <w:bCs/>
                <w:sz w:val="19"/>
                <w:szCs w:val="19"/>
              </w:rPr>
              <w:t>Single cell, 10,000 dependent cells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4A6559" w14:textId="77777777" w:rsidR="00312700" w:rsidRDefault="00000000">
            <w:r>
              <w:rPr>
                <w:sz w:val="19"/>
                <w:szCs w:val="19"/>
              </w:rPr>
              <w:t>50ms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1F0403" w14:textId="77777777" w:rsidR="00312700" w:rsidRDefault="00000000">
            <w:r>
              <w:rPr>
                <w:sz w:val="19"/>
                <w:szCs w:val="19"/>
              </w:rPr>
              <w:t>100ms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E9CA85" w14:textId="77777777" w:rsidR="00312700" w:rsidRDefault="00000000">
            <w:r>
              <w:rPr>
                <w:sz w:val="19"/>
                <w:szCs w:val="19"/>
              </w:rPr>
              <w:t>Large formula chain; still within single HTTP request timeout</w:t>
            </w:r>
          </w:p>
        </w:tc>
      </w:tr>
      <w:tr w:rsidR="00312700" w14:paraId="477133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93AFBE" w14:textId="77777777" w:rsidR="00312700" w:rsidRDefault="00000000">
            <w:r>
              <w:rPr>
                <w:b/>
                <w:bCs/>
                <w:sz w:val="19"/>
                <w:szCs w:val="19"/>
              </w:rPr>
              <w:t>Full sheet recalc (100k formula cells)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CA0A33" w14:textId="77777777" w:rsidR="00312700" w:rsidRDefault="00000000">
            <w:r>
              <w:rPr>
                <w:sz w:val="19"/>
                <w:szCs w:val="19"/>
              </w:rPr>
              <w:t>200ms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F6423B" w14:textId="77777777" w:rsidR="00312700" w:rsidRDefault="00000000">
            <w:r>
              <w:rPr>
                <w:sz w:val="19"/>
                <w:szCs w:val="19"/>
              </w:rPr>
              <w:t>500ms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57CD70" w14:textId="77777777" w:rsidR="00312700" w:rsidRDefault="00000000">
            <w:r>
              <w:rPr>
                <w:sz w:val="19"/>
                <w:szCs w:val="19"/>
              </w:rPr>
              <w:t>Triggered by schema change or import</w:t>
            </w:r>
          </w:p>
        </w:tc>
      </w:tr>
      <w:tr w:rsidR="00312700" w14:paraId="6C462B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C632D9" w14:textId="77777777" w:rsidR="00312700" w:rsidRDefault="00000000">
            <w:r>
              <w:rPr>
                <w:b/>
                <w:bCs/>
                <w:sz w:val="19"/>
                <w:szCs w:val="19"/>
              </w:rPr>
              <w:t>=AI.QUERY() initial (cache miss)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998A52" w14:textId="77777777" w:rsidR="00312700" w:rsidRDefault="00000000">
            <w:r>
              <w:rPr>
                <w:sz w:val="19"/>
                <w:szCs w:val="19"/>
              </w:rPr>
              <w:t>2s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5C3D50" w14:textId="77777777" w:rsidR="00312700" w:rsidRDefault="00000000">
            <w:r>
              <w:rPr>
                <w:sz w:val="19"/>
                <w:szCs w:val="19"/>
              </w:rPr>
              <w:t>8s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A8F185" w14:textId="77777777" w:rsidR="00312700" w:rsidRDefault="00000000">
            <w:r>
              <w:rPr>
                <w:sz w:val="19"/>
                <w:szCs w:val="19"/>
              </w:rPr>
              <w:t>Async; cell shows #LOADING! immediately; result arrives asynchronously</w:t>
            </w:r>
          </w:p>
        </w:tc>
      </w:tr>
      <w:tr w:rsidR="00312700" w14:paraId="42E727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AFC993D" w14:textId="77777777" w:rsidR="00312700" w:rsidRDefault="00000000">
            <w:r>
              <w:rPr>
                <w:b/>
                <w:bCs/>
                <w:sz w:val="19"/>
                <w:szCs w:val="19"/>
              </w:rPr>
              <w:t>=AI.QUERY() cached (cache hit)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8F97CC" w14:textId="77777777" w:rsidR="00312700" w:rsidRDefault="00000000">
            <w:r>
              <w:rPr>
                <w:sz w:val="19"/>
                <w:szCs w:val="19"/>
              </w:rPr>
              <w:t>&lt; 5ms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BF3065" w14:textId="77777777" w:rsidR="00312700" w:rsidRDefault="00000000">
            <w:r>
              <w:rPr>
                <w:sz w:val="19"/>
                <w:szCs w:val="19"/>
              </w:rPr>
              <w:t>&lt; 20ms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B070E1" w14:textId="77777777" w:rsidR="00312700" w:rsidRDefault="00000000">
            <w:r>
              <w:rPr>
                <w:sz w:val="19"/>
                <w:szCs w:val="19"/>
              </w:rPr>
              <w:t>Redis lookup; effectively free</w:t>
            </w:r>
          </w:p>
        </w:tc>
      </w:tr>
      <w:tr w:rsidR="00312700" w14:paraId="259A8A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8E62950" w14:textId="77777777" w:rsidR="00312700" w:rsidRDefault="00000000">
            <w:r>
              <w:rPr>
                <w:b/>
                <w:bCs/>
                <w:sz w:val="19"/>
                <w:szCs w:val="19"/>
              </w:rPr>
              <w:t>Bulk import 5,000 rows, 20 formula cols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CBC604" w14:textId="77777777" w:rsidR="00312700" w:rsidRDefault="00000000">
            <w:r>
              <w:rPr>
                <w:sz w:val="19"/>
                <w:szCs w:val="19"/>
              </w:rPr>
              <w:t>1.2s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786D21" w14:textId="77777777" w:rsidR="00312700" w:rsidRDefault="00000000">
            <w:r>
              <w:rPr>
                <w:sz w:val="19"/>
                <w:szCs w:val="19"/>
              </w:rPr>
              <w:t>3s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FF7790" w14:textId="77777777" w:rsidR="00312700" w:rsidRDefault="00000000">
            <w:r>
              <w:rPr>
                <w:sz w:val="19"/>
                <w:szCs w:val="19"/>
              </w:rPr>
              <w:t>Background job; cells show #CALCULATING! during processing</w:t>
            </w:r>
          </w:p>
        </w:tc>
      </w:tr>
      <w:tr w:rsidR="00312700" w14:paraId="651AA7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BAA3FE" w14:textId="77777777" w:rsidR="00312700" w:rsidRDefault="00000000">
            <w:r>
              <w:rPr>
                <w:b/>
                <w:bCs/>
                <w:sz w:val="19"/>
                <w:szCs w:val="19"/>
              </w:rPr>
              <w:t>Cross-sheet formula resolve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32266E" w14:textId="77777777" w:rsidR="00312700" w:rsidRDefault="00000000">
            <w:r>
              <w:rPr>
                <w:sz w:val="19"/>
                <w:szCs w:val="19"/>
              </w:rPr>
              <w:t>5ms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F93E06" w14:textId="77777777" w:rsidR="00312700" w:rsidRDefault="00000000">
            <w:r>
              <w:rPr>
                <w:sz w:val="19"/>
                <w:szCs w:val="19"/>
              </w:rPr>
              <w:t>30ms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CD53F5" w14:textId="77777777" w:rsidR="00312700" w:rsidRDefault="00000000">
            <w:r>
              <w:rPr>
                <w:sz w:val="19"/>
                <w:szCs w:val="19"/>
              </w:rPr>
              <w:t>Includes loading cross-sheet HF instance if cold</w:t>
            </w:r>
          </w:p>
        </w:tc>
      </w:tr>
      <w:tr w:rsidR="00312700" w14:paraId="73726B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962776" w14:textId="77777777" w:rsidR="00312700" w:rsidRDefault="00000000">
            <w:r>
              <w:rPr>
                <w:b/>
                <w:bCs/>
                <w:sz w:val="19"/>
                <w:szCs w:val="19"/>
              </w:rPr>
              <w:t>XLOOKUP over 100k rows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74C769" w14:textId="77777777" w:rsidR="00312700" w:rsidRDefault="00000000">
            <w:r>
              <w:rPr>
                <w:sz w:val="19"/>
                <w:szCs w:val="19"/>
              </w:rPr>
              <w:t>8ms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12F66B" w14:textId="77777777" w:rsidR="00312700" w:rsidRDefault="00000000">
            <w:r>
              <w:rPr>
                <w:sz w:val="19"/>
                <w:szCs w:val="19"/>
              </w:rPr>
              <w:t>25ms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84104E" w14:textId="77777777" w:rsidR="00312700" w:rsidRDefault="00000000">
            <w:r>
              <w:rPr>
                <w:sz w:val="19"/>
                <w:szCs w:val="19"/>
              </w:rPr>
              <w:t>Hyperformula XLOOKUP binary search optimization</w:t>
            </w:r>
          </w:p>
        </w:tc>
      </w:tr>
    </w:tbl>
    <w:p w14:paraId="078C8468" w14:textId="77777777" w:rsidR="00312700" w:rsidRDefault="00000000">
      <w:r>
        <w:br w:type="page"/>
      </w:r>
    </w:p>
    <w:p w14:paraId="34C04C3E" w14:textId="77777777" w:rsidR="00312700" w:rsidRDefault="00000000">
      <w:pPr>
        <w:pStyle w:val="1"/>
      </w:pPr>
      <w:r>
        <w:lastRenderedPageBreak/>
        <w:t>11. Failure Modes &amp;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804"/>
        <w:gridCol w:w="2785"/>
        <w:gridCol w:w="2957"/>
      </w:tblGrid>
      <w:tr w:rsidR="00312700" w14:paraId="55116865" w14:textId="77777777">
        <w:tblPrEx>
          <w:tblCellMar>
            <w:top w:w="0" w:type="dxa"/>
            <w:bottom w:w="0" w:type="dxa"/>
          </w:tblCellMar>
        </w:tblPrEx>
        <w:tc>
          <w:tcPr>
            <w:tcW w:w="20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5039C4C8" w14:textId="77777777" w:rsidR="00312700" w:rsidRDefault="00000000">
            <w:r>
              <w:rPr>
                <w:b/>
                <w:bCs/>
                <w:color w:val="FFFFFF"/>
                <w:sz w:val="19"/>
                <w:szCs w:val="19"/>
              </w:rPr>
              <w:t>Failure</w:t>
            </w:r>
          </w:p>
        </w:tc>
        <w:tc>
          <w:tcPr>
            <w:tcW w:w="20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533F19D3" w14:textId="77777777" w:rsidR="00312700" w:rsidRDefault="00000000">
            <w:r>
              <w:rPr>
                <w:b/>
                <w:bCs/>
                <w:color w:val="FFFFFF"/>
                <w:sz w:val="19"/>
                <w:szCs w:val="19"/>
              </w:rPr>
              <w:t>Impact</w:t>
            </w:r>
          </w:p>
        </w:tc>
        <w:tc>
          <w:tcPr>
            <w:tcW w:w="1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36CEA672" w14:textId="77777777" w:rsidR="00312700" w:rsidRDefault="00000000">
            <w:r>
              <w:rPr>
                <w:b/>
                <w:bCs/>
                <w:color w:val="FFFFFF"/>
                <w:sz w:val="19"/>
                <w:szCs w:val="19"/>
              </w:rPr>
              <w:t>Detection</w:t>
            </w:r>
          </w:p>
        </w:tc>
        <w:tc>
          <w:tcPr>
            <w:tcW w:w="3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30D42162" w14:textId="77777777" w:rsidR="00312700" w:rsidRDefault="00000000">
            <w:r>
              <w:rPr>
                <w:b/>
                <w:bCs/>
                <w:color w:val="FFFFFF"/>
                <w:sz w:val="19"/>
                <w:szCs w:val="19"/>
              </w:rPr>
              <w:t>Recovery</w:t>
            </w:r>
          </w:p>
        </w:tc>
      </w:tr>
      <w:tr w:rsidR="00312700" w14:paraId="26EF9A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7DEC296" w14:textId="77777777" w:rsidR="00312700" w:rsidRDefault="00000000">
            <w:r>
              <w:rPr>
                <w:b/>
                <w:bCs/>
                <w:sz w:val="19"/>
                <w:szCs w:val="19"/>
              </w:rPr>
              <w:t>HF instance crashes (uncaught exception in formula)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DBAA70" w14:textId="77777777" w:rsidR="00312700" w:rsidRDefault="00000000">
            <w:r>
              <w:rPr>
                <w:sz w:val="19"/>
                <w:szCs w:val="19"/>
              </w:rPr>
              <w:t>Formula cell shows #ERROR!; HF instance may be corrupt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268280" w14:textId="77777777" w:rsidR="00312700" w:rsidRDefault="00000000">
            <w:r>
              <w:rPr>
                <w:sz w:val="19"/>
                <w:szCs w:val="19"/>
              </w:rPr>
              <w:t>Node.js uncaughtException handler; Datadog alert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692CFC" w14:textId="77777777" w:rsidR="00312700" w:rsidRDefault="00000000">
            <w:r>
              <w:rPr>
                <w:sz w:val="19"/>
                <w:szCs w:val="19"/>
              </w:rPr>
              <w:t>Discard the HF instance from instanceMap. Rebuild from PostgreSQL on next access. Return 500 to current request with helpful error.</w:t>
            </w:r>
          </w:p>
        </w:tc>
      </w:tr>
      <w:tr w:rsidR="00312700" w14:paraId="16200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0F8FB58" w14:textId="77777777" w:rsidR="00312700" w:rsidRDefault="00000000">
            <w:r>
              <w:rPr>
                <w:b/>
                <w:bCs/>
                <w:sz w:val="19"/>
                <w:szCs w:val="19"/>
              </w:rPr>
              <w:t>Mutex deadlock (formula calls back into 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CF3582" w14:textId="77777777" w:rsidR="00312700" w:rsidRDefault="00000000">
            <w:r>
              <w:rPr>
                <w:sz w:val="19"/>
                <w:szCs w:val="19"/>
              </w:rPr>
              <w:t>Request hangs; other writes to same sheet queue indefinitely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44B48F" w14:textId="77777777" w:rsidR="00312700" w:rsidRDefault="00000000">
            <w:r>
              <w:rPr>
                <w:sz w:val="19"/>
                <w:szCs w:val="19"/>
              </w:rPr>
              <w:t>Mutex timeout alert (5s); formula_engine_queue_depth metric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CFC75D" w14:textId="77777777" w:rsidR="00312700" w:rsidRDefault="00000000">
            <w:r>
              <w:rPr>
                <w:sz w:val="19"/>
                <w:szCs w:val="19"/>
              </w:rPr>
              <w:t>Force-release mutex after 5s timeout; discard + rebuild HF instance; alert on-call.</w:t>
            </w:r>
          </w:p>
        </w:tc>
      </w:tr>
      <w:tr w:rsidR="00312700" w14:paraId="61DB6A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A7A81C" w14:textId="77777777" w:rsidR="00312700" w:rsidRDefault="00000000">
            <w:r>
              <w:rPr>
                <w:b/>
                <w:bCs/>
                <w:sz w:val="19"/>
                <w:szCs w:val="19"/>
              </w:rPr>
              <w:t>Memory exhaustion (too many large sheets loaded)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E91B0D" w14:textId="77777777" w:rsidR="00312700" w:rsidRDefault="00000000">
            <w:r>
              <w:rPr>
                <w:sz w:val="19"/>
                <w:szCs w:val="19"/>
              </w:rPr>
              <w:t>OOM kill of api-service pod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BFBC9A" w14:textId="77777777" w:rsidR="00312700" w:rsidRDefault="00000000">
            <w:r>
              <w:rPr>
                <w:sz w:val="19"/>
                <w:szCs w:val="19"/>
              </w:rPr>
              <w:t>Node.js memory usage metric; K8s OOM kill counter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B35BF4" w14:textId="77777777" w:rsidR="00312700" w:rsidRDefault="00000000">
            <w:r>
              <w:rPr>
                <w:sz w:val="19"/>
                <w:szCs w:val="19"/>
              </w:rPr>
              <w:t>LRU eviction proactively removes inactive sheets. HPA scales out pod count. OOM budget alert at 80% heap.</w:t>
            </w:r>
          </w:p>
        </w:tc>
      </w:tr>
      <w:tr w:rsidR="00312700" w14:paraId="38AA43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99EED5" w14:textId="77777777" w:rsidR="00312700" w:rsidRDefault="00000000">
            <w:r>
              <w:rPr>
                <w:b/>
                <w:bCs/>
                <w:sz w:val="19"/>
                <w:szCs w:val="19"/>
              </w:rPr>
              <w:t>PostgreSQL batch write failure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6C40FC" w14:textId="77777777" w:rsidR="00312700" w:rsidRDefault="00000000">
            <w:r>
              <w:rPr>
                <w:sz w:val="19"/>
                <w:szCs w:val="19"/>
              </w:rPr>
              <w:t>Formula results computed but not persisted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05FB10" w14:textId="77777777" w:rsidR="00312700" w:rsidRDefault="00000000">
            <w:r>
              <w:rPr>
                <w:sz w:val="19"/>
                <w:szCs w:val="19"/>
              </w:rPr>
              <w:t>Prometheus error counter; structured log error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7D3D6D" w14:textId="77777777" w:rsidR="00312700" w:rsidRDefault="00000000">
            <w:r>
              <w:rPr>
                <w:sz w:val="19"/>
                <w:szCs w:val="19"/>
              </w:rPr>
              <w:t>Retry up to 3 times with 100ms backoff. If all retries fail: return 500 to API caller; publish failure event to Kafka for async retry; Yjs still has the computed value (eventual consistency).</w:t>
            </w:r>
          </w:p>
        </w:tc>
      </w:tr>
      <w:tr w:rsidR="00312700" w14:paraId="25C2CA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E4F6D4" w14:textId="77777777" w:rsidR="00312700" w:rsidRDefault="00000000">
            <w:r>
              <w:rPr>
                <w:b/>
                <w:bCs/>
                <w:sz w:val="19"/>
                <w:szCs w:val="19"/>
              </w:rPr>
              <w:t>M6 AI Service timeout (=AI.* formula)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DE07A5" w14:textId="77777777" w:rsidR="00312700" w:rsidRDefault="00000000">
            <w:r>
              <w:rPr>
                <w:sz w:val="19"/>
                <w:szCs w:val="19"/>
              </w:rPr>
              <w:t>Cell shows #TIMEOUT!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D81CB0" w14:textId="77777777" w:rsidR="00312700" w:rsidRDefault="00000000">
            <w:r>
              <w:rPr>
                <w:sz w:val="19"/>
                <w:szCs w:val="19"/>
              </w:rPr>
              <w:t>HTTP timeout; ai.query_log record with error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D133F2" w14:textId="77777777" w:rsidR="00312700" w:rsidRDefault="00000000">
            <w:r>
              <w:rPr>
                <w:sz w:val="19"/>
                <w:szCs w:val="19"/>
              </w:rPr>
              <w:t>Cell retains #TIMEOUT! — user can re-trigger by editing the formula. No automatic retry (prevents runaway AI spend). Alert if timeout rate &gt; 5% of AI formula evaluations.</w:t>
            </w:r>
          </w:p>
        </w:tc>
      </w:tr>
      <w:tr w:rsidR="00312700" w14:paraId="7B7381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F14FD4" w14:textId="77777777" w:rsidR="00312700" w:rsidRDefault="00000000">
            <w:r>
              <w:rPr>
                <w:b/>
                <w:bCs/>
                <w:sz w:val="19"/>
                <w:szCs w:val="19"/>
              </w:rPr>
              <w:t>Circular reference created (=AI.* cell referencing itself via trigger)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9059A7" w14:textId="77777777" w:rsidR="00312700" w:rsidRDefault="00000000">
            <w:r>
              <w:rPr>
                <w:sz w:val="19"/>
                <w:szCs w:val="19"/>
              </w:rPr>
              <w:t>#CIRC! shown in cell chain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CC02C9" w14:textId="77777777" w:rsidR="00312700" w:rsidRDefault="00000000">
            <w:r>
              <w:rPr>
                <w:sz w:val="19"/>
                <w:szCs w:val="19"/>
              </w:rPr>
              <w:t>Cycle detector DFS; #CIRC! in cell value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938575" w14:textId="77777777" w:rsidR="00312700" w:rsidRDefault="00000000">
            <w:r>
              <w:rPr>
                <w:sz w:val="19"/>
                <w:szCs w:val="19"/>
              </w:rPr>
              <w:t>Cycle detector breaks the loop. All cells in cycle show #CIRC!. User must resolve by breaking the dependency chain.</w:t>
            </w:r>
          </w:p>
        </w:tc>
      </w:tr>
      <w:tr w:rsidR="00312700" w14:paraId="010BB2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94DBDDE" w14:textId="77777777" w:rsidR="00312700" w:rsidRDefault="00000000">
            <w:r>
              <w:rPr>
                <w:b/>
                <w:bCs/>
                <w:sz w:val="19"/>
                <w:szCs w:val="19"/>
              </w:rPr>
              <w:t>Kafka unavailable (cell events not published)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79BF18" w14:textId="77777777" w:rsidR="00312700" w:rsidRDefault="00000000">
            <w:r>
              <w:rPr>
                <w:sz w:val="19"/>
                <w:szCs w:val="19"/>
              </w:rPr>
              <w:t>Downstream consumers (M6 RAG, M7 notifications) not notified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A4E692" w14:textId="77777777" w:rsidR="00312700" w:rsidRDefault="00000000">
            <w:r>
              <w:rPr>
                <w:sz w:val="19"/>
                <w:szCs w:val="19"/>
              </w:rPr>
              <w:t>Kafka producer error counter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2E2344" w14:textId="77777777" w:rsidR="00312700" w:rsidRDefault="00000000">
            <w:r>
              <w:rPr>
                <w:sz w:val="19"/>
                <w:szCs w:val="19"/>
              </w:rPr>
              <w:t>Events buffered in-memory (max 100k). Formula evaluation still completes. Events flushed on Kafka recovery.</w:t>
            </w:r>
          </w:p>
        </w:tc>
      </w:tr>
    </w:tbl>
    <w:p w14:paraId="38C53D6C" w14:textId="77777777" w:rsidR="00312700" w:rsidRDefault="00000000">
      <w:r>
        <w:br w:type="page"/>
      </w:r>
    </w:p>
    <w:p w14:paraId="01D22A36" w14:textId="77777777" w:rsidR="00312700" w:rsidRDefault="00000000">
      <w:pPr>
        <w:pStyle w:val="1"/>
      </w:pPr>
      <w:r>
        <w:lastRenderedPageBreak/>
        <w:t>12. Open Questions for Design Review</w:t>
      </w:r>
    </w:p>
    <w:p w14:paraId="76AA0D9D" w14:textId="77777777" w:rsidR="00312700" w:rsidRDefault="00000000">
      <w:pPr>
        <w:pStyle w:val="a4"/>
        <w:numPr>
          <w:ilvl w:val="0"/>
          <w:numId w:val="3"/>
        </w:numPr>
        <w:spacing w:after="80"/>
      </w:pPr>
      <w:r>
        <w:rPr>
          <w:sz w:val="20"/>
          <w:szCs w:val="20"/>
        </w:rPr>
        <w:t>Worker thread isolation: Currently all HF instances run in the main Node.js thread. A single very slow formula recalculation (e.g., 500k cell full-sheet recalc) blocks the entire thread for up to 500ms. Should large recalculations be offloaded to a worker_threads pool? Trade-off: adds IPC overhead; complexity increases.</w:t>
      </w:r>
    </w:p>
    <w:p w14:paraId="74D9427C" w14:textId="77777777" w:rsidR="00312700" w:rsidRDefault="00000000">
      <w:pPr>
        <w:pStyle w:val="a4"/>
        <w:numPr>
          <w:ilvl w:val="0"/>
          <w:numId w:val="3"/>
        </w:numPr>
        <w:spacing w:after="80"/>
      </w:pPr>
      <w:r>
        <w:rPr>
          <w:sz w:val="20"/>
          <w:szCs w:val="20"/>
        </w:rPr>
        <w:t>Cross-sheet XLOOKUP and circular dependency: If Sheet A references Sheet B, and Sheet B references Sheet A (cross-sheet circular), the current cycle detector only checks within a single HF instance. Cross-instance cycles are not detected. Should we add a cross-instance cycle detector? Impact: rare scenario, complex to implement.</w:t>
      </w:r>
    </w:p>
    <w:p w14:paraId="4DD888F4" w14:textId="77777777" w:rsidR="00312700" w:rsidRDefault="00000000">
      <w:pPr>
        <w:pStyle w:val="a4"/>
        <w:numPr>
          <w:ilvl w:val="0"/>
          <w:numId w:val="3"/>
        </w:numPr>
        <w:spacing w:after="80"/>
      </w:pPr>
      <w:r>
        <w:rPr>
          <w:sz w:val="20"/>
          <w:szCs w:val="20"/>
        </w:rPr>
        <w:t>AI formula streaming results: Currently =AI.QUERY() returns the full result at once after M6 completes. Should we support streaming partial results into the cell (e.g., token-by-token for long summaries)? This would require a more complex write-back mechanism.</w:t>
      </w:r>
    </w:p>
    <w:p w14:paraId="070AE6DD" w14:textId="77777777" w:rsidR="00312700" w:rsidRDefault="00000000">
      <w:pPr>
        <w:pStyle w:val="a4"/>
        <w:numPr>
          <w:ilvl w:val="0"/>
          <w:numId w:val="3"/>
        </w:numPr>
        <w:spacing w:after="80"/>
      </w:pPr>
      <w:r>
        <w:rPr>
          <w:sz w:val="20"/>
          <w:szCs w:val="20"/>
        </w:rPr>
        <w:t>Formula result history: Should we persist the history of computed formula results (not just current value) for time-series analysis? Example: "show me how =SUM(B:B) changed over the last 30 days." This would require a formula_result_history table with significant storage implications.</w:t>
      </w:r>
    </w:p>
    <w:p w14:paraId="4847672E" w14:textId="77777777" w:rsidR="00312700" w:rsidRDefault="00000000">
      <w:pPr>
        <w:pStyle w:val="a4"/>
        <w:numPr>
          <w:ilvl w:val="0"/>
          <w:numId w:val="3"/>
        </w:numPr>
        <w:spacing w:after="80"/>
      </w:pPr>
      <w:r>
        <w:rPr>
          <w:sz w:val="20"/>
          <w:szCs w:val="20"/>
        </w:rPr>
        <w:t>Custom function sandboxing: The customRule validation expressions currently run in vm2. vm2 has known security escape issues. Should we replace with isolated-vm (V8 isolate) for stronger sandboxing of user-provided JavaScript in column validation rules?</w:t>
      </w:r>
    </w:p>
    <w:p w14:paraId="764E20B5" w14:textId="77777777" w:rsidR="00312700" w:rsidRDefault="00000000">
      <w:pPr>
        <w:pStyle w:val="a4"/>
        <w:numPr>
          <w:ilvl w:val="0"/>
          <w:numId w:val="3"/>
        </w:numPr>
        <w:spacing w:after="80"/>
      </w:pPr>
      <w:r>
        <w:rPr>
          <w:sz w:val="20"/>
          <w:szCs w:val="20"/>
        </w:rPr>
        <w:t>Decimal.js performance: Wrapping all currency cells in decimal.js objects adds ~3x CPU overhead vs float64 arithmetic. For sheets with 100k+ currency cells, this is significant. Should we use float64 with banker's rounding for display (like Excel) instead of exact decimal arithmetic?</w:t>
      </w:r>
    </w:p>
    <w:sectPr w:rsidR="00312700">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3DD00" w14:textId="77777777" w:rsidR="00D82D3A" w:rsidRDefault="00D82D3A">
      <w:r>
        <w:separator/>
      </w:r>
    </w:p>
  </w:endnote>
  <w:endnote w:type="continuationSeparator" w:id="0">
    <w:p w14:paraId="6CF828BF" w14:textId="77777777" w:rsidR="00D82D3A" w:rsidRDefault="00D82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F74C" w14:textId="77777777" w:rsidR="00312700" w:rsidRDefault="00000000">
    <w:pPr>
      <w:pBdr>
        <w:top w:val="single" w:sz="4" w:space="2" w:color="7C3AED"/>
      </w:pBdr>
      <w:jc w:val="center"/>
    </w:pPr>
    <w:r>
      <w:rPr>
        <w:rFonts w:eastAsia="Arial"/>
        <w:color w:val="6B7280"/>
        <w:sz w:val="17"/>
        <w:szCs w:val="17"/>
      </w:rPr>
      <w:t xml:space="preserve">CTM Platform  ·  M4 Formula Engine Spec  ·  Page </w:t>
    </w:r>
    <w:r>
      <w:rPr>
        <w:color w:val="6B7280"/>
        <w:sz w:val="17"/>
        <w:szCs w:val="17"/>
      </w:rPr>
      <w:fldChar w:fldCharType="begin"/>
    </w:r>
    <w:r>
      <w:rPr>
        <w:rFonts w:eastAsia="Arial"/>
        <w:color w:val="6B7280"/>
        <w:sz w:val="17"/>
        <w:szCs w:val="17"/>
      </w:rPr>
      <w:instrText>PAGE</w:instrText>
    </w:r>
    <w:r>
      <w:rPr>
        <w:color w:val="6B7280"/>
        <w:sz w:val="17"/>
        <w:szCs w:val="17"/>
      </w:rPr>
      <w:fldChar w:fldCharType="separate"/>
    </w:r>
    <w:r w:rsidR="009105A0">
      <w:rPr>
        <w:rFonts w:eastAsia="Arial"/>
        <w:noProof/>
        <w:color w:val="6B7280"/>
        <w:sz w:val="17"/>
        <w:szCs w:val="17"/>
      </w:rPr>
      <w:t>1</w:t>
    </w:r>
    <w:r>
      <w:rPr>
        <w:color w:val="6B7280"/>
        <w:sz w:val="17"/>
        <w:szCs w:val="17"/>
      </w:rPr>
      <w:fldChar w:fldCharType="end"/>
    </w:r>
    <w:r>
      <w:rPr>
        <w:rFonts w:eastAsia="Arial"/>
        <w:color w:val="6B7280"/>
        <w:sz w:val="17"/>
        <w:szCs w:val="17"/>
      </w:rPr>
      <w:t xml:space="preserve"> of </w:t>
    </w:r>
    <w:r>
      <w:rPr>
        <w:color w:val="6B7280"/>
        <w:sz w:val="17"/>
        <w:szCs w:val="17"/>
      </w:rPr>
      <w:fldChar w:fldCharType="begin"/>
    </w:r>
    <w:r>
      <w:rPr>
        <w:rFonts w:eastAsia="Arial"/>
        <w:color w:val="6B7280"/>
        <w:sz w:val="17"/>
        <w:szCs w:val="17"/>
      </w:rPr>
      <w:instrText>NUMPAGES</w:instrText>
    </w:r>
    <w:r>
      <w:rPr>
        <w:color w:val="6B7280"/>
        <w:sz w:val="17"/>
        <w:szCs w:val="17"/>
      </w:rPr>
      <w:fldChar w:fldCharType="separate"/>
    </w:r>
    <w:r w:rsidR="009105A0">
      <w:rPr>
        <w:rFonts w:eastAsia="Arial"/>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1A974" w14:textId="77777777" w:rsidR="00D82D3A" w:rsidRDefault="00D82D3A">
      <w:r>
        <w:separator/>
      </w:r>
    </w:p>
  </w:footnote>
  <w:footnote w:type="continuationSeparator" w:id="0">
    <w:p w14:paraId="00E7F795" w14:textId="77777777" w:rsidR="00D82D3A" w:rsidRDefault="00D82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BFE8" w14:textId="77777777" w:rsidR="00312700" w:rsidRDefault="00000000">
    <w:pPr>
      <w:pBdr>
        <w:bottom w:val="single" w:sz="4" w:space="2" w:color="7C3AED"/>
      </w:pBdr>
      <w:jc w:val="right"/>
    </w:pPr>
    <w:r>
      <w:rPr>
        <w:rFonts w:eastAsia="Arial"/>
        <w:color w:val="6B7280"/>
        <w:sz w:val="17"/>
        <w:szCs w:val="17"/>
      </w:rPr>
      <w:t>CTM — M4 Formula Engine · Detailed Operating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A91"/>
    <w:multiLevelType w:val="hybridMultilevel"/>
    <w:tmpl w:val="7C54345A"/>
    <w:lvl w:ilvl="0" w:tplc="DFF0965A">
      <w:start w:val="1"/>
      <w:numFmt w:val="bullet"/>
      <w:lvlText w:val="•"/>
      <w:lvlJc w:val="left"/>
      <w:pPr>
        <w:ind w:left="720" w:hanging="360"/>
      </w:pPr>
    </w:lvl>
    <w:lvl w:ilvl="1" w:tplc="8AD6B18E">
      <w:numFmt w:val="decimal"/>
      <w:lvlText w:val=""/>
      <w:lvlJc w:val="left"/>
    </w:lvl>
    <w:lvl w:ilvl="2" w:tplc="23304B7E">
      <w:numFmt w:val="decimal"/>
      <w:lvlText w:val=""/>
      <w:lvlJc w:val="left"/>
    </w:lvl>
    <w:lvl w:ilvl="3" w:tplc="7F461F90">
      <w:numFmt w:val="decimal"/>
      <w:lvlText w:val=""/>
      <w:lvlJc w:val="left"/>
    </w:lvl>
    <w:lvl w:ilvl="4" w:tplc="3B4E7062">
      <w:numFmt w:val="decimal"/>
      <w:lvlText w:val=""/>
      <w:lvlJc w:val="left"/>
    </w:lvl>
    <w:lvl w:ilvl="5" w:tplc="E3327ACC">
      <w:numFmt w:val="decimal"/>
      <w:lvlText w:val=""/>
      <w:lvlJc w:val="left"/>
    </w:lvl>
    <w:lvl w:ilvl="6" w:tplc="6142B786">
      <w:numFmt w:val="decimal"/>
      <w:lvlText w:val=""/>
      <w:lvlJc w:val="left"/>
    </w:lvl>
    <w:lvl w:ilvl="7" w:tplc="250CA7D2">
      <w:numFmt w:val="decimal"/>
      <w:lvlText w:val=""/>
      <w:lvlJc w:val="left"/>
    </w:lvl>
    <w:lvl w:ilvl="8" w:tplc="C4A446E8">
      <w:numFmt w:val="decimal"/>
      <w:lvlText w:val=""/>
      <w:lvlJc w:val="left"/>
    </w:lvl>
  </w:abstractNum>
  <w:abstractNum w:abstractNumId="1" w15:restartNumberingAfterBreak="0">
    <w:nsid w:val="5AA81CE4"/>
    <w:multiLevelType w:val="hybridMultilevel"/>
    <w:tmpl w:val="04A2FCC4"/>
    <w:lvl w:ilvl="0" w:tplc="765C4696">
      <w:start w:val="1"/>
      <w:numFmt w:val="decimal"/>
      <w:lvlText w:val="%1."/>
      <w:lvlJc w:val="left"/>
      <w:pPr>
        <w:ind w:left="720" w:hanging="360"/>
      </w:pPr>
    </w:lvl>
    <w:lvl w:ilvl="1" w:tplc="65CEF21C">
      <w:numFmt w:val="decimal"/>
      <w:lvlText w:val=""/>
      <w:lvlJc w:val="left"/>
    </w:lvl>
    <w:lvl w:ilvl="2" w:tplc="C8EE0860">
      <w:numFmt w:val="decimal"/>
      <w:lvlText w:val=""/>
      <w:lvlJc w:val="left"/>
    </w:lvl>
    <w:lvl w:ilvl="3" w:tplc="A336FC56">
      <w:numFmt w:val="decimal"/>
      <w:lvlText w:val=""/>
      <w:lvlJc w:val="left"/>
    </w:lvl>
    <w:lvl w:ilvl="4" w:tplc="04209D56">
      <w:numFmt w:val="decimal"/>
      <w:lvlText w:val=""/>
      <w:lvlJc w:val="left"/>
    </w:lvl>
    <w:lvl w:ilvl="5" w:tplc="87BA7024">
      <w:numFmt w:val="decimal"/>
      <w:lvlText w:val=""/>
      <w:lvlJc w:val="left"/>
    </w:lvl>
    <w:lvl w:ilvl="6" w:tplc="887462D4">
      <w:numFmt w:val="decimal"/>
      <w:lvlText w:val=""/>
      <w:lvlJc w:val="left"/>
    </w:lvl>
    <w:lvl w:ilvl="7" w:tplc="B4DCED38">
      <w:numFmt w:val="decimal"/>
      <w:lvlText w:val=""/>
      <w:lvlJc w:val="left"/>
    </w:lvl>
    <w:lvl w:ilvl="8" w:tplc="2D9AD87A">
      <w:numFmt w:val="decimal"/>
      <w:lvlText w:val=""/>
      <w:lvlJc w:val="left"/>
    </w:lvl>
  </w:abstractNum>
  <w:abstractNum w:abstractNumId="2" w15:restartNumberingAfterBreak="0">
    <w:nsid w:val="77E67BEB"/>
    <w:multiLevelType w:val="hybridMultilevel"/>
    <w:tmpl w:val="5CB03718"/>
    <w:lvl w:ilvl="0" w:tplc="EE24629E">
      <w:start w:val="1"/>
      <w:numFmt w:val="bullet"/>
      <w:lvlText w:val="●"/>
      <w:lvlJc w:val="left"/>
      <w:pPr>
        <w:ind w:left="720" w:hanging="360"/>
      </w:pPr>
    </w:lvl>
    <w:lvl w:ilvl="1" w:tplc="B750EA90">
      <w:start w:val="1"/>
      <w:numFmt w:val="bullet"/>
      <w:lvlText w:val="○"/>
      <w:lvlJc w:val="left"/>
      <w:pPr>
        <w:ind w:left="1440" w:hanging="360"/>
      </w:pPr>
    </w:lvl>
    <w:lvl w:ilvl="2" w:tplc="4A22560A">
      <w:start w:val="1"/>
      <w:numFmt w:val="bullet"/>
      <w:lvlText w:val="■"/>
      <w:lvlJc w:val="left"/>
      <w:pPr>
        <w:ind w:left="2160" w:hanging="360"/>
      </w:pPr>
    </w:lvl>
    <w:lvl w:ilvl="3" w:tplc="1E006108">
      <w:start w:val="1"/>
      <w:numFmt w:val="bullet"/>
      <w:lvlText w:val="●"/>
      <w:lvlJc w:val="left"/>
      <w:pPr>
        <w:ind w:left="2880" w:hanging="360"/>
      </w:pPr>
    </w:lvl>
    <w:lvl w:ilvl="4" w:tplc="F6C0AD74">
      <w:start w:val="1"/>
      <w:numFmt w:val="bullet"/>
      <w:lvlText w:val="○"/>
      <w:lvlJc w:val="left"/>
      <w:pPr>
        <w:ind w:left="3600" w:hanging="360"/>
      </w:pPr>
    </w:lvl>
    <w:lvl w:ilvl="5" w:tplc="B9C69234">
      <w:start w:val="1"/>
      <w:numFmt w:val="bullet"/>
      <w:lvlText w:val="■"/>
      <w:lvlJc w:val="left"/>
      <w:pPr>
        <w:ind w:left="4320" w:hanging="360"/>
      </w:pPr>
    </w:lvl>
    <w:lvl w:ilvl="6" w:tplc="40CEA082">
      <w:start w:val="1"/>
      <w:numFmt w:val="bullet"/>
      <w:lvlText w:val="●"/>
      <w:lvlJc w:val="left"/>
      <w:pPr>
        <w:ind w:left="5040" w:hanging="360"/>
      </w:pPr>
    </w:lvl>
    <w:lvl w:ilvl="7" w:tplc="1E96CC12">
      <w:start w:val="1"/>
      <w:numFmt w:val="bullet"/>
      <w:lvlText w:val="●"/>
      <w:lvlJc w:val="left"/>
      <w:pPr>
        <w:ind w:left="5760" w:hanging="360"/>
      </w:pPr>
    </w:lvl>
    <w:lvl w:ilvl="8" w:tplc="7AF2FD00">
      <w:start w:val="1"/>
      <w:numFmt w:val="bullet"/>
      <w:lvlText w:val="●"/>
      <w:lvlJc w:val="left"/>
      <w:pPr>
        <w:ind w:left="6480" w:hanging="360"/>
      </w:pPr>
    </w:lvl>
  </w:abstractNum>
  <w:num w:numId="1" w16cid:durableId="512960071">
    <w:abstractNumId w:val="2"/>
    <w:lvlOverride w:ilvl="0">
      <w:startOverride w:val="1"/>
    </w:lvlOverride>
  </w:num>
  <w:num w:numId="2" w16cid:durableId="1522401574">
    <w:abstractNumId w:val="0"/>
    <w:lvlOverride w:ilvl="0">
      <w:startOverride w:val="1"/>
    </w:lvlOverride>
  </w:num>
  <w:num w:numId="3" w16cid:durableId="2141417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700"/>
    <w:rsid w:val="00312700"/>
    <w:rsid w:val="007355F8"/>
    <w:rsid w:val="009105A0"/>
    <w:rsid w:val="00D82D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09F4D"/>
  <w15:docId w15:val="{EE8D92D8-F4CB-4601-A056-89D50BD6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7C3AED"/>
      </w:pBdr>
      <w:spacing w:before="360" w:after="180"/>
      <w:outlineLvl w:val="0"/>
    </w:pPr>
    <w:rPr>
      <w:rFonts w:eastAsia="Arial"/>
      <w:b/>
      <w:bCs/>
      <w:color w:val="1F3864"/>
      <w:sz w:val="38"/>
      <w:szCs w:val="38"/>
    </w:rPr>
  </w:style>
  <w:style w:type="paragraph" w:styleId="2">
    <w:name w:val="heading 2"/>
    <w:uiPriority w:val="9"/>
    <w:unhideWhenUsed/>
    <w:qFormat/>
    <w:pPr>
      <w:spacing w:before="280" w:after="140"/>
      <w:outlineLvl w:val="1"/>
    </w:pPr>
    <w:rPr>
      <w:rFonts w:eastAsia="Arial"/>
      <w:b/>
      <w:bCs/>
      <w:color w:val="7C3AED"/>
      <w:sz w:val="28"/>
      <w:szCs w:val="28"/>
    </w:rPr>
  </w:style>
  <w:style w:type="paragraph" w:styleId="3">
    <w:name w:val="heading 3"/>
    <w:uiPriority w:val="9"/>
    <w:semiHidden/>
    <w:unhideWhenUsed/>
    <w:qFormat/>
    <w:pPr>
      <w:spacing w:before="200" w:after="100"/>
      <w:outlineLvl w:val="2"/>
    </w:pPr>
    <w:rPr>
      <w:rFonts w:eastAsia="Arial"/>
      <w:b/>
      <w:bCs/>
      <w:color w:val="B45309"/>
      <w:sz w:val="24"/>
      <w:szCs w:val="24"/>
    </w:rPr>
  </w:style>
  <w:style w:type="paragraph" w:styleId="4">
    <w:name w:val="heading 4"/>
    <w:uiPriority w:val="9"/>
    <w:semiHidden/>
    <w:unhideWhenUsed/>
    <w:qFormat/>
    <w:pPr>
      <w:spacing w:before="160" w:after="80"/>
      <w:outlineLvl w:val="3"/>
    </w:pPr>
    <w:rPr>
      <w:rFonts w:eastAsia="Arial"/>
      <w:b/>
      <w:bCs/>
      <w:color w:val="37415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9105A0"/>
    <w:pPr>
      <w:tabs>
        <w:tab w:val="center" w:pos="4153"/>
        <w:tab w:val="right" w:pos="8306"/>
      </w:tabs>
      <w:snapToGrid w:val="0"/>
    </w:pPr>
    <w:rPr>
      <w:sz w:val="20"/>
      <w:szCs w:val="20"/>
    </w:rPr>
  </w:style>
  <w:style w:type="character" w:customStyle="1" w:styleId="ad">
    <w:name w:val="頁首 字元"/>
    <w:basedOn w:val="a0"/>
    <w:link w:val="ac"/>
    <w:uiPriority w:val="99"/>
    <w:rsid w:val="009105A0"/>
    <w:rPr>
      <w:sz w:val="20"/>
      <w:szCs w:val="20"/>
    </w:rPr>
  </w:style>
  <w:style w:type="paragraph" w:styleId="ae">
    <w:name w:val="footer"/>
    <w:basedOn w:val="a"/>
    <w:link w:val="af"/>
    <w:uiPriority w:val="99"/>
    <w:unhideWhenUsed/>
    <w:rsid w:val="009105A0"/>
    <w:pPr>
      <w:tabs>
        <w:tab w:val="center" w:pos="4153"/>
        <w:tab w:val="right" w:pos="8306"/>
      </w:tabs>
      <w:snapToGrid w:val="0"/>
    </w:pPr>
    <w:rPr>
      <w:sz w:val="20"/>
      <w:szCs w:val="20"/>
    </w:rPr>
  </w:style>
  <w:style w:type="character" w:customStyle="1" w:styleId="af">
    <w:name w:val="頁尾 字元"/>
    <w:basedOn w:val="a0"/>
    <w:link w:val="ae"/>
    <w:uiPriority w:val="99"/>
    <w:rsid w:val="009105A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4914</Words>
  <Characters>28016</Characters>
  <Application>Microsoft Office Word</Application>
  <DocSecurity>0</DocSecurity>
  <Lines>233</Lines>
  <Paragraphs>65</Paragraphs>
  <ScaleCrop>false</ScaleCrop>
  <Company/>
  <LinksUpToDate>false</LinksUpToDate>
  <CharactersWithSpaces>32865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Pack Hsieh</cp:lastModifiedBy>
  <cp:revision>2</cp:revision>
  <dcterms:created xsi:type="dcterms:W3CDTF">2026-05-30T06:25:00Z</dcterms:created>
  <dcterms:modified xsi:type="dcterms:W3CDTF">2026-05-30T07:16:00Z</dcterms:modified>
</cp:coreProperties>
</file>