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00"/>
        <w:gridCol w:w="5235"/>
        <w:gridCol w:w="2770"/>
      </w:tblGrid>
      <w:tr w:rsidR="00B601B7" w:rsidRPr="00C97974" w:rsidTr="00B601B7">
        <w:trPr>
          <w:trHeight w:val="985"/>
        </w:trPr>
        <w:tc>
          <w:tcPr>
            <w:tcW w:w="2700" w:type="dxa"/>
            <w:vAlign w:val="center"/>
          </w:tcPr>
          <w:p w:rsidR="00B601B7" w:rsidRPr="00B601B7" w:rsidRDefault="00B601B7" w:rsidP="00B601B7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B601B7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B601B7">
              <w:rPr>
                <w:rFonts w:ascii="Calibri" w:hAnsi="Calibri" w:cs="B Nazanin"/>
                <w:sz w:val="28"/>
                <w:szCs w:val="28"/>
                <w:lang w:bidi="fa-IR"/>
              </w:rPr>
              <w:t>FO271/00</w:t>
            </w:r>
          </w:p>
        </w:tc>
        <w:tc>
          <w:tcPr>
            <w:tcW w:w="5235" w:type="dxa"/>
            <w:vAlign w:val="center"/>
          </w:tcPr>
          <w:p w:rsidR="00B601B7" w:rsidRPr="00B601B7" w:rsidRDefault="00B601B7" w:rsidP="00B601B7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B601B7">
              <w:rPr>
                <w:rFonts w:cs="B Nazanin" w:hint="cs"/>
                <w:b/>
                <w:bCs/>
                <w:sz w:val="28"/>
                <w:szCs w:val="28"/>
                <w:rtl/>
              </w:rPr>
              <w:t>اعلام نظر مشورتی شرکت در مناقصه</w:t>
            </w:r>
          </w:p>
        </w:tc>
        <w:tc>
          <w:tcPr>
            <w:tcW w:w="2770" w:type="dxa"/>
          </w:tcPr>
          <w:p w:rsidR="00B601B7" w:rsidRPr="00C97974" w:rsidRDefault="00B601B7" w:rsidP="00C97974">
            <w:pPr>
              <w:bidi/>
              <w:rPr>
                <w:rFonts w:cs="B Nazanin" w:hint="cs"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C97974" w:rsidRPr="00C97974" w:rsidRDefault="00C97974" w:rsidP="00C97974">
            <w:pPr>
              <w:bidi/>
              <w:rPr>
                <w:rFonts w:cs="B Nazanin" w:hint="cs"/>
                <w:lang w:bidi="fa-IR"/>
              </w:rPr>
            </w:pPr>
          </w:p>
          <w:p w:rsidR="00C97974" w:rsidRPr="00C97974" w:rsidRDefault="00C97974" w:rsidP="00B601B7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 w:rsidR="00B601B7">
              <w:rPr>
                <w:rFonts w:cs="B Nazanin" w:hint="cs"/>
                <w:rtl/>
                <w:lang w:bidi="fa-IR"/>
              </w:rPr>
              <w:t xml:space="preserve">                                                          </w:t>
            </w:r>
            <w:r w:rsidR="00B601B7" w:rsidRPr="00C97974">
              <w:rPr>
                <w:rFonts w:cs="B Nazanin" w:hint="cs"/>
                <w:rtl/>
                <w:lang w:bidi="fa-IR"/>
              </w:rPr>
              <w:t>ارجحیت:..........</w:t>
            </w:r>
            <w:r w:rsidR="00B601B7">
              <w:rPr>
                <w:rFonts w:cs="B Nazanin" w:hint="cs"/>
                <w:rtl/>
                <w:lang w:bidi="fa-IR"/>
              </w:rPr>
              <w:t>...........</w:t>
            </w:r>
            <w:r w:rsidR="00B601B7"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C97974" w:rsidP="00B601B7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 w:rsidR="00B601B7">
              <w:rPr>
                <w:rFonts w:cs="B Nazanin" w:hint="cs"/>
                <w:rtl/>
                <w:lang w:bidi="fa-IR"/>
              </w:rPr>
              <w:t xml:space="preserve">                                                           </w:t>
            </w:r>
            <w:r w:rsidR="00B601B7" w:rsidRPr="00C97974">
              <w:rPr>
                <w:rFonts w:cs="B Nazanin" w:hint="cs"/>
                <w:rtl/>
                <w:lang w:bidi="fa-IR"/>
              </w:rPr>
              <w:t>طبقه بندی:.......</w:t>
            </w:r>
            <w:r w:rsidR="00B601B7">
              <w:rPr>
                <w:rFonts w:cs="B Nazanin" w:hint="cs"/>
                <w:rtl/>
                <w:lang w:bidi="fa-IR"/>
              </w:rPr>
              <w:t>...........</w:t>
            </w:r>
            <w:r w:rsidR="00B601B7" w:rsidRPr="00C97974">
              <w:rPr>
                <w:rFonts w:cs="B Nazanin" w:hint="cs"/>
                <w:rtl/>
                <w:lang w:bidi="fa-IR"/>
              </w:rPr>
              <w:t>.......</w:t>
            </w:r>
            <w:r w:rsidR="00B601B7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CA042D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از: </w:t>
            </w:r>
            <w:r w:rsidR="00CA042D" w:rsidRPr="00AA6A6E">
              <w:rPr>
                <w:rFonts w:cs="B Nazanin" w:hint="cs"/>
                <w:sz w:val="28"/>
                <w:szCs w:val="28"/>
                <w:rtl/>
              </w:rPr>
              <w:t>واحد حقوقی ........................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به: </w:t>
            </w:r>
            <w:r w:rsidR="00CA042D" w:rsidRPr="00AA6A6E">
              <w:rPr>
                <w:rFonts w:cs="B Nazanin" w:hint="cs"/>
                <w:sz w:val="28"/>
                <w:szCs w:val="28"/>
                <w:rtl/>
              </w:rPr>
              <w:t>معاونت / مدیریت  .........................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CA042D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CA042D">
              <w:rPr>
                <w:rFonts w:cs="B Nazanin" w:hint="cs"/>
                <w:sz w:val="28"/>
                <w:szCs w:val="28"/>
                <w:rtl/>
              </w:rPr>
              <w:t>اظهار نظر در مورد شرکت در مناقصه .......................</w:t>
            </w:r>
          </w:p>
        </w:tc>
      </w:tr>
      <w:tr w:rsidR="00C97974" w:rsidRPr="00C97974" w:rsidTr="00B601B7">
        <w:trPr>
          <w:trHeight w:val="9918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C70949" w:rsidRDefault="00C70949" w:rsidP="00CA042D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CA042D">
              <w:rPr>
                <w:rFonts w:cs="B Nazanin" w:hint="cs"/>
                <w:sz w:val="28"/>
                <w:szCs w:val="28"/>
                <w:rtl/>
              </w:rPr>
              <w:t>بازگشت به نامه شماره ...................................... مورخ ................................ که در تاریخ ......................... واصل شده است، به آگاهی می رساند :</w:t>
            </w:r>
          </w:p>
          <w:p w:rsidR="00AA6A6E" w:rsidRPr="00AA6A6E" w:rsidRDefault="007573FC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ect id="_x0000_s1030" style="position:absolute;left:0;text-align:left;margin-left:2.1pt;margin-top:4.3pt;width:515.25pt;height:198pt;z-index:251661312">
                  <v:textbox style="mso-next-textbox:#_x0000_s1030">
                    <w:txbxContent>
                      <w:p w:rsidR="00CA042D" w:rsidRDefault="00CA042D" w:rsidP="0095350E">
                        <w:pPr>
                          <w:bidi/>
                          <w:rPr>
                            <w:rFonts w:cs="B Titr"/>
                            <w:rtl/>
                            <w:lang w:bidi="fa-IR"/>
                          </w:rPr>
                        </w:pPr>
                        <w:r w:rsidRPr="00CA042D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اول </w:t>
                        </w:r>
                        <w:r w:rsidRPr="00CA042D">
                          <w:rPr>
                            <w:rtl/>
                            <w:lang w:bidi="fa-IR"/>
                          </w:rPr>
                          <w:t>–</w:t>
                        </w:r>
                        <w:r w:rsidRPr="00CA042D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اظهار نظر در مورد مجوز شرکت در مناقصه :</w:t>
                        </w:r>
                      </w:p>
                      <w:p w:rsidR="00CA042D" w:rsidRDefault="00CA042D" w:rsidP="0095350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الف) با توجه به اینکه مناقصه گزار ..................................................................از اشخاص حقوقی دولتی / موسسات عمومی است، شرکت در مناقصه برابر با دستورالعمل مشارکت در طرح های عمرانی و ماده 22 قانون تنظیم بخشی از مقررات مالی دولت، مجاز می باشد.</w:t>
                        </w:r>
                      </w:p>
                      <w:p w:rsidR="0095350E" w:rsidRDefault="0095350E" w:rsidP="00CA042D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</w:p>
                      <w:p w:rsidR="00CA042D" w:rsidRPr="00CA042D" w:rsidRDefault="00CA042D" w:rsidP="0095350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ب) با توجه به اینکه مناقصه گزار ..................................................................از اشخاص حقوقی دولتی / موسسات عمومی نیست، شرکت در مناقصه برابر با دستورالعمل مشارکت در طرح های عمرانی و ماده 22 قانون تنظیم بخشی از مقررات مالی دولت، مجاز نمی باشد.</w:t>
                        </w:r>
                        <w:r w:rsidRPr="00CA042D">
                          <w:rPr>
                            <w:rFonts w:cs="B Nazanin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CA042D" w:rsidRDefault="00CA042D" w:rsidP="00AA6A6E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7573FC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ect id="_x0000_s1031" style="position:absolute;margin-left:17.85pt;margin-top:1.6pt;width:258pt;height:23.25pt;z-index:251662336" strokecolor="white [3212]">
                  <v:textbox style="mso-next-textbox:#_x0000_s1031">
                    <w:txbxContent>
                      <w:p w:rsidR="00CA042D" w:rsidRPr="00CA042D" w:rsidRDefault="00CA042D" w:rsidP="00CA042D">
                        <w:pPr>
                          <w:bidi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 w:rsidRPr="00CA042D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نام و نام خانوادگی و امضای کارشناس حقوقی ...............</w:t>
                        </w:r>
                      </w:p>
                    </w:txbxContent>
                  </v:textbox>
                </v:rect>
              </w:pict>
            </w: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7573FC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ect id="_x0000_s1033" style="position:absolute;margin-left:47.1pt;margin-top:-.4pt;width:228.75pt;height:24.75pt;z-index:251663360" strokecolor="white [3212]">
                  <v:textbox>
                    <w:txbxContent>
                      <w:p w:rsidR="0095350E" w:rsidRPr="00CA042D" w:rsidRDefault="0095350E" w:rsidP="0095350E">
                        <w:pPr>
                          <w:bidi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 w:rsidRPr="00CA042D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نام و نام خانوادگی و امضای کارشناس حقوقی ...............</w:t>
                        </w:r>
                      </w:p>
                      <w:p w:rsidR="0095350E" w:rsidRDefault="0095350E"/>
                    </w:txbxContent>
                  </v:textbox>
                </v:rect>
              </w:pict>
            </w:r>
          </w:p>
          <w:p w:rsidR="00CA042D" w:rsidRDefault="007573FC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  <w:r w:rsidRPr="007573FC">
              <w:rPr>
                <w:rFonts w:cs="B Karim"/>
                <w:noProof/>
                <w:sz w:val="28"/>
                <w:szCs w:val="28"/>
                <w:rtl/>
              </w:rPr>
              <w:pict>
                <v:rect id="_x0000_s1034" style="position:absolute;margin-left:2.1pt;margin-top:15.6pt;width:515.25pt;height:163.5pt;z-index:251664384">
                  <v:textbox style="mso-next-textbox:#_x0000_s1034">
                    <w:txbxContent>
                      <w:p w:rsidR="0095350E" w:rsidRDefault="0095350E" w:rsidP="004E5BE1">
                        <w:pPr>
                          <w:bidi/>
                          <w:rPr>
                            <w:rFonts w:cs="B Titr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>دوم</w:t>
                        </w:r>
                        <w:r w:rsidRPr="00CA042D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</w:t>
                        </w:r>
                        <w:r w:rsidRPr="00CA042D">
                          <w:rPr>
                            <w:rtl/>
                            <w:lang w:bidi="fa-IR"/>
                          </w:rPr>
                          <w:t>–</w:t>
                        </w:r>
                        <w:r w:rsidRPr="00CA042D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اظهار نظر در مورد </w:t>
                        </w:r>
                        <w:r w:rsidR="004E5BE1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ابعاد حقوقی و آثار مالی اسناد </w:t>
                        </w:r>
                        <w:r w:rsidRPr="00CA042D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مناقصه :</w:t>
                        </w:r>
                      </w:p>
                      <w:p w:rsidR="0095350E" w:rsidRDefault="0095350E" w:rsidP="0067031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95350E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با عنایت به اسناد مناقصه ارسالی از سوی آن رده محترم، توجه به موارد زیر که در ارزیابی توان و قیمت موثر می باشد ضروری به نظر می رسد:</w:t>
                        </w:r>
                      </w:p>
                      <w:p w:rsidR="0095350E" w:rsidRDefault="0095350E" w:rsidP="0067031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1-</w:t>
                        </w:r>
                      </w:p>
                      <w:p w:rsidR="0095350E" w:rsidRDefault="0095350E" w:rsidP="0067031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2-</w:t>
                        </w:r>
                      </w:p>
                      <w:p w:rsidR="0095350E" w:rsidRDefault="0095350E" w:rsidP="0067031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3-</w:t>
                        </w:r>
                      </w:p>
                      <w:p w:rsidR="0095350E" w:rsidRPr="0095350E" w:rsidRDefault="0095350E" w:rsidP="0067031E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lang w:bidi="fa-IR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CA042D" w:rsidRDefault="00CA042D" w:rsidP="00CA042D">
            <w:pPr>
              <w:bidi/>
              <w:jc w:val="right"/>
              <w:rPr>
                <w:rFonts w:cs="B Nazanin"/>
                <w:sz w:val="28"/>
                <w:szCs w:val="28"/>
                <w:rtl/>
              </w:rPr>
            </w:pPr>
          </w:p>
          <w:p w:rsidR="0095350E" w:rsidRDefault="0095350E" w:rsidP="00CA042D">
            <w:pPr>
              <w:bidi/>
              <w:jc w:val="right"/>
              <w:rPr>
                <w:rFonts w:cs="B Nazanin"/>
                <w:rtl/>
              </w:rPr>
            </w:pPr>
          </w:p>
          <w:p w:rsidR="0095350E" w:rsidRDefault="0095350E" w:rsidP="0095350E">
            <w:pPr>
              <w:bidi/>
              <w:jc w:val="right"/>
              <w:rPr>
                <w:rFonts w:cs="B Nazanin"/>
                <w:rtl/>
              </w:rPr>
            </w:pPr>
          </w:p>
          <w:p w:rsidR="0095350E" w:rsidRDefault="007573FC" w:rsidP="0095350E">
            <w:pPr>
              <w:bidi/>
              <w:jc w:val="right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rect id="_x0000_s1035" style="position:absolute;margin-left:36.6pt;margin-top:4.5pt;width:228.75pt;height:27.75pt;z-index:251665408" strokecolor="white [3212]">
                  <v:textbox>
                    <w:txbxContent>
                      <w:p w:rsidR="0095350E" w:rsidRPr="00CA042D" w:rsidRDefault="0095350E" w:rsidP="0095350E">
                        <w:pPr>
                          <w:bidi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 w:rsidRPr="00CA042D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نام و نام خانوادگی و امضای کارشناس حقوقی ...............</w:t>
                        </w:r>
                      </w:p>
                      <w:p w:rsidR="0095350E" w:rsidRDefault="0095350E"/>
                    </w:txbxContent>
                  </v:textbox>
                </v:rect>
              </w:pict>
            </w:r>
          </w:p>
          <w:p w:rsidR="0095350E" w:rsidRDefault="0095350E" w:rsidP="0095350E">
            <w:pPr>
              <w:bidi/>
              <w:jc w:val="right"/>
              <w:rPr>
                <w:rFonts w:cs="B Nazanin"/>
                <w:rtl/>
              </w:rPr>
            </w:pPr>
          </w:p>
          <w:p w:rsidR="00C70949" w:rsidRPr="00C97974" w:rsidRDefault="007573FC" w:rsidP="0095350E">
            <w:pPr>
              <w:bidi/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margin-left:22.35pt;margin-top:15.2pt;width:188.25pt;height:60.75pt;z-index:251660288" strokecolor="white [3212]">
                  <v:textbox style="mso-next-textbox:#_x0000_s1027">
                    <w:txbxContent>
                      <w:p w:rsidR="00C70949" w:rsidRPr="00C70949" w:rsidRDefault="00DD2ED3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واحد حقوقی </w:t>
                        </w:r>
                        <w:r w:rsidR="00C70949" w:rsidRPr="00C70949">
                          <w:rPr>
                            <w:rFonts w:cs="B Titr" w:hint="cs"/>
                            <w:rtl/>
                            <w:lang w:bidi="fa-IR"/>
                          </w:rPr>
                          <w:t>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67199"/>
    <w:multiLevelType w:val="hybridMultilevel"/>
    <w:tmpl w:val="10E81AF8"/>
    <w:lvl w:ilvl="0" w:tplc="74A086B4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0147EE"/>
    <w:rsid w:val="002F6ECD"/>
    <w:rsid w:val="003136D2"/>
    <w:rsid w:val="004C4199"/>
    <w:rsid w:val="004E0D3A"/>
    <w:rsid w:val="004E5BE1"/>
    <w:rsid w:val="005E5934"/>
    <w:rsid w:val="006165A9"/>
    <w:rsid w:val="0065250E"/>
    <w:rsid w:val="0067031E"/>
    <w:rsid w:val="007573FC"/>
    <w:rsid w:val="00760FC5"/>
    <w:rsid w:val="007B5B93"/>
    <w:rsid w:val="0095350E"/>
    <w:rsid w:val="00A60A23"/>
    <w:rsid w:val="00AA6A6E"/>
    <w:rsid w:val="00B601B7"/>
    <w:rsid w:val="00C70949"/>
    <w:rsid w:val="00C97974"/>
    <w:rsid w:val="00CA042D"/>
    <w:rsid w:val="00DD2ED3"/>
    <w:rsid w:val="00EF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8</cp:revision>
  <cp:lastPrinted>2016-01-12T04:19:00Z</cp:lastPrinted>
  <dcterms:created xsi:type="dcterms:W3CDTF">2016-01-12T06:45:00Z</dcterms:created>
  <dcterms:modified xsi:type="dcterms:W3CDTF">2016-01-24T05:11:00Z</dcterms:modified>
</cp:coreProperties>
</file>