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389"/>
        <w:bidiVisual/>
        <w:tblW w:w="9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13"/>
        <w:gridCol w:w="2998"/>
        <w:gridCol w:w="4050"/>
        <w:gridCol w:w="2610"/>
      </w:tblGrid>
      <w:tr w:rsidR="001F33F0" w:rsidTr="00F263B3">
        <w:trPr>
          <w:trHeight w:val="1410"/>
        </w:trPr>
        <w:tc>
          <w:tcPr>
            <w:tcW w:w="3011" w:type="dxa"/>
            <w:gridSpan w:val="2"/>
            <w:tcBorders>
              <w:right w:val="single" w:sz="4" w:space="0" w:color="auto"/>
            </w:tcBorders>
          </w:tcPr>
          <w:p w:rsidR="008950B3" w:rsidRDefault="00EB59B6" w:rsidP="00BB5F64">
            <w:pPr>
              <w:pStyle w:val="a0"/>
              <w:jc w:val="center"/>
              <w:rPr>
                <w:rFonts w:cs="B Nazanin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743075" cy="485775"/>
                  <wp:effectExtent l="19050" t="0" r="9525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50B3" w:rsidRDefault="00D92509" w:rsidP="00F263B3">
            <w:pPr>
              <w:pStyle w:val="a"/>
              <w:jc w:val="center"/>
              <w:rPr>
                <w:rFonts w:cs="B Nazanin"/>
                <w:szCs w:val="24"/>
                <w:rtl/>
              </w:rPr>
            </w:pPr>
            <w:r w:rsidRPr="00D92509">
              <w:rPr>
                <w:rFonts w:cs="B Nazanin" w:hint="cs"/>
                <w:color w:val="000099"/>
                <w:sz w:val="32"/>
                <w:szCs w:val="32"/>
                <w:rtl/>
                <w:lang w:bidi="fa-IR"/>
              </w:rPr>
              <w:t xml:space="preserve">فرم </w:t>
            </w:r>
            <w:r w:rsidR="0045440F">
              <w:rPr>
                <w:rFonts w:cs="B Nazanin" w:hint="cs"/>
                <w:color w:val="000099"/>
                <w:sz w:val="32"/>
                <w:szCs w:val="32"/>
                <w:rtl/>
                <w:lang w:bidi="fa-IR"/>
              </w:rPr>
              <w:t>ارز</w:t>
            </w:r>
            <w:r w:rsidR="00D82924">
              <w:rPr>
                <w:rFonts w:cs="B Nazanin" w:hint="cs"/>
                <w:color w:val="000099"/>
                <w:sz w:val="32"/>
                <w:szCs w:val="32"/>
                <w:rtl/>
                <w:lang w:bidi="fa-IR"/>
              </w:rPr>
              <w:t>ش</w:t>
            </w:r>
            <w:r w:rsidR="0045440F">
              <w:rPr>
                <w:rFonts w:cs="B Nazanin" w:hint="cs"/>
                <w:color w:val="000099"/>
                <w:sz w:val="32"/>
                <w:szCs w:val="32"/>
                <w:rtl/>
                <w:lang w:bidi="fa-IR"/>
              </w:rPr>
              <w:t>یابی کارکنان</w:t>
            </w:r>
            <w:r w:rsidR="00BC0E73">
              <w:rPr>
                <w:rFonts w:cs="B Nazanin" w:hint="cs"/>
                <w:color w:val="000099"/>
                <w:sz w:val="32"/>
                <w:szCs w:val="32"/>
                <w:rtl/>
                <w:lang w:bidi="fa-IR"/>
              </w:rPr>
              <w:t xml:space="preserve"> پروژه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vAlign w:val="center"/>
          </w:tcPr>
          <w:p w:rsidR="008950B3" w:rsidRDefault="008950B3" w:rsidP="00A77187">
            <w:pPr>
              <w:pStyle w:val="Header"/>
              <w:spacing w:before="40"/>
              <w:jc w:val="center"/>
              <w:rPr>
                <w:rFonts w:cs="B Nazanin"/>
                <w:szCs w:val="24"/>
                <w:rtl/>
              </w:rPr>
            </w:pPr>
            <w:r w:rsidRPr="00B17BFF">
              <w:rPr>
                <w:rFonts w:cs="B Nazanin"/>
                <w:b/>
                <w:bCs/>
                <w:sz w:val="24"/>
                <w:szCs w:val="24"/>
                <w:rtl/>
              </w:rPr>
              <w:t xml:space="preserve">كد مدرك:  </w:t>
            </w:r>
            <w:r w:rsidR="00D92509" w:rsidRPr="00B17BFF">
              <w:rPr>
                <w:rFonts w:cs="B Nazanin"/>
                <w:b/>
                <w:bCs/>
                <w:sz w:val="24"/>
                <w:szCs w:val="24"/>
              </w:rPr>
              <w:t xml:space="preserve"> F</w:t>
            </w:r>
            <w:r w:rsidR="00F263B3" w:rsidRPr="00B17BFF">
              <w:rPr>
                <w:rFonts w:cs="B Nazanin"/>
                <w:b/>
                <w:bCs/>
                <w:sz w:val="24"/>
                <w:szCs w:val="24"/>
              </w:rPr>
              <w:t>157</w:t>
            </w:r>
            <w:r w:rsidR="00D8593E" w:rsidRPr="00B17BFF">
              <w:rPr>
                <w:rFonts w:cs="B Nazanin"/>
                <w:b/>
                <w:bCs/>
                <w:sz w:val="24"/>
                <w:szCs w:val="24"/>
              </w:rPr>
              <w:t>/</w:t>
            </w:r>
            <w:r w:rsidR="00F263B3" w:rsidRPr="00B17BFF">
              <w:rPr>
                <w:rFonts w:cs="B Nazanin"/>
                <w:b/>
                <w:bCs/>
                <w:sz w:val="24"/>
                <w:szCs w:val="24"/>
              </w:rPr>
              <w:t>00</w:t>
            </w:r>
          </w:p>
        </w:tc>
      </w:tr>
      <w:tr w:rsidR="00895682" w:rsidTr="00BB5F64">
        <w:trPr>
          <w:gridBefore w:val="1"/>
          <w:wBefore w:w="13" w:type="dxa"/>
          <w:trHeight w:val="11880"/>
        </w:trPr>
        <w:tc>
          <w:tcPr>
            <w:tcW w:w="9658" w:type="dxa"/>
            <w:gridSpan w:val="3"/>
            <w:tcBorders>
              <w:top w:val="single" w:sz="2" w:space="0" w:color="auto"/>
            </w:tcBorders>
          </w:tcPr>
          <w:p w:rsidR="00895682" w:rsidRPr="00673919" w:rsidRDefault="00895682" w:rsidP="00BB5F64">
            <w:pPr>
              <w:rPr>
                <w:sz w:val="4"/>
                <w:szCs w:val="4"/>
                <w:lang w:eastAsia="en-US"/>
              </w:rPr>
            </w:pPr>
          </w:p>
          <w:tbl>
            <w:tblPr>
              <w:bidiVisual/>
              <w:tblW w:w="9445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2" w:space="0" w:color="auto"/>
                <w:insideV w:val="dashSmallGap" w:sz="4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1E0"/>
            </w:tblPr>
            <w:tblGrid>
              <w:gridCol w:w="547"/>
              <w:gridCol w:w="9"/>
              <w:gridCol w:w="4846"/>
              <w:gridCol w:w="629"/>
              <w:gridCol w:w="545"/>
              <w:gridCol w:w="544"/>
              <w:gridCol w:w="540"/>
              <w:gridCol w:w="629"/>
              <w:gridCol w:w="1156"/>
            </w:tblGrid>
            <w:tr w:rsidR="00431D23" w:rsidTr="00C12F1C">
              <w:trPr>
                <w:jc w:val="center"/>
              </w:trPr>
              <w:tc>
                <w:tcPr>
                  <w:tcW w:w="9445" w:type="dxa"/>
                  <w:gridSpan w:val="9"/>
                  <w:tcBorders>
                    <w:bottom w:val="single" w:sz="2" w:space="0" w:color="auto"/>
                  </w:tcBorders>
                </w:tcPr>
                <w:p w:rsidR="00431D23" w:rsidRPr="00A77187" w:rsidRDefault="002E5386" w:rsidP="00690BB3">
                  <w:pPr>
                    <w:framePr w:hSpace="180" w:wrap="around" w:vAnchor="text" w:hAnchor="margin" w:y="-389"/>
                    <w:rPr>
                      <w:rFonts w:cs="B Nazanin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 </w:t>
                  </w:r>
                  <w:r w:rsidR="00431D23" w:rsidRPr="00A77187">
                    <w:rPr>
                      <w:rFonts w:cs="B Nazanin" w:hint="cs"/>
                      <w:rtl/>
                      <w:lang w:eastAsia="en-US"/>
                    </w:rPr>
                    <w:t xml:space="preserve">نام کارمند:                                                                              </w:t>
                  </w:r>
                  <w:r w:rsidR="00A77187" w:rsidRPr="00A77187">
                    <w:rPr>
                      <w:rFonts w:cs="B Nazanin" w:hint="cs"/>
                      <w:rtl/>
                      <w:lang w:eastAsia="en-US"/>
                    </w:rPr>
                    <w:t xml:space="preserve"> </w:t>
                  </w:r>
                  <w:r w:rsidR="00431D23" w:rsidRPr="00A77187">
                    <w:rPr>
                      <w:rFonts w:cs="B Nazanin" w:hint="cs"/>
                      <w:rtl/>
                      <w:lang w:eastAsia="en-US"/>
                    </w:rPr>
                    <w:t xml:space="preserve">              پست سازمانی:</w:t>
                  </w:r>
                  <w:r w:rsidR="00BC0E73" w:rsidRPr="00A77187">
                    <w:rPr>
                      <w:rFonts w:cs="B Nazanin" w:hint="cs"/>
                      <w:rtl/>
                      <w:lang w:eastAsia="en-US"/>
                    </w:rPr>
                    <w:t xml:space="preserve">   </w:t>
                  </w:r>
                </w:p>
                <w:p w:rsidR="00770225" w:rsidRPr="00A77187" w:rsidRDefault="002E5386" w:rsidP="00690BB3">
                  <w:pPr>
                    <w:framePr w:hSpace="180" w:wrap="around" w:vAnchor="text" w:hAnchor="margin" w:y="-389"/>
                    <w:rPr>
                      <w:rFonts w:cs="B Nazanin"/>
                      <w:rtl/>
                      <w:lang w:eastAsia="en-US"/>
                    </w:rPr>
                  </w:pPr>
                  <w:r w:rsidRPr="00A77187">
                    <w:rPr>
                      <w:rFonts w:cs="B Nazanin" w:hint="cs"/>
                      <w:rtl/>
                      <w:lang w:eastAsia="en-US"/>
                    </w:rPr>
                    <w:t xml:space="preserve">  </w:t>
                  </w:r>
                  <w:r w:rsidR="00431D23" w:rsidRPr="00A77187">
                    <w:rPr>
                      <w:rFonts w:cs="B Nazanin" w:hint="cs"/>
                      <w:rtl/>
                      <w:lang w:eastAsia="en-US"/>
                    </w:rPr>
                    <w:t>نام واحد:</w:t>
                  </w:r>
                  <w:r w:rsidR="00BC0E73" w:rsidRPr="00A77187">
                    <w:rPr>
                      <w:rFonts w:cs="B Nazanin" w:hint="cs"/>
                      <w:rtl/>
                      <w:lang w:eastAsia="en-US"/>
                    </w:rPr>
                    <w:t xml:space="preserve">                                                                                               شماره پرسنلی:</w:t>
                  </w:r>
                </w:p>
                <w:p w:rsidR="00A77187" w:rsidRPr="00D847A5" w:rsidRDefault="00A77187" w:rsidP="00690BB3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A77187">
                    <w:rPr>
                      <w:rFonts w:cs="B Nazanin" w:hint="cs"/>
                      <w:rtl/>
                      <w:lang w:eastAsia="en-US"/>
                    </w:rPr>
                    <w:t>زمان شروع دوره :                                                                                    زمان پایان دوره :</w:t>
                  </w:r>
                </w:p>
              </w:tc>
            </w:tr>
            <w:tr w:rsidR="00673919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ردیف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آیتمهای سنجش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0C685C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مسئول مرتبط</w:t>
                  </w: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673919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18"/>
                      <w:szCs w:val="18"/>
                      <w:rtl/>
                      <w:lang w:eastAsia="en-US"/>
                    </w:rPr>
                  </w:pPr>
                  <w:r w:rsidRPr="00673919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eastAsia="en-US"/>
                    </w:rPr>
                    <w:t>ضعیف</w:t>
                  </w: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673919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16"/>
                      <w:szCs w:val="16"/>
                      <w:rtl/>
                      <w:lang w:eastAsia="en-US"/>
                    </w:rPr>
                  </w:pPr>
                  <w:r w:rsidRPr="00673919"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eastAsia="en-US"/>
                    </w:rPr>
                    <w:t>متوسط</w:t>
                  </w: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خوب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عالی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  <w:shd w:val="clear" w:color="auto" w:fill="D9D9D9"/>
                  <w:vAlign w:val="center"/>
                </w:tcPr>
                <w:p w:rsidR="00B20C32" w:rsidRPr="00D847A5" w:rsidRDefault="00E71B7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امتیاز</w:t>
                  </w: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الف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نظم و انضباط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E71B7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sz w:val="22"/>
                      <w:szCs w:val="22"/>
                      <w:rtl/>
                      <w:lang w:eastAsia="en-US"/>
                    </w:rPr>
                    <w:t>5-0</w:t>
                  </w: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E71B7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10-6</w:t>
                  </w: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E71B7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15-11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Pr="00D847A5" w:rsidRDefault="00E71B7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20-16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  <w:vAlign w:val="center"/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B524F9" w:rsidTr="00B17BFF">
              <w:trPr>
                <w:trHeight w:val="20"/>
                <w:jc w:val="center"/>
              </w:trPr>
              <w:tc>
                <w:tcPr>
                  <w:tcW w:w="547" w:type="dxa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B20C32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1</w:t>
                  </w:r>
                </w:p>
                <w:p w:rsidR="00A77187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2</w:t>
                  </w:r>
                </w:p>
                <w:p w:rsidR="00A77187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3</w:t>
                  </w:r>
                </w:p>
                <w:p w:rsidR="00B17BFF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4</w:t>
                  </w:r>
                </w:p>
                <w:p w:rsidR="00673919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5</w:t>
                  </w:r>
                </w:p>
                <w:p w:rsidR="00673919" w:rsidRPr="00D847A5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6</w:t>
                  </w:r>
                </w:p>
                <w:p w:rsidR="00B20C32" w:rsidRPr="00A77187" w:rsidRDefault="00B17BFF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color w:val="FFFFFF" w:themeColor="background1"/>
                      <w:sz w:val="22"/>
                      <w:szCs w:val="22"/>
                      <w:rtl/>
                      <w:lang w:eastAsia="en-US"/>
                    </w:rPr>
                  </w:pPr>
                  <w:r w:rsidRPr="00A77187">
                    <w:rPr>
                      <w:rFonts w:cs="B Nazanin" w:hint="cs"/>
                      <w:color w:val="FFFFFF" w:themeColor="background1"/>
                      <w:sz w:val="22"/>
                      <w:szCs w:val="22"/>
                      <w:rtl/>
                      <w:lang w:eastAsia="en-US"/>
                    </w:rPr>
                    <w:t>5</w:t>
                  </w:r>
                </w:p>
                <w:p w:rsidR="00673919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7</w:t>
                  </w:r>
                </w:p>
                <w:p w:rsidR="00B20C32" w:rsidRPr="00A77187" w:rsidRDefault="00A77187" w:rsidP="00A77187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</w:pPr>
                  <w:r w:rsidRPr="00A77187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  <w:t>8</w:t>
                  </w:r>
                </w:p>
                <w:p w:rsidR="00B20C32" w:rsidRPr="00D847A5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9</w:t>
                  </w:r>
                </w:p>
                <w:p w:rsidR="00B20C32" w:rsidRPr="00D847A5" w:rsidRDefault="00A77187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10</w:t>
                  </w:r>
                </w:p>
              </w:tc>
              <w:tc>
                <w:tcPr>
                  <w:tcW w:w="4855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وقت شناسی در زمان حضور در شرکت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نظم و ترتیب در</w:t>
                  </w:r>
                  <w:r w:rsidR="0090177E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</w:t>
                  </w:r>
                  <w:r w:rsidR="0090177E"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میز </w:t>
                  </w:r>
                  <w:r w:rsidR="0090177E" w:rsidRPr="0090177E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/>
                    </w:rPr>
                    <w:t>و  محدوده کار</w:t>
                  </w:r>
                  <w:r w:rsidR="0090177E"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</w:t>
                  </w:r>
                  <w:r w:rsidR="0090177E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و</w:t>
                  </w: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انجام وظائف محموله</w:t>
                  </w:r>
                </w:p>
                <w:p w:rsidR="00B20C32" w:rsidRPr="0090177E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color w:val="FF0000"/>
                      <w:sz w:val="22"/>
                      <w:szCs w:val="22"/>
                      <w:rtl/>
                      <w:lang w:eastAsia="en-US"/>
                    </w:rPr>
                  </w:pPr>
                  <w:r w:rsidRPr="0090177E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/>
                    </w:rPr>
                    <w:t>میزان نظم و ترتیب میز و  محدوده کار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ind w:left="1440" w:hanging="1440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نظم و ترتیب در نگهداری ، تهیه و ارائه مستندات</w:t>
                  </w:r>
                </w:p>
                <w:p w:rsidR="00B20C32" w:rsidRPr="00D847A5" w:rsidRDefault="00B20C32" w:rsidP="00B17BFF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نحوه  برخورد اداری و روابط عمومی</w:t>
                  </w:r>
                  <w:r w:rsidR="00673919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</w:t>
                  </w:r>
                </w:p>
                <w:p w:rsidR="00B20C32" w:rsidRPr="00D847A5" w:rsidRDefault="00B20C32" w:rsidP="00B17BFF">
                  <w:pPr>
                    <w:framePr w:hSpace="180" w:wrap="around" w:vAnchor="text" w:hAnchor="margin" w:y="-389"/>
                    <w:ind w:left="50" w:hanging="50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نحوه  برخورد با مشکلات</w:t>
                  </w:r>
                  <w:r w:rsidR="00B17BFF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( حسن خلق </w:t>
                  </w:r>
                  <w:r w:rsidR="00B17BFF" w:rsidRPr="00690BB3"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>، فروتني ، تحمل ناملايمات وسختي در کار در سايه رفتار وکردار مناسب.</w:t>
                  </w:r>
                  <w:r w:rsidR="00B17BFF"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>)</w:t>
                  </w:r>
                </w:p>
                <w:p w:rsidR="00B17BFF" w:rsidRDefault="00B20C32" w:rsidP="00B17BFF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مشارکت در کارهای عمومی</w:t>
                  </w:r>
                </w:p>
                <w:p w:rsidR="00B20C32" w:rsidRDefault="00B17BFF" w:rsidP="00B17BFF">
                  <w:pPr>
                    <w:framePr w:hSpace="180" w:wrap="around" w:vAnchor="text" w:hAnchor="margin" w:y="-389"/>
                    <w:rPr>
                      <w:rFonts w:ascii="IranNastaliq" w:hAnsi="IranNastaliq" w:cs="B Nazanin"/>
                      <w:sz w:val="22"/>
                      <w:szCs w:val="22"/>
                      <w:rtl/>
                    </w:rPr>
                  </w:pPr>
                  <w:r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 xml:space="preserve"> </w:t>
                  </w:r>
                  <w:r w:rsidRPr="00690BB3"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>رعايت شئونات اسلامي</w:t>
                  </w:r>
                  <w:r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 xml:space="preserve"> و شرکت در مراسمات مذهبی</w:t>
                  </w:r>
                </w:p>
                <w:p w:rsidR="00A77187" w:rsidRDefault="00A77187" w:rsidP="00B17BFF">
                  <w:pPr>
                    <w:framePr w:hSpace="180" w:wrap="around" w:vAnchor="text" w:hAnchor="margin" w:y="-389"/>
                    <w:rPr>
                      <w:rFonts w:ascii="IranNastaliq" w:hAnsi="IranNastaliq" w:cs="B Nazanin"/>
                      <w:sz w:val="22"/>
                      <w:szCs w:val="22"/>
                      <w:rtl/>
                    </w:rPr>
                  </w:pPr>
                  <w:r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 xml:space="preserve">میزان حضور </w:t>
                  </w:r>
                </w:p>
                <w:p w:rsidR="00A77187" w:rsidRPr="00D847A5" w:rsidRDefault="00A77187" w:rsidP="00B17BFF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ascii="IranNastaliq" w:hAnsi="IranNastaliq" w:cs="B Nazanin" w:hint="cs"/>
                      <w:sz w:val="22"/>
                      <w:szCs w:val="22"/>
                      <w:rtl/>
                    </w:rPr>
                    <w:t>کیفیت نظم و انضباط حضور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P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18"/>
                      <w:szCs w:val="18"/>
                      <w:rtl/>
                      <w:lang w:eastAsia="en-US"/>
                    </w:rPr>
                  </w:pPr>
                  <w:r w:rsidRPr="000C685C">
                    <w:rPr>
                      <w:rFonts w:cs="B Nazanin" w:hint="cs"/>
                      <w:sz w:val="18"/>
                      <w:szCs w:val="18"/>
                      <w:rtl/>
                      <w:lang w:eastAsia="en-US"/>
                    </w:rPr>
                    <w:t>پشتیبانی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rtl/>
                      <w:lang w:eastAsia="en-US"/>
                    </w:rPr>
                  </w:pPr>
                  <w:r w:rsidRPr="000C685C">
                    <w:rPr>
                      <w:rFonts w:cs="B Nazanin" w:hint="cs"/>
                      <w:rtl/>
                      <w:lang w:eastAsia="en-US"/>
                    </w:rPr>
                    <w:t>فرهنگی</w:t>
                  </w:r>
                </w:p>
                <w:p w:rsidR="00A77187" w:rsidRDefault="00A77187" w:rsidP="00D847A5">
                  <w:pPr>
                    <w:framePr w:hSpace="180" w:wrap="around" w:vAnchor="text" w:hAnchor="margin" w:y="-389"/>
                    <w:rPr>
                      <w:rFonts w:cs="B Nazanin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rtl/>
                      <w:lang w:eastAsia="en-US"/>
                    </w:rPr>
                    <w:t>اداری</w:t>
                  </w:r>
                </w:p>
                <w:p w:rsidR="00A77187" w:rsidRPr="000C685C" w:rsidRDefault="00A77187" w:rsidP="00D847A5">
                  <w:pPr>
                    <w:framePr w:hSpace="180" w:wrap="around" w:vAnchor="text" w:hAnchor="margin" w:y="-389"/>
                    <w:rPr>
                      <w:rFonts w:cs="B Nazanin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rtl/>
                      <w:lang w:eastAsia="en-US"/>
                    </w:rPr>
                    <w:t>اداری</w:t>
                  </w: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ب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کیفیت و نحوه انجام وظائف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sz w:val="22"/>
                      <w:szCs w:val="22"/>
                      <w:rtl/>
                      <w:lang w:eastAsia="en-US"/>
                    </w:rPr>
                    <w:t>5-0</w:t>
                  </w: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10-6</w:t>
                  </w: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15-11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20-16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1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2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3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4</w:t>
                  </w:r>
                </w:p>
                <w:p w:rsidR="00B20C32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5</w:t>
                  </w:r>
                </w:p>
                <w:p w:rsidR="00690BB3" w:rsidRPr="00D847A5" w:rsidRDefault="0067391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6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307669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احساس مسئولیت در انجام کارهای فر</w:t>
                  </w:r>
                  <w:r w:rsidR="00307669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د</w:t>
                  </w: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ی</w:t>
                  </w:r>
                  <w:r w:rsidR="00307669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و گروهی</w:t>
                  </w:r>
                </w:p>
                <w:p w:rsidR="00B20C32" w:rsidRPr="00307669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color w:val="FF0000"/>
                      <w:sz w:val="22"/>
                      <w:szCs w:val="22"/>
                      <w:rtl/>
                      <w:lang w:eastAsia="en-US"/>
                    </w:rPr>
                  </w:pPr>
                  <w:r w:rsidRPr="00307669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/>
                    </w:rPr>
                    <w:t>احساس مسئولیت در انجام کارهای گروهی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نحوه تهیه و ارائه گزارشات و نتایج کارها و دقت در کار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دقت در کار و انجام صرفه جویی در استفاده از مواد مصرفی اداری</w:t>
                  </w:r>
                </w:p>
                <w:p w:rsidR="00B20C32" w:rsidRPr="00C12F1C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</w:pPr>
                  <w:r w:rsidRPr="00C12F1C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  <w:t>نحوه کار واستفاده از تجهیزات اداری</w:t>
                  </w:r>
                  <w:r w:rsidR="00642361" w:rsidRPr="00C12F1C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  <w:t>،</w:t>
                  </w:r>
                  <w:r w:rsidR="008C43A1" w:rsidRPr="00C12F1C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  <w:t xml:space="preserve"> ایمنی و بهداشتی انفرادی</w:t>
                  </w:r>
                </w:p>
                <w:p w:rsidR="008C43A1" w:rsidRPr="00D847A5" w:rsidRDefault="008C43A1" w:rsidP="008C43A1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 w:rsidRPr="00C12F1C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/>
                    </w:rPr>
                    <w:t xml:space="preserve">احساس مسئولیت در انجام کارهای </w:t>
                  </w:r>
                  <w:r w:rsidRPr="00C12F1C">
                    <w:rPr>
                      <w:rFonts w:cs="B Nazanin"/>
                      <w:color w:val="000000" w:themeColor="text1"/>
                      <w:sz w:val="22"/>
                      <w:szCs w:val="22"/>
                      <w:lang w:eastAsia="en-US"/>
                    </w:rPr>
                    <w:t>HSE</w:t>
                  </w:r>
                  <w:r w:rsidRPr="00C12F1C">
                    <w:rPr>
                      <w:rFonts w:cs="B Nazanin" w:hint="cs"/>
                      <w:color w:val="000000" w:themeColor="text1"/>
                      <w:sz w:val="22"/>
                      <w:szCs w:val="22"/>
                      <w:rtl/>
                      <w:lang w:eastAsia="en-US" w:bidi="fa-IR"/>
                    </w:rPr>
                    <w:t xml:space="preserve"> محیط کاری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Pr="00307669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color w:val="FF0000"/>
                      <w:sz w:val="22"/>
                      <w:szCs w:val="22"/>
                      <w:rtl/>
                      <w:lang w:eastAsia="en-US"/>
                    </w:rPr>
                  </w:pPr>
                  <w:r w:rsidRPr="00307669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cs="B Nazanin"/>
                      <w:sz w:val="22"/>
                      <w:szCs w:val="22"/>
                      <w:lang w:eastAsia="en-US"/>
                    </w:rPr>
                    <w:t>HSE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cs="B Nazanin"/>
                      <w:sz w:val="22"/>
                      <w:szCs w:val="22"/>
                      <w:lang w:eastAsia="en-US"/>
                    </w:rPr>
                    <w:t>HSE</w:t>
                  </w:r>
                </w:p>
                <w:p w:rsidR="000C685C" w:rsidRPr="00D847A5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cs="B Nazanin"/>
                      <w:sz w:val="22"/>
                      <w:szCs w:val="22"/>
                      <w:lang w:eastAsia="en-US"/>
                    </w:rPr>
                    <w:t>HSE</w:t>
                  </w: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ج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آگاهی و تخصصها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sz w:val="22"/>
                      <w:szCs w:val="22"/>
                      <w:rtl/>
                      <w:lang w:eastAsia="en-US"/>
                    </w:rPr>
                    <w:t>5-0</w:t>
                  </w: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10-6</w:t>
                  </w: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15-11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20-16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  <w:vAlign w:val="center"/>
                </w:tcPr>
                <w:p w:rsidR="007F7AA0" w:rsidRPr="00D847A5" w:rsidRDefault="007F7AA0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1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2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3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4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5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6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7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تسلط بر حوزه فعالیتهای محموله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آشنایی با سایر فعالیتهای خارج از حوزه کاری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آشنایی و تسلط بر برنامه های تخصصی رایانه ای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میزان تسلط بر بکارگیری امکانات موجود در جهت بهینه کردن کارها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تلاش جهت ارتقاء سطح آگاهی های تخصصی و عمومی</w:t>
                  </w:r>
                </w:p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ارائه پیشنهاد و نظرات در حوزه های کاری</w:t>
                  </w:r>
                  <w:r w:rsidR="00307669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 xml:space="preserve"> و مشکلات عمومی</w:t>
                  </w:r>
                </w:p>
                <w:p w:rsidR="00B20C32" w:rsidRPr="00307669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color w:val="FF0000"/>
                      <w:sz w:val="22"/>
                      <w:szCs w:val="22"/>
                      <w:rtl/>
                      <w:lang w:eastAsia="en-US"/>
                    </w:rPr>
                  </w:pPr>
                  <w:r w:rsidRPr="00307669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/>
                    </w:rPr>
                    <w:t>ارائه پیشنهاد و راه حل در مشکلات عمومی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 w:bidi="fa-IR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 w:bidi="fa-IR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lang w:eastAsia="en-US" w:bidi="fa-IR"/>
                    </w:rPr>
                  </w:pPr>
                  <w:r>
                    <w:rPr>
                      <w:rFonts w:cs="B Nazanin"/>
                      <w:sz w:val="22"/>
                      <w:szCs w:val="22"/>
                      <w:lang w:eastAsia="en-US" w:bidi="fa-IR"/>
                    </w:rPr>
                    <w:t>IT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lang w:eastAsia="en-US" w:bidi="fa-IR"/>
                    </w:rPr>
                  </w:pPr>
                  <w:r>
                    <w:rPr>
                      <w:rFonts w:cs="B Nazanin"/>
                      <w:sz w:val="22"/>
                      <w:szCs w:val="22"/>
                      <w:lang w:eastAsia="en-US" w:bidi="fa-IR"/>
                    </w:rPr>
                    <w:t>HSE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 w:bidi="fa-IR"/>
                    </w:rPr>
                    <w:t>مسئول</w:t>
                  </w:r>
                </w:p>
                <w:p w:rsidR="000C685C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 w:bidi="fa-IR"/>
                    </w:rPr>
                    <w:t>مسئول</w:t>
                  </w:r>
                </w:p>
                <w:p w:rsidR="000C685C" w:rsidRPr="00307669" w:rsidRDefault="000C685C" w:rsidP="00D847A5">
                  <w:pPr>
                    <w:framePr w:hSpace="180" w:wrap="around" w:vAnchor="text" w:hAnchor="margin" w:y="-389"/>
                    <w:rPr>
                      <w:rFonts w:cs="B Nazanin"/>
                      <w:color w:val="FF0000"/>
                      <w:sz w:val="22"/>
                      <w:szCs w:val="22"/>
                      <w:rtl/>
                      <w:lang w:eastAsia="en-US" w:bidi="fa-IR"/>
                    </w:rPr>
                  </w:pPr>
                  <w:r w:rsidRPr="00307669">
                    <w:rPr>
                      <w:rFonts w:cs="B Nazanin" w:hint="cs"/>
                      <w:color w:val="FF0000"/>
                      <w:sz w:val="22"/>
                      <w:szCs w:val="22"/>
                      <w:rtl/>
                      <w:lang w:eastAsia="en-US" w:bidi="fa-IR"/>
                    </w:rPr>
                    <w:t>مسئول</w:t>
                  </w: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B20C32" w:rsidRPr="00D847A5" w:rsidRDefault="00B20C32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C12F1C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690BB3" w:rsidRPr="00D847A5" w:rsidRDefault="00341EB7" w:rsidP="00341EB7">
                  <w:pPr>
                    <w:framePr w:hSpace="180" w:wrap="around" w:vAnchor="text" w:hAnchor="margin" w:y="-389"/>
                    <w:tabs>
                      <w:tab w:val="center" w:pos="220"/>
                    </w:tabs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 w:bidi="fa-IR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 w:bidi="fa-IR"/>
                    </w:rPr>
                    <w:t>د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690BB3" w:rsidRPr="00D847A5" w:rsidRDefault="00F06ADF" w:rsidP="00690BB3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مسئول غیرمستقیم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sz w:val="22"/>
                      <w:szCs w:val="22"/>
                      <w:rtl/>
                      <w:lang w:eastAsia="en-US"/>
                    </w:rPr>
                    <w:t>5-0</w:t>
                  </w: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10-6</w:t>
                  </w: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15-11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rtl/>
                      <w:lang w:eastAsia="en-US"/>
                    </w:rPr>
                    <w:t>20-16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690BB3" w:rsidRPr="00D847A5" w:rsidRDefault="00690BB3" w:rsidP="00690BB3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B524F9" w:rsidTr="00B17BFF">
              <w:trPr>
                <w:trHeight w:val="20"/>
                <w:jc w:val="center"/>
              </w:trPr>
              <w:tc>
                <w:tcPr>
                  <w:tcW w:w="556" w:type="dxa"/>
                  <w:gridSpan w:val="2"/>
                  <w:tcBorders>
                    <w:top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D847A5" w:rsidRDefault="00F06ADF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1</w:t>
                  </w:r>
                </w:p>
              </w:tc>
              <w:tc>
                <w:tcPr>
                  <w:tcW w:w="4846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673919" w:rsidRDefault="00341EB7" w:rsidP="00D847A5">
                  <w:pPr>
                    <w:framePr w:hSpace="180" w:wrap="around" w:vAnchor="text" w:hAnchor="margin" w:y="-389"/>
                    <w:rPr>
                      <w:rFonts w:cs="B Nazanin"/>
                      <w:sz w:val="18"/>
                      <w:szCs w:val="18"/>
                      <w:rtl/>
                      <w:lang w:eastAsia="en-US"/>
                    </w:rPr>
                  </w:pPr>
                  <w:r>
                    <w:rPr>
                      <w:rFonts w:ascii="IranNastaliq" w:hAnsi="IranNastaliq" w:cs="B Nazanin" w:hint="cs"/>
                      <w:sz w:val="18"/>
                      <w:szCs w:val="18"/>
                      <w:rtl/>
                    </w:rPr>
                    <w:t xml:space="preserve">نظر مسئول غیر مستقیم </w:t>
                  </w: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341EB7" w:rsidRDefault="00341EB7" w:rsidP="00D847A5">
                  <w:pPr>
                    <w:framePr w:hSpace="180" w:wrap="around" w:vAnchor="text" w:hAnchor="margin" w:y="-389"/>
                    <w:rPr>
                      <w:rFonts w:cs="B Nazanin"/>
                      <w:sz w:val="14"/>
                      <w:szCs w:val="14"/>
                      <w:rtl/>
                      <w:lang w:eastAsia="en-US"/>
                    </w:rPr>
                  </w:pPr>
                  <w:r w:rsidRPr="00341EB7">
                    <w:rPr>
                      <w:rFonts w:cs="B Nazanin" w:hint="cs"/>
                      <w:sz w:val="14"/>
                      <w:szCs w:val="14"/>
                      <w:rtl/>
                      <w:lang w:eastAsia="en-US"/>
                    </w:rPr>
                    <w:t>مسئول غیرمستقیم</w:t>
                  </w:r>
                </w:p>
              </w:tc>
              <w:tc>
                <w:tcPr>
                  <w:tcW w:w="545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D847A5" w:rsidRDefault="00690BB3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D847A5" w:rsidRDefault="00690BB3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D847A5" w:rsidRDefault="00690BB3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single" w:sz="2" w:space="0" w:color="auto"/>
                  </w:tcBorders>
                </w:tcPr>
                <w:p w:rsidR="00690BB3" w:rsidRPr="00D847A5" w:rsidRDefault="00690BB3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nil"/>
                  </w:tcBorders>
                </w:tcPr>
                <w:p w:rsidR="00690BB3" w:rsidRPr="00D847A5" w:rsidRDefault="00690BB3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AB4D69" w:rsidTr="00341EB7">
              <w:trPr>
                <w:trHeight w:val="382"/>
                <w:jc w:val="center"/>
              </w:trPr>
              <w:tc>
                <w:tcPr>
                  <w:tcW w:w="8289" w:type="dxa"/>
                  <w:gridSpan w:val="8"/>
                  <w:tcBorders>
                    <w:top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AB4D69" w:rsidRPr="00D847A5" w:rsidRDefault="00AB4D69" w:rsidP="00D847A5">
                  <w:pPr>
                    <w:framePr w:hSpace="180" w:wrap="around" w:vAnchor="text" w:hAnchor="margin" w:y="-389"/>
                    <w:jc w:val="center"/>
                    <w:rPr>
                      <w:rFonts w:cs="B Nazanin"/>
                      <w:b/>
                      <w:bCs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b/>
                      <w:bCs/>
                      <w:sz w:val="22"/>
                      <w:szCs w:val="22"/>
                      <w:rtl/>
                      <w:lang w:eastAsia="en-US"/>
                    </w:rPr>
                    <w:t>مجموع امتیاز کسب شده</w:t>
                  </w:r>
                </w:p>
              </w:tc>
              <w:tc>
                <w:tcPr>
                  <w:tcW w:w="115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</w:tcBorders>
                </w:tcPr>
                <w:p w:rsidR="00AB4D69" w:rsidRPr="00D847A5" w:rsidRDefault="00AB4D69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</w:p>
              </w:tc>
            </w:tr>
            <w:tr w:rsidR="00773590" w:rsidTr="00B17BFF">
              <w:trPr>
                <w:trHeight w:val="1253"/>
                <w:jc w:val="center"/>
              </w:trPr>
              <w:tc>
                <w:tcPr>
                  <w:tcW w:w="5402" w:type="dxa"/>
                  <w:gridSpan w:val="3"/>
                  <w:tcBorders>
                    <w:top w:val="single" w:sz="2" w:space="0" w:color="auto"/>
                    <w:bottom w:val="single" w:sz="12" w:space="0" w:color="auto"/>
                    <w:right w:val="single" w:sz="2" w:space="0" w:color="auto"/>
                  </w:tcBorders>
                  <w:vAlign w:val="center"/>
                </w:tcPr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تهیه کننده:</w:t>
                  </w:r>
                </w:p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امضاء:</w:t>
                  </w:r>
                </w:p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تاریخ:</w:t>
                  </w:r>
                </w:p>
              </w:tc>
              <w:tc>
                <w:tcPr>
                  <w:tcW w:w="4043" w:type="dxa"/>
                  <w:gridSpan w:val="6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</w:tcBorders>
                  <w:vAlign w:val="center"/>
                </w:tcPr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مدیر منابع انسانی:</w:t>
                  </w:r>
                </w:p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امضاء:</w:t>
                  </w:r>
                </w:p>
                <w:p w:rsidR="00773590" w:rsidRPr="00D847A5" w:rsidRDefault="00773590" w:rsidP="00D847A5">
                  <w:pPr>
                    <w:framePr w:hSpace="180" w:wrap="around" w:vAnchor="text" w:hAnchor="margin" w:y="-389"/>
                    <w:rPr>
                      <w:rFonts w:cs="B Nazanin"/>
                      <w:sz w:val="22"/>
                      <w:szCs w:val="22"/>
                      <w:rtl/>
                      <w:lang w:eastAsia="en-US"/>
                    </w:rPr>
                  </w:pPr>
                  <w:r w:rsidRPr="00D847A5">
                    <w:rPr>
                      <w:rFonts w:cs="B Nazanin" w:hint="cs"/>
                      <w:sz w:val="22"/>
                      <w:szCs w:val="22"/>
                      <w:rtl/>
                      <w:lang w:eastAsia="en-US"/>
                    </w:rPr>
                    <w:t>تاریخ:</w:t>
                  </w:r>
                </w:p>
              </w:tc>
            </w:tr>
          </w:tbl>
          <w:p w:rsidR="00D71A05" w:rsidRPr="00505489" w:rsidRDefault="00D71A05" w:rsidP="00BB5F64">
            <w:pPr>
              <w:rPr>
                <w:rtl/>
                <w:lang w:eastAsia="en-US"/>
              </w:rPr>
            </w:pPr>
          </w:p>
        </w:tc>
      </w:tr>
    </w:tbl>
    <w:p w:rsidR="00574CAF" w:rsidRPr="00574CAF" w:rsidRDefault="00574CAF" w:rsidP="00BB5F64">
      <w:pPr>
        <w:rPr>
          <w:rtl/>
          <w:lang w:eastAsia="en-US"/>
        </w:rPr>
      </w:pPr>
    </w:p>
    <w:sectPr w:rsidR="00574CAF" w:rsidRPr="00574CAF" w:rsidSect="009E0907">
      <w:headerReference w:type="default" r:id="rId8"/>
      <w:pgSz w:w="11906" w:h="16838" w:code="9"/>
      <w:pgMar w:top="1134" w:right="1418" w:bottom="1077" w:left="1361" w:header="1134" w:footer="851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4FD" w:rsidRDefault="001F74FD">
      <w:r>
        <w:separator/>
      </w:r>
    </w:p>
  </w:endnote>
  <w:endnote w:type="continuationSeparator" w:id="1">
    <w:p w:rsidR="001F74FD" w:rsidRDefault="001F7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t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r Fars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Lotus Fars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Tabassom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4FD" w:rsidRDefault="001F74FD">
      <w:r>
        <w:separator/>
      </w:r>
    </w:p>
  </w:footnote>
  <w:footnote w:type="continuationSeparator" w:id="1">
    <w:p w:rsidR="001F74FD" w:rsidRDefault="001F7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4FD" w:rsidRDefault="001F74FD" w:rsidP="00E840FB">
    <w:pPr>
      <w:pStyle w:val="Header"/>
      <w:rPr>
        <w:rFonts w:cs="B Nazanin"/>
        <w:rtl/>
      </w:rPr>
    </w:pPr>
  </w:p>
  <w:tbl>
    <w:tblPr>
      <w:bidiVisual/>
      <w:tblW w:w="9360" w:type="dxa"/>
      <w:tblInd w:w="7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000"/>
    </w:tblPr>
    <w:tblGrid>
      <w:gridCol w:w="9360"/>
    </w:tblGrid>
    <w:tr w:rsidR="001F74FD">
      <w:trPr>
        <w:trHeight w:val="11880"/>
      </w:trPr>
      <w:tc>
        <w:tcPr>
          <w:tcW w:w="9360" w:type="dxa"/>
        </w:tcPr>
        <w:p w:rsidR="001F74FD" w:rsidRDefault="001F74FD" w:rsidP="00E840FB">
          <w:pPr>
            <w:pStyle w:val="Header"/>
            <w:rPr>
              <w:rFonts w:cs="B Nazanin"/>
              <w:rtl/>
            </w:rPr>
          </w:pPr>
        </w:p>
      </w:tc>
    </w:tr>
  </w:tbl>
  <w:p w:rsidR="001F74FD" w:rsidRPr="00CF37DE" w:rsidRDefault="001F74FD" w:rsidP="00E840FB">
    <w:pPr>
      <w:pStyle w:val="Header"/>
      <w:rPr>
        <w:rFonts w:cs="B Nazanin"/>
        <w:rtl/>
      </w:rPr>
    </w:pPr>
    <w:r w:rsidRPr="00CF37DE">
      <w:rPr>
        <w:rFonts w:cs="B Nazanin"/>
        <w:rtl/>
      </w:rPr>
      <w:tab/>
    </w:r>
  </w:p>
  <w:p w:rsidR="001F74FD" w:rsidRPr="00E840FB" w:rsidRDefault="001F74FD" w:rsidP="00E840FB">
    <w:pPr>
      <w:pStyle w:val="Header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3B0"/>
    <w:multiLevelType w:val="singleLevel"/>
    <w:tmpl w:val="4B44E928"/>
    <w:lvl w:ilvl="0">
      <w:start w:val="1"/>
      <w:numFmt w:val="chosung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cs="Times New Roman" w:hint="default"/>
        <w:sz w:val="28"/>
      </w:rPr>
    </w:lvl>
  </w:abstractNum>
  <w:abstractNum w:abstractNumId="1">
    <w:nsid w:val="016373BA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>
    <w:nsid w:val="0256437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">
    <w:nsid w:val="0DB173F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4">
    <w:nsid w:val="10B10926"/>
    <w:multiLevelType w:val="singleLevel"/>
    <w:tmpl w:val="418A9880"/>
    <w:lvl w:ilvl="0">
      <w:start w:val="7"/>
      <w:numFmt w:val="chosung"/>
      <w:lvlText w:val="-"/>
      <w:lvlJc w:val="left"/>
      <w:pPr>
        <w:tabs>
          <w:tab w:val="num" w:pos="1407"/>
        </w:tabs>
        <w:ind w:left="1407" w:hanging="360"/>
      </w:pPr>
      <w:rPr>
        <w:rFonts w:ascii="Times New Roman" w:hAnsi="Times New Roman" w:cs="Times New Roman" w:hint="default"/>
        <w:sz w:val="28"/>
      </w:rPr>
    </w:lvl>
  </w:abstractNum>
  <w:abstractNum w:abstractNumId="5">
    <w:nsid w:val="15911F12"/>
    <w:multiLevelType w:val="singleLevel"/>
    <w:tmpl w:val="7C94BAD2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>
    <w:nsid w:val="207861B2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7">
    <w:nsid w:val="26135F0A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8">
    <w:nsid w:val="279C46E9"/>
    <w:multiLevelType w:val="singleLevel"/>
    <w:tmpl w:val="D0CC9E60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  <w:lang w:bidi="ar-SA"/>
      </w:rPr>
    </w:lvl>
  </w:abstractNum>
  <w:abstractNum w:abstractNumId="9">
    <w:nsid w:val="31CE569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0">
    <w:nsid w:val="37B84E46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1">
    <w:nsid w:val="541A3DCA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2">
    <w:nsid w:val="5E505BF7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3">
    <w:nsid w:val="5E6B74C8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4">
    <w:nsid w:val="64834DCA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5">
    <w:nsid w:val="77DA2650"/>
    <w:multiLevelType w:val="hybridMultilevel"/>
    <w:tmpl w:val="1A98B2E0"/>
    <w:lvl w:ilvl="0" w:tplc="0409000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8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3"/>
  </w:num>
  <w:num w:numId="14">
    <w:abstractNumId w:val="10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3C080B"/>
    <w:rsid w:val="00001782"/>
    <w:rsid w:val="00003CDE"/>
    <w:rsid w:val="00005DEA"/>
    <w:rsid w:val="00030481"/>
    <w:rsid w:val="00032B0F"/>
    <w:rsid w:val="00066133"/>
    <w:rsid w:val="00084869"/>
    <w:rsid w:val="00085676"/>
    <w:rsid w:val="00090265"/>
    <w:rsid w:val="000A48FC"/>
    <w:rsid w:val="000B430B"/>
    <w:rsid w:val="000B7F03"/>
    <w:rsid w:val="000C373A"/>
    <w:rsid w:val="000C5CD3"/>
    <w:rsid w:val="000C67A8"/>
    <w:rsid w:val="000C685C"/>
    <w:rsid w:val="000D6C0E"/>
    <w:rsid w:val="000F4102"/>
    <w:rsid w:val="000F450B"/>
    <w:rsid w:val="00103B58"/>
    <w:rsid w:val="001174AD"/>
    <w:rsid w:val="00164EDF"/>
    <w:rsid w:val="00167AFA"/>
    <w:rsid w:val="001D160F"/>
    <w:rsid w:val="001D37D2"/>
    <w:rsid w:val="001E0CF7"/>
    <w:rsid w:val="001F0B2A"/>
    <w:rsid w:val="001F33F0"/>
    <w:rsid w:val="001F74FD"/>
    <w:rsid w:val="001F7AA7"/>
    <w:rsid w:val="00211368"/>
    <w:rsid w:val="0021196F"/>
    <w:rsid w:val="00215A87"/>
    <w:rsid w:val="00236953"/>
    <w:rsid w:val="00253819"/>
    <w:rsid w:val="00255084"/>
    <w:rsid w:val="00271756"/>
    <w:rsid w:val="002744CA"/>
    <w:rsid w:val="00287151"/>
    <w:rsid w:val="00292AA3"/>
    <w:rsid w:val="002E0D4E"/>
    <w:rsid w:val="002E5386"/>
    <w:rsid w:val="002E60E1"/>
    <w:rsid w:val="002F6D43"/>
    <w:rsid w:val="00307669"/>
    <w:rsid w:val="00322BBC"/>
    <w:rsid w:val="00324625"/>
    <w:rsid w:val="003313AD"/>
    <w:rsid w:val="00341EB7"/>
    <w:rsid w:val="00347E2C"/>
    <w:rsid w:val="00370ADF"/>
    <w:rsid w:val="0037194D"/>
    <w:rsid w:val="003B3041"/>
    <w:rsid w:val="003B3E4F"/>
    <w:rsid w:val="003B5286"/>
    <w:rsid w:val="003B79FF"/>
    <w:rsid w:val="003C080B"/>
    <w:rsid w:val="003D3592"/>
    <w:rsid w:val="003E275D"/>
    <w:rsid w:val="003E3181"/>
    <w:rsid w:val="00407885"/>
    <w:rsid w:val="00420A7A"/>
    <w:rsid w:val="00431D23"/>
    <w:rsid w:val="00451371"/>
    <w:rsid w:val="00451C11"/>
    <w:rsid w:val="00451FF0"/>
    <w:rsid w:val="0045440F"/>
    <w:rsid w:val="0045724F"/>
    <w:rsid w:val="004647E1"/>
    <w:rsid w:val="00472CB7"/>
    <w:rsid w:val="004E4DD5"/>
    <w:rsid w:val="005041F3"/>
    <w:rsid w:val="00505489"/>
    <w:rsid w:val="00513496"/>
    <w:rsid w:val="00516760"/>
    <w:rsid w:val="00517C05"/>
    <w:rsid w:val="00527CCB"/>
    <w:rsid w:val="00542BBB"/>
    <w:rsid w:val="00542D8A"/>
    <w:rsid w:val="00574CAF"/>
    <w:rsid w:val="005954CE"/>
    <w:rsid w:val="005D0804"/>
    <w:rsid w:val="005D5A73"/>
    <w:rsid w:val="005E7662"/>
    <w:rsid w:val="006052A0"/>
    <w:rsid w:val="00630848"/>
    <w:rsid w:val="00642361"/>
    <w:rsid w:val="00643D83"/>
    <w:rsid w:val="006536E2"/>
    <w:rsid w:val="006622C7"/>
    <w:rsid w:val="00673919"/>
    <w:rsid w:val="0067726B"/>
    <w:rsid w:val="00683DBC"/>
    <w:rsid w:val="00690BB3"/>
    <w:rsid w:val="00693951"/>
    <w:rsid w:val="006A2D23"/>
    <w:rsid w:val="006C352A"/>
    <w:rsid w:val="00712E38"/>
    <w:rsid w:val="0071725F"/>
    <w:rsid w:val="00726A2E"/>
    <w:rsid w:val="0074025C"/>
    <w:rsid w:val="00744B26"/>
    <w:rsid w:val="00761320"/>
    <w:rsid w:val="00762649"/>
    <w:rsid w:val="00762E93"/>
    <w:rsid w:val="00770225"/>
    <w:rsid w:val="00773590"/>
    <w:rsid w:val="007B71A8"/>
    <w:rsid w:val="007B7C67"/>
    <w:rsid w:val="007C41E0"/>
    <w:rsid w:val="007D5DB9"/>
    <w:rsid w:val="007F7AA0"/>
    <w:rsid w:val="008176B4"/>
    <w:rsid w:val="00837380"/>
    <w:rsid w:val="0083798D"/>
    <w:rsid w:val="00854944"/>
    <w:rsid w:val="00863A36"/>
    <w:rsid w:val="00866570"/>
    <w:rsid w:val="008950B3"/>
    <w:rsid w:val="00895682"/>
    <w:rsid w:val="008975AA"/>
    <w:rsid w:val="008C43A1"/>
    <w:rsid w:val="008D122B"/>
    <w:rsid w:val="008D6AD0"/>
    <w:rsid w:val="008E3C56"/>
    <w:rsid w:val="0090177E"/>
    <w:rsid w:val="0091244F"/>
    <w:rsid w:val="00914633"/>
    <w:rsid w:val="00914C56"/>
    <w:rsid w:val="00916775"/>
    <w:rsid w:val="00925D5F"/>
    <w:rsid w:val="00943D7D"/>
    <w:rsid w:val="00951369"/>
    <w:rsid w:val="00976C0A"/>
    <w:rsid w:val="009E0907"/>
    <w:rsid w:val="009F7023"/>
    <w:rsid w:val="00A36C6A"/>
    <w:rsid w:val="00A4655D"/>
    <w:rsid w:val="00A5639F"/>
    <w:rsid w:val="00A629D8"/>
    <w:rsid w:val="00A75C91"/>
    <w:rsid w:val="00A77187"/>
    <w:rsid w:val="00A95632"/>
    <w:rsid w:val="00AB4D69"/>
    <w:rsid w:val="00AD07D5"/>
    <w:rsid w:val="00B1234F"/>
    <w:rsid w:val="00B17BFF"/>
    <w:rsid w:val="00B20C32"/>
    <w:rsid w:val="00B24D86"/>
    <w:rsid w:val="00B41DCF"/>
    <w:rsid w:val="00B524F9"/>
    <w:rsid w:val="00B57198"/>
    <w:rsid w:val="00B64817"/>
    <w:rsid w:val="00B7164E"/>
    <w:rsid w:val="00B815D5"/>
    <w:rsid w:val="00B852DD"/>
    <w:rsid w:val="00B9193F"/>
    <w:rsid w:val="00B97F17"/>
    <w:rsid w:val="00BA7B4F"/>
    <w:rsid w:val="00BA7C35"/>
    <w:rsid w:val="00BB5F64"/>
    <w:rsid w:val="00BC0E73"/>
    <w:rsid w:val="00BD2BE1"/>
    <w:rsid w:val="00BD6B5C"/>
    <w:rsid w:val="00BE1B89"/>
    <w:rsid w:val="00BE2FA1"/>
    <w:rsid w:val="00BE7862"/>
    <w:rsid w:val="00BF1A78"/>
    <w:rsid w:val="00BF7AC2"/>
    <w:rsid w:val="00C12D3D"/>
    <w:rsid w:val="00C12F1C"/>
    <w:rsid w:val="00C252BF"/>
    <w:rsid w:val="00C4014C"/>
    <w:rsid w:val="00C54080"/>
    <w:rsid w:val="00C546E3"/>
    <w:rsid w:val="00C65C43"/>
    <w:rsid w:val="00C82D05"/>
    <w:rsid w:val="00C84626"/>
    <w:rsid w:val="00C85820"/>
    <w:rsid w:val="00C8631B"/>
    <w:rsid w:val="00C97C29"/>
    <w:rsid w:val="00CD04B2"/>
    <w:rsid w:val="00CD5077"/>
    <w:rsid w:val="00D02B9E"/>
    <w:rsid w:val="00D1703F"/>
    <w:rsid w:val="00D31DD0"/>
    <w:rsid w:val="00D36B85"/>
    <w:rsid w:val="00D53AEF"/>
    <w:rsid w:val="00D61C43"/>
    <w:rsid w:val="00D63A8F"/>
    <w:rsid w:val="00D64B52"/>
    <w:rsid w:val="00D64B94"/>
    <w:rsid w:val="00D71A05"/>
    <w:rsid w:val="00D82924"/>
    <w:rsid w:val="00D847A5"/>
    <w:rsid w:val="00D8593E"/>
    <w:rsid w:val="00D92509"/>
    <w:rsid w:val="00D9430E"/>
    <w:rsid w:val="00D9587E"/>
    <w:rsid w:val="00DA5F41"/>
    <w:rsid w:val="00DA77FD"/>
    <w:rsid w:val="00DC07F5"/>
    <w:rsid w:val="00DC7EF5"/>
    <w:rsid w:val="00DD3D1B"/>
    <w:rsid w:val="00DD6BE0"/>
    <w:rsid w:val="00E219A7"/>
    <w:rsid w:val="00E2416E"/>
    <w:rsid w:val="00E26825"/>
    <w:rsid w:val="00E276A9"/>
    <w:rsid w:val="00E4342A"/>
    <w:rsid w:val="00E71B79"/>
    <w:rsid w:val="00E80E0E"/>
    <w:rsid w:val="00E82EE8"/>
    <w:rsid w:val="00E840FB"/>
    <w:rsid w:val="00E847AF"/>
    <w:rsid w:val="00E9416F"/>
    <w:rsid w:val="00EA242A"/>
    <w:rsid w:val="00EB59B6"/>
    <w:rsid w:val="00EC0AF7"/>
    <w:rsid w:val="00EC56D8"/>
    <w:rsid w:val="00EE3EC7"/>
    <w:rsid w:val="00F06ADF"/>
    <w:rsid w:val="00F10901"/>
    <w:rsid w:val="00F263B3"/>
    <w:rsid w:val="00F37762"/>
    <w:rsid w:val="00F54F53"/>
    <w:rsid w:val="00F72A80"/>
    <w:rsid w:val="00FA1BA9"/>
    <w:rsid w:val="00FB2066"/>
    <w:rsid w:val="00FB2244"/>
    <w:rsid w:val="00FB414A"/>
    <w:rsid w:val="00FB5496"/>
    <w:rsid w:val="00FD3191"/>
    <w:rsid w:val="00FD6890"/>
    <w:rsid w:val="00FE04F6"/>
    <w:rsid w:val="00FF10C9"/>
    <w:rsid w:val="00FF2916"/>
    <w:rsid w:val="00FF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0907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E0907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33"/>
    </w:rPr>
  </w:style>
  <w:style w:type="paragraph" w:styleId="Heading2">
    <w:name w:val="heading 2"/>
    <w:basedOn w:val="Normal"/>
    <w:next w:val="Normal"/>
    <w:qFormat/>
    <w:rsid w:val="009E0907"/>
    <w:pPr>
      <w:keepNext/>
      <w:spacing w:before="120" w:after="120"/>
      <w:ind w:left="284" w:right="284"/>
      <w:jc w:val="lowKashida"/>
      <w:outlineLvl w:val="1"/>
    </w:pPr>
    <w:rPr>
      <w:rFonts w:ascii="Matn" w:hAnsi="Matn" w:cs="Zar Farsi"/>
      <w:szCs w:val="28"/>
    </w:rPr>
  </w:style>
  <w:style w:type="paragraph" w:styleId="Heading3">
    <w:name w:val="heading 3"/>
    <w:basedOn w:val="Normal"/>
    <w:next w:val="Normal"/>
    <w:qFormat/>
    <w:rsid w:val="009E0907"/>
    <w:pPr>
      <w:keepNext/>
      <w:spacing w:before="80"/>
      <w:ind w:left="113"/>
      <w:jc w:val="lowKashida"/>
      <w:outlineLvl w:val="2"/>
    </w:pPr>
    <w:rPr>
      <w:rFonts w:ascii="Matn" w:hAnsi="Matn" w:cs="Lotus Farsi"/>
      <w:szCs w:val="28"/>
    </w:rPr>
  </w:style>
  <w:style w:type="paragraph" w:styleId="Heading4">
    <w:name w:val="heading 4"/>
    <w:basedOn w:val="Normal"/>
    <w:next w:val="Normal"/>
    <w:qFormat/>
    <w:rsid w:val="009E0907"/>
    <w:pPr>
      <w:keepNext/>
      <w:spacing w:before="80"/>
      <w:jc w:val="lowKashida"/>
      <w:outlineLvl w:val="3"/>
    </w:pPr>
    <w:rPr>
      <w:rFonts w:ascii="Matn" w:hAnsi="Matn" w:cs="Lotus Farsi"/>
      <w:szCs w:val="28"/>
    </w:rPr>
  </w:style>
  <w:style w:type="paragraph" w:styleId="Heading5">
    <w:name w:val="heading 5"/>
    <w:basedOn w:val="Normal"/>
    <w:next w:val="Normal"/>
    <w:qFormat/>
    <w:rsid w:val="009E0907"/>
    <w:pPr>
      <w:keepNext/>
      <w:spacing w:before="80"/>
      <w:jc w:val="center"/>
      <w:outlineLvl w:val="4"/>
    </w:pPr>
    <w:rPr>
      <w:rFonts w:ascii="Matn" w:hAnsi="Matn" w:cs="Zar"/>
      <w:b/>
      <w:bCs/>
    </w:rPr>
  </w:style>
  <w:style w:type="paragraph" w:styleId="Heading6">
    <w:name w:val="heading 6"/>
    <w:basedOn w:val="Normal"/>
    <w:next w:val="Normal"/>
    <w:qFormat/>
    <w:rsid w:val="009E0907"/>
    <w:pPr>
      <w:keepNext/>
      <w:spacing w:before="80"/>
      <w:ind w:left="340" w:right="284"/>
      <w:jc w:val="center"/>
      <w:outlineLvl w:val="5"/>
    </w:pPr>
    <w:rPr>
      <w:rFonts w:ascii="Matn" w:hAnsi="Matn" w:cs="Nazanin"/>
      <w:szCs w:val="28"/>
    </w:rPr>
  </w:style>
  <w:style w:type="paragraph" w:styleId="Heading7">
    <w:name w:val="heading 7"/>
    <w:basedOn w:val="Normal"/>
    <w:next w:val="Normal"/>
    <w:qFormat/>
    <w:rsid w:val="009E0907"/>
    <w:pPr>
      <w:keepNext/>
      <w:spacing w:before="240" w:after="60"/>
      <w:ind w:left="284" w:right="284"/>
      <w:jc w:val="center"/>
      <w:outlineLvl w:val="6"/>
    </w:pPr>
    <w:rPr>
      <w:rFonts w:ascii="Matn" w:hAnsi="Matn" w:cs="Zar"/>
      <w:b/>
      <w:bCs/>
    </w:rPr>
  </w:style>
  <w:style w:type="paragraph" w:styleId="Heading8">
    <w:name w:val="heading 8"/>
    <w:basedOn w:val="Normal"/>
    <w:next w:val="Normal"/>
    <w:qFormat/>
    <w:rsid w:val="009E0907"/>
    <w:pPr>
      <w:keepNext/>
      <w:ind w:left="851" w:right="567"/>
      <w:outlineLvl w:val="7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09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09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0907"/>
  </w:style>
  <w:style w:type="paragraph" w:styleId="BlockText">
    <w:name w:val="Block Text"/>
    <w:basedOn w:val="Normal"/>
    <w:rsid w:val="009E0907"/>
    <w:pPr>
      <w:spacing w:before="80"/>
      <w:ind w:left="1047"/>
      <w:jc w:val="lowKashida"/>
    </w:pPr>
    <w:rPr>
      <w:rFonts w:ascii="Matn" w:hAnsi="Matn" w:cs="Lotus Farsi"/>
      <w:szCs w:val="28"/>
    </w:rPr>
  </w:style>
  <w:style w:type="paragraph" w:customStyle="1" w:styleId="a">
    <w:name w:val="سرتيتر"/>
    <w:basedOn w:val="Normal"/>
    <w:rsid w:val="0074025C"/>
    <w:pPr>
      <w:keepNext/>
      <w:spacing w:before="120" w:after="60"/>
      <w:outlineLvl w:val="0"/>
    </w:pPr>
    <w:rPr>
      <w:rFonts w:ascii="Arial" w:hAnsi="Arial" w:cs="Nazanin"/>
      <w:b/>
      <w:bCs/>
      <w:kern w:val="28"/>
      <w:sz w:val="36"/>
      <w:szCs w:val="40"/>
      <w:lang w:eastAsia="en-US"/>
    </w:rPr>
  </w:style>
  <w:style w:type="paragraph" w:customStyle="1" w:styleId="a0">
    <w:name w:val="سوتيتر"/>
    <w:basedOn w:val="Heading2"/>
    <w:rsid w:val="00DC07F5"/>
    <w:pPr>
      <w:spacing w:before="240" w:after="60"/>
      <w:ind w:left="0" w:right="0"/>
      <w:jc w:val="left"/>
    </w:pPr>
    <w:rPr>
      <w:rFonts w:ascii="Arial" w:hAnsi="Arial" w:cs="Nazanin"/>
      <w:b/>
      <w:bCs/>
      <w:sz w:val="24"/>
      <w:lang w:eastAsia="en-US"/>
    </w:rPr>
  </w:style>
  <w:style w:type="paragraph" w:customStyle="1" w:styleId="a1">
    <w:name w:val="عنوان"/>
    <w:basedOn w:val="Heading3"/>
    <w:rsid w:val="00DC07F5"/>
    <w:pPr>
      <w:spacing w:before="120" w:after="60"/>
      <w:ind w:left="0"/>
      <w:jc w:val="left"/>
    </w:pPr>
    <w:rPr>
      <w:rFonts w:ascii="Arial" w:hAnsi="Arial" w:cs="Nazanin"/>
      <w:b/>
      <w:bCs/>
      <w:sz w:val="22"/>
      <w:szCs w:val="26"/>
      <w:lang w:eastAsia="en-US"/>
    </w:rPr>
  </w:style>
  <w:style w:type="paragraph" w:styleId="BodyText">
    <w:name w:val="Body Text"/>
    <w:basedOn w:val="Normal"/>
    <w:rsid w:val="00E2416E"/>
    <w:rPr>
      <w:rFonts w:cs="Homa"/>
      <w:b/>
      <w:bCs/>
    </w:rPr>
  </w:style>
  <w:style w:type="paragraph" w:styleId="BodyText3">
    <w:name w:val="Body Text 3"/>
    <w:basedOn w:val="Normal"/>
    <w:rsid w:val="00E2416E"/>
    <w:pPr>
      <w:jc w:val="lowKashida"/>
    </w:pPr>
    <w:rPr>
      <w:rFonts w:cs="Tabassom"/>
      <w:b/>
      <w:bCs/>
      <w:szCs w:val="28"/>
    </w:rPr>
  </w:style>
  <w:style w:type="paragraph" w:styleId="BodyText2">
    <w:name w:val="Body Text 2"/>
    <w:basedOn w:val="Normal"/>
    <w:rsid w:val="00E2416E"/>
    <w:pPr>
      <w:jc w:val="lowKashida"/>
    </w:pPr>
    <w:rPr>
      <w:rFonts w:cs="Homa"/>
      <w:b/>
      <w:bCs/>
    </w:rPr>
  </w:style>
  <w:style w:type="table" w:styleId="TableGrid">
    <w:name w:val="Table Grid"/>
    <w:basedOn w:val="TableNormal"/>
    <w:rsid w:val="00211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26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63B3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rsid w:val="001F74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74FD"/>
  </w:style>
  <w:style w:type="character" w:customStyle="1" w:styleId="CommentTextChar">
    <w:name w:val="Comment Text Char"/>
    <w:basedOn w:val="DefaultParagraphFont"/>
    <w:link w:val="CommentText"/>
    <w:rsid w:val="001F74F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1F7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74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340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هدف :  كدگذاري مستندات نظام تضمين كيفيت به منظور شناسايي و طبقه بندي آنها</vt:lpstr>
    </vt:vector>
  </TitlesOfParts>
  <Company>MRT www.Win2Farsi.com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هدف :  كدگذاري مستندات نظام تضمين كيفيت به منظور شناسايي و طبقه بندي آنها</dc:title>
  <dc:creator>fara</dc:creator>
  <cp:lastModifiedBy>Ramezanzadeh.h</cp:lastModifiedBy>
  <cp:revision>19</cp:revision>
  <cp:lastPrinted>2007-04-27T18:40:00Z</cp:lastPrinted>
  <dcterms:created xsi:type="dcterms:W3CDTF">2015-02-24T06:04:00Z</dcterms:created>
  <dcterms:modified xsi:type="dcterms:W3CDTF">2015-04-08T11:46:00Z</dcterms:modified>
</cp:coreProperties>
</file>