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121"/>
        <w:gridCol w:w="3599"/>
        <w:gridCol w:w="4127"/>
      </w:tblGrid>
      <w:tr w:rsidR="00396E3E" w:rsidTr="00396E3E">
        <w:trPr>
          <w:trHeight w:val="1125"/>
        </w:trPr>
        <w:tc>
          <w:tcPr>
            <w:tcW w:w="3087" w:type="dxa"/>
            <w:vAlign w:val="center"/>
          </w:tcPr>
          <w:p w:rsidR="00396E3E" w:rsidRPr="00396E3E" w:rsidRDefault="00396E3E" w:rsidP="00D94E62">
            <w:pPr>
              <w:bidi/>
              <w:jc w:val="center"/>
              <w:rPr>
                <w:rFonts w:cs="B Nazanin"/>
                <w:noProof/>
                <w:sz w:val="28"/>
                <w:szCs w:val="28"/>
              </w:rPr>
            </w:pPr>
            <w:r w:rsidRPr="00396E3E">
              <w:rPr>
                <w:rFonts w:cs="B Nazanin"/>
                <w:sz w:val="28"/>
                <w:szCs w:val="28"/>
                <w:rtl/>
                <w:lang w:bidi="fa-IR"/>
              </w:rPr>
              <w:t xml:space="preserve">کد مدرک: </w:t>
            </w:r>
            <w:r w:rsidRPr="00396E3E">
              <w:rPr>
                <w:rFonts w:ascii="Calibri" w:hAnsi="Calibri" w:cs="B Nazanin"/>
                <w:sz w:val="28"/>
                <w:szCs w:val="28"/>
                <w:lang w:bidi="fa-IR"/>
              </w:rPr>
              <w:t>FO2</w:t>
            </w:r>
            <w:r w:rsidR="00D94E62">
              <w:rPr>
                <w:rFonts w:ascii="Calibri" w:hAnsi="Calibri" w:cs="B Nazanin"/>
                <w:sz w:val="28"/>
                <w:szCs w:val="28"/>
                <w:lang w:bidi="fa-IR"/>
              </w:rPr>
              <w:t>80</w:t>
            </w:r>
            <w:r w:rsidRPr="00396E3E">
              <w:rPr>
                <w:rFonts w:ascii="Calibri" w:hAnsi="Calibri" w:cs="B Nazanin"/>
                <w:sz w:val="28"/>
                <w:szCs w:val="28"/>
                <w:lang w:bidi="fa-IR"/>
              </w:rPr>
              <w:t>/00</w:t>
            </w:r>
          </w:p>
        </w:tc>
        <w:tc>
          <w:tcPr>
            <w:tcW w:w="4286" w:type="dxa"/>
            <w:vAlign w:val="center"/>
          </w:tcPr>
          <w:p w:rsidR="00396E3E" w:rsidRPr="00396E3E" w:rsidRDefault="00396E3E" w:rsidP="00396E3E">
            <w:pPr>
              <w:bidi/>
              <w:jc w:val="center"/>
              <w:rPr>
                <w:rFonts w:cs="B Nazanin"/>
                <w:noProof/>
                <w:sz w:val="28"/>
                <w:szCs w:val="28"/>
              </w:rPr>
            </w:pPr>
            <w:r w:rsidRPr="00396E3E">
              <w:rPr>
                <w:rFonts w:cs="B Nazanin" w:hint="cs"/>
                <w:b/>
                <w:bCs/>
                <w:sz w:val="28"/>
                <w:szCs w:val="28"/>
                <w:rtl/>
              </w:rPr>
              <w:t>فرآیند نهایی نظارت</w:t>
            </w:r>
          </w:p>
        </w:tc>
        <w:tc>
          <w:tcPr>
            <w:tcW w:w="3474" w:type="dxa"/>
          </w:tcPr>
          <w:p w:rsidR="00396E3E" w:rsidRDefault="00396E3E" w:rsidP="00A94293">
            <w:pPr>
              <w:bidi/>
              <w:rPr>
                <w:rFonts w:cs="B Nazanin"/>
                <w:noProof/>
              </w:rPr>
            </w:pPr>
            <w:r>
              <w:rPr>
                <w:noProof/>
                <w:lang w:bidi="fa-IR"/>
              </w:rPr>
              <w:drawing>
                <wp:inline distT="0" distB="0" distL="0" distR="0">
                  <wp:extent cx="1381125" cy="600075"/>
                  <wp:effectExtent l="19050" t="0" r="9525" b="0"/>
                  <wp:docPr id="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60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6E3E" w:rsidTr="00396E3E">
        <w:trPr>
          <w:trHeight w:val="832"/>
        </w:trPr>
        <w:tc>
          <w:tcPr>
            <w:tcW w:w="10847" w:type="dxa"/>
            <w:gridSpan w:val="3"/>
          </w:tcPr>
          <w:p w:rsidR="00396E3E" w:rsidRPr="00C97974" w:rsidRDefault="00396E3E" w:rsidP="00A94293">
            <w:pPr>
              <w:bidi/>
              <w:rPr>
                <w:rFonts w:cs="B Nazanin"/>
                <w:rtl/>
                <w:lang w:bidi="fa-IR"/>
              </w:rPr>
            </w:pPr>
            <w:r w:rsidRPr="00C97974">
              <w:rPr>
                <w:rFonts w:cs="B Nazanin" w:hint="cs"/>
                <w:rtl/>
                <w:lang w:bidi="fa-IR"/>
              </w:rPr>
              <w:t>شماره:....</w:t>
            </w:r>
            <w:r>
              <w:rPr>
                <w:rFonts w:cs="B Nazanin" w:hint="cs"/>
                <w:rtl/>
                <w:lang w:bidi="fa-IR"/>
              </w:rPr>
              <w:t>...........</w:t>
            </w:r>
            <w:r w:rsidRPr="00C97974">
              <w:rPr>
                <w:rFonts w:cs="B Nazanin" w:hint="cs"/>
                <w:rtl/>
                <w:lang w:bidi="fa-IR"/>
              </w:rPr>
              <w:t>..........</w:t>
            </w:r>
            <w:r>
              <w:rPr>
                <w:rFonts w:cs="B Nazanin" w:hint="cs"/>
                <w:rtl/>
                <w:lang w:bidi="fa-IR"/>
              </w:rPr>
              <w:t xml:space="preserve">                                                                             </w:t>
            </w:r>
            <w:r w:rsidRPr="00C97974">
              <w:rPr>
                <w:rFonts w:cs="B Nazanin" w:hint="cs"/>
                <w:rtl/>
                <w:lang w:bidi="fa-IR"/>
              </w:rPr>
              <w:t>ارجحیت:..........</w:t>
            </w:r>
            <w:r>
              <w:rPr>
                <w:rFonts w:cs="B Nazanin" w:hint="cs"/>
                <w:rtl/>
                <w:lang w:bidi="fa-IR"/>
              </w:rPr>
              <w:t>...........</w:t>
            </w:r>
            <w:r w:rsidRPr="00C97974">
              <w:rPr>
                <w:rFonts w:cs="B Nazanin" w:hint="cs"/>
                <w:rtl/>
                <w:lang w:bidi="fa-IR"/>
              </w:rPr>
              <w:t>....</w:t>
            </w:r>
          </w:p>
          <w:p w:rsidR="00396E3E" w:rsidRPr="00C97974" w:rsidRDefault="00396E3E" w:rsidP="00A94293">
            <w:pPr>
              <w:bidi/>
              <w:rPr>
                <w:rFonts w:cs="B Nazanin"/>
                <w:rtl/>
                <w:lang w:bidi="fa-IR"/>
              </w:rPr>
            </w:pPr>
            <w:r w:rsidRPr="00C97974">
              <w:rPr>
                <w:rFonts w:cs="B Nazanin" w:hint="cs"/>
                <w:rtl/>
                <w:lang w:bidi="fa-IR"/>
              </w:rPr>
              <w:t>تاریخ:.......</w:t>
            </w:r>
            <w:r>
              <w:rPr>
                <w:rFonts w:cs="B Nazanin" w:hint="cs"/>
                <w:rtl/>
                <w:lang w:bidi="fa-IR"/>
              </w:rPr>
              <w:t>...........</w:t>
            </w:r>
            <w:r w:rsidRPr="00C97974">
              <w:rPr>
                <w:rFonts w:cs="B Nazanin" w:hint="cs"/>
                <w:rtl/>
                <w:lang w:bidi="fa-IR"/>
              </w:rPr>
              <w:t>.......</w:t>
            </w:r>
            <w:r>
              <w:rPr>
                <w:rFonts w:cs="B Nazanin" w:hint="cs"/>
                <w:rtl/>
                <w:lang w:bidi="fa-IR"/>
              </w:rPr>
              <w:t xml:space="preserve">                                                                               </w:t>
            </w:r>
            <w:r w:rsidRPr="00C97974">
              <w:rPr>
                <w:rFonts w:cs="B Nazanin" w:hint="cs"/>
                <w:rtl/>
                <w:lang w:bidi="fa-IR"/>
              </w:rPr>
              <w:t>طبقه بندی:.......</w:t>
            </w:r>
            <w:r>
              <w:rPr>
                <w:rFonts w:cs="B Nazanin" w:hint="cs"/>
                <w:rtl/>
                <w:lang w:bidi="fa-IR"/>
              </w:rPr>
              <w:t>...........</w:t>
            </w:r>
            <w:r w:rsidRPr="00C97974">
              <w:rPr>
                <w:rFonts w:cs="B Nazanin" w:hint="cs"/>
                <w:rtl/>
                <w:lang w:bidi="fa-IR"/>
              </w:rPr>
              <w:t>.......</w:t>
            </w:r>
          </w:p>
        </w:tc>
      </w:tr>
      <w:tr w:rsidR="008918B1" w:rsidTr="003E6AE1">
        <w:trPr>
          <w:trHeight w:val="5127"/>
        </w:trPr>
        <w:tc>
          <w:tcPr>
            <w:tcW w:w="10847" w:type="dxa"/>
            <w:gridSpan w:val="3"/>
          </w:tcPr>
          <w:p w:rsidR="008D0E8A" w:rsidRPr="003E6AE1" w:rsidRDefault="000D4E5B" w:rsidP="002A7679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3E6AE1">
              <w:rPr>
                <w:rFonts w:cs="B Nazanin" w:hint="cs"/>
                <w:b/>
                <w:bCs/>
                <w:sz w:val="24"/>
                <w:szCs w:val="24"/>
                <w:rtl/>
              </w:rPr>
              <w:t>درخواست معاونت/ واحد متقاضی</w:t>
            </w:r>
            <w:r w:rsidRPr="003E6AE1">
              <w:rPr>
                <w:rFonts w:cs="B Nazanin" w:hint="cs"/>
                <w:sz w:val="24"/>
                <w:szCs w:val="24"/>
                <w:rtl/>
              </w:rPr>
              <w:t xml:space="preserve">: با توجه به اینکه اجرای برنامه / پروژه ................................................ مستلزم انعقاد قرارداد با مشخصات </w:t>
            </w:r>
            <w:r w:rsidR="003E6AE1" w:rsidRPr="003E6AE1">
              <w:rPr>
                <w:rFonts w:cs="B Nazanin" w:hint="cs"/>
                <w:sz w:val="24"/>
                <w:szCs w:val="24"/>
                <w:rtl/>
              </w:rPr>
              <w:t xml:space="preserve">زیر </w:t>
            </w:r>
          </w:p>
          <w:p w:rsidR="003E6AE1" w:rsidRPr="003E6AE1" w:rsidRDefault="003E6AE1" w:rsidP="003E6AE1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3E6AE1">
              <w:rPr>
                <w:rFonts w:cs="B Nazanin" w:hint="cs"/>
                <w:b/>
                <w:bCs/>
                <w:sz w:val="24"/>
                <w:szCs w:val="24"/>
                <w:rtl/>
              </w:rPr>
              <w:t>موضوع قرارداد</w:t>
            </w:r>
            <w:r w:rsidRPr="003E6AE1">
              <w:rPr>
                <w:rFonts w:cs="B Nazanin" w:hint="cs"/>
                <w:sz w:val="24"/>
                <w:szCs w:val="24"/>
                <w:rtl/>
              </w:rPr>
              <w:t xml:space="preserve">: (کاملا توصیف گردد) </w:t>
            </w:r>
          </w:p>
          <w:p w:rsidR="003E6AE1" w:rsidRPr="003E6AE1" w:rsidRDefault="003E6AE1" w:rsidP="003E6AE1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3E6AE1">
              <w:rPr>
                <w:rFonts w:cs="B Nazanin" w:hint="cs"/>
                <w:sz w:val="24"/>
                <w:szCs w:val="24"/>
                <w:rtl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:rsidR="003E6AE1" w:rsidRPr="003E6AE1" w:rsidRDefault="003E6AE1" w:rsidP="003E6AE1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3E6AE1">
              <w:rPr>
                <w:rFonts w:cs="B Nazanin" w:hint="cs"/>
                <w:b/>
                <w:bCs/>
                <w:sz w:val="24"/>
                <w:szCs w:val="24"/>
                <w:rtl/>
              </w:rPr>
              <w:t>مبلغ قرارداد</w:t>
            </w:r>
            <w:r w:rsidRPr="003E6AE1">
              <w:rPr>
                <w:rFonts w:cs="B Nazanin" w:hint="cs"/>
                <w:sz w:val="24"/>
                <w:szCs w:val="24"/>
                <w:rtl/>
              </w:rPr>
              <w:t xml:space="preserve"> : ..................................................... ریال   </w:t>
            </w:r>
            <w:r w:rsidRPr="003E6AE1">
              <w:rPr>
                <w:rFonts w:cs="B Nazanin" w:hint="cs"/>
                <w:b/>
                <w:bCs/>
                <w:sz w:val="24"/>
                <w:szCs w:val="24"/>
                <w:rtl/>
              </w:rPr>
              <w:t>محل اجرای قرارداد</w:t>
            </w:r>
            <w:r w:rsidRPr="003E6AE1">
              <w:rPr>
                <w:rFonts w:cs="B Nazanin" w:hint="cs"/>
                <w:sz w:val="24"/>
                <w:szCs w:val="24"/>
                <w:rtl/>
              </w:rPr>
              <w:t xml:space="preserve"> : ....................................................................</w:t>
            </w:r>
          </w:p>
          <w:p w:rsidR="003E6AE1" w:rsidRPr="003E6AE1" w:rsidRDefault="003E6AE1" w:rsidP="003E6AE1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3E6AE1">
              <w:rPr>
                <w:rFonts w:cs="B Nazanin" w:hint="cs"/>
                <w:b/>
                <w:bCs/>
                <w:sz w:val="24"/>
                <w:szCs w:val="24"/>
                <w:rtl/>
              </w:rPr>
              <w:t>مشخصات طرف قرارداد</w:t>
            </w:r>
            <w:r w:rsidRPr="003E6AE1">
              <w:rPr>
                <w:rFonts w:cs="B Nazanin" w:hint="cs"/>
                <w:sz w:val="24"/>
                <w:szCs w:val="24"/>
                <w:rtl/>
              </w:rPr>
              <w:t xml:space="preserve"> :</w:t>
            </w:r>
          </w:p>
          <w:p w:rsidR="003E6AE1" w:rsidRPr="003E6AE1" w:rsidRDefault="003E6AE1" w:rsidP="003E6AE1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3E6AE1">
              <w:rPr>
                <w:rFonts w:cs="B Nazanin" w:hint="cs"/>
                <w:sz w:val="24"/>
                <w:szCs w:val="24"/>
                <w:rtl/>
              </w:rPr>
              <w:t>نام / شرکت(نوع شرکت ذکر گردد) .......................................................شماره شناسنامه/ ثبت ......................... محل صدور/ ثبت................ می باشد و نظر به اینکه :</w:t>
            </w:r>
          </w:p>
          <w:p w:rsidR="003E6AE1" w:rsidRPr="003E6AE1" w:rsidRDefault="003E6AE1" w:rsidP="003E6AE1">
            <w:pPr>
              <w:pStyle w:val="ListParagraph"/>
              <w:numPr>
                <w:ilvl w:val="0"/>
                <w:numId w:val="4"/>
              </w:numPr>
              <w:bidi/>
              <w:rPr>
                <w:rFonts w:cs="B Nazanin"/>
                <w:sz w:val="24"/>
                <w:szCs w:val="24"/>
              </w:rPr>
            </w:pPr>
            <w:r w:rsidRPr="003E6AE1">
              <w:rPr>
                <w:rFonts w:cs="B Nazanin" w:hint="cs"/>
                <w:sz w:val="24"/>
                <w:szCs w:val="24"/>
                <w:rtl/>
              </w:rPr>
              <w:t>مسائل فنی و قیمت قرارداد مورد تایید این معاونت / مدیریت می باشد.</w:t>
            </w:r>
          </w:p>
          <w:p w:rsidR="003E6AE1" w:rsidRPr="003E6AE1" w:rsidRDefault="003E6AE1" w:rsidP="003E6AE1">
            <w:pPr>
              <w:pStyle w:val="ListParagraph"/>
              <w:numPr>
                <w:ilvl w:val="0"/>
                <w:numId w:val="4"/>
              </w:numPr>
              <w:bidi/>
              <w:rPr>
                <w:rFonts w:cs="B Nazanin"/>
                <w:sz w:val="24"/>
                <w:szCs w:val="24"/>
              </w:rPr>
            </w:pPr>
            <w:r w:rsidRPr="003E6AE1">
              <w:rPr>
                <w:rFonts w:cs="B Nazanin" w:hint="cs"/>
                <w:sz w:val="24"/>
                <w:szCs w:val="24"/>
                <w:rtl/>
              </w:rPr>
              <w:t xml:space="preserve">تشریفات مناقصه/ مزایده انجام شده و به شرح صورتجلسه شماره ...........................برنده مناقصه تعیین شده </w:t>
            </w:r>
          </w:p>
          <w:p w:rsidR="003E6AE1" w:rsidRPr="003E6AE1" w:rsidRDefault="003E6AE1" w:rsidP="003E6AE1">
            <w:pPr>
              <w:pStyle w:val="ListParagraph"/>
              <w:numPr>
                <w:ilvl w:val="0"/>
                <w:numId w:val="4"/>
              </w:numPr>
              <w:bidi/>
              <w:rPr>
                <w:rFonts w:cs="B Nazanin"/>
                <w:sz w:val="24"/>
                <w:szCs w:val="24"/>
              </w:rPr>
            </w:pPr>
            <w:r w:rsidRPr="003E6AE1">
              <w:rPr>
                <w:rFonts w:cs="B Nazanin" w:hint="cs"/>
                <w:sz w:val="24"/>
                <w:szCs w:val="24"/>
                <w:rtl/>
              </w:rPr>
              <w:t xml:space="preserve">ترک تشریفات مناقصه/ مزایده به موجب صورتجلسه شماره .............................. تصویب شده است </w:t>
            </w:r>
          </w:p>
          <w:p w:rsidR="003E6AE1" w:rsidRPr="003E6AE1" w:rsidRDefault="003E6AE1" w:rsidP="003E6AE1">
            <w:pPr>
              <w:pStyle w:val="ListParagraph"/>
              <w:numPr>
                <w:ilvl w:val="0"/>
                <w:numId w:val="4"/>
              </w:numPr>
              <w:bidi/>
              <w:rPr>
                <w:rFonts w:cs="B Nazanin"/>
                <w:sz w:val="24"/>
                <w:szCs w:val="24"/>
              </w:rPr>
            </w:pPr>
            <w:r w:rsidRPr="003E6AE1">
              <w:rPr>
                <w:rFonts w:cs="B Nazanin" w:hint="cs"/>
                <w:sz w:val="24"/>
                <w:szCs w:val="24"/>
                <w:rtl/>
              </w:rPr>
              <w:t xml:space="preserve">تاییدیه موارد خارج از شمول به شماره .................................. اخذ گردیده </w:t>
            </w:r>
          </w:p>
          <w:p w:rsidR="003E6AE1" w:rsidRPr="003E6AE1" w:rsidRDefault="00440057" w:rsidP="003E6AE1">
            <w:pPr>
              <w:bidi/>
              <w:ind w:left="36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noProof/>
                <w:sz w:val="24"/>
                <w:szCs w:val="24"/>
                <w:rtl/>
              </w:rPr>
              <w:pict>
                <v:rect id="_x0000_s1038" style="position:absolute;left:0;text-align:left;margin-left:22.3pt;margin-top:16.35pt;width:143.25pt;height:35.25pt;z-index:251670528" strokecolor="white [3212]">
                  <v:textbox>
                    <w:txbxContent>
                      <w:p w:rsidR="003E6AE1" w:rsidRPr="003E6AE1" w:rsidRDefault="003E6AE1" w:rsidP="003E6AE1">
                        <w:pPr>
                          <w:jc w:val="center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  <w:lang w:bidi="fa-IR"/>
                          </w:rPr>
                        </w:pPr>
                        <w:r w:rsidRPr="003E6AE1"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  <w:lang w:bidi="fa-IR"/>
                          </w:rPr>
                          <w:t>امضای مجاز واحد (متقاضی)</w:t>
                        </w:r>
                      </w:p>
                    </w:txbxContent>
                  </v:textbox>
                </v:rect>
              </w:pict>
            </w:r>
            <w:r w:rsidR="003E6AE1" w:rsidRPr="003E6AE1">
              <w:rPr>
                <w:rFonts w:cs="B Nazanin" w:hint="cs"/>
                <w:sz w:val="24"/>
                <w:szCs w:val="24"/>
                <w:rtl/>
              </w:rPr>
              <w:t xml:space="preserve">لذا امضای قرارداد از نظر این معاونت/ مدیریت بلامانع است </w:t>
            </w:r>
          </w:p>
          <w:p w:rsidR="003E6AE1" w:rsidRDefault="003E6AE1" w:rsidP="003E6AE1">
            <w:pPr>
              <w:bidi/>
              <w:ind w:left="360"/>
              <w:rPr>
                <w:rFonts w:cs="B Nazanin"/>
                <w:sz w:val="28"/>
                <w:szCs w:val="28"/>
                <w:rtl/>
              </w:rPr>
            </w:pPr>
          </w:p>
          <w:p w:rsidR="003E6AE1" w:rsidRPr="003E6AE1" w:rsidRDefault="003E6AE1" w:rsidP="003E6AE1">
            <w:pPr>
              <w:bidi/>
              <w:ind w:left="360"/>
              <w:rPr>
                <w:rFonts w:cs="B Nazanin"/>
                <w:sz w:val="28"/>
                <w:szCs w:val="28"/>
              </w:rPr>
            </w:pPr>
          </w:p>
        </w:tc>
      </w:tr>
      <w:tr w:rsidR="008918B1" w:rsidTr="003E6AE1">
        <w:trPr>
          <w:trHeight w:val="1477"/>
        </w:trPr>
        <w:tc>
          <w:tcPr>
            <w:tcW w:w="10847" w:type="dxa"/>
            <w:gridSpan w:val="3"/>
          </w:tcPr>
          <w:p w:rsidR="008918B1" w:rsidRDefault="003E6AE1" w:rsidP="003A1318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 w:rsidRPr="003E6AE1">
              <w:rPr>
                <w:rFonts w:cs="B Nazanin" w:hint="cs"/>
                <w:b/>
                <w:bCs/>
                <w:sz w:val="24"/>
                <w:szCs w:val="24"/>
                <w:rtl/>
              </w:rPr>
              <w:t>نظر ذیحساب/ عامل ذیحساب:</w:t>
            </w:r>
            <w:r>
              <w:rPr>
                <w:rFonts w:cs="B Nazanin" w:hint="cs"/>
                <w:sz w:val="28"/>
                <w:szCs w:val="28"/>
                <w:rtl/>
              </w:rPr>
              <w:t xml:space="preserve"> </w:t>
            </w:r>
            <w:r w:rsidRPr="003E6AE1">
              <w:rPr>
                <w:rFonts w:cs="B Nazanin" w:hint="cs"/>
                <w:sz w:val="24"/>
                <w:szCs w:val="24"/>
                <w:rtl/>
              </w:rPr>
              <w:t>انعقاد قرارداد از نظر ذیحسابی/ عامل ذیحساب/ مدیر مالی بلامانع است.</w:t>
            </w:r>
          </w:p>
          <w:p w:rsidR="003E6AE1" w:rsidRPr="003A1318" w:rsidRDefault="003E6AE1" w:rsidP="003E6AE1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 w:rsidRPr="003E6AE1">
              <w:rPr>
                <w:rFonts w:cs="B Nazanin" w:hint="cs"/>
                <w:b/>
                <w:bCs/>
                <w:sz w:val="24"/>
                <w:szCs w:val="24"/>
                <w:rtl/>
              </w:rPr>
              <w:t>توضیحات</w:t>
            </w:r>
            <w:r>
              <w:rPr>
                <w:rFonts w:cs="B Nazanin" w:hint="cs"/>
                <w:sz w:val="28"/>
                <w:szCs w:val="28"/>
                <w:rtl/>
              </w:rPr>
              <w:t>: ..............................................................................................................................</w:t>
            </w:r>
          </w:p>
          <w:p w:rsidR="00042431" w:rsidRDefault="00440057" w:rsidP="003E6AE1">
            <w:pPr>
              <w:pStyle w:val="ListParagraph"/>
              <w:bidi/>
              <w:jc w:val="both"/>
            </w:pPr>
            <w:r>
              <w:rPr>
                <w:noProof/>
              </w:rPr>
              <w:pict>
                <v:rect id="_x0000_s1039" style="position:absolute;left:0;text-align:left;margin-left:71.8pt;margin-top:.25pt;width:59.25pt;height:24.75pt;z-index:251671552" strokecolor="white [3212]">
                  <v:textbox>
                    <w:txbxContent>
                      <w:p w:rsidR="003E6AE1" w:rsidRDefault="003E6AE1" w:rsidP="003E6AE1">
                        <w:pPr>
                          <w:jc w:val="center"/>
                          <w:rPr>
                            <w:lang w:bidi="fa-IR"/>
                          </w:rPr>
                        </w:pPr>
                        <w:r w:rsidRPr="003E6AE1"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  <w:lang w:bidi="fa-IR"/>
                          </w:rPr>
                          <w:t>امضاء</w:t>
                        </w:r>
                        <w:r>
                          <w:rPr>
                            <w:rFonts w:hint="cs"/>
                            <w:rtl/>
                            <w:lang w:bidi="fa-IR"/>
                          </w:rP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</w:tc>
      </w:tr>
      <w:tr w:rsidR="003E6AE1" w:rsidTr="00E50DCF">
        <w:trPr>
          <w:trHeight w:val="3480"/>
        </w:trPr>
        <w:tc>
          <w:tcPr>
            <w:tcW w:w="10847" w:type="dxa"/>
            <w:gridSpan w:val="3"/>
          </w:tcPr>
          <w:p w:rsidR="003E6AE1" w:rsidRPr="003A1318" w:rsidRDefault="003E6AE1" w:rsidP="003E6AE1">
            <w:pPr>
              <w:bidi/>
              <w:rPr>
                <w:rFonts w:cs="B Nazanin"/>
                <w:b/>
                <w:bCs/>
              </w:rPr>
            </w:pPr>
            <w:r w:rsidRPr="003E6AE1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نظر 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واحد حقوقی</w:t>
            </w:r>
            <w:r w:rsidRPr="003E6AE1">
              <w:rPr>
                <w:rFonts w:cs="B Nazanin" w:hint="cs"/>
                <w:b/>
                <w:bCs/>
                <w:sz w:val="24"/>
                <w:szCs w:val="24"/>
                <w:rtl/>
              </w:rPr>
              <w:t>:</w:t>
            </w:r>
          </w:p>
          <w:p w:rsidR="003E6AE1" w:rsidRPr="003E6AE1" w:rsidRDefault="003E6AE1" w:rsidP="003E6AE1">
            <w:pPr>
              <w:pStyle w:val="ListParagraph"/>
              <w:numPr>
                <w:ilvl w:val="0"/>
                <w:numId w:val="5"/>
              </w:numPr>
              <w:bidi/>
              <w:rPr>
                <w:rFonts w:cs="B Nazanin"/>
                <w:b/>
                <w:bCs/>
              </w:rPr>
            </w:pPr>
            <w:r>
              <w:rPr>
                <w:rFonts w:cs="B Nazanin" w:hint="cs"/>
                <w:sz w:val="26"/>
                <w:szCs w:val="26"/>
                <w:rtl/>
              </w:rPr>
              <w:t xml:space="preserve">اسناد مربوط به تشریفات مناقصه/ مزایده مورد بررسی قرار گرفت </w:t>
            </w:r>
          </w:p>
          <w:p w:rsidR="003E6AE1" w:rsidRPr="003E6AE1" w:rsidRDefault="003E6AE1" w:rsidP="003E6AE1">
            <w:pPr>
              <w:pStyle w:val="ListParagraph"/>
              <w:numPr>
                <w:ilvl w:val="0"/>
                <w:numId w:val="5"/>
              </w:numPr>
              <w:bidi/>
              <w:rPr>
                <w:rFonts w:cs="B Nazanin"/>
                <w:b/>
                <w:bCs/>
              </w:rPr>
            </w:pPr>
            <w:r>
              <w:rPr>
                <w:rFonts w:cs="B Nazanin" w:hint="cs"/>
                <w:sz w:val="26"/>
                <w:szCs w:val="26"/>
                <w:rtl/>
              </w:rPr>
              <w:t>هویت شخص حقوقی و اسناد هویت اخذ و ضمیمه سوابق گردید.</w:t>
            </w:r>
          </w:p>
          <w:p w:rsidR="003E6AE1" w:rsidRPr="003E6AE1" w:rsidRDefault="003E6AE1" w:rsidP="003E6AE1">
            <w:pPr>
              <w:pStyle w:val="ListParagraph"/>
              <w:numPr>
                <w:ilvl w:val="0"/>
                <w:numId w:val="5"/>
              </w:numPr>
              <w:bidi/>
              <w:rPr>
                <w:rFonts w:cs="B Nazanin"/>
                <w:b/>
                <w:bCs/>
              </w:rPr>
            </w:pPr>
            <w:r>
              <w:rPr>
                <w:rFonts w:cs="B Nazanin" w:hint="cs"/>
                <w:sz w:val="26"/>
                <w:szCs w:val="26"/>
                <w:rtl/>
              </w:rPr>
              <w:t>صاحبان امضای مجاز اشخاص حقوقی مورد بررسی قرار گرفت .</w:t>
            </w:r>
          </w:p>
          <w:p w:rsidR="003E6AE1" w:rsidRPr="003E6AE1" w:rsidRDefault="003E6AE1" w:rsidP="003E6AE1">
            <w:pPr>
              <w:pStyle w:val="ListParagraph"/>
              <w:numPr>
                <w:ilvl w:val="0"/>
                <w:numId w:val="5"/>
              </w:numPr>
              <w:bidi/>
              <w:rPr>
                <w:rFonts w:cs="B Nazanin"/>
                <w:b/>
                <w:bCs/>
              </w:rPr>
            </w:pPr>
            <w:r>
              <w:rPr>
                <w:rFonts w:cs="B Nazanin" w:hint="cs"/>
                <w:sz w:val="26"/>
                <w:szCs w:val="26"/>
                <w:rtl/>
              </w:rPr>
              <w:t xml:space="preserve">هویت اشخاص امضاء کننده قرارداد احراز گردید و مورد تایید است     به تذکر زیر توجه شود </w:t>
            </w:r>
          </w:p>
          <w:p w:rsidR="003E6AE1" w:rsidRPr="003E6AE1" w:rsidRDefault="003E6AE1" w:rsidP="003E6AE1">
            <w:pPr>
              <w:pStyle w:val="ListParagraph"/>
              <w:numPr>
                <w:ilvl w:val="0"/>
                <w:numId w:val="5"/>
              </w:numPr>
              <w:bidi/>
              <w:rPr>
                <w:rFonts w:cs="B Nazanin"/>
                <w:b/>
                <w:bCs/>
              </w:rPr>
            </w:pPr>
            <w:r>
              <w:rPr>
                <w:rFonts w:cs="B Nazanin" w:hint="cs"/>
                <w:sz w:val="26"/>
                <w:szCs w:val="26"/>
                <w:rtl/>
              </w:rPr>
              <w:t xml:space="preserve">متن قرارداد مورد بررسی قرار گرفت و مطابق نمونه ممهور شده پیوست مورد تایید است </w:t>
            </w:r>
          </w:p>
          <w:p w:rsidR="003E6AE1" w:rsidRDefault="003E6AE1" w:rsidP="003E6AE1">
            <w:pPr>
              <w:bidi/>
              <w:ind w:left="360"/>
              <w:rPr>
                <w:rFonts w:cs="B Nazanin"/>
                <w:sz w:val="26"/>
                <w:szCs w:val="26"/>
                <w:rtl/>
              </w:rPr>
            </w:pPr>
            <w:r>
              <w:rPr>
                <w:rFonts w:cs="B Nazanin" w:hint="cs"/>
                <w:sz w:val="26"/>
                <w:szCs w:val="26"/>
                <w:rtl/>
              </w:rPr>
              <w:t>تذکر : مقام مجاز و امضا کننده قرارداد قبل از امضا لازم است از احراز هویت شخص/ اشخاص امضا کننده از طرف شخص حقوقی دولتی و شهرداریها اطمینان حاصل نماید.</w:t>
            </w:r>
          </w:p>
          <w:p w:rsidR="003E6AE1" w:rsidRDefault="00440057" w:rsidP="003E6AE1">
            <w:pPr>
              <w:bidi/>
              <w:ind w:left="360"/>
              <w:rPr>
                <w:rFonts w:cs="B Nazanin"/>
                <w:sz w:val="26"/>
                <w:szCs w:val="26"/>
                <w:rtl/>
              </w:rPr>
            </w:pPr>
            <w:r>
              <w:rPr>
                <w:rFonts w:cs="B Nazanin"/>
                <w:noProof/>
                <w:sz w:val="26"/>
                <w:szCs w:val="26"/>
                <w:rtl/>
              </w:rPr>
              <w:pict>
                <v:rect id="_x0000_s1040" style="position:absolute;left:0;text-align:left;margin-left:44.05pt;margin-top:12pt;width:180.75pt;height:29.25pt;z-index:251672576" strokecolor="white [3212]">
                  <v:textbox>
                    <w:txbxContent>
                      <w:p w:rsidR="003E6AE1" w:rsidRPr="003E6AE1" w:rsidRDefault="003E6AE1" w:rsidP="003E6AE1">
                        <w:pPr>
                          <w:jc w:val="center"/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  <w:lang w:bidi="fa-IR"/>
                          </w:rPr>
                        </w:pPr>
                        <w:r w:rsidRPr="003E6AE1">
                          <w:rPr>
                            <w:rFonts w:cs="B Nazanin" w:hint="cs"/>
                            <w:b/>
                            <w:bCs/>
                            <w:sz w:val="24"/>
                            <w:szCs w:val="24"/>
                            <w:rtl/>
                            <w:lang w:bidi="fa-IR"/>
                          </w:rPr>
                          <w:t xml:space="preserve">امضای واحد حقوقی </w:t>
                        </w:r>
                      </w:p>
                    </w:txbxContent>
                  </v:textbox>
                </v:rect>
              </w:pict>
            </w:r>
          </w:p>
          <w:p w:rsidR="003E6AE1" w:rsidRDefault="003E6AE1" w:rsidP="003E6AE1">
            <w:pPr>
              <w:bidi/>
              <w:ind w:left="360"/>
              <w:rPr>
                <w:rFonts w:cs="B Nazanin"/>
                <w:sz w:val="26"/>
                <w:szCs w:val="26"/>
                <w:rtl/>
              </w:rPr>
            </w:pPr>
          </w:p>
          <w:p w:rsidR="003E6AE1" w:rsidRPr="003E6AE1" w:rsidRDefault="003E6AE1" w:rsidP="003E6AE1">
            <w:pPr>
              <w:bidi/>
              <w:ind w:left="360"/>
              <w:rPr>
                <w:rFonts w:cs="B Nazanin"/>
                <w:b/>
                <w:bCs/>
              </w:rPr>
            </w:pPr>
            <w:r w:rsidRPr="003E6AE1">
              <w:rPr>
                <w:rFonts w:cs="B Nazanin" w:hint="cs"/>
                <w:sz w:val="26"/>
                <w:szCs w:val="26"/>
                <w:rtl/>
              </w:rPr>
              <w:t xml:space="preserve"> </w:t>
            </w:r>
          </w:p>
        </w:tc>
      </w:tr>
    </w:tbl>
    <w:p w:rsidR="00EF1F45" w:rsidRDefault="00EF1F45"/>
    <w:sectPr w:rsidR="00EF1F45" w:rsidSect="008918B1">
      <w:pgSz w:w="12240" w:h="15840"/>
      <w:pgMar w:top="709" w:right="900" w:bottom="1440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C4F40"/>
    <w:multiLevelType w:val="hybridMultilevel"/>
    <w:tmpl w:val="A7088A10"/>
    <w:lvl w:ilvl="0" w:tplc="C14C19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E1465C"/>
    <w:multiLevelType w:val="hybridMultilevel"/>
    <w:tmpl w:val="01CEB50A"/>
    <w:lvl w:ilvl="0" w:tplc="A57619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E57D38"/>
    <w:multiLevelType w:val="hybridMultilevel"/>
    <w:tmpl w:val="8F540ECA"/>
    <w:lvl w:ilvl="0" w:tplc="3D987A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DB7318"/>
    <w:multiLevelType w:val="hybridMultilevel"/>
    <w:tmpl w:val="D0FE2B1E"/>
    <w:lvl w:ilvl="0" w:tplc="E432EBD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1E6C17"/>
    <w:multiLevelType w:val="hybridMultilevel"/>
    <w:tmpl w:val="A328CE44"/>
    <w:lvl w:ilvl="0" w:tplc="55B2FCE6">
      <w:start w:val="1"/>
      <w:numFmt w:val="decimal"/>
      <w:lvlText w:val="%1-"/>
      <w:lvlJc w:val="left"/>
      <w:pPr>
        <w:ind w:left="720" w:hanging="360"/>
      </w:pPr>
      <w:rPr>
        <w:rFonts w:cs="B Nazani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18B1"/>
    <w:rsid w:val="00042431"/>
    <w:rsid w:val="000D4E5B"/>
    <w:rsid w:val="00161315"/>
    <w:rsid w:val="002A7679"/>
    <w:rsid w:val="00396E3E"/>
    <w:rsid w:val="003A1318"/>
    <w:rsid w:val="003E6AE1"/>
    <w:rsid w:val="00440057"/>
    <w:rsid w:val="00461BE3"/>
    <w:rsid w:val="005A3C80"/>
    <w:rsid w:val="005D40B5"/>
    <w:rsid w:val="00816DD2"/>
    <w:rsid w:val="008918B1"/>
    <w:rsid w:val="008D0E8A"/>
    <w:rsid w:val="009147F1"/>
    <w:rsid w:val="00923BBF"/>
    <w:rsid w:val="00D650CE"/>
    <w:rsid w:val="00D92FFD"/>
    <w:rsid w:val="00D94E62"/>
    <w:rsid w:val="00EF1F45"/>
    <w:rsid w:val="00FE5C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>
      <o:colormenu v:ext="edit" strokecolor="none [3212]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F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18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1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8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13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5140C3-F9E9-4630-BA2F-2074808C1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Tavakoli.E</dc:creator>
  <cp:lastModifiedBy>ramezanzadeh.h</cp:lastModifiedBy>
  <cp:revision>4</cp:revision>
  <dcterms:created xsi:type="dcterms:W3CDTF">2016-01-12T08:00:00Z</dcterms:created>
  <dcterms:modified xsi:type="dcterms:W3CDTF">2016-01-24T05:40:00Z</dcterms:modified>
</cp:coreProperties>
</file>