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012"/>
        <w:gridCol w:w="1134"/>
        <w:gridCol w:w="992"/>
        <w:gridCol w:w="1134"/>
        <w:gridCol w:w="851"/>
        <w:gridCol w:w="992"/>
        <w:gridCol w:w="567"/>
        <w:gridCol w:w="709"/>
        <w:gridCol w:w="992"/>
        <w:gridCol w:w="992"/>
        <w:gridCol w:w="2694"/>
        <w:gridCol w:w="1417"/>
        <w:gridCol w:w="1985"/>
      </w:tblGrid>
      <w:tr w:rsidR="000F3B0A" w:rsidTr="001000A7">
        <w:trPr>
          <w:trHeight w:val="816"/>
        </w:trPr>
        <w:tc>
          <w:tcPr>
            <w:tcW w:w="157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F3B0A" w:rsidRDefault="00DB0A64">
            <w:pPr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 wp14:anchorId="2AC5DFEA" wp14:editId="042BCD8F">
                  <wp:extent cx="72263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0A64" w:rsidRDefault="001C7491" w:rsidP="00DB0A64">
            <w:pPr>
              <w:jc w:val="center"/>
              <w:rPr>
                <w:rtl/>
                <w:lang w:bidi="fa-IR"/>
              </w:rPr>
            </w:pPr>
            <w:r w:rsidRPr="001C7491">
              <w:rPr>
                <w:rFonts w:cs="Titr" w:hint="cs"/>
                <w:rtl/>
                <w:lang w:bidi="fa-IR"/>
              </w:rPr>
              <w:t xml:space="preserve">صورتجلسه </w:t>
            </w:r>
            <w:r w:rsidRPr="00371583">
              <w:rPr>
                <w:rFonts w:hint="cs"/>
                <w:rtl/>
                <w:lang w:bidi="fa-IR"/>
              </w:rPr>
              <w:t>................</w:t>
            </w:r>
          </w:p>
          <w:p w:rsidR="000F3B0A" w:rsidRPr="001C7491" w:rsidRDefault="001C7491" w:rsidP="00DB0A64">
            <w:pPr>
              <w:jc w:val="center"/>
              <w:rPr>
                <w:rFonts w:cs="Titr"/>
                <w:rtl/>
                <w:lang w:bidi="fa-IR"/>
              </w:rPr>
            </w:pPr>
            <w:r w:rsidRPr="00371583">
              <w:rPr>
                <w:rFonts w:hint="cs"/>
                <w:rtl/>
                <w:lang w:bidi="fa-IR"/>
              </w:rPr>
              <w:t xml:space="preserve">. </w:t>
            </w:r>
            <w:r w:rsidRPr="001C7491">
              <w:rPr>
                <w:rFonts w:cs="Titr" w:hint="cs"/>
                <w:rtl/>
                <w:lang w:bidi="fa-IR"/>
              </w:rPr>
              <w:t xml:space="preserve">كميسيون فني فروش </w:t>
            </w:r>
            <w:r w:rsidR="00DB0A64">
              <w:rPr>
                <w:rFonts w:cs="Titr" w:hint="cs"/>
                <w:rtl/>
                <w:lang w:bidi="fa-IR"/>
              </w:rPr>
              <w:t xml:space="preserve">شرکت پدیده رویای قرن </w:t>
            </w:r>
            <w:r w:rsidR="00DB0A64">
              <w:rPr>
                <w:rFonts w:hint="cs"/>
                <w:rtl/>
                <w:lang w:bidi="fa-IR"/>
              </w:rPr>
              <w:t xml:space="preserve"> </w:t>
            </w:r>
            <w:r w:rsidRPr="001C7491">
              <w:rPr>
                <w:rFonts w:cs="Titr" w:hint="cs"/>
                <w:rtl/>
                <w:lang w:bidi="fa-IR"/>
              </w:rPr>
              <w:t>در سال</w:t>
            </w:r>
            <w:r w:rsidRPr="00371583">
              <w:rPr>
                <w:rFonts w:hint="cs"/>
                <w:rtl/>
                <w:lang w:bidi="fa-IR"/>
              </w:rPr>
              <w:t>..</w:t>
            </w:r>
          </w:p>
        </w:tc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D48" w:rsidRPr="00501D48" w:rsidRDefault="00DB1F77" w:rsidP="00C779E4">
            <w:pPr>
              <w:spacing w:line="276" w:lineRule="auto"/>
              <w:rPr>
                <w:rFonts w:cs="B Lotus"/>
                <w:sz w:val="36"/>
                <w:szCs w:val="36"/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w:pict>
                <v:roundrect id="_x0000_s1028" style="position:absolute;left:0;text-align:left;margin-left:6.15pt;margin-top:-2.85pt;width:81.45pt;height:32.8pt;z-index:251660288;mso-position-horizontal-relative:text;mso-position-vertical-relative:text" arcsize="10923f" strokeweight="1pt">
                  <v:textbox style="mso-next-textbox:#_x0000_s1028">
                    <w:txbxContent>
                      <w:p w:rsidR="006405EC" w:rsidRPr="004735B9" w:rsidRDefault="006405EC" w:rsidP="00710236">
                        <w:pPr>
                          <w:spacing w:line="360" w:lineRule="auto"/>
                          <w:jc w:val="center"/>
                          <w:rPr>
                            <w:rFonts w:ascii="Cambria" w:hAnsi="Cambria" w:cs="B Roya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4735B9">
                          <w:rPr>
                            <w:rFonts w:ascii="Cambria" w:hAnsi="Cambria" w:cs="B Roya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rtl/>
                          </w:rPr>
                          <w:t xml:space="preserve">فرم شماره </w:t>
                        </w:r>
                        <w:r w:rsidR="00710236">
                          <w:rPr>
                            <w:rFonts w:ascii="Cambria" w:hAnsi="Cambria" w:cs="B Roya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rtl/>
                          </w:rPr>
                          <w:t>5</w:t>
                        </w:r>
                      </w:p>
                      <w:p w:rsidR="006405EC" w:rsidRPr="00473BDB" w:rsidRDefault="006405EC" w:rsidP="006405EC"/>
                    </w:txbxContent>
                  </v:textbox>
                  <w10:wrap anchorx="page"/>
                </v:roundrect>
              </w:pict>
            </w:r>
          </w:p>
          <w:p w:rsidR="000F3B0A" w:rsidRDefault="000F3B0A" w:rsidP="00C779E4">
            <w:pPr>
              <w:spacing w:line="276" w:lineRule="auto"/>
              <w:rPr>
                <w:rtl/>
                <w:lang w:bidi="fa-IR"/>
              </w:rPr>
            </w:pPr>
            <w:r w:rsidRPr="00D16A97">
              <w:rPr>
                <w:rFonts w:cs="B Lotus"/>
                <w:sz w:val="22"/>
                <w:szCs w:val="22"/>
                <w:rtl/>
                <w:lang w:bidi="fa-IR"/>
              </w:rPr>
              <w:t>شماره :</w:t>
            </w:r>
            <w:r>
              <w:rPr>
                <w:rtl/>
                <w:lang w:bidi="fa-IR"/>
              </w:rPr>
              <w:t xml:space="preserve"> </w:t>
            </w:r>
            <w:r w:rsidR="00A27F47">
              <w:rPr>
                <w:rtl/>
                <w:lang w:bidi="fa-IR"/>
              </w:rPr>
              <w:t>..........</w:t>
            </w:r>
            <w:r w:rsidR="00C779E4">
              <w:rPr>
                <w:rFonts w:hint="cs"/>
                <w:rtl/>
                <w:lang w:bidi="fa-IR"/>
              </w:rPr>
              <w:t>.</w:t>
            </w:r>
            <w:r w:rsidR="00A27F47">
              <w:rPr>
                <w:rtl/>
                <w:lang w:bidi="fa-IR"/>
              </w:rPr>
              <w:t>..</w:t>
            </w:r>
            <w:r w:rsidR="00C779E4">
              <w:rPr>
                <w:rFonts w:hint="cs"/>
                <w:rtl/>
                <w:lang w:bidi="fa-IR"/>
              </w:rPr>
              <w:t>.</w:t>
            </w:r>
            <w:r w:rsidR="00A27F47">
              <w:rPr>
                <w:rtl/>
                <w:lang w:bidi="fa-IR"/>
              </w:rPr>
              <w:t>.....</w:t>
            </w:r>
            <w:r w:rsidR="00D16A97">
              <w:rPr>
                <w:rFonts w:hint="cs"/>
                <w:rtl/>
                <w:lang w:bidi="fa-IR"/>
              </w:rPr>
              <w:t xml:space="preserve">  </w:t>
            </w:r>
          </w:p>
          <w:p w:rsidR="000F3B0A" w:rsidRDefault="000F3B0A" w:rsidP="00A27F47">
            <w:pPr>
              <w:spacing w:line="276" w:lineRule="auto"/>
              <w:rPr>
                <w:rtl/>
                <w:lang w:bidi="fa-IR"/>
              </w:rPr>
            </w:pPr>
            <w:r w:rsidRPr="00D16A97">
              <w:rPr>
                <w:rFonts w:cs="B Lotus"/>
                <w:sz w:val="22"/>
                <w:szCs w:val="22"/>
                <w:rtl/>
                <w:lang w:bidi="fa-IR"/>
              </w:rPr>
              <w:t>تاريخ :</w:t>
            </w:r>
            <w:r>
              <w:rPr>
                <w:rtl/>
                <w:lang w:bidi="fa-IR"/>
              </w:rPr>
              <w:t xml:space="preserve"> </w:t>
            </w:r>
            <w:r w:rsidR="00A27F47">
              <w:rPr>
                <w:rtl/>
                <w:lang w:bidi="fa-IR"/>
              </w:rPr>
              <w:t>............</w:t>
            </w:r>
            <w:r w:rsidR="00C779E4">
              <w:rPr>
                <w:rFonts w:hint="cs"/>
                <w:rtl/>
                <w:lang w:bidi="fa-IR"/>
              </w:rPr>
              <w:t>..</w:t>
            </w:r>
            <w:r w:rsidR="00A27F47">
              <w:rPr>
                <w:rtl/>
                <w:lang w:bidi="fa-IR"/>
              </w:rPr>
              <w:t>......</w:t>
            </w:r>
            <w:r w:rsidR="00D16A97">
              <w:rPr>
                <w:rFonts w:hint="cs"/>
                <w:rtl/>
                <w:lang w:bidi="fa-IR"/>
              </w:rPr>
              <w:t xml:space="preserve">    </w:t>
            </w:r>
          </w:p>
          <w:p w:rsidR="000F3B0A" w:rsidRDefault="000F3B0A" w:rsidP="00D16A97">
            <w:pPr>
              <w:spacing w:line="276" w:lineRule="auto"/>
              <w:rPr>
                <w:rtl/>
                <w:lang w:bidi="fa-IR"/>
              </w:rPr>
            </w:pPr>
            <w:r w:rsidRPr="00D16A97">
              <w:rPr>
                <w:rFonts w:cs="B Lotus"/>
                <w:sz w:val="22"/>
                <w:szCs w:val="22"/>
                <w:rtl/>
                <w:lang w:bidi="fa-IR"/>
              </w:rPr>
              <w:t>پيوست :</w:t>
            </w:r>
            <w:r>
              <w:rPr>
                <w:rtl/>
                <w:lang w:bidi="fa-IR"/>
              </w:rPr>
              <w:t xml:space="preserve"> ..................</w:t>
            </w:r>
          </w:p>
        </w:tc>
      </w:tr>
      <w:tr w:rsidR="000F3B0A" w:rsidTr="001000A7">
        <w:trPr>
          <w:trHeight w:val="1121"/>
        </w:trPr>
        <w:tc>
          <w:tcPr>
            <w:tcW w:w="1579" w:type="dxa"/>
            <w:gridSpan w:val="2"/>
            <w:vMerge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0F3B0A" w:rsidRDefault="000F3B0A">
            <w:pPr>
              <w:rPr>
                <w:rtl/>
                <w:lang w:bidi="fa-IR"/>
              </w:rPr>
            </w:pPr>
          </w:p>
        </w:tc>
        <w:tc>
          <w:tcPr>
            <w:tcW w:w="12474" w:type="dxa"/>
            <w:gridSpan w:val="11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0F3B0A" w:rsidRPr="004831F9" w:rsidRDefault="001C7491" w:rsidP="004C52B6">
            <w:pPr>
              <w:jc w:val="center"/>
              <w:rPr>
                <w:rFonts w:cs="B Zar"/>
                <w:b/>
                <w:bCs/>
                <w:w w:val="95"/>
                <w:sz w:val="22"/>
                <w:szCs w:val="22"/>
                <w:rtl/>
                <w:lang w:bidi="fa-IR"/>
              </w:rPr>
            </w:pPr>
            <w:r w:rsidRPr="004831F9">
              <w:rPr>
                <w:rFonts w:cs="B Zar" w:hint="cs"/>
                <w:b/>
                <w:bCs/>
                <w:w w:val="95"/>
                <w:sz w:val="22"/>
                <w:szCs w:val="22"/>
                <w:rtl/>
                <w:lang w:bidi="fa-IR"/>
              </w:rPr>
              <w:t xml:space="preserve">در راستاي اجراي آيين‌نامه فروش اقلام فرسوده </w:t>
            </w:r>
            <w:r w:rsidR="004C52B6">
              <w:rPr>
                <w:rFonts w:cs="B Zar" w:hint="cs"/>
                <w:b/>
                <w:bCs/>
                <w:w w:val="95"/>
                <w:sz w:val="22"/>
                <w:szCs w:val="22"/>
                <w:rtl/>
                <w:lang w:bidi="fa-IR"/>
              </w:rPr>
              <w:t>،</w:t>
            </w:r>
            <w:r w:rsidRPr="004831F9">
              <w:rPr>
                <w:rFonts w:cs="B Zar" w:hint="cs"/>
                <w:b/>
                <w:bCs/>
                <w:w w:val="95"/>
                <w:sz w:val="22"/>
                <w:szCs w:val="22"/>
                <w:rtl/>
                <w:lang w:bidi="fa-IR"/>
              </w:rPr>
              <w:t xml:space="preserve">كميسيون فني تعيين تكليف </w:t>
            </w:r>
            <w:r w:rsidR="004831F9">
              <w:rPr>
                <w:rFonts w:cs="B Zar" w:hint="cs"/>
                <w:b/>
                <w:bCs/>
                <w:w w:val="95"/>
                <w:sz w:val="22"/>
                <w:szCs w:val="22"/>
                <w:rtl/>
                <w:lang w:bidi="fa-IR"/>
              </w:rPr>
              <w:t xml:space="preserve">خودرو ، ماشين‌آلات ، تجهيزات و </w:t>
            </w:r>
            <w:r w:rsidRPr="004831F9">
              <w:rPr>
                <w:rFonts w:cs="B Zar" w:hint="cs"/>
                <w:b/>
                <w:bCs/>
                <w:w w:val="95"/>
                <w:sz w:val="22"/>
                <w:szCs w:val="22"/>
                <w:rtl/>
                <w:lang w:bidi="fa-IR"/>
              </w:rPr>
              <w:t xml:space="preserve">اقلام با حضور اعضاء تشكيل گرديد و موارد زير مورد بررسي و تاييد قرار گرفت </w:t>
            </w:r>
          </w:p>
        </w:tc>
        <w:tc>
          <w:tcPr>
            <w:tcW w:w="1985" w:type="dxa"/>
            <w:vMerge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0F3B0A" w:rsidRDefault="000F3B0A">
            <w:pPr>
              <w:rPr>
                <w:rtl/>
                <w:lang w:bidi="fa-IR"/>
              </w:rPr>
            </w:pPr>
          </w:p>
        </w:tc>
      </w:tr>
      <w:tr w:rsidR="00906683" w:rsidTr="004C52B6">
        <w:trPr>
          <w:trHeight w:val="519"/>
        </w:trPr>
        <w:tc>
          <w:tcPr>
            <w:tcW w:w="56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textDirection w:val="btLr"/>
            <w:vAlign w:val="center"/>
          </w:tcPr>
          <w:p w:rsidR="00906683" w:rsidRPr="004C63D2" w:rsidRDefault="00906683" w:rsidP="004C63D2">
            <w:pPr>
              <w:ind w:left="113" w:right="113"/>
              <w:jc w:val="center"/>
              <w:rPr>
                <w:rFonts w:cs="B Homa"/>
                <w:rtl/>
                <w:lang w:bidi="fa-IR"/>
              </w:rPr>
            </w:pPr>
            <w:r w:rsidRPr="004C63D2">
              <w:rPr>
                <w:rFonts w:cs="B Homa" w:hint="cs"/>
                <w:rtl/>
                <w:lang w:bidi="fa-IR"/>
              </w:rPr>
              <w:t>رديف</w:t>
            </w:r>
          </w:p>
        </w:tc>
        <w:tc>
          <w:tcPr>
            <w:tcW w:w="3138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4C63D2" w:rsidRDefault="00906683" w:rsidP="004C63D2">
            <w:pPr>
              <w:jc w:val="center"/>
              <w:rPr>
                <w:rFonts w:cs="B Homa"/>
                <w:rtl/>
                <w:lang w:bidi="fa-IR"/>
              </w:rPr>
            </w:pPr>
            <w:r w:rsidRPr="004C63D2">
              <w:rPr>
                <w:rFonts w:cs="B Homa" w:hint="cs"/>
                <w:rtl/>
                <w:lang w:bidi="fa-IR"/>
              </w:rPr>
              <w:t>شرح كالا</w:t>
            </w:r>
          </w:p>
        </w:tc>
        <w:tc>
          <w:tcPr>
            <w:tcW w:w="113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30218A" w:rsidRDefault="00906683" w:rsidP="001C7491">
            <w:pPr>
              <w:jc w:val="center"/>
              <w:rPr>
                <w:rFonts w:cs="B Homa"/>
                <w:sz w:val="18"/>
                <w:szCs w:val="18"/>
                <w:rtl/>
                <w:lang w:bidi="fa-IR"/>
              </w:rPr>
            </w:pPr>
            <w:r w:rsidRPr="0030218A">
              <w:rPr>
                <w:rFonts w:cs="B Homa" w:hint="cs"/>
                <w:sz w:val="18"/>
                <w:szCs w:val="18"/>
                <w:rtl/>
                <w:lang w:bidi="fa-IR"/>
              </w:rPr>
              <w:t>تعداد</w:t>
            </w:r>
            <w:r>
              <w:rPr>
                <w:rFonts w:cs="B Homa" w:hint="cs"/>
                <w:sz w:val="18"/>
                <w:szCs w:val="18"/>
                <w:rtl/>
                <w:lang w:bidi="fa-IR"/>
              </w:rPr>
              <w:t xml:space="preserve"> / </w:t>
            </w:r>
            <w:r w:rsidRPr="0030218A">
              <w:rPr>
                <w:rFonts w:cs="B Homa" w:hint="cs"/>
                <w:sz w:val="18"/>
                <w:szCs w:val="18"/>
                <w:rtl/>
                <w:lang w:bidi="fa-IR"/>
              </w:rPr>
              <w:t xml:space="preserve">مقدار </w:t>
            </w:r>
          </w:p>
        </w:tc>
        <w:tc>
          <w:tcPr>
            <w:tcW w:w="85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30218A" w:rsidRDefault="00906683" w:rsidP="004C63D2">
            <w:pPr>
              <w:jc w:val="center"/>
              <w:rPr>
                <w:rFonts w:cs="B Homa"/>
                <w:sz w:val="22"/>
                <w:szCs w:val="22"/>
                <w:rtl/>
                <w:lang w:bidi="fa-IR"/>
              </w:rPr>
            </w:pPr>
            <w:r w:rsidRPr="0030218A">
              <w:rPr>
                <w:rFonts w:cs="B Homa" w:hint="cs"/>
                <w:sz w:val="22"/>
                <w:szCs w:val="22"/>
                <w:rtl/>
                <w:lang w:bidi="fa-IR"/>
              </w:rPr>
              <w:t>واحد سنجش</w:t>
            </w:r>
          </w:p>
        </w:tc>
        <w:tc>
          <w:tcPr>
            <w:tcW w:w="992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30218A" w:rsidRDefault="00906683" w:rsidP="004C63D2">
            <w:pPr>
              <w:jc w:val="center"/>
              <w:rPr>
                <w:rFonts w:cs="B Homa"/>
                <w:sz w:val="22"/>
                <w:szCs w:val="22"/>
                <w:rtl/>
                <w:lang w:bidi="fa-IR"/>
              </w:rPr>
            </w:pPr>
            <w:r>
              <w:rPr>
                <w:rFonts w:cs="B Homa" w:hint="cs"/>
                <w:sz w:val="22"/>
                <w:szCs w:val="22"/>
                <w:rtl/>
                <w:lang w:bidi="fa-IR"/>
              </w:rPr>
              <w:t>وضعيت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30218A" w:rsidRDefault="00DB0A64" w:rsidP="00FB5591">
            <w:pPr>
              <w:spacing w:line="240" w:lineRule="exact"/>
              <w:jc w:val="center"/>
              <w:rPr>
                <w:rFonts w:cs="B Homa"/>
                <w:sz w:val="22"/>
                <w:szCs w:val="22"/>
                <w:rtl/>
                <w:lang w:bidi="fa-IR"/>
              </w:rPr>
            </w:pPr>
            <w:r>
              <w:rPr>
                <w:rFonts w:cs="B Homa" w:hint="cs"/>
                <w:sz w:val="22"/>
                <w:szCs w:val="22"/>
                <w:rtl/>
                <w:lang w:bidi="fa-IR"/>
              </w:rPr>
              <w:t>پروژه</w:t>
            </w:r>
          </w:p>
        </w:tc>
        <w:tc>
          <w:tcPr>
            <w:tcW w:w="198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30218A" w:rsidRDefault="00906683" w:rsidP="00DB0A64">
            <w:pPr>
              <w:jc w:val="center"/>
              <w:rPr>
                <w:rFonts w:cs="B Homa"/>
                <w:sz w:val="20"/>
                <w:szCs w:val="20"/>
                <w:rtl/>
                <w:lang w:bidi="fa-IR"/>
              </w:rPr>
            </w:pPr>
            <w:r>
              <w:rPr>
                <w:rFonts w:cs="B Homa" w:hint="cs"/>
                <w:sz w:val="20"/>
                <w:szCs w:val="20"/>
                <w:rtl/>
                <w:lang w:bidi="fa-IR"/>
              </w:rPr>
              <w:t xml:space="preserve">درخواست </w:t>
            </w:r>
            <w:r w:rsidR="00DB0A64">
              <w:rPr>
                <w:rFonts w:cs="B Homa" w:hint="cs"/>
                <w:sz w:val="20"/>
                <w:szCs w:val="20"/>
                <w:rtl/>
                <w:lang w:bidi="fa-IR"/>
              </w:rPr>
              <w:t>پروژه</w:t>
            </w:r>
          </w:p>
        </w:tc>
        <w:tc>
          <w:tcPr>
            <w:tcW w:w="6096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4C63D2" w:rsidRDefault="00906683" w:rsidP="004C63D2">
            <w:pPr>
              <w:jc w:val="center"/>
              <w:rPr>
                <w:rFonts w:cs="B Homa"/>
                <w:rtl/>
                <w:lang w:bidi="fa-IR"/>
              </w:rPr>
            </w:pPr>
            <w:r>
              <w:rPr>
                <w:rFonts w:cs="B Homa" w:hint="cs"/>
                <w:rtl/>
                <w:lang w:bidi="fa-IR"/>
              </w:rPr>
              <w:t>مصوبه</w:t>
            </w:r>
            <w:r w:rsidRPr="004C63D2">
              <w:rPr>
                <w:rFonts w:cs="B Homa" w:hint="cs"/>
                <w:rtl/>
                <w:lang w:bidi="fa-IR"/>
              </w:rPr>
              <w:t xml:space="preserve"> كميسيون</w:t>
            </w:r>
          </w:p>
        </w:tc>
      </w:tr>
      <w:tr w:rsidR="00906683" w:rsidTr="004C52B6">
        <w:trPr>
          <w:trHeight w:val="519"/>
        </w:trPr>
        <w:tc>
          <w:tcPr>
            <w:tcW w:w="567" w:type="dxa"/>
            <w:vMerge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textDirection w:val="btLr"/>
            <w:vAlign w:val="center"/>
          </w:tcPr>
          <w:p w:rsidR="00906683" w:rsidRPr="004C63D2" w:rsidRDefault="00906683" w:rsidP="004C63D2">
            <w:pPr>
              <w:ind w:left="113" w:right="113"/>
              <w:jc w:val="center"/>
              <w:rPr>
                <w:rFonts w:cs="B Homa"/>
                <w:rtl/>
                <w:lang w:bidi="fa-IR"/>
              </w:rPr>
            </w:pPr>
          </w:p>
        </w:tc>
        <w:tc>
          <w:tcPr>
            <w:tcW w:w="3138" w:type="dxa"/>
            <w:gridSpan w:val="3"/>
            <w:vMerge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4C63D2" w:rsidRDefault="00906683" w:rsidP="004C63D2">
            <w:pPr>
              <w:jc w:val="center"/>
              <w:rPr>
                <w:rFonts w:cs="B Homa"/>
                <w:rtl/>
                <w:lang w:bidi="fa-IR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30218A" w:rsidRDefault="00906683" w:rsidP="001C7491">
            <w:pPr>
              <w:jc w:val="center"/>
              <w:rPr>
                <w:rFonts w:cs="B Homa"/>
                <w:sz w:val="18"/>
                <w:szCs w:val="18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30218A" w:rsidRDefault="00906683" w:rsidP="004C63D2">
            <w:pPr>
              <w:jc w:val="center"/>
              <w:rPr>
                <w:rFonts w:cs="B Homa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Default="00906683" w:rsidP="004C63D2">
            <w:pPr>
              <w:jc w:val="center"/>
              <w:rPr>
                <w:rFonts w:cs="B Homa"/>
                <w:sz w:val="22"/>
                <w:szCs w:val="22"/>
                <w:rtl/>
                <w:lang w:bidi="fa-IR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Default="00906683" w:rsidP="00FB5591">
            <w:pPr>
              <w:spacing w:line="240" w:lineRule="exact"/>
              <w:jc w:val="center"/>
              <w:rPr>
                <w:rFonts w:cs="B Homa"/>
                <w:sz w:val="22"/>
                <w:szCs w:val="22"/>
                <w:rtl/>
                <w:lang w:bidi="fa-IR"/>
              </w:rPr>
            </w:pPr>
          </w:p>
        </w:tc>
        <w:tc>
          <w:tcPr>
            <w:tcW w:w="99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pct5" w:color="auto" w:fill="auto"/>
            <w:vAlign w:val="center"/>
          </w:tcPr>
          <w:p w:rsidR="00906683" w:rsidRPr="0030218A" w:rsidRDefault="00906683" w:rsidP="004C63D2">
            <w:pPr>
              <w:jc w:val="center"/>
              <w:rPr>
                <w:rFonts w:cs="B Homa"/>
                <w:sz w:val="20"/>
                <w:szCs w:val="20"/>
                <w:rtl/>
                <w:lang w:bidi="fa-IR"/>
              </w:rPr>
            </w:pPr>
            <w:r w:rsidRPr="0030218A">
              <w:rPr>
                <w:rFonts w:cs="B Homa" w:hint="c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992" w:type="dxa"/>
            <w:tcBorders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Pr="0030218A" w:rsidRDefault="00906683" w:rsidP="004C63D2">
            <w:pPr>
              <w:jc w:val="center"/>
              <w:rPr>
                <w:rFonts w:cs="B Homa"/>
                <w:sz w:val="20"/>
                <w:szCs w:val="20"/>
                <w:rtl/>
                <w:lang w:bidi="fa-IR"/>
              </w:rPr>
            </w:pPr>
            <w:r w:rsidRPr="0030218A">
              <w:rPr>
                <w:rFonts w:cs="B Homa" w:hint="cs"/>
                <w:sz w:val="20"/>
                <w:szCs w:val="20"/>
                <w:rtl/>
                <w:lang w:bidi="fa-IR"/>
              </w:rPr>
              <w:t>تاريخ</w:t>
            </w:r>
          </w:p>
        </w:tc>
        <w:tc>
          <w:tcPr>
            <w:tcW w:w="6096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5" w:color="auto" w:fill="auto"/>
            <w:vAlign w:val="center"/>
          </w:tcPr>
          <w:p w:rsidR="00906683" w:rsidRDefault="00906683" w:rsidP="004C63D2">
            <w:pPr>
              <w:jc w:val="center"/>
              <w:rPr>
                <w:rFonts w:cs="B Homa"/>
                <w:rtl/>
                <w:lang w:bidi="fa-IR"/>
              </w:rPr>
            </w:pPr>
          </w:p>
        </w:tc>
      </w:tr>
      <w:tr w:rsidR="00906683" w:rsidTr="004C52B6">
        <w:trPr>
          <w:trHeight w:val="774"/>
        </w:trPr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06683" w:rsidRPr="00483C89" w:rsidRDefault="00906683" w:rsidP="00483C89">
            <w:pPr>
              <w:jc w:val="center"/>
              <w:rPr>
                <w:rFonts w:cs="B Homa"/>
                <w:rtl/>
                <w:lang w:bidi="fa-IR"/>
              </w:rPr>
            </w:pPr>
            <w:r w:rsidRPr="00483C89">
              <w:rPr>
                <w:rFonts w:cs="B Homa" w:hint="cs"/>
                <w:rtl/>
                <w:lang w:bidi="fa-IR"/>
              </w:rPr>
              <w:t>1</w:t>
            </w:r>
          </w:p>
        </w:tc>
        <w:tc>
          <w:tcPr>
            <w:tcW w:w="3138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851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tcBorders>
              <w:top w:val="single" w:sz="12" w:space="0" w:color="000000" w:themeColor="text1"/>
            </w:tcBorders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12" w:space="0" w:color="000000" w:themeColor="text1"/>
            </w:tcBorders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6096" w:type="dxa"/>
            <w:gridSpan w:val="3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906683" w:rsidRPr="00300A84" w:rsidRDefault="00906683" w:rsidP="00300A84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</w:tr>
      <w:tr w:rsidR="00906683" w:rsidTr="004C52B6">
        <w:trPr>
          <w:trHeight w:val="774"/>
        </w:trPr>
        <w:tc>
          <w:tcPr>
            <w:tcW w:w="567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06683" w:rsidRPr="00483C89" w:rsidRDefault="00906683" w:rsidP="00483C89">
            <w:pPr>
              <w:jc w:val="center"/>
              <w:rPr>
                <w:rFonts w:cs="B Homa"/>
                <w:rtl/>
                <w:lang w:bidi="fa-IR"/>
              </w:rPr>
            </w:pPr>
            <w:r w:rsidRPr="00483C89">
              <w:rPr>
                <w:rFonts w:cs="B Homa" w:hint="cs"/>
                <w:rtl/>
                <w:lang w:bidi="fa-IR"/>
              </w:rPr>
              <w:t>2</w:t>
            </w:r>
          </w:p>
        </w:tc>
        <w:tc>
          <w:tcPr>
            <w:tcW w:w="3138" w:type="dxa"/>
            <w:gridSpan w:val="3"/>
            <w:tcBorders>
              <w:left w:val="single" w:sz="8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6096" w:type="dxa"/>
            <w:gridSpan w:val="3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906683" w:rsidRPr="00300A84" w:rsidRDefault="00906683" w:rsidP="00300A84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</w:tr>
      <w:tr w:rsidR="00906683" w:rsidTr="004C52B6">
        <w:trPr>
          <w:trHeight w:val="774"/>
        </w:trPr>
        <w:tc>
          <w:tcPr>
            <w:tcW w:w="567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06683" w:rsidRPr="00483C89" w:rsidRDefault="00906683" w:rsidP="00483C89">
            <w:pPr>
              <w:jc w:val="center"/>
              <w:rPr>
                <w:rFonts w:cs="B Homa"/>
                <w:rtl/>
                <w:lang w:bidi="fa-IR"/>
              </w:rPr>
            </w:pPr>
            <w:r w:rsidRPr="00483C89">
              <w:rPr>
                <w:rFonts w:cs="B Homa" w:hint="cs"/>
                <w:rtl/>
                <w:lang w:bidi="fa-IR"/>
              </w:rPr>
              <w:t>3</w:t>
            </w:r>
          </w:p>
        </w:tc>
        <w:tc>
          <w:tcPr>
            <w:tcW w:w="3138" w:type="dxa"/>
            <w:gridSpan w:val="3"/>
            <w:tcBorders>
              <w:left w:val="single" w:sz="8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6096" w:type="dxa"/>
            <w:gridSpan w:val="3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906683" w:rsidRPr="00300A84" w:rsidRDefault="00906683" w:rsidP="00300A84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</w:tr>
      <w:tr w:rsidR="00906683" w:rsidTr="004C52B6">
        <w:trPr>
          <w:trHeight w:val="774"/>
        </w:trPr>
        <w:tc>
          <w:tcPr>
            <w:tcW w:w="567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06683" w:rsidRPr="00483C89" w:rsidRDefault="00906683" w:rsidP="00483C89">
            <w:pPr>
              <w:jc w:val="center"/>
              <w:rPr>
                <w:rFonts w:cs="B Homa"/>
                <w:rtl/>
                <w:lang w:bidi="fa-IR"/>
              </w:rPr>
            </w:pPr>
            <w:r w:rsidRPr="00483C89">
              <w:rPr>
                <w:rFonts w:cs="B Homa" w:hint="cs"/>
                <w:rtl/>
                <w:lang w:bidi="fa-IR"/>
              </w:rPr>
              <w:t>4</w:t>
            </w:r>
          </w:p>
        </w:tc>
        <w:tc>
          <w:tcPr>
            <w:tcW w:w="3138" w:type="dxa"/>
            <w:gridSpan w:val="3"/>
            <w:tcBorders>
              <w:left w:val="single" w:sz="8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6096" w:type="dxa"/>
            <w:gridSpan w:val="3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906683" w:rsidRPr="00300A84" w:rsidRDefault="00906683" w:rsidP="00300A84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</w:tr>
      <w:tr w:rsidR="00906683" w:rsidTr="004C52B6">
        <w:trPr>
          <w:trHeight w:val="774"/>
        </w:trPr>
        <w:tc>
          <w:tcPr>
            <w:tcW w:w="567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06683" w:rsidRPr="00483C89" w:rsidRDefault="00906683" w:rsidP="00483C89">
            <w:pPr>
              <w:jc w:val="center"/>
              <w:rPr>
                <w:rFonts w:cs="B Homa"/>
                <w:rtl/>
                <w:lang w:bidi="fa-IR"/>
              </w:rPr>
            </w:pPr>
            <w:r w:rsidRPr="00483C89">
              <w:rPr>
                <w:rFonts w:cs="B Homa" w:hint="cs"/>
                <w:rtl/>
                <w:lang w:bidi="fa-IR"/>
              </w:rPr>
              <w:t>5</w:t>
            </w:r>
          </w:p>
        </w:tc>
        <w:tc>
          <w:tcPr>
            <w:tcW w:w="3138" w:type="dxa"/>
            <w:gridSpan w:val="3"/>
            <w:tcBorders>
              <w:left w:val="single" w:sz="8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6096" w:type="dxa"/>
            <w:gridSpan w:val="3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906683" w:rsidRPr="00300A84" w:rsidRDefault="00906683" w:rsidP="00300A84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</w:tr>
      <w:tr w:rsidR="00906683" w:rsidTr="004C52B6">
        <w:trPr>
          <w:trHeight w:val="774"/>
        </w:trPr>
        <w:tc>
          <w:tcPr>
            <w:tcW w:w="567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06683" w:rsidRPr="00483C89" w:rsidRDefault="00906683" w:rsidP="00483C89">
            <w:pPr>
              <w:jc w:val="center"/>
              <w:rPr>
                <w:rFonts w:cs="B Homa"/>
                <w:rtl/>
                <w:lang w:bidi="fa-IR"/>
              </w:rPr>
            </w:pPr>
            <w:r w:rsidRPr="00483C89">
              <w:rPr>
                <w:rFonts w:cs="B Homa" w:hint="cs"/>
                <w:rtl/>
                <w:lang w:bidi="fa-IR"/>
              </w:rPr>
              <w:t>6</w:t>
            </w:r>
          </w:p>
        </w:tc>
        <w:tc>
          <w:tcPr>
            <w:tcW w:w="3138" w:type="dxa"/>
            <w:gridSpan w:val="3"/>
            <w:tcBorders>
              <w:left w:val="single" w:sz="8" w:space="0" w:color="000000" w:themeColor="text1"/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6096" w:type="dxa"/>
            <w:gridSpan w:val="3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906683" w:rsidRPr="00300A84" w:rsidRDefault="00906683" w:rsidP="00300A84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</w:tr>
      <w:tr w:rsidR="00906683" w:rsidTr="004C52B6">
        <w:trPr>
          <w:trHeight w:val="827"/>
        </w:trPr>
        <w:tc>
          <w:tcPr>
            <w:tcW w:w="567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vAlign w:val="center"/>
          </w:tcPr>
          <w:p w:rsidR="00906683" w:rsidRPr="00483C89" w:rsidRDefault="00906683" w:rsidP="00483C89">
            <w:pPr>
              <w:jc w:val="center"/>
              <w:rPr>
                <w:rFonts w:cs="B Homa"/>
                <w:rtl/>
                <w:lang w:bidi="fa-IR"/>
              </w:rPr>
            </w:pPr>
            <w:r w:rsidRPr="00483C89">
              <w:rPr>
                <w:rFonts w:cs="B Homa" w:hint="cs"/>
                <w:rtl/>
                <w:lang w:bidi="fa-IR"/>
              </w:rPr>
              <w:t>7</w:t>
            </w:r>
          </w:p>
        </w:tc>
        <w:tc>
          <w:tcPr>
            <w:tcW w:w="3138" w:type="dxa"/>
            <w:gridSpan w:val="3"/>
            <w:tcBorders>
              <w:left w:val="single" w:sz="8" w:space="0" w:color="000000" w:themeColor="text1"/>
              <w:bottom w:val="single" w:sz="12" w:space="0" w:color="000000" w:themeColor="text1"/>
            </w:tcBorders>
            <w:vAlign w:val="center"/>
          </w:tcPr>
          <w:p w:rsidR="00906683" w:rsidRPr="00722189" w:rsidRDefault="00906683" w:rsidP="00722189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1" w:type="dxa"/>
            <w:tcBorders>
              <w:bottom w:val="single" w:sz="12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tcBorders>
              <w:bottom w:val="single" w:sz="12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000000" w:themeColor="text1"/>
            </w:tcBorders>
            <w:vAlign w:val="center"/>
          </w:tcPr>
          <w:p w:rsidR="00906683" w:rsidRPr="00722189" w:rsidRDefault="00906683" w:rsidP="00722189">
            <w:pPr>
              <w:pStyle w:val="Heading4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tcBorders>
              <w:bottom w:val="single" w:sz="12" w:space="0" w:color="000000" w:themeColor="text1"/>
            </w:tcBorders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bottom w:val="single" w:sz="12" w:space="0" w:color="000000" w:themeColor="text1"/>
            </w:tcBorders>
            <w:vAlign w:val="center"/>
          </w:tcPr>
          <w:p w:rsidR="00906683" w:rsidRPr="00D16A97" w:rsidRDefault="00906683" w:rsidP="00300A84">
            <w:pPr>
              <w:jc w:val="center"/>
              <w:rPr>
                <w:rFonts w:cs="B Traffic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6096" w:type="dxa"/>
            <w:gridSpan w:val="3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906683" w:rsidRPr="00300A84" w:rsidRDefault="00906683" w:rsidP="000358E3">
            <w:pPr>
              <w:jc w:val="center"/>
              <w:rPr>
                <w:rFonts w:cs="B Mitra"/>
                <w:b/>
                <w:bCs/>
                <w:noProof/>
                <w:rtl/>
                <w:lang w:bidi="fa-IR"/>
              </w:rPr>
            </w:pPr>
          </w:p>
        </w:tc>
      </w:tr>
      <w:tr w:rsidR="00DB0A64" w:rsidRPr="00AB7AF8" w:rsidTr="00ED5C68">
        <w:trPr>
          <w:trHeight w:val="1975"/>
        </w:trPr>
        <w:tc>
          <w:tcPr>
            <w:tcW w:w="271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B0A64" w:rsidRPr="00AB7AF8" w:rsidRDefault="00DB0A64" w:rsidP="004831F9">
            <w:pPr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  <w:t xml:space="preserve">مدیر عامل </w:t>
            </w:r>
          </w:p>
          <w:p w:rsidR="00DB0A64" w:rsidRPr="00AB7AF8" w:rsidRDefault="00DB0A64" w:rsidP="004831F9">
            <w:pPr>
              <w:jc w:val="center"/>
              <w:rPr>
                <w:rFonts w:cs="B Titr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</w:pPr>
          </w:p>
        </w:tc>
        <w:tc>
          <w:tcPr>
            <w:tcW w:w="212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B0A64" w:rsidRPr="00AB7AF8" w:rsidRDefault="00DB0A64" w:rsidP="004831F9">
            <w:pPr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  <w:t>پشتیبانی و تامین کالا</w:t>
            </w:r>
          </w:p>
          <w:p w:rsidR="00DB0A64" w:rsidRPr="00AB7AF8" w:rsidRDefault="00DB0A64" w:rsidP="004831F9">
            <w:pPr>
              <w:jc w:val="center"/>
              <w:rPr>
                <w:rFonts w:cs="B Titr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</w:pPr>
          </w:p>
        </w:tc>
        <w:tc>
          <w:tcPr>
            <w:tcW w:w="241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B0A64" w:rsidRPr="00AB7AF8" w:rsidRDefault="00DB0A64" w:rsidP="004831F9">
            <w:pPr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  <w:t xml:space="preserve">فرهنگی </w:t>
            </w:r>
          </w:p>
          <w:p w:rsidR="00DB0A64" w:rsidRPr="00AB7AF8" w:rsidRDefault="00DB0A64" w:rsidP="004831F9">
            <w:pPr>
              <w:jc w:val="center"/>
              <w:rPr>
                <w:rFonts w:cs="B Titr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</w:pPr>
          </w:p>
        </w:tc>
        <w:tc>
          <w:tcPr>
            <w:tcW w:w="269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B0A64" w:rsidRPr="00AB7AF8" w:rsidRDefault="00DB0A64" w:rsidP="004831F9">
            <w:pPr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  <w:t>مشاور اقتصادی</w:t>
            </w:r>
          </w:p>
          <w:p w:rsidR="00DB0A64" w:rsidRPr="00AB7AF8" w:rsidRDefault="00DB0A64" w:rsidP="004831F9">
            <w:pPr>
              <w:jc w:val="center"/>
              <w:rPr>
                <w:rFonts w:cs="B Titr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</w:pPr>
          </w:p>
        </w:tc>
        <w:tc>
          <w:tcPr>
            <w:tcW w:w="26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B0A64" w:rsidRPr="00AB7AF8" w:rsidRDefault="00DB0A64" w:rsidP="004831F9">
            <w:pPr>
              <w:jc w:val="center"/>
              <w:rPr>
                <w:rFonts w:cs="B Titr"/>
                <w:sz w:val="22"/>
                <w:szCs w:val="22"/>
                <w:rtl/>
                <w:lang w:bidi="fa-IR"/>
              </w:rPr>
            </w:pPr>
            <w:r w:rsidRPr="00AB7AF8">
              <w:rPr>
                <w:rFonts w:cs="B Titr" w:hint="cs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  <w:t xml:space="preserve"> بازرسي</w:t>
            </w:r>
          </w:p>
          <w:p w:rsidR="00DB0A64" w:rsidRPr="00AB7AF8" w:rsidRDefault="00DB0A64" w:rsidP="004831F9">
            <w:pPr>
              <w:jc w:val="center"/>
              <w:rPr>
                <w:rFonts w:cs="B Titr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</w:pPr>
          </w:p>
        </w:tc>
        <w:tc>
          <w:tcPr>
            <w:tcW w:w="3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B0A64" w:rsidRPr="00AB7AF8" w:rsidRDefault="00DB0A64" w:rsidP="004831F9">
            <w:pPr>
              <w:jc w:val="center"/>
              <w:rPr>
                <w:rFonts w:cs="B Titr"/>
                <w:rtl/>
                <w:lang w:bidi="fa-IR"/>
              </w:rPr>
            </w:pPr>
            <w:r w:rsidRPr="00AB7AF8">
              <w:rPr>
                <w:rFonts w:cs="B Titr" w:hint="cs"/>
                <w:bCs/>
                <w:i/>
                <w:iCs/>
                <w:w w:val="90"/>
                <w:sz w:val="20"/>
                <w:szCs w:val="20"/>
                <w:rtl/>
                <w:lang w:bidi="fa-IR"/>
              </w:rPr>
              <w:t>مالی و اقتصادی</w:t>
            </w:r>
          </w:p>
          <w:p w:rsidR="00DB0A64" w:rsidRPr="00AB7AF8" w:rsidRDefault="00DB0A64" w:rsidP="00DB0A64">
            <w:pPr>
              <w:jc w:val="center"/>
              <w:rPr>
                <w:rFonts w:cs="B Titr"/>
                <w:rtl/>
                <w:lang w:bidi="fa-IR"/>
              </w:rPr>
            </w:pPr>
          </w:p>
        </w:tc>
      </w:tr>
    </w:tbl>
    <w:p w:rsidR="00AE4919" w:rsidRPr="00AB7AF8" w:rsidRDefault="00AE4919">
      <w:pPr>
        <w:rPr>
          <w:rFonts w:cs="B Titr"/>
          <w:sz w:val="6"/>
          <w:szCs w:val="6"/>
          <w:lang w:bidi="fa-IR"/>
        </w:rPr>
      </w:pPr>
    </w:p>
    <w:sectPr w:rsidR="00AE4919" w:rsidRPr="00AB7AF8" w:rsidSect="00616776">
      <w:pgSz w:w="16838" w:h="11906" w:orient="landscape"/>
      <w:pgMar w:top="397" w:right="454" w:bottom="454" w:left="45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77" w:rsidRDefault="00DB1F77" w:rsidP="00906683">
      <w:r>
        <w:separator/>
      </w:r>
    </w:p>
  </w:endnote>
  <w:endnote w:type="continuationSeparator" w:id="0">
    <w:p w:rsidR="00DB1F77" w:rsidRDefault="00DB1F77" w:rsidP="0090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Zar Mazar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77" w:rsidRDefault="00DB1F77" w:rsidP="00906683">
      <w:r>
        <w:separator/>
      </w:r>
    </w:p>
  </w:footnote>
  <w:footnote w:type="continuationSeparator" w:id="0">
    <w:p w:rsidR="00DB1F77" w:rsidRDefault="00DB1F77" w:rsidP="00906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01F"/>
    <w:rsid w:val="000358E3"/>
    <w:rsid w:val="00037970"/>
    <w:rsid w:val="0006436E"/>
    <w:rsid w:val="00074355"/>
    <w:rsid w:val="000D466C"/>
    <w:rsid w:val="000F3B0A"/>
    <w:rsid w:val="001000A7"/>
    <w:rsid w:val="00103746"/>
    <w:rsid w:val="00107AAC"/>
    <w:rsid w:val="00142220"/>
    <w:rsid w:val="0015497C"/>
    <w:rsid w:val="001C7491"/>
    <w:rsid w:val="001E383B"/>
    <w:rsid w:val="00207F83"/>
    <w:rsid w:val="00276255"/>
    <w:rsid w:val="002A6B8B"/>
    <w:rsid w:val="002B1CA9"/>
    <w:rsid w:val="00300A84"/>
    <w:rsid w:val="0030218A"/>
    <w:rsid w:val="003518D4"/>
    <w:rsid w:val="00371583"/>
    <w:rsid w:val="003930BE"/>
    <w:rsid w:val="00406DDD"/>
    <w:rsid w:val="004831F9"/>
    <w:rsid w:val="00483C89"/>
    <w:rsid w:val="004C52B6"/>
    <w:rsid w:val="004C63D2"/>
    <w:rsid w:val="004D6038"/>
    <w:rsid w:val="004D66CD"/>
    <w:rsid w:val="004E2400"/>
    <w:rsid w:val="004F74FF"/>
    <w:rsid w:val="00501D48"/>
    <w:rsid w:val="005161B4"/>
    <w:rsid w:val="005375B1"/>
    <w:rsid w:val="005E3717"/>
    <w:rsid w:val="00614C34"/>
    <w:rsid w:val="00616776"/>
    <w:rsid w:val="006405EC"/>
    <w:rsid w:val="00641222"/>
    <w:rsid w:val="00642670"/>
    <w:rsid w:val="00660154"/>
    <w:rsid w:val="00683670"/>
    <w:rsid w:val="00710236"/>
    <w:rsid w:val="00722189"/>
    <w:rsid w:val="007272F6"/>
    <w:rsid w:val="00732586"/>
    <w:rsid w:val="00732C95"/>
    <w:rsid w:val="00774A51"/>
    <w:rsid w:val="008114E3"/>
    <w:rsid w:val="00811FE2"/>
    <w:rsid w:val="008A244E"/>
    <w:rsid w:val="00906683"/>
    <w:rsid w:val="009102BE"/>
    <w:rsid w:val="00993947"/>
    <w:rsid w:val="00994A36"/>
    <w:rsid w:val="009A1B11"/>
    <w:rsid w:val="009B01AC"/>
    <w:rsid w:val="009D3499"/>
    <w:rsid w:val="00A01115"/>
    <w:rsid w:val="00A210E1"/>
    <w:rsid w:val="00A257AD"/>
    <w:rsid w:val="00A27B8F"/>
    <w:rsid w:val="00A27F47"/>
    <w:rsid w:val="00A64F33"/>
    <w:rsid w:val="00AA5EBD"/>
    <w:rsid w:val="00AB7AF8"/>
    <w:rsid w:val="00AC6A42"/>
    <w:rsid w:val="00AE4919"/>
    <w:rsid w:val="00AF5632"/>
    <w:rsid w:val="00B030C8"/>
    <w:rsid w:val="00C779E4"/>
    <w:rsid w:val="00CA182F"/>
    <w:rsid w:val="00D07114"/>
    <w:rsid w:val="00D10DBF"/>
    <w:rsid w:val="00D16A97"/>
    <w:rsid w:val="00D33A45"/>
    <w:rsid w:val="00D672E1"/>
    <w:rsid w:val="00D9056B"/>
    <w:rsid w:val="00D942D4"/>
    <w:rsid w:val="00DB0A64"/>
    <w:rsid w:val="00DB1F77"/>
    <w:rsid w:val="00DC28B4"/>
    <w:rsid w:val="00EB439C"/>
    <w:rsid w:val="00ED5C68"/>
    <w:rsid w:val="00EF48AC"/>
    <w:rsid w:val="00F03233"/>
    <w:rsid w:val="00F316BC"/>
    <w:rsid w:val="00F40B48"/>
    <w:rsid w:val="00F43B72"/>
    <w:rsid w:val="00F52400"/>
    <w:rsid w:val="00F7401F"/>
    <w:rsid w:val="00F74466"/>
    <w:rsid w:val="00FA2923"/>
    <w:rsid w:val="00FB271A"/>
    <w:rsid w:val="00FB5591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docId w15:val="{990D320F-D184-4E6C-9BCB-73A7B439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A51"/>
    <w:pPr>
      <w:bidi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774A51"/>
    <w:pPr>
      <w:keepNext/>
      <w:bidi w:val="0"/>
      <w:jc w:val="right"/>
      <w:outlineLvl w:val="0"/>
    </w:pPr>
    <w:rPr>
      <w:rFonts w:cs="Titr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22189"/>
    <w:pPr>
      <w:keepNext/>
      <w:jc w:val="center"/>
      <w:outlineLvl w:val="3"/>
    </w:pPr>
    <w:rPr>
      <w:rFonts w:cs="Zar Mazar"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4A51"/>
    <w:rPr>
      <w:rFonts w:cs="Titr"/>
      <w:sz w:val="28"/>
      <w:szCs w:val="28"/>
      <w:lang w:bidi="ar-SA"/>
    </w:rPr>
  </w:style>
  <w:style w:type="table" w:styleId="TableGrid">
    <w:name w:val="Table Grid"/>
    <w:basedOn w:val="TableNormal"/>
    <w:uiPriority w:val="59"/>
    <w:rsid w:val="00F740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B0A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rsid w:val="00722189"/>
    <w:rPr>
      <w:rFonts w:cs="Zar Mazar"/>
      <w:noProof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066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683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066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683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47507-0BA3-4E7F-9B13-E26BC416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khatam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ghorb</dc:creator>
  <cp:keywords/>
  <dc:description/>
  <cp:lastModifiedBy>مرتضی نصرالهی</cp:lastModifiedBy>
  <cp:revision>44</cp:revision>
  <cp:lastPrinted>2008-11-28T13:21:00Z</cp:lastPrinted>
  <dcterms:created xsi:type="dcterms:W3CDTF">2008-11-28T12:48:00Z</dcterms:created>
  <dcterms:modified xsi:type="dcterms:W3CDTF">2018-05-08T04:00:00Z</dcterms:modified>
</cp:coreProperties>
</file>