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4204A" w14:textId="72CDCCA7" w:rsidR="00183F46" w:rsidRPr="00117881" w:rsidRDefault="00251AC0" w:rsidP="005239A5">
      <w:pPr>
        <w:spacing w:after="0" w:line="480" w:lineRule="auto"/>
        <w:rPr>
          <w:rFonts w:ascii="Times New Roman" w:hAnsi="Times New Roman" w:cs="Times New Roman"/>
          <w:sz w:val="24"/>
          <w:szCs w:val="24"/>
        </w:rPr>
      </w:pPr>
      <w:r w:rsidRPr="00117881">
        <w:rPr>
          <w:rFonts w:ascii="Times New Roman" w:hAnsi="Times New Roman" w:cs="Times New Roman"/>
          <w:b/>
          <w:bCs/>
          <w:sz w:val="24"/>
          <w:szCs w:val="24"/>
        </w:rPr>
        <w:t xml:space="preserve">Title: </w:t>
      </w:r>
      <w:commentRangeStart w:id="0"/>
      <w:r w:rsidR="00D147D9" w:rsidRPr="00117881">
        <w:rPr>
          <w:rFonts w:ascii="Times New Roman" w:hAnsi="Times New Roman" w:cs="Times New Roman"/>
          <w:sz w:val="24"/>
          <w:szCs w:val="24"/>
        </w:rPr>
        <w:t>remote</w:t>
      </w:r>
      <w:r w:rsidRPr="00117881">
        <w:rPr>
          <w:rFonts w:ascii="Times New Roman" w:hAnsi="Times New Roman" w:cs="Times New Roman"/>
          <w:sz w:val="24"/>
          <w:szCs w:val="24"/>
        </w:rPr>
        <w:t>PARTS:</w:t>
      </w:r>
      <w:r w:rsidR="00D147D9" w:rsidRPr="00117881">
        <w:rPr>
          <w:rFonts w:ascii="Times New Roman" w:hAnsi="Times New Roman" w:cs="Times New Roman"/>
          <w:sz w:val="24"/>
          <w:szCs w:val="24"/>
        </w:rPr>
        <w:t xml:space="preserve"> statistical analysis of </w:t>
      </w:r>
      <w:r w:rsidR="0080301C" w:rsidRPr="00117881">
        <w:rPr>
          <w:rFonts w:ascii="Times New Roman" w:hAnsi="Times New Roman" w:cs="Times New Roman"/>
          <w:sz w:val="24"/>
          <w:szCs w:val="24"/>
        </w:rPr>
        <w:t xml:space="preserve">very large </w:t>
      </w:r>
      <w:r w:rsidR="00D147D9" w:rsidRPr="00117881">
        <w:rPr>
          <w:rFonts w:ascii="Times New Roman" w:hAnsi="Times New Roman" w:cs="Times New Roman"/>
          <w:sz w:val="24"/>
          <w:szCs w:val="24"/>
        </w:rPr>
        <w:t>spatial and spatiotemporal datasets</w:t>
      </w:r>
      <w:commentRangeEnd w:id="0"/>
      <w:r w:rsidR="00F95BB8" w:rsidRPr="00117881">
        <w:rPr>
          <w:rStyle w:val="CommentReference"/>
          <w:rFonts w:ascii="Times New Roman" w:hAnsi="Times New Roman" w:cs="Times New Roman"/>
          <w:sz w:val="24"/>
          <w:szCs w:val="24"/>
        </w:rPr>
        <w:commentReference w:id="0"/>
      </w:r>
    </w:p>
    <w:p w14:paraId="1DCDFDBA" w14:textId="107B122D" w:rsidR="00976FD2" w:rsidRPr="00117881" w:rsidRDefault="00251AC0" w:rsidP="005239A5">
      <w:pPr>
        <w:spacing w:after="0" w:line="480" w:lineRule="auto"/>
        <w:rPr>
          <w:rFonts w:ascii="Times New Roman" w:hAnsi="Times New Roman" w:cs="Times New Roman"/>
          <w:b/>
          <w:bCs/>
          <w:sz w:val="24"/>
          <w:szCs w:val="24"/>
        </w:rPr>
      </w:pPr>
      <w:commentRangeStart w:id="1"/>
      <w:r w:rsidRPr="00117881">
        <w:rPr>
          <w:rFonts w:ascii="Times New Roman" w:hAnsi="Times New Roman" w:cs="Times New Roman"/>
          <w:b/>
          <w:bCs/>
          <w:sz w:val="24"/>
          <w:szCs w:val="24"/>
        </w:rPr>
        <w:t>Abstract</w:t>
      </w:r>
      <w:commentRangeEnd w:id="1"/>
      <w:r w:rsidR="00A37F28" w:rsidRPr="00117881">
        <w:rPr>
          <w:rStyle w:val="CommentReference"/>
          <w:rFonts w:ascii="Times New Roman" w:hAnsi="Times New Roman" w:cs="Times New Roman"/>
          <w:sz w:val="24"/>
          <w:szCs w:val="24"/>
        </w:rPr>
        <w:commentReference w:id="1"/>
      </w:r>
    </w:p>
    <w:p w14:paraId="5C74F48E" w14:textId="26CCB1E2" w:rsidR="00976FD2" w:rsidRPr="00117881" w:rsidRDefault="006B455E" w:rsidP="005239A5">
      <w:pPr>
        <w:pStyle w:val="ListParagraph"/>
        <w:numPr>
          <w:ilvl w:val="0"/>
          <w:numId w:val="2"/>
        </w:numPr>
        <w:spacing w:after="0" w:line="480" w:lineRule="auto"/>
        <w:ind w:left="0" w:firstLine="0"/>
        <w:rPr>
          <w:rFonts w:ascii="Times New Roman" w:hAnsi="Times New Roman" w:cs="Times New Roman"/>
          <w:sz w:val="24"/>
          <w:szCs w:val="24"/>
        </w:rPr>
      </w:pPr>
      <w:r w:rsidRPr="00117881">
        <w:rPr>
          <w:rFonts w:ascii="Times New Roman" w:hAnsi="Times New Roman" w:cs="Times New Roman"/>
          <w:sz w:val="24"/>
          <w:szCs w:val="24"/>
        </w:rPr>
        <w:t xml:space="preserve">Many </w:t>
      </w:r>
      <w:r w:rsidR="0080301C" w:rsidRPr="00117881">
        <w:rPr>
          <w:rFonts w:ascii="Times New Roman" w:hAnsi="Times New Roman" w:cs="Times New Roman"/>
          <w:sz w:val="24"/>
          <w:szCs w:val="24"/>
        </w:rPr>
        <w:t xml:space="preserve">spatiotemporal environmental datasets </w:t>
      </w:r>
      <w:r w:rsidRPr="00117881">
        <w:rPr>
          <w:rFonts w:ascii="Times New Roman" w:hAnsi="Times New Roman" w:cs="Times New Roman"/>
          <w:sz w:val="24"/>
          <w:szCs w:val="24"/>
        </w:rPr>
        <w:t xml:space="preserve">exhibit </w:t>
      </w:r>
      <w:r w:rsidR="0080301C" w:rsidRPr="00117881">
        <w:rPr>
          <w:rFonts w:ascii="Times New Roman" w:hAnsi="Times New Roman" w:cs="Times New Roman"/>
          <w:sz w:val="24"/>
          <w:szCs w:val="24"/>
        </w:rPr>
        <w:t xml:space="preserve">both </w:t>
      </w:r>
      <w:r w:rsidRPr="00117881">
        <w:rPr>
          <w:rFonts w:ascii="Times New Roman" w:hAnsi="Times New Roman" w:cs="Times New Roman"/>
          <w:sz w:val="24"/>
          <w:szCs w:val="24"/>
        </w:rPr>
        <w:t xml:space="preserve">temporal </w:t>
      </w:r>
      <w:r w:rsidR="00062823" w:rsidRPr="00117881">
        <w:rPr>
          <w:rFonts w:ascii="Times New Roman" w:hAnsi="Times New Roman" w:cs="Times New Roman"/>
          <w:sz w:val="24"/>
          <w:szCs w:val="24"/>
        </w:rPr>
        <w:t xml:space="preserve">and spatial </w:t>
      </w:r>
      <w:r w:rsidRPr="00117881">
        <w:rPr>
          <w:rFonts w:ascii="Times New Roman" w:hAnsi="Times New Roman" w:cs="Times New Roman"/>
          <w:sz w:val="24"/>
          <w:szCs w:val="24"/>
        </w:rPr>
        <w:t xml:space="preserve">autocorrelation. </w:t>
      </w:r>
      <w:r w:rsidR="00062823" w:rsidRPr="00117881">
        <w:rPr>
          <w:rFonts w:ascii="Times New Roman" w:hAnsi="Times New Roman" w:cs="Times New Roman"/>
          <w:sz w:val="24"/>
          <w:szCs w:val="24"/>
        </w:rPr>
        <w:t xml:space="preserve">Although statistical methods are available to account for temporal and spatial autocorrelation, these methods struggle to analyze </w:t>
      </w:r>
      <w:r w:rsidR="007A5B99" w:rsidRPr="00117881">
        <w:rPr>
          <w:rFonts w:ascii="Times New Roman" w:hAnsi="Times New Roman" w:cs="Times New Roman"/>
          <w:sz w:val="24"/>
          <w:szCs w:val="24"/>
        </w:rPr>
        <w:t xml:space="preserve">the large remote-sensing datasets </w:t>
      </w:r>
      <w:r w:rsidR="00062823" w:rsidRPr="00117881">
        <w:rPr>
          <w:rFonts w:ascii="Times New Roman" w:hAnsi="Times New Roman" w:cs="Times New Roman"/>
          <w:sz w:val="24"/>
          <w:szCs w:val="24"/>
        </w:rPr>
        <w:t>that consist of maps containing millions of pixels, with each pixel containing a time series of data.</w:t>
      </w:r>
    </w:p>
    <w:p w14:paraId="29441093" w14:textId="34AE7D01" w:rsidR="00976FD2" w:rsidRPr="00117881" w:rsidRDefault="006B455E" w:rsidP="005239A5">
      <w:pPr>
        <w:pStyle w:val="ListParagraph"/>
        <w:numPr>
          <w:ilvl w:val="0"/>
          <w:numId w:val="2"/>
        </w:numPr>
        <w:spacing w:after="0" w:line="480" w:lineRule="auto"/>
        <w:ind w:left="0" w:firstLine="0"/>
        <w:rPr>
          <w:rFonts w:ascii="Times New Roman" w:hAnsi="Times New Roman" w:cs="Times New Roman"/>
          <w:sz w:val="24"/>
          <w:szCs w:val="24"/>
        </w:rPr>
      </w:pPr>
      <w:r w:rsidRPr="00117881">
        <w:rPr>
          <w:rFonts w:ascii="Times New Roman" w:hAnsi="Times New Roman" w:cs="Times New Roman"/>
          <w:sz w:val="24"/>
          <w:szCs w:val="24"/>
        </w:rPr>
        <w:t>PARTS (Partitioned Autoregressive Time Series</w:t>
      </w:r>
      <w:r w:rsidR="00062823" w:rsidRPr="00117881">
        <w:rPr>
          <w:rFonts w:ascii="Times New Roman" w:hAnsi="Times New Roman" w:cs="Times New Roman"/>
          <w:sz w:val="24"/>
          <w:szCs w:val="24"/>
        </w:rPr>
        <w:t>)</w:t>
      </w:r>
      <w:r w:rsidRPr="00117881">
        <w:rPr>
          <w:rFonts w:ascii="Times New Roman" w:hAnsi="Times New Roman" w:cs="Times New Roman"/>
          <w:sz w:val="24"/>
          <w:szCs w:val="24"/>
        </w:rPr>
        <w:t xml:space="preserve"> analysis can be used to conduct map-scale </w:t>
      </w:r>
      <w:r w:rsidR="00062823" w:rsidRPr="00117881">
        <w:rPr>
          <w:rFonts w:ascii="Times New Roman" w:hAnsi="Times New Roman" w:cs="Times New Roman"/>
          <w:sz w:val="24"/>
          <w:szCs w:val="24"/>
        </w:rPr>
        <w:t xml:space="preserve">estimation and </w:t>
      </w:r>
      <w:r w:rsidR="007A5B99" w:rsidRPr="00117881">
        <w:rPr>
          <w:rFonts w:ascii="Times New Roman" w:hAnsi="Times New Roman" w:cs="Times New Roman"/>
          <w:sz w:val="24"/>
          <w:szCs w:val="24"/>
        </w:rPr>
        <w:t xml:space="preserve">test </w:t>
      </w:r>
      <w:r w:rsidRPr="00117881">
        <w:rPr>
          <w:rFonts w:ascii="Times New Roman" w:hAnsi="Times New Roman" w:cs="Times New Roman"/>
          <w:sz w:val="24"/>
          <w:szCs w:val="24"/>
        </w:rPr>
        <w:t>hypothes</w:t>
      </w:r>
      <w:r w:rsidR="007A5B99" w:rsidRPr="00117881">
        <w:rPr>
          <w:rFonts w:ascii="Times New Roman" w:hAnsi="Times New Roman" w:cs="Times New Roman"/>
          <w:sz w:val="24"/>
          <w:szCs w:val="24"/>
        </w:rPr>
        <w:t>e</w:t>
      </w:r>
      <w:r w:rsidRPr="00117881">
        <w:rPr>
          <w:rFonts w:ascii="Times New Roman" w:hAnsi="Times New Roman" w:cs="Times New Roman"/>
          <w:sz w:val="24"/>
          <w:szCs w:val="24"/>
        </w:rPr>
        <w:t xml:space="preserve">s </w:t>
      </w:r>
      <w:r w:rsidR="007A5B99" w:rsidRPr="00117881">
        <w:rPr>
          <w:rFonts w:ascii="Times New Roman" w:hAnsi="Times New Roman" w:cs="Times New Roman"/>
          <w:sz w:val="24"/>
          <w:szCs w:val="24"/>
        </w:rPr>
        <w:t>that are formulated as regressions</w:t>
      </w:r>
      <w:r w:rsidRPr="00117881">
        <w:rPr>
          <w:rFonts w:ascii="Times New Roman" w:hAnsi="Times New Roman" w:cs="Times New Roman"/>
          <w:sz w:val="24"/>
          <w:szCs w:val="24"/>
        </w:rPr>
        <w:t>.</w:t>
      </w:r>
      <w:r w:rsidR="007A5B99" w:rsidRPr="00117881">
        <w:rPr>
          <w:rFonts w:ascii="Times New Roman" w:hAnsi="Times New Roman" w:cs="Times New Roman"/>
          <w:sz w:val="24"/>
          <w:szCs w:val="24"/>
        </w:rPr>
        <w:t xml:space="preserve"> Here, we present</w:t>
      </w:r>
      <w:r w:rsidRPr="00117881">
        <w:rPr>
          <w:rFonts w:ascii="Times New Roman" w:hAnsi="Times New Roman" w:cs="Times New Roman"/>
          <w:sz w:val="24"/>
          <w:szCs w:val="24"/>
        </w:rPr>
        <w:t xml:space="preserve"> </w:t>
      </w:r>
      <w:r w:rsidR="00AD33A4" w:rsidRPr="00117881">
        <w:rPr>
          <w:rFonts w:ascii="Times New Roman" w:hAnsi="Times New Roman" w:cs="Times New Roman"/>
          <w:sz w:val="24"/>
          <w:szCs w:val="24"/>
          <w:highlight w:val="lightGray"/>
        </w:rPr>
        <w:t>remotePARTS</w:t>
      </w:r>
      <w:r w:rsidR="007A5B99" w:rsidRPr="00117881">
        <w:rPr>
          <w:rFonts w:ascii="Times New Roman" w:hAnsi="Times New Roman" w:cs="Times New Roman"/>
          <w:sz w:val="24"/>
          <w:szCs w:val="24"/>
        </w:rPr>
        <w:t xml:space="preserve">, </w:t>
      </w:r>
      <w:r w:rsidR="00AD33A4" w:rsidRPr="00117881">
        <w:rPr>
          <w:rFonts w:ascii="Times New Roman" w:hAnsi="Times New Roman" w:cs="Times New Roman"/>
          <w:sz w:val="24"/>
          <w:szCs w:val="24"/>
        </w:rPr>
        <w:t xml:space="preserve">a software package for the R statistical programming language that contains the tools to conduct PARTS analyses. To demonstrate the applicability of PARTS to a variety of statistical and ecological problems, we conducted a set of simulation studies with the </w:t>
      </w:r>
      <w:r w:rsidR="00AD33A4" w:rsidRPr="00117881">
        <w:rPr>
          <w:rFonts w:ascii="Times New Roman" w:hAnsi="Times New Roman" w:cs="Times New Roman"/>
          <w:sz w:val="24"/>
          <w:szCs w:val="24"/>
          <w:highlight w:val="lightGray"/>
        </w:rPr>
        <w:t>remotePARTS</w:t>
      </w:r>
      <w:r w:rsidR="00AD33A4" w:rsidRPr="00117881">
        <w:rPr>
          <w:rFonts w:ascii="Times New Roman" w:hAnsi="Times New Roman" w:cs="Times New Roman"/>
          <w:sz w:val="24"/>
          <w:szCs w:val="24"/>
        </w:rPr>
        <w:t xml:space="preserve"> software. </w:t>
      </w:r>
    </w:p>
    <w:p w14:paraId="2DACDB3E" w14:textId="5698869D" w:rsidR="00976FD2" w:rsidRPr="00117881" w:rsidRDefault="00AD33A4" w:rsidP="005239A5">
      <w:pPr>
        <w:pStyle w:val="ListParagraph"/>
        <w:numPr>
          <w:ilvl w:val="0"/>
          <w:numId w:val="2"/>
        </w:numPr>
        <w:spacing w:after="0" w:line="480" w:lineRule="auto"/>
        <w:ind w:left="0" w:firstLine="0"/>
        <w:rPr>
          <w:rFonts w:ascii="Times New Roman" w:hAnsi="Times New Roman" w:cs="Times New Roman"/>
          <w:sz w:val="24"/>
          <w:szCs w:val="24"/>
        </w:rPr>
      </w:pPr>
      <w:r w:rsidRPr="00117881">
        <w:rPr>
          <w:rFonts w:ascii="Times New Roman" w:hAnsi="Times New Roman" w:cs="Times New Roman"/>
          <w:sz w:val="24"/>
          <w:szCs w:val="24"/>
        </w:rPr>
        <w:t xml:space="preserve">We found that PARTS is a robust and accurate statistical approach for testing a variety of hypotheses. </w:t>
      </w:r>
      <w:r w:rsidR="001472EB" w:rsidRPr="00117881">
        <w:rPr>
          <w:rFonts w:ascii="Times New Roman" w:hAnsi="Times New Roman" w:cs="Times New Roman"/>
          <w:sz w:val="24"/>
          <w:szCs w:val="24"/>
          <w:highlight w:val="lightGray"/>
        </w:rPr>
        <w:t>remotePARTS</w:t>
      </w:r>
      <w:r w:rsidRPr="00117881">
        <w:rPr>
          <w:rFonts w:ascii="Times New Roman" w:hAnsi="Times New Roman" w:cs="Times New Roman"/>
          <w:sz w:val="24"/>
          <w:szCs w:val="24"/>
        </w:rPr>
        <w:t xml:space="preserve"> performed well </w:t>
      </w:r>
      <w:r w:rsidR="001472EB" w:rsidRPr="00117881">
        <w:rPr>
          <w:rFonts w:ascii="Times New Roman" w:hAnsi="Times New Roman" w:cs="Times New Roman"/>
          <w:sz w:val="24"/>
          <w:szCs w:val="24"/>
        </w:rPr>
        <w:t xml:space="preserve">in </w:t>
      </w:r>
      <w:r w:rsidR="00C16B7B" w:rsidRPr="00117881">
        <w:rPr>
          <w:rFonts w:ascii="Times New Roman" w:hAnsi="Times New Roman" w:cs="Times New Roman"/>
          <w:sz w:val="24"/>
          <w:szCs w:val="24"/>
        </w:rPr>
        <w:t xml:space="preserve">testing </w:t>
      </w:r>
      <w:r w:rsidR="001472EB" w:rsidRPr="00117881">
        <w:rPr>
          <w:rFonts w:ascii="Times New Roman" w:hAnsi="Times New Roman" w:cs="Times New Roman"/>
          <w:sz w:val="24"/>
          <w:szCs w:val="24"/>
        </w:rPr>
        <w:t>hypotheses about the</w:t>
      </w:r>
      <w:r w:rsidR="00C16B7B" w:rsidRPr="00117881">
        <w:rPr>
          <w:rFonts w:ascii="Times New Roman" w:hAnsi="Times New Roman" w:cs="Times New Roman"/>
          <w:sz w:val="24"/>
          <w:szCs w:val="24"/>
        </w:rPr>
        <w:t xml:space="preserve"> effects of spatial variables, temporal variables, and spatiotemporal variables on spatial and spatiotemporal responses.  </w:t>
      </w:r>
    </w:p>
    <w:p w14:paraId="1DB62F71" w14:textId="061ACE04" w:rsidR="00E10234" w:rsidRPr="00117881" w:rsidRDefault="00C16B7B" w:rsidP="005239A5">
      <w:pPr>
        <w:pStyle w:val="ListParagraph"/>
        <w:numPr>
          <w:ilvl w:val="0"/>
          <w:numId w:val="2"/>
        </w:numPr>
        <w:spacing w:after="0" w:line="480" w:lineRule="auto"/>
        <w:ind w:left="0" w:firstLine="0"/>
        <w:rPr>
          <w:rFonts w:ascii="Times New Roman" w:hAnsi="Times New Roman" w:cs="Times New Roman"/>
          <w:sz w:val="24"/>
          <w:szCs w:val="24"/>
        </w:rPr>
      </w:pPr>
      <w:r w:rsidRPr="00117881">
        <w:rPr>
          <w:rFonts w:ascii="Times New Roman" w:hAnsi="Times New Roman" w:cs="Times New Roman"/>
          <w:sz w:val="24"/>
          <w:szCs w:val="24"/>
        </w:rPr>
        <w:t xml:space="preserve">These results demonstrate that </w:t>
      </w:r>
      <w:r w:rsidRPr="00117881">
        <w:rPr>
          <w:rFonts w:ascii="Times New Roman" w:hAnsi="Times New Roman" w:cs="Times New Roman"/>
          <w:sz w:val="24"/>
          <w:szCs w:val="24"/>
          <w:highlight w:val="lightGray"/>
        </w:rPr>
        <w:t>remotePARTS</w:t>
      </w:r>
      <w:r w:rsidRPr="00117881">
        <w:rPr>
          <w:rFonts w:ascii="Times New Roman" w:hAnsi="Times New Roman" w:cs="Times New Roman"/>
          <w:sz w:val="24"/>
          <w:szCs w:val="24"/>
        </w:rPr>
        <w:t xml:space="preserve"> </w:t>
      </w:r>
      <w:r w:rsidR="001472EB" w:rsidRPr="00117881">
        <w:rPr>
          <w:rFonts w:ascii="Times New Roman" w:hAnsi="Times New Roman" w:cs="Times New Roman"/>
          <w:sz w:val="24"/>
          <w:szCs w:val="24"/>
        </w:rPr>
        <w:t>solves many of the challenges of using big spatiotemporal data to understand ecological, biogeographical, and environmental problems at global scales</w:t>
      </w:r>
      <w:r w:rsidRPr="00117881">
        <w:rPr>
          <w:rFonts w:ascii="Times New Roman" w:hAnsi="Times New Roman" w:cs="Times New Roman"/>
          <w:sz w:val="24"/>
          <w:szCs w:val="24"/>
        </w:rPr>
        <w:t xml:space="preserve">. </w:t>
      </w:r>
    </w:p>
    <w:p w14:paraId="125D8D6C" w14:textId="77777777" w:rsidR="00E10234" w:rsidRPr="00117881" w:rsidRDefault="00E10234" w:rsidP="005239A5">
      <w:pPr>
        <w:spacing w:after="0" w:line="480" w:lineRule="auto"/>
        <w:rPr>
          <w:rFonts w:ascii="Times New Roman" w:hAnsi="Times New Roman" w:cs="Times New Roman"/>
          <w:b/>
          <w:bCs/>
          <w:sz w:val="24"/>
          <w:szCs w:val="24"/>
        </w:rPr>
      </w:pPr>
    </w:p>
    <w:p w14:paraId="5E3BCCA3" w14:textId="7C277FC4" w:rsidR="00251AC0" w:rsidRPr="00117881" w:rsidRDefault="00251AC0" w:rsidP="005239A5">
      <w:pPr>
        <w:spacing w:after="0" w:line="480" w:lineRule="auto"/>
        <w:rPr>
          <w:rFonts w:ascii="Times New Roman" w:hAnsi="Times New Roman" w:cs="Times New Roman"/>
          <w:b/>
          <w:bCs/>
          <w:sz w:val="24"/>
          <w:szCs w:val="24"/>
        </w:rPr>
      </w:pPr>
      <w:r w:rsidRPr="00117881">
        <w:rPr>
          <w:rFonts w:ascii="Times New Roman" w:hAnsi="Times New Roman" w:cs="Times New Roman"/>
          <w:b/>
          <w:bCs/>
          <w:sz w:val="24"/>
          <w:szCs w:val="24"/>
        </w:rPr>
        <w:t>Introduction</w:t>
      </w:r>
    </w:p>
    <w:p w14:paraId="50E5C05E" w14:textId="51BEFE8E" w:rsidR="0022341B" w:rsidRPr="00117881" w:rsidRDefault="0090218C" w:rsidP="005239A5">
      <w:pPr>
        <w:spacing w:after="0" w:line="480" w:lineRule="auto"/>
        <w:rPr>
          <w:rFonts w:ascii="Times New Roman" w:hAnsi="Times New Roman" w:cs="Times New Roman"/>
          <w:sz w:val="24"/>
          <w:szCs w:val="24"/>
        </w:rPr>
      </w:pPr>
      <w:r w:rsidRPr="00117881">
        <w:rPr>
          <w:rFonts w:ascii="Times New Roman" w:hAnsi="Times New Roman" w:cs="Times New Roman"/>
          <w:sz w:val="24"/>
          <w:szCs w:val="24"/>
        </w:rPr>
        <w:t xml:space="preserve">Many </w:t>
      </w:r>
      <w:commentRangeStart w:id="2"/>
      <w:r w:rsidR="001F2F70" w:rsidRPr="00117881">
        <w:rPr>
          <w:rFonts w:ascii="Times New Roman" w:hAnsi="Times New Roman" w:cs="Times New Roman"/>
          <w:sz w:val="24"/>
          <w:szCs w:val="24"/>
        </w:rPr>
        <w:t>environmental</w:t>
      </w:r>
      <w:commentRangeEnd w:id="2"/>
      <w:r w:rsidR="001F2F70" w:rsidRPr="00117881">
        <w:rPr>
          <w:rStyle w:val="CommentReference"/>
          <w:rFonts w:ascii="Times New Roman" w:hAnsi="Times New Roman" w:cs="Times New Roman"/>
          <w:sz w:val="24"/>
          <w:szCs w:val="24"/>
        </w:rPr>
        <w:commentReference w:id="2"/>
      </w:r>
      <w:r w:rsidR="001F2F70" w:rsidRPr="00117881">
        <w:rPr>
          <w:rFonts w:ascii="Times New Roman" w:hAnsi="Times New Roman" w:cs="Times New Roman"/>
          <w:sz w:val="24"/>
          <w:szCs w:val="24"/>
        </w:rPr>
        <w:t xml:space="preserve"> </w:t>
      </w:r>
      <w:r w:rsidRPr="00117881">
        <w:rPr>
          <w:rFonts w:ascii="Times New Roman" w:hAnsi="Times New Roman" w:cs="Times New Roman"/>
          <w:sz w:val="24"/>
          <w:szCs w:val="24"/>
        </w:rPr>
        <w:t xml:space="preserve">problems involve </w:t>
      </w:r>
      <w:r w:rsidR="001F2F70" w:rsidRPr="00117881">
        <w:rPr>
          <w:rFonts w:ascii="Times New Roman" w:hAnsi="Times New Roman" w:cs="Times New Roman"/>
          <w:sz w:val="24"/>
          <w:szCs w:val="24"/>
        </w:rPr>
        <w:t xml:space="preserve">time and </w:t>
      </w:r>
      <w:r w:rsidRPr="00117881">
        <w:rPr>
          <w:rFonts w:ascii="Times New Roman" w:hAnsi="Times New Roman" w:cs="Times New Roman"/>
          <w:sz w:val="24"/>
          <w:szCs w:val="24"/>
        </w:rPr>
        <w:t xml:space="preserve">space. How does a species use </w:t>
      </w:r>
      <w:r w:rsidR="001F2F70" w:rsidRPr="00117881">
        <w:rPr>
          <w:rFonts w:ascii="Times New Roman" w:hAnsi="Times New Roman" w:cs="Times New Roman"/>
          <w:sz w:val="24"/>
          <w:szCs w:val="24"/>
        </w:rPr>
        <w:t xml:space="preserve">different </w:t>
      </w:r>
      <w:r w:rsidRPr="00117881">
        <w:rPr>
          <w:rFonts w:ascii="Times New Roman" w:hAnsi="Times New Roman" w:cs="Times New Roman"/>
          <w:sz w:val="24"/>
          <w:szCs w:val="24"/>
        </w:rPr>
        <w:t>habitat types</w:t>
      </w:r>
      <w:r w:rsidR="001F2F70" w:rsidRPr="00117881">
        <w:rPr>
          <w:rFonts w:ascii="Times New Roman" w:hAnsi="Times New Roman" w:cs="Times New Roman"/>
          <w:sz w:val="24"/>
          <w:szCs w:val="24"/>
        </w:rPr>
        <w:t>,</w:t>
      </w:r>
      <w:r w:rsidRPr="00117881">
        <w:rPr>
          <w:rFonts w:ascii="Times New Roman" w:hAnsi="Times New Roman" w:cs="Times New Roman"/>
          <w:sz w:val="24"/>
          <w:szCs w:val="24"/>
        </w:rPr>
        <w:t xml:space="preserve"> and how </w:t>
      </w:r>
      <w:r w:rsidR="001F2F70" w:rsidRPr="00117881">
        <w:rPr>
          <w:rFonts w:ascii="Times New Roman" w:hAnsi="Times New Roman" w:cs="Times New Roman"/>
          <w:sz w:val="24"/>
          <w:szCs w:val="24"/>
        </w:rPr>
        <w:t>does habitat use change over</w:t>
      </w:r>
      <w:r w:rsidRPr="00117881">
        <w:rPr>
          <w:rFonts w:ascii="Times New Roman" w:hAnsi="Times New Roman" w:cs="Times New Roman"/>
          <w:sz w:val="24"/>
          <w:szCs w:val="24"/>
        </w:rPr>
        <w:t xml:space="preserve"> decade</w:t>
      </w:r>
      <w:r w:rsidR="001F2F70" w:rsidRPr="00117881">
        <w:rPr>
          <w:rFonts w:ascii="Times New Roman" w:hAnsi="Times New Roman" w:cs="Times New Roman"/>
          <w:sz w:val="24"/>
          <w:szCs w:val="24"/>
        </w:rPr>
        <w:t>s</w:t>
      </w:r>
      <w:r w:rsidRPr="00117881">
        <w:rPr>
          <w:rFonts w:ascii="Times New Roman" w:hAnsi="Times New Roman" w:cs="Times New Roman"/>
          <w:sz w:val="24"/>
          <w:szCs w:val="24"/>
        </w:rPr>
        <w:t xml:space="preserve">? Are fires becoming more prevalent </w:t>
      </w:r>
      <w:r w:rsidR="001F2F70" w:rsidRPr="00117881">
        <w:rPr>
          <w:rFonts w:ascii="Times New Roman" w:hAnsi="Times New Roman" w:cs="Times New Roman"/>
          <w:sz w:val="24"/>
          <w:szCs w:val="24"/>
        </w:rPr>
        <w:t xml:space="preserve">or </w:t>
      </w:r>
      <w:r w:rsidR="001F2F70" w:rsidRPr="00117881">
        <w:rPr>
          <w:rFonts w:ascii="Times New Roman" w:hAnsi="Times New Roman" w:cs="Times New Roman"/>
          <w:sz w:val="24"/>
          <w:szCs w:val="24"/>
        </w:rPr>
        <w:lastRenderedPageBreak/>
        <w:t xml:space="preserve">larger </w:t>
      </w:r>
      <w:r w:rsidRPr="00117881">
        <w:rPr>
          <w:rFonts w:ascii="Times New Roman" w:hAnsi="Times New Roman" w:cs="Times New Roman"/>
          <w:sz w:val="24"/>
          <w:szCs w:val="24"/>
        </w:rPr>
        <w:t xml:space="preserve">in </w:t>
      </w:r>
      <w:r w:rsidR="001F2F70" w:rsidRPr="00117881">
        <w:rPr>
          <w:rFonts w:ascii="Times New Roman" w:hAnsi="Times New Roman" w:cs="Times New Roman"/>
          <w:sz w:val="24"/>
          <w:szCs w:val="24"/>
        </w:rPr>
        <w:t xml:space="preserve">some </w:t>
      </w:r>
      <w:r w:rsidRPr="00117881">
        <w:rPr>
          <w:rFonts w:ascii="Times New Roman" w:hAnsi="Times New Roman" w:cs="Times New Roman"/>
          <w:sz w:val="24"/>
          <w:szCs w:val="24"/>
        </w:rPr>
        <w:t xml:space="preserve">regions </w:t>
      </w:r>
      <w:r w:rsidR="001F2F70" w:rsidRPr="00117881">
        <w:rPr>
          <w:rFonts w:ascii="Times New Roman" w:hAnsi="Times New Roman" w:cs="Times New Roman"/>
          <w:sz w:val="24"/>
          <w:szCs w:val="24"/>
        </w:rPr>
        <w:t xml:space="preserve">and not </w:t>
      </w:r>
      <w:r w:rsidRPr="00117881">
        <w:rPr>
          <w:rFonts w:ascii="Times New Roman" w:hAnsi="Times New Roman" w:cs="Times New Roman"/>
          <w:sz w:val="24"/>
          <w:szCs w:val="24"/>
        </w:rPr>
        <w:t xml:space="preserve">others? Are changes in plant phenology, driven by increasing global temperatures, more pronounced in some </w:t>
      </w:r>
      <w:r w:rsidR="001F2F70" w:rsidRPr="00117881">
        <w:rPr>
          <w:rFonts w:ascii="Times New Roman" w:hAnsi="Times New Roman" w:cs="Times New Roman"/>
          <w:sz w:val="24"/>
          <w:szCs w:val="24"/>
        </w:rPr>
        <w:t xml:space="preserve">regions, </w:t>
      </w:r>
      <w:r w:rsidRPr="00117881">
        <w:rPr>
          <w:rFonts w:ascii="Times New Roman" w:hAnsi="Times New Roman" w:cs="Times New Roman"/>
          <w:sz w:val="24"/>
          <w:szCs w:val="24"/>
        </w:rPr>
        <w:t xml:space="preserve">and are these </w:t>
      </w:r>
      <w:r w:rsidR="001F2F70" w:rsidRPr="00117881">
        <w:rPr>
          <w:rFonts w:ascii="Times New Roman" w:hAnsi="Times New Roman" w:cs="Times New Roman"/>
          <w:sz w:val="24"/>
          <w:szCs w:val="24"/>
        </w:rPr>
        <w:t>phenological changes increasing</w:t>
      </w:r>
      <w:r w:rsidRPr="00117881">
        <w:rPr>
          <w:rFonts w:ascii="Times New Roman" w:hAnsi="Times New Roman" w:cs="Times New Roman"/>
          <w:sz w:val="24"/>
          <w:szCs w:val="24"/>
        </w:rPr>
        <w:t xml:space="preserve"> through time? These </w:t>
      </w:r>
      <w:r w:rsidR="00A37F28" w:rsidRPr="00117881">
        <w:rPr>
          <w:rFonts w:ascii="Times New Roman" w:hAnsi="Times New Roman" w:cs="Times New Roman"/>
          <w:sz w:val="24"/>
          <w:szCs w:val="24"/>
        </w:rPr>
        <w:t xml:space="preserve">example questions all illustrate the importance of understanding spatiotemporal systems from a statistical perspective. Ecologists and </w:t>
      </w:r>
      <w:r w:rsidR="00EB28FD" w:rsidRPr="00117881">
        <w:rPr>
          <w:rFonts w:ascii="Times New Roman" w:hAnsi="Times New Roman" w:cs="Times New Roman"/>
          <w:sz w:val="24"/>
          <w:szCs w:val="24"/>
        </w:rPr>
        <w:t>environmental</w:t>
      </w:r>
      <w:r w:rsidR="00A37F28" w:rsidRPr="00117881">
        <w:rPr>
          <w:rFonts w:ascii="Times New Roman" w:hAnsi="Times New Roman" w:cs="Times New Roman"/>
          <w:sz w:val="24"/>
          <w:szCs w:val="24"/>
        </w:rPr>
        <w:t xml:space="preserve"> scientists are constantly addressing such questions, </w:t>
      </w:r>
      <w:r w:rsidR="00EB28FD" w:rsidRPr="00117881">
        <w:rPr>
          <w:rFonts w:ascii="Times New Roman" w:hAnsi="Times New Roman" w:cs="Times New Roman"/>
          <w:sz w:val="24"/>
          <w:szCs w:val="24"/>
        </w:rPr>
        <w:t>yet</w:t>
      </w:r>
      <w:r w:rsidR="00A37F28" w:rsidRPr="00117881">
        <w:rPr>
          <w:rFonts w:ascii="Times New Roman" w:hAnsi="Times New Roman" w:cs="Times New Roman"/>
          <w:sz w:val="24"/>
          <w:szCs w:val="24"/>
        </w:rPr>
        <w:t xml:space="preserve"> few </w:t>
      </w:r>
      <w:r w:rsidR="00EB28FD" w:rsidRPr="00117881">
        <w:rPr>
          <w:rFonts w:ascii="Times New Roman" w:hAnsi="Times New Roman" w:cs="Times New Roman"/>
          <w:sz w:val="24"/>
          <w:szCs w:val="24"/>
        </w:rPr>
        <w:t xml:space="preserve">analyses </w:t>
      </w:r>
      <w:r w:rsidR="00A37F28" w:rsidRPr="00117881">
        <w:rPr>
          <w:rFonts w:ascii="Times New Roman" w:hAnsi="Times New Roman" w:cs="Times New Roman"/>
          <w:sz w:val="24"/>
          <w:szCs w:val="24"/>
        </w:rPr>
        <w:t>appropriately account for both spatial and temporal autocorrelation (</w:t>
      </w:r>
      <w:r w:rsidR="00A37F28" w:rsidRPr="00117881">
        <w:rPr>
          <w:rFonts w:ascii="Times New Roman" w:hAnsi="Times New Roman" w:cs="Times New Roman"/>
          <w:sz w:val="24"/>
          <w:szCs w:val="24"/>
          <w:highlight w:val="yellow"/>
        </w:rPr>
        <w:t>refs</w:t>
      </w:r>
      <w:r w:rsidR="00A37F28" w:rsidRPr="00117881">
        <w:rPr>
          <w:rFonts w:ascii="Times New Roman" w:hAnsi="Times New Roman" w:cs="Times New Roman"/>
          <w:sz w:val="24"/>
          <w:szCs w:val="24"/>
        </w:rPr>
        <w:t xml:space="preserve">). </w:t>
      </w:r>
      <w:commentRangeStart w:id="3"/>
      <w:commentRangeStart w:id="4"/>
      <w:r w:rsidR="001C1EBE" w:rsidRPr="00117881">
        <w:rPr>
          <w:rFonts w:ascii="Times New Roman" w:hAnsi="Times New Roman" w:cs="Times New Roman"/>
          <w:sz w:val="24"/>
          <w:szCs w:val="24"/>
        </w:rPr>
        <w:t>Tobler’s</w:t>
      </w:r>
      <w:commentRangeEnd w:id="3"/>
      <w:r w:rsidR="001C1EBE" w:rsidRPr="00117881">
        <w:rPr>
          <w:rStyle w:val="CommentReference"/>
          <w:rFonts w:ascii="Times New Roman" w:hAnsi="Times New Roman" w:cs="Times New Roman"/>
          <w:sz w:val="24"/>
          <w:szCs w:val="24"/>
        </w:rPr>
        <w:commentReference w:id="3"/>
      </w:r>
      <w:commentRangeEnd w:id="4"/>
      <w:r w:rsidR="00131C62" w:rsidRPr="00117881">
        <w:rPr>
          <w:rStyle w:val="CommentReference"/>
          <w:rFonts w:ascii="Times New Roman" w:hAnsi="Times New Roman" w:cs="Times New Roman"/>
          <w:sz w:val="24"/>
          <w:szCs w:val="24"/>
        </w:rPr>
        <w:commentReference w:id="4"/>
      </w:r>
      <w:r w:rsidR="001C1EBE" w:rsidRPr="00117881">
        <w:rPr>
          <w:rFonts w:ascii="Times New Roman" w:hAnsi="Times New Roman" w:cs="Times New Roman"/>
          <w:sz w:val="24"/>
          <w:szCs w:val="24"/>
        </w:rPr>
        <w:t xml:space="preserve"> first law of geography (</w:t>
      </w:r>
      <w:r w:rsidR="001C1EBE" w:rsidRPr="00117881">
        <w:rPr>
          <w:rFonts w:ascii="Times New Roman" w:hAnsi="Times New Roman" w:cs="Times New Roman"/>
          <w:sz w:val="24"/>
          <w:szCs w:val="24"/>
          <w:highlight w:val="yellow"/>
        </w:rPr>
        <w:t>ref 1969</w:t>
      </w:r>
      <w:r w:rsidR="001C1EBE" w:rsidRPr="00117881">
        <w:rPr>
          <w:rFonts w:ascii="Times New Roman" w:hAnsi="Times New Roman" w:cs="Times New Roman"/>
          <w:sz w:val="24"/>
          <w:szCs w:val="24"/>
        </w:rPr>
        <w:t xml:space="preserve">) states that nearby entities are more similar than distant ones. This is often true </w:t>
      </w:r>
      <w:r w:rsidR="00EB28FD" w:rsidRPr="00117881">
        <w:rPr>
          <w:rFonts w:ascii="Times New Roman" w:hAnsi="Times New Roman" w:cs="Times New Roman"/>
          <w:sz w:val="24"/>
          <w:szCs w:val="24"/>
        </w:rPr>
        <w:t>not only in space, but also in time:</w:t>
      </w:r>
      <w:r w:rsidR="001C1EBE" w:rsidRPr="00117881">
        <w:rPr>
          <w:rFonts w:ascii="Times New Roman" w:hAnsi="Times New Roman" w:cs="Times New Roman"/>
          <w:sz w:val="24"/>
          <w:szCs w:val="24"/>
        </w:rPr>
        <w:t xml:space="preserve"> nearby locations are exposed to similar environmental conditions and those conditions tend to change slowly over time.</w:t>
      </w:r>
      <w:r w:rsidR="00A37F28" w:rsidRPr="00117881">
        <w:rPr>
          <w:rFonts w:ascii="Times New Roman" w:hAnsi="Times New Roman" w:cs="Times New Roman"/>
          <w:sz w:val="24"/>
          <w:szCs w:val="24"/>
        </w:rPr>
        <w:t xml:space="preserve"> </w:t>
      </w:r>
      <w:r w:rsidR="00EB28FD" w:rsidRPr="00117881">
        <w:rPr>
          <w:rFonts w:ascii="Times New Roman" w:hAnsi="Times New Roman" w:cs="Times New Roman"/>
          <w:sz w:val="24"/>
          <w:szCs w:val="24"/>
        </w:rPr>
        <w:t xml:space="preserve">Methods that fail to account for spatiotemporal autocorrelation can </w:t>
      </w:r>
      <w:r w:rsidR="00317A1D" w:rsidRPr="00117881">
        <w:rPr>
          <w:rFonts w:ascii="Times New Roman" w:hAnsi="Times New Roman" w:cs="Times New Roman"/>
          <w:sz w:val="24"/>
          <w:szCs w:val="24"/>
        </w:rPr>
        <w:t>both falsely identify patterns that do not exist and overlook patterns that do ()</w:t>
      </w:r>
      <w:r w:rsidR="00A37F28" w:rsidRPr="00117881">
        <w:rPr>
          <w:rFonts w:ascii="Times New Roman" w:hAnsi="Times New Roman" w:cs="Times New Roman"/>
          <w:sz w:val="24"/>
          <w:szCs w:val="24"/>
        </w:rPr>
        <w:t xml:space="preserve">. </w:t>
      </w:r>
    </w:p>
    <w:p w14:paraId="1EBEFEC9" w14:textId="708D88EE" w:rsidR="00E3217E" w:rsidRPr="00174D44" w:rsidRDefault="002C3611" w:rsidP="005239A5">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6344E">
        <w:rPr>
          <w:rFonts w:ascii="Times New Roman" w:hAnsi="Times New Roman" w:cs="Times New Roman"/>
          <w:sz w:val="24"/>
          <w:szCs w:val="24"/>
        </w:rPr>
        <w:t>M</w:t>
      </w:r>
      <w:r>
        <w:rPr>
          <w:rFonts w:ascii="Times New Roman" w:hAnsi="Times New Roman" w:cs="Times New Roman"/>
          <w:sz w:val="24"/>
          <w:szCs w:val="24"/>
        </w:rPr>
        <w:t>any of the questions that researchers ask using spatiotemporal datasets</w:t>
      </w:r>
      <w:r w:rsidR="00F6344E">
        <w:rPr>
          <w:rFonts w:ascii="Times New Roman" w:hAnsi="Times New Roman" w:cs="Times New Roman"/>
          <w:sz w:val="24"/>
          <w:szCs w:val="24"/>
        </w:rPr>
        <w:t xml:space="preserve"> can be caset in the form of a regression with a </w:t>
      </w:r>
      <w:r w:rsidR="00F6344E">
        <w:rPr>
          <w:rFonts w:ascii="Times New Roman" w:eastAsia="MS Mincho" w:hAnsi="Times New Roman" w:cs="Times New Roman"/>
          <w:color w:val="000000" w:themeColor="text1"/>
          <w:kern w:val="24"/>
          <w:sz w:val="24"/>
          <w:szCs w:val="24"/>
        </w:rPr>
        <w:t>response (dependent) variable (</w:t>
      </w:r>
      <w:r w:rsidR="00B16D46">
        <w:rPr>
          <w:rFonts w:ascii="Times New Roman" w:eastAsia="MS Mincho" w:hAnsi="Times New Roman" w:cs="Times New Roman"/>
          <w:color w:val="000000" w:themeColor="text1"/>
          <w:kern w:val="24"/>
          <w:sz w:val="24"/>
          <w:szCs w:val="24"/>
        </w:rPr>
        <w:t xml:space="preserve">e.g., </w:t>
      </w:r>
      <w:r w:rsidR="00F6344E">
        <w:rPr>
          <w:rFonts w:ascii="Times New Roman" w:eastAsia="MS Mincho" w:hAnsi="Times New Roman" w:cs="Times New Roman"/>
          <w:color w:val="000000" w:themeColor="text1"/>
          <w:kern w:val="24"/>
          <w:sz w:val="24"/>
          <w:szCs w:val="24"/>
        </w:rPr>
        <w:t>habitat types, plant phen</w:t>
      </w:r>
      <w:r w:rsidR="00B16D46">
        <w:rPr>
          <w:rFonts w:ascii="Times New Roman" w:eastAsia="MS Mincho" w:hAnsi="Times New Roman" w:cs="Times New Roman"/>
          <w:color w:val="000000" w:themeColor="text1"/>
          <w:kern w:val="24"/>
          <w:sz w:val="24"/>
          <w:szCs w:val="24"/>
        </w:rPr>
        <w:t>olog</w:t>
      </w:r>
      <w:r w:rsidR="00F6344E">
        <w:rPr>
          <w:rFonts w:ascii="Times New Roman" w:eastAsia="MS Mincho" w:hAnsi="Times New Roman" w:cs="Times New Roman"/>
          <w:color w:val="000000" w:themeColor="text1"/>
          <w:kern w:val="24"/>
          <w:sz w:val="24"/>
          <w:szCs w:val="24"/>
        </w:rPr>
        <w:t>y) and multiple explanatory (independent) variables (</w:t>
      </w:r>
      <w:r w:rsidR="00B16D46">
        <w:rPr>
          <w:rFonts w:ascii="Times New Roman" w:eastAsia="MS Mincho" w:hAnsi="Times New Roman" w:cs="Times New Roman"/>
          <w:color w:val="000000" w:themeColor="text1"/>
          <w:kern w:val="24"/>
          <w:sz w:val="24"/>
          <w:szCs w:val="24"/>
        </w:rPr>
        <w:t xml:space="preserve">e.g., </w:t>
      </w:r>
      <w:r w:rsidR="00F6344E">
        <w:rPr>
          <w:rFonts w:ascii="Times New Roman" w:eastAsia="MS Mincho" w:hAnsi="Times New Roman" w:cs="Times New Roman"/>
          <w:color w:val="000000" w:themeColor="text1"/>
          <w:kern w:val="24"/>
          <w:sz w:val="24"/>
          <w:szCs w:val="24"/>
        </w:rPr>
        <w:t xml:space="preserve">time, </w:t>
      </w:r>
      <w:r w:rsidR="009D3218">
        <w:rPr>
          <w:rFonts w:ascii="Times New Roman" w:eastAsia="MS Mincho" w:hAnsi="Times New Roman" w:cs="Times New Roman"/>
          <w:color w:val="000000" w:themeColor="text1"/>
          <w:kern w:val="24"/>
          <w:sz w:val="24"/>
          <w:szCs w:val="24"/>
        </w:rPr>
        <w:t>latitude</w:t>
      </w:r>
      <w:r w:rsidR="00F6344E">
        <w:rPr>
          <w:rFonts w:ascii="Times New Roman" w:eastAsia="MS Mincho" w:hAnsi="Times New Roman" w:cs="Times New Roman"/>
          <w:color w:val="000000" w:themeColor="text1"/>
          <w:kern w:val="24"/>
          <w:sz w:val="24"/>
          <w:szCs w:val="24"/>
        </w:rPr>
        <w:t>, land-cover classification). A</w:t>
      </w:r>
      <w:r w:rsidR="000A49AC">
        <w:rPr>
          <w:rFonts w:ascii="Times New Roman" w:hAnsi="Times New Roman" w:cs="Times New Roman"/>
          <w:sz w:val="24"/>
          <w:szCs w:val="24"/>
        </w:rPr>
        <w:t xml:space="preserve"> simple</w:t>
      </w:r>
      <w:r>
        <w:rPr>
          <w:rFonts w:ascii="Times New Roman" w:hAnsi="Times New Roman" w:cs="Times New Roman"/>
          <w:sz w:val="24"/>
          <w:szCs w:val="24"/>
        </w:rPr>
        <w:t xml:space="preserve"> and</w:t>
      </w:r>
      <w:r w:rsidR="000A49AC">
        <w:rPr>
          <w:rFonts w:ascii="Times New Roman" w:hAnsi="Times New Roman" w:cs="Times New Roman"/>
          <w:sz w:val="24"/>
          <w:szCs w:val="24"/>
        </w:rPr>
        <w:t xml:space="preserve"> flexible</w:t>
      </w:r>
      <w:r w:rsidR="00B16D46">
        <w:rPr>
          <w:rFonts w:ascii="Times New Roman" w:hAnsi="Times New Roman" w:cs="Times New Roman"/>
          <w:sz w:val="24"/>
          <w:szCs w:val="24"/>
        </w:rPr>
        <w:t xml:space="preserve"> regression</w:t>
      </w:r>
      <w:r w:rsidR="0062575E">
        <w:rPr>
          <w:rFonts w:ascii="Times New Roman" w:hAnsi="Times New Roman" w:cs="Times New Roman"/>
          <w:sz w:val="24"/>
          <w:szCs w:val="24"/>
        </w:rPr>
        <w:t xml:space="preserve"> model </w:t>
      </w:r>
      <w:r w:rsidR="00B16D46">
        <w:rPr>
          <w:rFonts w:ascii="Times New Roman" w:hAnsi="Times New Roman" w:cs="Times New Roman"/>
          <w:sz w:val="24"/>
          <w:szCs w:val="24"/>
        </w:rPr>
        <w:t>that contains spatiotemporal autocorrelation is</w:t>
      </w:r>
    </w:p>
    <w:p w14:paraId="561F84CD" w14:textId="77777777" w:rsidR="00E3217E" w:rsidRPr="00117881" w:rsidRDefault="00E3217E" w:rsidP="005239A5">
      <w:pPr>
        <w:spacing w:after="0" w:line="480" w:lineRule="auto"/>
        <w:rPr>
          <w:rFonts w:ascii="Times New Roman" w:hAnsi="Times New Roman" w:cs="Times New Roman"/>
          <w:sz w:val="24"/>
          <w:szCs w:val="24"/>
        </w:rPr>
      </w:pPr>
    </w:p>
    <w:p w14:paraId="5D648400" w14:textId="1F7CCB34" w:rsidR="00E3217E" w:rsidRPr="00117881" w:rsidRDefault="00B20544" w:rsidP="005239A5">
      <w:pPr>
        <w:tabs>
          <w:tab w:val="left" w:pos="720"/>
          <w:tab w:val="right" w:pos="8640"/>
        </w:tabs>
        <w:snapToGrid w:val="0"/>
        <w:spacing w:line="480" w:lineRule="auto"/>
        <w:contextualSpacing/>
        <w:textAlignment w:val="baseline"/>
        <w:rPr>
          <w:rFonts w:ascii="Times New Roman" w:hAnsi="Times New Roman" w:cs="Times New Roman"/>
          <w:sz w:val="24"/>
          <w:szCs w:val="24"/>
        </w:rPr>
      </w:pPr>
      <w:r>
        <w:rPr>
          <w:rFonts w:ascii="Times New Roman" w:eastAsia="MS Mincho" w:hAnsi="Times New Roman" w:cs="Times New Roman"/>
          <w:i/>
          <w:iCs/>
          <w:color w:val="000000" w:themeColor="text1"/>
          <w:kern w:val="24"/>
          <w:sz w:val="24"/>
          <w:szCs w:val="24"/>
        </w:rPr>
        <w:tab/>
      </w:r>
      <w:r w:rsidR="00E3217E" w:rsidRPr="00117881">
        <w:rPr>
          <w:rFonts w:ascii="Times New Roman" w:eastAsia="MS Mincho" w:hAnsi="Times New Roman" w:cs="Times New Roman"/>
          <w:i/>
          <w:iCs/>
          <w:color w:val="000000" w:themeColor="text1"/>
          <w:kern w:val="24"/>
          <w:sz w:val="24"/>
          <w:szCs w:val="24"/>
        </w:rPr>
        <w:t>y</w:t>
      </w:r>
      <w:r w:rsidR="00E3217E" w:rsidRPr="00117881">
        <w:rPr>
          <w:rFonts w:ascii="Times New Roman" w:eastAsia="MS Mincho" w:hAnsi="Times New Roman" w:cs="Times New Roman"/>
          <w:i/>
          <w:iCs/>
          <w:color w:val="000000" w:themeColor="text1"/>
          <w:kern w:val="24"/>
          <w:sz w:val="24"/>
          <w:szCs w:val="24"/>
          <w:vertAlign w:val="subscript"/>
        </w:rPr>
        <w:t>i</w:t>
      </w:r>
      <w:r w:rsidR="00E3217E" w:rsidRPr="00117881">
        <w:rPr>
          <w:rFonts w:ascii="Times New Roman" w:eastAsia="MS Mincho" w:hAnsi="Times New Roman" w:cs="Times New Roman"/>
          <w:color w:val="000000" w:themeColor="text1"/>
          <w:kern w:val="24"/>
          <w:sz w:val="24"/>
          <w:szCs w:val="24"/>
        </w:rPr>
        <w:t>(</w:t>
      </w:r>
      <w:r w:rsidR="00E3217E" w:rsidRPr="00117881">
        <w:rPr>
          <w:rFonts w:ascii="Times New Roman" w:eastAsia="MS Mincho" w:hAnsi="Times New Roman" w:cs="Times New Roman"/>
          <w:i/>
          <w:iCs/>
          <w:color w:val="000000" w:themeColor="text1"/>
          <w:kern w:val="24"/>
          <w:sz w:val="24"/>
          <w:szCs w:val="24"/>
        </w:rPr>
        <w:t>t</w:t>
      </w:r>
      <w:r w:rsidR="00E3217E" w:rsidRPr="00117881">
        <w:rPr>
          <w:rFonts w:ascii="Times New Roman" w:eastAsia="MS Mincho" w:hAnsi="Times New Roman" w:cs="Times New Roman"/>
          <w:color w:val="000000" w:themeColor="text1"/>
          <w:kern w:val="24"/>
          <w:sz w:val="24"/>
          <w:szCs w:val="24"/>
        </w:rPr>
        <w:t xml:space="preserve">) = </w:t>
      </w:r>
      <w:r w:rsidR="00E3217E" w:rsidRPr="00117881">
        <w:rPr>
          <w:rFonts w:ascii="Times New Roman" w:eastAsia="MS Mincho" w:hAnsi="Times New Roman" w:cs="Times New Roman"/>
          <w:b/>
          <w:bCs/>
          <w:color w:val="000000" w:themeColor="text1"/>
          <w:kern w:val="24"/>
          <w:sz w:val="24"/>
          <w:szCs w:val="24"/>
        </w:rPr>
        <w:t>X</w:t>
      </w:r>
      <w:r w:rsidR="00E3217E" w:rsidRPr="00117881">
        <w:rPr>
          <w:rFonts w:ascii="Times New Roman" w:eastAsia="MS Mincho" w:hAnsi="Times New Roman" w:cs="Times New Roman"/>
          <w:i/>
          <w:iCs/>
          <w:color w:val="000000" w:themeColor="text1"/>
          <w:kern w:val="24"/>
          <w:sz w:val="24"/>
          <w:szCs w:val="24"/>
          <w:vertAlign w:val="subscript"/>
        </w:rPr>
        <w:t>i</w:t>
      </w:r>
      <w:r w:rsidR="00E3217E" w:rsidRPr="00117881">
        <w:rPr>
          <w:rFonts w:ascii="Times New Roman" w:eastAsia="MS Mincho" w:hAnsi="Times New Roman" w:cs="Times New Roman"/>
          <w:color w:val="000000" w:themeColor="text1"/>
          <w:kern w:val="24"/>
          <w:sz w:val="24"/>
          <w:szCs w:val="24"/>
        </w:rPr>
        <w:t>(</w:t>
      </w:r>
      <w:r w:rsidR="00E3217E" w:rsidRPr="00117881">
        <w:rPr>
          <w:rFonts w:ascii="Times New Roman" w:eastAsia="MS Mincho" w:hAnsi="Times New Roman" w:cs="Times New Roman"/>
          <w:i/>
          <w:iCs/>
          <w:color w:val="000000" w:themeColor="text1"/>
          <w:kern w:val="24"/>
          <w:sz w:val="24"/>
          <w:szCs w:val="24"/>
        </w:rPr>
        <w:t>t</w:t>
      </w:r>
      <w:r w:rsidR="00E3217E" w:rsidRPr="00117881">
        <w:rPr>
          <w:rFonts w:ascii="Times New Roman" w:eastAsia="MS Mincho" w:hAnsi="Times New Roman" w:cs="Times New Roman"/>
          <w:color w:val="000000" w:themeColor="text1"/>
          <w:kern w:val="24"/>
          <w:sz w:val="24"/>
          <w:szCs w:val="24"/>
        </w:rPr>
        <w:t>)</w:t>
      </w:r>
      <w:r w:rsidR="00E3217E" w:rsidRPr="00117881">
        <w:rPr>
          <w:rFonts w:ascii="Times New Roman" w:eastAsia="MS Mincho" w:hAnsi="Times New Roman" w:cs="Times New Roman"/>
          <w:color w:val="000000" w:themeColor="text1"/>
          <w:kern w:val="24"/>
          <w:sz w:val="24"/>
          <w:szCs w:val="24"/>
          <w:vertAlign w:val="subscript"/>
        </w:rPr>
        <w:t xml:space="preserve"> </w:t>
      </w:r>
      <w:r w:rsidR="00E3217E" w:rsidRPr="00117881">
        <w:rPr>
          <w:rFonts w:ascii="Times New Roman" w:eastAsia="MS Mincho" w:hAnsi="Times New Roman" w:cs="Times New Roman"/>
          <w:i/>
          <w:iCs/>
          <w:color w:val="000000" w:themeColor="text1"/>
          <w:kern w:val="24"/>
          <w:sz w:val="24"/>
          <w:szCs w:val="24"/>
        </w:rPr>
        <w:t>B</w:t>
      </w:r>
      <w:r w:rsidR="00E3217E" w:rsidRPr="00117881">
        <w:rPr>
          <w:rFonts w:ascii="Times New Roman" w:eastAsia="MS Mincho" w:hAnsi="Times New Roman" w:cs="Times New Roman"/>
          <w:i/>
          <w:iCs/>
          <w:color w:val="000000" w:themeColor="text1"/>
          <w:kern w:val="24"/>
          <w:sz w:val="24"/>
          <w:szCs w:val="24"/>
          <w:vertAlign w:val="subscript"/>
        </w:rPr>
        <w:t>i</w:t>
      </w:r>
      <w:r w:rsidR="00E3217E" w:rsidRPr="00117881">
        <w:rPr>
          <w:rFonts w:ascii="Times New Roman" w:eastAsia="MS Mincho" w:hAnsi="Times New Roman" w:cs="Times New Roman"/>
          <w:color w:val="000000" w:themeColor="text1"/>
          <w:kern w:val="24"/>
          <w:sz w:val="24"/>
          <w:szCs w:val="24"/>
        </w:rPr>
        <w:t xml:space="preserve"> + </w:t>
      </w:r>
      <w:r w:rsidR="00E3217E" w:rsidRPr="00117881">
        <w:rPr>
          <w:rFonts w:ascii="Symbol" w:eastAsia="MS Mincho" w:hAnsi="Symbol" w:cs="Times New Roman"/>
          <w:color w:val="000000" w:themeColor="text1"/>
          <w:kern w:val="24"/>
          <w:sz w:val="24"/>
          <w:szCs w:val="24"/>
        </w:rPr>
        <w:t></w:t>
      </w:r>
      <w:r w:rsidR="00E3217E" w:rsidRPr="00117881">
        <w:rPr>
          <w:rFonts w:ascii="Times New Roman" w:eastAsia="MS Mincho" w:hAnsi="Times New Roman" w:cs="Times New Roman"/>
          <w:i/>
          <w:iCs/>
          <w:color w:val="000000" w:themeColor="text1"/>
          <w:kern w:val="24"/>
          <w:sz w:val="24"/>
          <w:szCs w:val="24"/>
          <w:vertAlign w:val="subscript"/>
        </w:rPr>
        <w:t>i</w:t>
      </w:r>
      <w:r w:rsidR="00E3217E" w:rsidRPr="00117881">
        <w:rPr>
          <w:rFonts w:ascii="Times New Roman" w:eastAsia="MS Mincho" w:hAnsi="Times New Roman" w:cs="Times New Roman"/>
          <w:color w:val="000000" w:themeColor="text1"/>
          <w:kern w:val="24"/>
          <w:sz w:val="24"/>
          <w:szCs w:val="24"/>
        </w:rPr>
        <w:t>(</w:t>
      </w:r>
      <w:r w:rsidR="00E3217E" w:rsidRPr="00117881">
        <w:rPr>
          <w:rFonts w:ascii="Times New Roman" w:eastAsia="MS Mincho" w:hAnsi="Times New Roman" w:cs="Times New Roman"/>
          <w:i/>
          <w:iCs/>
          <w:color w:val="000000" w:themeColor="text1"/>
          <w:kern w:val="24"/>
          <w:sz w:val="24"/>
          <w:szCs w:val="24"/>
        </w:rPr>
        <w:t>t</w:t>
      </w:r>
      <w:r w:rsidR="00E3217E" w:rsidRPr="00117881">
        <w:rPr>
          <w:rFonts w:ascii="Times New Roman" w:eastAsia="MS Mincho" w:hAnsi="Times New Roman" w:cs="Times New Roman"/>
          <w:color w:val="000000" w:themeColor="text1"/>
          <w:kern w:val="24"/>
          <w:sz w:val="24"/>
          <w:szCs w:val="24"/>
        </w:rPr>
        <w:t>)</w:t>
      </w:r>
      <w:r w:rsidR="00E3217E" w:rsidRPr="00117881">
        <w:rPr>
          <w:rFonts w:ascii="Times New Roman" w:eastAsia="MS Mincho" w:hAnsi="Times New Roman" w:cs="Times New Roman"/>
          <w:color w:val="000000" w:themeColor="text1"/>
          <w:kern w:val="24"/>
          <w:sz w:val="24"/>
          <w:szCs w:val="24"/>
        </w:rPr>
        <w:tab/>
        <w:t xml:space="preserve">(Eq. </w:t>
      </w:r>
      <w:r w:rsidR="00D82E1A">
        <w:rPr>
          <w:rFonts w:ascii="Times New Roman" w:eastAsia="MS Mincho" w:hAnsi="Times New Roman" w:cs="Times New Roman"/>
          <w:color w:val="000000" w:themeColor="text1"/>
          <w:kern w:val="24"/>
          <w:sz w:val="24"/>
          <w:szCs w:val="24"/>
        </w:rPr>
        <w:t>1</w:t>
      </w:r>
      <w:r w:rsidR="00E3217E" w:rsidRPr="00117881">
        <w:rPr>
          <w:rFonts w:ascii="Times New Roman" w:eastAsia="MS Mincho" w:hAnsi="Times New Roman" w:cs="Times New Roman"/>
          <w:color w:val="000000" w:themeColor="text1"/>
          <w:kern w:val="24"/>
          <w:sz w:val="24"/>
          <w:szCs w:val="24"/>
        </w:rPr>
        <w:t>)</w:t>
      </w:r>
    </w:p>
    <w:p w14:paraId="5D171B25" w14:textId="469D966D" w:rsidR="00E3217E" w:rsidRPr="00117881" w:rsidRDefault="00E3217E" w:rsidP="005239A5">
      <w:pPr>
        <w:snapToGrid w:val="0"/>
        <w:spacing w:line="480" w:lineRule="auto"/>
        <w:contextualSpacing/>
        <w:textAlignment w:val="baseline"/>
        <w:rPr>
          <w:rFonts w:ascii="Times New Roman" w:eastAsia="MS Mincho" w:hAnsi="Times New Roman" w:cs="Times New Roman"/>
          <w:color w:val="000000" w:themeColor="text1"/>
          <w:kern w:val="24"/>
          <w:sz w:val="24"/>
          <w:szCs w:val="24"/>
        </w:rPr>
      </w:pPr>
      <w:r w:rsidRPr="00117881">
        <w:rPr>
          <w:rFonts w:ascii="Times New Roman" w:eastAsia="MS Mincho" w:hAnsi="Times New Roman" w:cs="Times New Roman"/>
          <w:color w:val="000000" w:themeColor="text1"/>
          <w:kern w:val="24"/>
          <w:sz w:val="24"/>
          <w:szCs w:val="24"/>
        </w:rPr>
        <w:tab/>
      </w:r>
      <w:r w:rsidRPr="00117881">
        <w:rPr>
          <w:rFonts w:ascii="Symbol" w:eastAsia="MS Mincho" w:hAnsi="Symbol" w:cs="Times New Roman"/>
          <w:color w:val="000000" w:themeColor="text1"/>
          <w:kern w:val="24"/>
          <w:sz w:val="24"/>
          <w:szCs w:val="24"/>
        </w:rPr>
        <w:t></w:t>
      </w:r>
      <w:r w:rsidRPr="00117881">
        <w:rPr>
          <w:rFonts w:ascii="Times New Roman" w:eastAsia="MS Mincho" w:hAnsi="Times New Roman" w:cs="Times New Roman"/>
          <w:i/>
          <w:iCs/>
          <w:color w:val="000000" w:themeColor="text1"/>
          <w:kern w:val="24"/>
          <w:sz w:val="24"/>
          <w:szCs w:val="24"/>
          <w:vertAlign w:val="subscript"/>
        </w:rPr>
        <w:t>i</w:t>
      </w:r>
      <w:r w:rsidRPr="00117881">
        <w:rPr>
          <w:rFonts w:ascii="Times New Roman" w:eastAsia="MS Mincho" w:hAnsi="Times New Roman" w:cs="Times New Roman"/>
          <w:color w:val="000000" w:themeColor="text1"/>
          <w:kern w:val="24"/>
          <w:sz w:val="24"/>
          <w:szCs w:val="24"/>
        </w:rPr>
        <w:t>(</w:t>
      </w:r>
      <w:r w:rsidRPr="00117881">
        <w:rPr>
          <w:rFonts w:ascii="Times New Roman" w:eastAsia="MS Mincho" w:hAnsi="Times New Roman" w:cs="Times New Roman"/>
          <w:i/>
          <w:iCs/>
          <w:color w:val="000000" w:themeColor="text1"/>
          <w:kern w:val="24"/>
          <w:sz w:val="24"/>
          <w:szCs w:val="24"/>
        </w:rPr>
        <w:t>t</w:t>
      </w:r>
      <w:r w:rsidRPr="00117881">
        <w:rPr>
          <w:rFonts w:ascii="Times New Roman" w:eastAsia="MS Mincho" w:hAnsi="Times New Roman" w:cs="Times New Roman"/>
          <w:color w:val="000000" w:themeColor="text1"/>
          <w:kern w:val="24"/>
          <w:sz w:val="24"/>
          <w:szCs w:val="24"/>
        </w:rPr>
        <w:t xml:space="preserve">) = </w:t>
      </w:r>
      <w:r w:rsidRPr="00117881">
        <w:rPr>
          <w:rFonts w:ascii="Symbol" w:eastAsia="MS Mincho" w:hAnsi="Symbol" w:cs="Times New Roman"/>
          <w:color w:val="000000" w:themeColor="text1"/>
          <w:kern w:val="24"/>
          <w:sz w:val="24"/>
          <w:szCs w:val="24"/>
        </w:rPr>
        <w:t>r</w:t>
      </w:r>
      <w:r w:rsidRPr="00117881">
        <w:rPr>
          <w:rFonts w:ascii="Times New Roman" w:eastAsia="MS Mincho" w:hAnsi="Times New Roman" w:cs="Times New Roman"/>
          <w:i/>
          <w:iCs/>
          <w:color w:val="000000" w:themeColor="text1"/>
          <w:kern w:val="24"/>
          <w:sz w:val="24"/>
          <w:szCs w:val="24"/>
          <w:vertAlign w:val="subscript"/>
        </w:rPr>
        <w:t>i</w:t>
      </w:r>
      <w:r w:rsidRPr="00117881">
        <w:rPr>
          <w:rFonts w:ascii="Symbol" w:eastAsia="MS Mincho" w:hAnsi="Symbol" w:cs="Times New Roman"/>
          <w:color w:val="000000" w:themeColor="text1"/>
          <w:kern w:val="24"/>
          <w:sz w:val="24"/>
          <w:szCs w:val="24"/>
        </w:rPr>
        <w:t></w:t>
      </w:r>
      <w:r w:rsidRPr="00117881">
        <w:rPr>
          <w:rFonts w:ascii="Times New Roman" w:eastAsia="MS Mincho" w:hAnsi="Times New Roman" w:cs="Times New Roman"/>
          <w:i/>
          <w:iCs/>
          <w:color w:val="000000" w:themeColor="text1"/>
          <w:kern w:val="24"/>
          <w:sz w:val="24"/>
          <w:szCs w:val="24"/>
          <w:vertAlign w:val="subscript"/>
        </w:rPr>
        <w:t>i</w:t>
      </w:r>
      <w:r w:rsidRPr="00117881">
        <w:rPr>
          <w:rFonts w:ascii="Times New Roman" w:eastAsia="MS Mincho" w:hAnsi="Times New Roman" w:cs="Times New Roman"/>
          <w:color w:val="000000" w:themeColor="text1"/>
          <w:kern w:val="24"/>
          <w:sz w:val="24"/>
          <w:szCs w:val="24"/>
        </w:rPr>
        <w:t>(</w:t>
      </w:r>
      <w:r w:rsidRPr="00117881">
        <w:rPr>
          <w:rFonts w:ascii="Times New Roman" w:eastAsia="MS Mincho" w:hAnsi="Times New Roman" w:cs="Times New Roman"/>
          <w:i/>
          <w:iCs/>
          <w:color w:val="000000" w:themeColor="text1"/>
          <w:kern w:val="24"/>
          <w:sz w:val="24"/>
          <w:szCs w:val="24"/>
        </w:rPr>
        <w:t>t</w:t>
      </w:r>
      <w:r w:rsidRPr="00117881">
        <w:rPr>
          <w:rFonts w:ascii="Times New Roman" w:eastAsia="MS Mincho" w:hAnsi="Times New Roman" w:cs="Times New Roman"/>
          <w:color w:val="000000" w:themeColor="text1"/>
          <w:kern w:val="24"/>
          <w:sz w:val="24"/>
          <w:szCs w:val="24"/>
        </w:rPr>
        <w:t xml:space="preserve">–1) + </w:t>
      </w:r>
      <w:r w:rsidRPr="00117881">
        <w:rPr>
          <w:rFonts w:ascii="Symbol" w:eastAsia="MS Mincho" w:hAnsi="Symbol" w:cs="Times New Roman"/>
          <w:color w:val="000000" w:themeColor="text1"/>
          <w:kern w:val="24"/>
          <w:sz w:val="24"/>
          <w:szCs w:val="24"/>
        </w:rPr>
        <w:t></w:t>
      </w:r>
      <w:r w:rsidRPr="00117881">
        <w:rPr>
          <w:rFonts w:ascii="Times New Roman" w:eastAsia="MS Mincho" w:hAnsi="Times New Roman" w:cs="Times New Roman"/>
          <w:i/>
          <w:iCs/>
          <w:color w:val="000000" w:themeColor="text1"/>
          <w:kern w:val="24"/>
          <w:sz w:val="24"/>
          <w:szCs w:val="24"/>
          <w:vertAlign w:val="subscript"/>
        </w:rPr>
        <w:t>i</w:t>
      </w:r>
      <w:r w:rsidRPr="00117881">
        <w:rPr>
          <w:rFonts w:ascii="Times New Roman" w:eastAsia="MS Mincho" w:hAnsi="Times New Roman" w:cs="Times New Roman"/>
          <w:color w:val="000000" w:themeColor="text1"/>
          <w:kern w:val="24"/>
          <w:sz w:val="24"/>
          <w:szCs w:val="24"/>
        </w:rPr>
        <w:t>(</w:t>
      </w:r>
      <w:r w:rsidRPr="00117881">
        <w:rPr>
          <w:rFonts w:ascii="Times New Roman" w:eastAsia="MS Mincho" w:hAnsi="Times New Roman" w:cs="Times New Roman"/>
          <w:i/>
          <w:iCs/>
          <w:color w:val="000000" w:themeColor="text1"/>
          <w:kern w:val="24"/>
          <w:sz w:val="24"/>
          <w:szCs w:val="24"/>
        </w:rPr>
        <w:t>t</w:t>
      </w:r>
      <w:r w:rsidRPr="00117881">
        <w:rPr>
          <w:rFonts w:ascii="Times New Roman" w:eastAsia="MS Mincho" w:hAnsi="Times New Roman" w:cs="Times New Roman"/>
          <w:color w:val="000000" w:themeColor="text1"/>
          <w:kern w:val="24"/>
          <w:sz w:val="24"/>
          <w:szCs w:val="24"/>
        </w:rPr>
        <w:t>)</w:t>
      </w:r>
    </w:p>
    <w:p w14:paraId="33548D07" w14:textId="4FF5E016" w:rsidR="00E3217E" w:rsidRPr="00174D44" w:rsidRDefault="00E3217E" w:rsidP="005239A5">
      <w:pPr>
        <w:snapToGrid w:val="0"/>
        <w:spacing w:line="480" w:lineRule="auto"/>
        <w:contextualSpacing/>
        <w:textAlignment w:val="baseline"/>
        <w:rPr>
          <w:rFonts w:ascii="Times New Roman" w:hAnsi="Times New Roman" w:cs="Times New Roman"/>
          <w:sz w:val="24"/>
          <w:szCs w:val="24"/>
        </w:rPr>
      </w:pPr>
      <w:r w:rsidRPr="00117881">
        <w:rPr>
          <w:rFonts w:ascii="Times New Roman" w:eastAsia="MS Mincho" w:hAnsi="Times New Roman" w:cs="Times New Roman"/>
          <w:color w:val="000000" w:themeColor="text1"/>
          <w:kern w:val="24"/>
          <w:sz w:val="24"/>
          <w:szCs w:val="24"/>
        </w:rPr>
        <w:tab/>
      </w:r>
      <w:r w:rsidRPr="00117881">
        <w:rPr>
          <w:rFonts w:ascii="Symbol" w:eastAsia="MS Mincho" w:hAnsi="Symbol" w:cs="Times New Roman"/>
          <w:color w:val="000000" w:themeColor="text1"/>
          <w:kern w:val="24"/>
          <w:sz w:val="24"/>
          <w:szCs w:val="24"/>
        </w:rPr>
        <w:t></w:t>
      </w:r>
      <w:r w:rsidRPr="00117881">
        <w:rPr>
          <w:rFonts w:ascii="Times New Roman" w:eastAsia="MS Mincho" w:hAnsi="Times New Roman" w:cs="Times New Roman"/>
          <w:i/>
          <w:iCs/>
          <w:color w:val="000000" w:themeColor="text1"/>
          <w:kern w:val="24"/>
          <w:sz w:val="24"/>
          <w:szCs w:val="24"/>
          <w:vertAlign w:val="subscript"/>
        </w:rPr>
        <w:t>i</w:t>
      </w:r>
      <w:r w:rsidRPr="00117881">
        <w:rPr>
          <w:rFonts w:ascii="Times New Roman" w:eastAsia="MS Mincho" w:hAnsi="Times New Roman" w:cs="Times New Roman"/>
          <w:color w:val="000000" w:themeColor="text1"/>
          <w:kern w:val="24"/>
          <w:sz w:val="24"/>
          <w:szCs w:val="24"/>
        </w:rPr>
        <w:t>(</w:t>
      </w:r>
      <w:r w:rsidRPr="00117881">
        <w:rPr>
          <w:rFonts w:ascii="Times New Roman" w:eastAsia="MS Mincho" w:hAnsi="Times New Roman" w:cs="Times New Roman"/>
          <w:i/>
          <w:iCs/>
          <w:color w:val="000000" w:themeColor="text1"/>
          <w:kern w:val="24"/>
          <w:sz w:val="24"/>
          <w:szCs w:val="24"/>
        </w:rPr>
        <w:t>t</w:t>
      </w:r>
      <w:r w:rsidRPr="00117881">
        <w:rPr>
          <w:rFonts w:ascii="Times New Roman" w:eastAsia="MS Mincho" w:hAnsi="Times New Roman" w:cs="Times New Roman"/>
          <w:color w:val="000000" w:themeColor="text1"/>
          <w:kern w:val="24"/>
          <w:sz w:val="24"/>
          <w:szCs w:val="24"/>
        </w:rPr>
        <w:t xml:space="preserve">) ~ N(0, </w:t>
      </w:r>
      <w:r w:rsidRPr="00117881">
        <w:rPr>
          <w:rFonts w:ascii="Symbol" w:eastAsia="MS Mincho" w:hAnsi="Symbol" w:cs="Times New Roman"/>
          <w:color w:val="000000" w:themeColor="text1"/>
          <w:kern w:val="24"/>
          <w:sz w:val="24"/>
          <w:szCs w:val="24"/>
        </w:rPr>
        <w:t></w:t>
      </w:r>
      <w:r w:rsidRPr="00117881">
        <w:rPr>
          <w:rFonts w:ascii="Times New Roman" w:eastAsia="MS Mincho" w:hAnsi="Times New Roman" w:cs="Times New Roman"/>
          <w:color w:val="000000" w:themeColor="text1"/>
          <w:kern w:val="24"/>
          <w:sz w:val="24"/>
          <w:szCs w:val="24"/>
          <w:vertAlign w:val="superscript"/>
        </w:rPr>
        <w:t>2</w:t>
      </w:r>
      <w:r w:rsidRPr="00117881">
        <w:rPr>
          <w:rFonts w:ascii="Symbol" w:eastAsia="MS Mincho" w:hAnsi="Symbol" w:cs="Times New Roman"/>
          <w:b/>
          <w:bCs/>
          <w:color w:val="000000" w:themeColor="text1"/>
          <w:kern w:val="24"/>
          <w:sz w:val="24"/>
          <w:szCs w:val="24"/>
        </w:rPr>
        <w:t></w:t>
      </w:r>
      <w:r w:rsidR="008B01BB" w:rsidRPr="008B01BB">
        <w:rPr>
          <w:rFonts w:ascii="Times New Roman" w:eastAsia="MS Mincho" w:hAnsi="Times New Roman" w:cs="Times New Roman"/>
          <w:color w:val="000000" w:themeColor="text1"/>
          <w:kern w:val="24"/>
          <w:sz w:val="24"/>
          <w:szCs w:val="24"/>
        </w:rPr>
        <w:t>(</w:t>
      </w:r>
      <w:r w:rsidR="008B01BB" w:rsidRPr="008B01BB">
        <w:rPr>
          <w:rFonts w:ascii="Times New Roman" w:eastAsia="MS Mincho" w:hAnsi="Times New Roman" w:cs="Times New Roman"/>
          <w:b/>
          <w:bCs/>
          <w:color w:val="000000" w:themeColor="text1"/>
          <w:kern w:val="24"/>
          <w:sz w:val="24"/>
          <w:szCs w:val="24"/>
        </w:rPr>
        <w:t>D</w:t>
      </w:r>
      <w:r w:rsidRPr="00117881">
        <w:rPr>
          <w:rFonts w:ascii="Times New Roman" w:eastAsia="MS Mincho" w:hAnsi="Times New Roman" w:cs="Times New Roman"/>
          <w:color w:val="000000" w:themeColor="text1"/>
          <w:kern w:val="24"/>
          <w:sz w:val="24"/>
          <w:szCs w:val="24"/>
        </w:rPr>
        <w:t>)</w:t>
      </w:r>
      <w:r w:rsidR="008B01BB">
        <w:rPr>
          <w:rFonts w:ascii="Times New Roman" w:eastAsia="MS Mincho" w:hAnsi="Times New Roman" w:cs="Times New Roman"/>
          <w:color w:val="000000" w:themeColor="text1"/>
          <w:kern w:val="24"/>
          <w:sz w:val="24"/>
          <w:szCs w:val="24"/>
        </w:rPr>
        <w:t>)</w:t>
      </w:r>
    </w:p>
    <w:p w14:paraId="166D4AA6" w14:textId="77777777" w:rsidR="00E3217E" w:rsidRPr="00117881" w:rsidRDefault="00E3217E" w:rsidP="005239A5">
      <w:pPr>
        <w:spacing w:after="0" w:line="480" w:lineRule="auto"/>
        <w:rPr>
          <w:rFonts w:ascii="Times New Roman" w:hAnsi="Times New Roman" w:cs="Times New Roman"/>
          <w:i/>
          <w:iCs/>
          <w:sz w:val="24"/>
          <w:szCs w:val="24"/>
        </w:rPr>
      </w:pPr>
    </w:p>
    <w:p w14:paraId="0CD7EB90" w14:textId="4552CD54" w:rsidR="008319BA" w:rsidRDefault="0062575E" w:rsidP="005239A5">
      <w:pPr>
        <w:spacing w:after="0" w:line="480" w:lineRule="auto"/>
        <w:rPr>
          <w:rFonts w:ascii="Times New Roman" w:eastAsiaTheme="minorEastAsia" w:hAnsi="Times New Roman" w:cs="Times New Roman"/>
          <w:sz w:val="24"/>
          <w:szCs w:val="24"/>
        </w:rPr>
      </w:pPr>
      <w:r w:rsidRPr="0062575E">
        <w:rPr>
          <w:rFonts w:ascii="Times New Roman" w:hAnsi="Times New Roman" w:cs="Times New Roman"/>
          <w:sz w:val="24"/>
          <w:szCs w:val="24"/>
        </w:rPr>
        <w:t>where</w:t>
      </w:r>
      <w:r>
        <w:rPr>
          <w:rFonts w:ascii="Times New Roman" w:hAnsi="Times New Roman" w:cs="Times New Roman"/>
          <w:sz w:val="24"/>
          <w:szCs w:val="24"/>
        </w:rPr>
        <w:t xml:space="preserve"> </w:t>
      </w:r>
      <w:r w:rsidRPr="00117881">
        <w:rPr>
          <w:rFonts w:ascii="Times New Roman" w:eastAsia="MS Mincho" w:hAnsi="Times New Roman" w:cs="Times New Roman"/>
          <w:i/>
          <w:iCs/>
          <w:color w:val="000000" w:themeColor="text1"/>
          <w:kern w:val="24"/>
          <w:sz w:val="24"/>
          <w:szCs w:val="24"/>
        </w:rPr>
        <w:t>y</w:t>
      </w:r>
      <w:r w:rsidRPr="00117881">
        <w:rPr>
          <w:rFonts w:ascii="Times New Roman" w:eastAsia="MS Mincho" w:hAnsi="Times New Roman" w:cs="Times New Roman"/>
          <w:i/>
          <w:iCs/>
          <w:color w:val="000000" w:themeColor="text1"/>
          <w:kern w:val="24"/>
          <w:sz w:val="24"/>
          <w:szCs w:val="24"/>
          <w:vertAlign w:val="subscript"/>
        </w:rPr>
        <w:t>i</w:t>
      </w:r>
      <w:r w:rsidRPr="00117881">
        <w:rPr>
          <w:rFonts w:ascii="Times New Roman" w:eastAsia="MS Mincho" w:hAnsi="Times New Roman" w:cs="Times New Roman"/>
          <w:color w:val="000000" w:themeColor="text1"/>
          <w:kern w:val="24"/>
          <w:sz w:val="24"/>
          <w:szCs w:val="24"/>
        </w:rPr>
        <w:t>(</w:t>
      </w:r>
      <w:r w:rsidRPr="00117881">
        <w:rPr>
          <w:rFonts w:ascii="Times New Roman" w:eastAsia="MS Mincho" w:hAnsi="Times New Roman" w:cs="Times New Roman"/>
          <w:i/>
          <w:iCs/>
          <w:color w:val="000000" w:themeColor="text1"/>
          <w:kern w:val="24"/>
          <w:sz w:val="24"/>
          <w:szCs w:val="24"/>
        </w:rPr>
        <w:t>t</w:t>
      </w:r>
      <w:r w:rsidRPr="00117881">
        <w:rPr>
          <w:rFonts w:ascii="Times New Roman" w:eastAsia="MS Mincho" w:hAnsi="Times New Roman" w:cs="Times New Roman"/>
          <w:color w:val="000000" w:themeColor="text1"/>
          <w:kern w:val="24"/>
          <w:sz w:val="24"/>
          <w:szCs w:val="24"/>
        </w:rPr>
        <w:t xml:space="preserve">) </w:t>
      </w:r>
      <w:r>
        <w:rPr>
          <w:rFonts w:ascii="Times New Roman" w:eastAsia="MS Mincho" w:hAnsi="Times New Roman" w:cs="Times New Roman"/>
          <w:color w:val="000000" w:themeColor="text1"/>
          <w:kern w:val="24"/>
          <w:sz w:val="24"/>
          <w:szCs w:val="24"/>
        </w:rPr>
        <w:t xml:space="preserve">is the response variable </w:t>
      </w:r>
      <w:r w:rsidR="008B01BB">
        <w:rPr>
          <w:rFonts w:ascii="Times New Roman" w:eastAsia="MS Mincho" w:hAnsi="Times New Roman" w:cs="Times New Roman"/>
          <w:color w:val="000000" w:themeColor="text1"/>
          <w:kern w:val="24"/>
          <w:sz w:val="24"/>
          <w:szCs w:val="24"/>
        </w:rPr>
        <w:t>for</w:t>
      </w:r>
      <w:r>
        <w:rPr>
          <w:rFonts w:ascii="Times New Roman" w:eastAsia="MS Mincho" w:hAnsi="Times New Roman" w:cs="Times New Roman"/>
          <w:color w:val="000000" w:themeColor="text1"/>
          <w:kern w:val="24"/>
          <w:sz w:val="24"/>
          <w:szCs w:val="24"/>
        </w:rPr>
        <w:t xml:space="preserve"> location </w:t>
      </w:r>
      <w:r>
        <w:rPr>
          <w:rFonts w:ascii="Times New Roman" w:eastAsia="MS Mincho" w:hAnsi="Times New Roman" w:cs="Times New Roman"/>
          <w:i/>
          <w:iCs/>
          <w:color w:val="000000" w:themeColor="text1"/>
          <w:kern w:val="24"/>
          <w:sz w:val="24"/>
          <w:szCs w:val="24"/>
        </w:rPr>
        <w:t>i</w:t>
      </w:r>
      <w:r>
        <w:rPr>
          <w:rFonts w:ascii="Times New Roman" w:eastAsia="MS Mincho" w:hAnsi="Times New Roman" w:cs="Times New Roman"/>
          <w:color w:val="000000" w:themeColor="text1"/>
          <w:kern w:val="24"/>
          <w:sz w:val="24"/>
          <w:szCs w:val="24"/>
        </w:rPr>
        <w:t xml:space="preserve"> (</w:t>
      </w:r>
      <w:r>
        <w:rPr>
          <w:rFonts w:ascii="Times New Roman" w:eastAsia="MS Mincho" w:hAnsi="Times New Roman" w:cs="Times New Roman"/>
          <w:i/>
          <w:iCs/>
          <w:color w:val="000000" w:themeColor="text1"/>
          <w:kern w:val="24"/>
          <w:sz w:val="24"/>
          <w:szCs w:val="24"/>
        </w:rPr>
        <w:t>i</w:t>
      </w:r>
      <w:r>
        <w:rPr>
          <w:rFonts w:ascii="Times New Roman" w:eastAsia="MS Mincho" w:hAnsi="Times New Roman" w:cs="Times New Roman"/>
          <w:color w:val="000000" w:themeColor="text1"/>
          <w:kern w:val="24"/>
          <w:sz w:val="24"/>
          <w:szCs w:val="24"/>
        </w:rPr>
        <w:t xml:space="preserve"> = 1,..., </w:t>
      </w:r>
      <w:r>
        <w:rPr>
          <w:rFonts w:ascii="Times New Roman" w:eastAsia="MS Mincho" w:hAnsi="Times New Roman" w:cs="Times New Roman"/>
          <w:i/>
          <w:iCs/>
          <w:color w:val="000000" w:themeColor="text1"/>
          <w:kern w:val="24"/>
          <w:sz w:val="24"/>
          <w:szCs w:val="24"/>
        </w:rPr>
        <w:t>n</w:t>
      </w:r>
      <w:r>
        <w:rPr>
          <w:rFonts w:ascii="Times New Roman" w:eastAsia="MS Mincho" w:hAnsi="Times New Roman" w:cs="Times New Roman"/>
          <w:color w:val="000000" w:themeColor="text1"/>
          <w:kern w:val="24"/>
          <w:sz w:val="24"/>
          <w:szCs w:val="24"/>
        </w:rPr>
        <w:t xml:space="preserve">) </w:t>
      </w:r>
      <w:r w:rsidR="008B01BB">
        <w:rPr>
          <w:rFonts w:ascii="Times New Roman" w:eastAsia="MS Mincho" w:hAnsi="Times New Roman" w:cs="Times New Roman"/>
          <w:color w:val="000000" w:themeColor="text1"/>
          <w:kern w:val="24"/>
          <w:sz w:val="24"/>
          <w:szCs w:val="24"/>
        </w:rPr>
        <w:t>at</w:t>
      </w:r>
      <w:r>
        <w:rPr>
          <w:rFonts w:ascii="Times New Roman" w:eastAsia="MS Mincho" w:hAnsi="Times New Roman" w:cs="Times New Roman"/>
          <w:color w:val="000000" w:themeColor="text1"/>
          <w:kern w:val="24"/>
          <w:sz w:val="24"/>
          <w:szCs w:val="24"/>
        </w:rPr>
        <w:t xml:space="preserve"> time </w:t>
      </w:r>
      <w:r>
        <w:rPr>
          <w:rFonts w:ascii="Times New Roman" w:eastAsia="MS Mincho" w:hAnsi="Times New Roman" w:cs="Times New Roman"/>
          <w:i/>
          <w:iCs/>
          <w:color w:val="000000" w:themeColor="text1"/>
          <w:kern w:val="24"/>
          <w:sz w:val="24"/>
          <w:szCs w:val="24"/>
        </w:rPr>
        <w:t>t</w:t>
      </w:r>
      <w:r>
        <w:rPr>
          <w:rFonts w:ascii="Times New Roman" w:eastAsia="MS Mincho" w:hAnsi="Times New Roman" w:cs="Times New Roman"/>
          <w:color w:val="000000" w:themeColor="text1"/>
          <w:kern w:val="24"/>
          <w:sz w:val="24"/>
          <w:szCs w:val="24"/>
        </w:rPr>
        <w:t xml:space="preserve"> (</w:t>
      </w:r>
      <w:r>
        <w:rPr>
          <w:rFonts w:ascii="Times New Roman" w:eastAsia="MS Mincho" w:hAnsi="Times New Roman" w:cs="Times New Roman"/>
          <w:i/>
          <w:iCs/>
          <w:color w:val="000000" w:themeColor="text1"/>
          <w:kern w:val="24"/>
          <w:sz w:val="24"/>
          <w:szCs w:val="24"/>
        </w:rPr>
        <w:t>t</w:t>
      </w:r>
      <w:r>
        <w:rPr>
          <w:rFonts w:ascii="Times New Roman" w:eastAsia="MS Mincho" w:hAnsi="Times New Roman" w:cs="Times New Roman"/>
          <w:color w:val="000000" w:themeColor="text1"/>
          <w:kern w:val="24"/>
          <w:sz w:val="24"/>
          <w:szCs w:val="24"/>
        </w:rPr>
        <w:t xml:space="preserve"> = 1, ..., </w:t>
      </w:r>
      <w:r>
        <w:rPr>
          <w:rFonts w:ascii="Times New Roman" w:eastAsia="MS Mincho" w:hAnsi="Times New Roman" w:cs="Times New Roman"/>
          <w:i/>
          <w:iCs/>
          <w:color w:val="000000" w:themeColor="text1"/>
          <w:kern w:val="24"/>
          <w:sz w:val="24"/>
          <w:szCs w:val="24"/>
        </w:rPr>
        <w:t>T</w:t>
      </w:r>
      <w:r>
        <w:rPr>
          <w:rFonts w:ascii="Times New Roman" w:eastAsia="MS Mincho" w:hAnsi="Times New Roman" w:cs="Times New Roman"/>
          <w:color w:val="000000" w:themeColor="text1"/>
          <w:kern w:val="24"/>
          <w:sz w:val="24"/>
          <w:szCs w:val="24"/>
        </w:rPr>
        <w:t xml:space="preserve">). We assume there are </w:t>
      </w:r>
      <w:r>
        <w:rPr>
          <w:rFonts w:ascii="Times New Roman" w:eastAsia="MS Mincho" w:hAnsi="Times New Roman" w:cs="Times New Roman"/>
          <w:i/>
          <w:iCs/>
          <w:color w:val="000000" w:themeColor="text1"/>
          <w:kern w:val="24"/>
          <w:sz w:val="24"/>
          <w:szCs w:val="24"/>
        </w:rPr>
        <w:t>k</w:t>
      </w:r>
      <w:r>
        <w:rPr>
          <w:rFonts w:ascii="Times New Roman" w:eastAsia="MS Mincho" w:hAnsi="Times New Roman" w:cs="Times New Roman"/>
          <w:color w:val="000000" w:themeColor="text1"/>
          <w:kern w:val="24"/>
          <w:sz w:val="24"/>
          <w:szCs w:val="24"/>
        </w:rPr>
        <w:t xml:space="preserve"> explanatory variables contained in the 1 x </w:t>
      </w:r>
      <w:r>
        <w:rPr>
          <w:rFonts w:ascii="Times New Roman" w:eastAsia="MS Mincho" w:hAnsi="Times New Roman" w:cs="Times New Roman"/>
          <w:i/>
          <w:iCs/>
          <w:color w:val="000000" w:themeColor="text1"/>
          <w:kern w:val="24"/>
          <w:sz w:val="24"/>
          <w:szCs w:val="24"/>
        </w:rPr>
        <w:t>k</w:t>
      </w:r>
      <w:r>
        <w:rPr>
          <w:rFonts w:ascii="Times New Roman" w:eastAsia="MS Mincho" w:hAnsi="Times New Roman" w:cs="Times New Roman"/>
          <w:color w:val="000000" w:themeColor="text1"/>
          <w:kern w:val="24"/>
          <w:sz w:val="24"/>
          <w:szCs w:val="24"/>
        </w:rPr>
        <w:t xml:space="preserve"> vector </w:t>
      </w:r>
      <w:r w:rsidRPr="00117881">
        <w:rPr>
          <w:rFonts w:ascii="Times New Roman" w:eastAsia="MS Mincho" w:hAnsi="Times New Roman" w:cs="Times New Roman"/>
          <w:b/>
          <w:bCs/>
          <w:color w:val="000000" w:themeColor="text1"/>
          <w:kern w:val="24"/>
          <w:sz w:val="24"/>
          <w:szCs w:val="24"/>
        </w:rPr>
        <w:t>X</w:t>
      </w:r>
      <w:r w:rsidRPr="00117881">
        <w:rPr>
          <w:rFonts w:ascii="Times New Roman" w:eastAsia="MS Mincho" w:hAnsi="Times New Roman" w:cs="Times New Roman"/>
          <w:i/>
          <w:iCs/>
          <w:color w:val="000000" w:themeColor="text1"/>
          <w:kern w:val="24"/>
          <w:sz w:val="24"/>
          <w:szCs w:val="24"/>
          <w:vertAlign w:val="subscript"/>
        </w:rPr>
        <w:t>i</w:t>
      </w:r>
      <w:r w:rsidRPr="00117881">
        <w:rPr>
          <w:rFonts w:ascii="Times New Roman" w:eastAsia="MS Mincho" w:hAnsi="Times New Roman" w:cs="Times New Roman"/>
          <w:color w:val="000000" w:themeColor="text1"/>
          <w:kern w:val="24"/>
          <w:sz w:val="24"/>
          <w:szCs w:val="24"/>
        </w:rPr>
        <w:t>(</w:t>
      </w:r>
      <w:r w:rsidRPr="00117881">
        <w:rPr>
          <w:rFonts w:ascii="Times New Roman" w:eastAsia="MS Mincho" w:hAnsi="Times New Roman" w:cs="Times New Roman"/>
          <w:i/>
          <w:iCs/>
          <w:color w:val="000000" w:themeColor="text1"/>
          <w:kern w:val="24"/>
          <w:sz w:val="24"/>
          <w:szCs w:val="24"/>
        </w:rPr>
        <w:t>t</w:t>
      </w:r>
      <w:r w:rsidRPr="00117881">
        <w:rPr>
          <w:rFonts w:ascii="Times New Roman" w:eastAsia="MS Mincho" w:hAnsi="Times New Roman" w:cs="Times New Roman"/>
          <w:color w:val="000000" w:themeColor="text1"/>
          <w:kern w:val="24"/>
          <w:sz w:val="24"/>
          <w:szCs w:val="24"/>
        </w:rPr>
        <w:t>)</w:t>
      </w:r>
      <w:r w:rsidR="00174D44">
        <w:rPr>
          <w:rFonts w:ascii="Times New Roman" w:eastAsia="MS Mincho" w:hAnsi="Times New Roman" w:cs="Times New Roman"/>
          <w:color w:val="000000" w:themeColor="text1"/>
          <w:kern w:val="24"/>
          <w:sz w:val="24"/>
          <w:szCs w:val="24"/>
          <w:vertAlign w:val="subscript"/>
        </w:rPr>
        <w:t xml:space="preserve">. </w:t>
      </w:r>
      <w:r w:rsidR="00174D44">
        <w:rPr>
          <w:rFonts w:ascii="Times New Roman" w:eastAsia="MS Mincho" w:hAnsi="Times New Roman" w:cs="Times New Roman"/>
          <w:color w:val="000000" w:themeColor="text1"/>
          <w:kern w:val="24"/>
          <w:sz w:val="24"/>
          <w:szCs w:val="24"/>
        </w:rPr>
        <w:t>T</w:t>
      </w:r>
      <w:r>
        <w:rPr>
          <w:rFonts w:ascii="Times New Roman" w:eastAsia="MS Mincho" w:hAnsi="Times New Roman" w:cs="Times New Roman"/>
          <w:color w:val="000000" w:themeColor="text1"/>
          <w:kern w:val="24"/>
          <w:sz w:val="24"/>
          <w:szCs w:val="24"/>
        </w:rPr>
        <w:t>hese explanatory variables may change through time</w:t>
      </w:r>
      <w:r w:rsidR="00174D44">
        <w:rPr>
          <w:rFonts w:ascii="Times New Roman" w:eastAsia="MS Mincho" w:hAnsi="Times New Roman" w:cs="Times New Roman"/>
          <w:color w:val="000000" w:themeColor="text1"/>
          <w:kern w:val="24"/>
          <w:sz w:val="24"/>
          <w:szCs w:val="24"/>
        </w:rPr>
        <w:t>;</w:t>
      </w:r>
      <w:r>
        <w:rPr>
          <w:rFonts w:ascii="Times New Roman" w:eastAsia="MS Mincho" w:hAnsi="Times New Roman" w:cs="Times New Roman"/>
          <w:color w:val="000000" w:themeColor="text1"/>
          <w:kern w:val="24"/>
          <w:sz w:val="24"/>
          <w:szCs w:val="24"/>
        </w:rPr>
        <w:t xml:space="preserve"> they m</w:t>
      </w:r>
      <w:r w:rsidR="00174D44">
        <w:rPr>
          <w:rFonts w:ascii="Times New Roman" w:eastAsia="MS Mincho" w:hAnsi="Times New Roman" w:cs="Times New Roman"/>
          <w:color w:val="000000" w:themeColor="text1"/>
          <w:kern w:val="24"/>
          <w:sz w:val="24"/>
          <w:szCs w:val="24"/>
        </w:rPr>
        <w:t xml:space="preserve">ay differ among locations but be temporally unchanging; they </w:t>
      </w:r>
      <w:r w:rsidR="00174D44">
        <w:rPr>
          <w:rFonts w:ascii="Times New Roman" w:eastAsia="MS Mincho" w:hAnsi="Times New Roman" w:cs="Times New Roman"/>
          <w:color w:val="000000" w:themeColor="text1"/>
          <w:kern w:val="24"/>
          <w:sz w:val="24"/>
          <w:szCs w:val="24"/>
        </w:rPr>
        <w:lastRenderedPageBreak/>
        <w:t xml:space="preserve">may consist of zeros and ones that differ among locations to give categorical variables corresponding to temporally invariant contrasts among locations; or they </w:t>
      </w:r>
      <w:r w:rsidR="008B01BB">
        <w:rPr>
          <w:rFonts w:ascii="Times New Roman" w:eastAsia="MS Mincho" w:hAnsi="Times New Roman" w:cs="Times New Roman"/>
          <w:color w:val="000000" w:themeColor="text1"/>
          <w:kern w:val="24"/>
          <w:sz w:val="24"/>
          <w:szCs w:val="24"/>
        </w:rPr>
        <w:t>may</w:t>
      </w:r>
      <w:r w:rsidR="00174D44">
        <w:rPr>
          <w:rFonts w:ascii="Times New Roman" w:eastAsia="MS Mincho" w:hAnsi="Times New Roman" w:cs="Times New Roman"/>
          <w:color w:val="000000" w:themeColor="text1"/>
          <w:kern w:val="24"/>
          <w:sz w:val="24"/>
          <w:szCs w:val="24"/>
        </w:rPr>
        <w:t xml:space="preserve"> </w:t>
      </w:r>
      <w:r w:rsidR="008B01BB">
        <w:rPr>
          <w:rFonts w:ascii="Times New Roman" w:eastAsia="MS Mincho" w:hAnsi="Times New Roman" w:cs="Times New Roman"/>
          <w:color w:val="000000" w:themeColor="text1"/>
          <w:kern w:val="24"/>
          <w:sz w:val="24"/>
          <w:szCs w:val="24"/>
        </w:rPr>
        <w:t>equal</w:t>
      </w:r>
      <w:r w:rsidR="00174D44">
        <w:rPr>
          <w:rFonts w:ascii="Times New Roman" w:eastAsia="MS Mincho" w:hAnsi="Times New Roman" w:cs="Times New Roman"/>
          <w:color w:val="000000" w:themeColor="text1"/>
          <w:kern w:val="24"/>
          <w:sz w:val="24"/>
          <w:szCs w:val="24"/>
        </w:rPr>
        <w:t xml:space="preserve"> one to give an intercept</w:t>
      </w:r>
      <w:r w:rsidR="00D94046" w:rsidRPr="00117881">
        <w:rPr>
          <w:rFonts w:ascii="Times New Roman" w:eastAsiaTheme="minorEastAsia" w:hAnsi="Times New Roman" w:cs="Times New Roman"/>
          <w:sz w:val="24"/>
          <w:szCs w:val="24"/>
        </w:rPr>
        <w:t>.</w:t>
      </w:r>
      <w:r w:rsidR="00C46632" w:rsidRPr="00117881">
        <w:rPr>
          <w:rFonts w:ascii="Times New Roman" w:eastAsiaTheme="minorEastAsia" w:hAnsi="Times New Roman" w:cs="Times New Roman"/>
          <w:sz w:val="24"/>
          <w:szCs w:val="24"/>
        </w:rPr>
        <w:t xml:space="preserve"> The </w:t>
      </w:r>
      <w:r w:rsidR="00174D44">
        <w:rPr>
          <w:rFonts w:ascii="Times New Roman" w:eastAsiaTheme="minorEastAsia" w:hAnsi="Times New Roman" w:cs="Times New Roman"/>
          <w:sz w:val="24"/>
          <w:szCs w:val="24"/>
        </w:rPr>
        <w:t>random error</w:t>
      </w:r>
      <w:r w:rsidR="00C46632" w:rsidRPr="00117881">
        <w:rPr>
          <w:rFonts w:ascii="Times New Roman" w:eastAsiaTheme="minorEastAsia" w:hAnsi="Times New Roman" w:cs="Times New Roman"/>
          <w:sz w:val="24"/>
          <w:szCs w:val="24"/>
        </w:rPr>
        <w:t xml:space="preserve"> </w:t>
      </w:r>
      <w:r w:rsidR="00174D44" w:rsidRPr="00117881">
        <w:rPr>
          <w:rFonts w:ascii="Symbol" w:eastAsia="MS Mincho" w:hAnsi="Symbol" w:cs="Times New Roman"/>
          <w:color w:val="000000" w:themeColor="text1"/>
          <w:kern w:val="24"/>
          <w:sz w:val="24"/>
          <w:szCs w:val="24"/>
        </w:rPr>
        <w:t></w:t>
      </w:r>
      <w:r w:rsidR="00174D44" w:rsidRPr="00117881">
        <w:rPr>
          <w:rFonts w:ascii="Times New Roman" w:eastAsia="MS Mincho" w:hAnsi="Times New Roman" w:cs="Times New Roman"/>
          <w:i/>
          <w:iCs/>
          <w:color w:val="000000" w:themeColor="text1"/>
          <w:kern w:val="24"/>
          <w:sz w:val="24"/>
          <w:szCs w:val="24"/>
          <w:vertAlign w:val="subscript"/>
        </w:rPr>
        <w:t>i</w:t>
      </w:r>
      <w:r w:rsidR="00174D44" w:rsidRPr="00117881">
        <w:rPr>
          <w:rFonts w:ascii="Times New Roman" w:eastAsia="MS Mincho" w:hAnsi="Times New Roman" w:cs="Times New Roman"/>
          <w:color w:val="000000" w:themeColor="text1"/>
          <w:kern w:val="24"/>
          <w:sz w:val="24"/>
          <w:szCs w:val="24"/>
        </w:rPr>
        <w:t>(</w:t>
      </w:r>
      <w:r w:rsidR="00174D44" w:rsidRPr="00117881">
        <w:rPr>
          <w:rFonts w:ascii="Times New Roman" w:eastAsia="MS Mincho" w:hAnsi="Times New Roman" w:cs="Times New Roman"/>
          <w:i/>
          <w:iCs/>
          <w:color w:val="000000" w:themeColor="text1"/>
          <w:kern w:val="24"/>
          <w:sz w:val="24"/>
          <w:szCs w:val="24"/>
        </w:rPr>
        <w:t>t</w:t>
      </w:r>
      <w:r w:rsidR="00174D44" w:rsidRPr="00117881">
        <w:rPr>
          <w:rFonts w:ascii="Times New Roman" w:eastAsia="MS Mincho" w:hAnsi="Times New Roman" w:cs="Times New Roman"/>
          <w:color w:val="000000" w:themeColor="text1"/>
          <w:kern w:val="24"/>
          <w:sz w:val="24"/>
          <w:szCs w:val="24"/>
        </w:rPr>
        <w:t>)</w:t>
      </w:r>
      <w:r w:rsidR="00C52AE0" w:rsidRPr="00117881">
        <w:rPr>
          <w:rFonts w:ascii="Times New Roman" w:eastAsiaTheme="minorEastAsia" w:hAnsi="Times New Roman" w:cs="Times New Roman"/>
          <w:sz w:val="24"/>
          <w:szCs w:val="24"/>
        </w:rPr>
        <w:t xml:space="preserve"> </w:t>
      </w:r>
      <w:r w:rsidR="00174D44">
        <w:rPr>
          <w:rFonts w:ascii="Times New Roman" w:eastAsiaTheme="minorEastAsia" w:hAnsi="Times New Roman" w:cs="Times New Roman"/>
          <w:sz w:val="24"/>
          <w:szCs w:val="24"/>
        </w:rPr>
        <w:t>is a</w:t>
      </w:r>
      <w:r w:rsidR="00C13A1A" w:rsidRPr="00117881">
        <w:rPr>
          <w:rFonts w:ascii="Times New Roman" w:eastAsiaTheme="minorEastAsia" w:hAnsi="Times New Roman" w:cs="Times New Roman"/>
          <w:sz w:val="24"/>
          <w:szCs w:val="24"/>
        </w:rPr>
        <w:t xml:space="preserve"> temporal autoregressive</w:t>
      </w:r>
      <w:r w:rsidR="00174D44">
        <w:rPr>
          <w:rFonts w:ascii="Times New Roman" w:eastAsiaTheme="minorEastAsia" w:hAnsi="Times New Roman" w:cs="Times New Roman"/>
          <w:sz w:val="24"/>
          <w:szCs w:val="24"/>
        </w:rPr>
        <w:t xml:space="preserve"> </w:t>
      </w:r>
      <w:r w:rsidR="008B01BB">
        <w:rPr>
          <w:rFonts w:ascii="Times New Roman" w:eastAsiaTheme="minorEastAsia" w:hAnsi="Times New Roman" w:cs="Times New Roman"/>
          <w:sz w:val="24"/>
          <w:szCs w:val="24"/>
        </w:rPr>
        <w:t xml:space="preserve">process </w:t>
      </w:r>
      <w:r w:rsidR="00174D44">
        <w:rPr>
          <w:rFonts w:ascii="Times New Roman" w:eastAsiaTheme="minorEastAsia" w:hAnsi="Times New Roman" w:cs="Times New Roman"/>
          <w:sz w:val="24"/>
          <w:szCs w:val="24"/>
        </w:rPr>
        <w:t xml:space="preserve">of order 1, </w:t>
      </w:r>
      <w:r w:rsidR="00404D59" w:rsidRPr="00117881">
        <w:rPr>
          <w:rFonts w:ascii="Times New Roman" w:eastAsiaTheme="minorEastAsia" w:hAnsi="Times New Roman" w:cs="Times New Roman"/>
          <w:sz w:val="24"/>
          <w:szCs w:val="24"/>
        </w:rPr>
        <w:t>AR</w:t>
      </w:r>
      <w:r w:rsidR="00174D44">
        <w:rPr>
          <w:rFonts w:ascii="Times New Roman" w:eastAsiaTheme="minorEastAsia" w:hAnsi="Times New Roman" w:cs="Times New Roman"/>
          <w:sz w:val="24"/>
          <w:szCs w:val="24"/>
        </w:rPr>
        <w:t>(1</w:t>
      </w:r>
      <w:r w:rsidR="00404D59" w:rsidRPr="00117881">
        <w:rPr>
          <w:rFonts w:ascii="Times New Roman" w:eastAsiaTheme="minorEastAsia" w:hAnsi="Times New Roman" w:cs="Times New Roman"/>
          <w:sz w:val="24"/>
          <w:szCs w:val="24"/>
        </w:rPr>
        <w:t>)</w:t>
      </w:r>
      <w:r w:rsidR="008B01BB">
        <w:rPr>
          <w:rFonts w:ascii="Times New Roman" w:eastAsiaTheme="minorEastAsia" w:hAnsi="Times New Roman" w:cs="Times New Roman"/>
          <w:sz w:val="24"/>
          <w:szCs w:val="24"/>
        </w:rPr>
        <w:t>,</w:t>
      </w:r>
      <w:r w:rsidR="00C13A1A" w:rsidRPr="00117881">
        <w:rPr>
          <w:rFonts w:ascii="Times New Roman" w:eastAsiaTheme="minorEastAsia" w:hAnsi="Times New Roman" w:cs="Times New Roman"/>
          <w:sz w:val="24"/>
          <w:szCs w:val="24"/>
        </w:rPr>
        <w:t xml:space="preserve"> </w:t>
      </w:r>
      <w:r w:rsidR="008B01BB">
        <w:rPr>
          <w:rFonts w:ascii="Times New Roman" w:eastAsiaTheme="minorEastAsia" w:hAnsi="Times New Roman" w:cs="Times New Roman"/>
          <w:sz w:val="24"/>
          <w:szCs w:val="24"/>
        </w:rPr>
        <w:t xml:space="preserve">in which the innovations </w:t>
      </w:r>
      <w:r w:rsidR="008B01BB" w:rsidRPr="00117881">
        <w:rPr>
          <w:rFonts w:ascii="Symbol" w:eastAsia="MS Mincho" w:hAnsi="Symbol" w:cs="Times New Roman"/>
          <w:color w:val="000000" w:themeColor="text1"/>
          <w:kern w:val="24"/>
          <w:sz w:val="24"/>
          <w:szCs w:val="24"/>
        </w:rPr>
        <w:t></w:t>
      </w:r>
      <w:r w:rsidR="008B01BB" w:rsidRPr="00117881">
        <w:rPr>
          <w:rFonts w:ascii="Times New Roman" w:eastAsia="MS Mincho" w:hAnsi="Times New Roman" w:cs="Times New Roman"/>
          <w:i/>
          <w:iCs/>
          <w:color w:val="000000" w:themeColor="text1"/>
          <w:kern w:val="24"/>
          <w:sz w:val="24"/>
          <w:szCs w:val="24"/>
          <w:vertAlign w:val="subscript"/>
        </w:rPr>
        <w:t>i</w:t>
      </w:r>
      <w:r w:rsidR="008B01BB" w:rsidRPr="00117881">
        <w:rPr>
          <w:rFonts w:ascii="Times New Roman" w:eastAsia="MS Mincho" w:hAnsi="Times New Roman" w:cs="Times New Roman"/>
          <w:color w:val="000000" w:themeColor="text1"/>
          <w:kern w:val="24"/>
          <w:sz w:val="24"/>
          <w:szCs w:val="24"/>
        </w:rPr>
        <w:t>(</w:t>
      </w:r>
      <w:r w:rsidR="008B01BB" w:rsidRPr="00117881">
        <w:rPr>
          <w:rFonts w:ascii="Times New Roman" w:eastAsia="MS Mincho" w:hAnsi="Times New Roman" w:cs="Times New Roman"/>
          <w:i/>
          <w:iCs/>
          <w:color w:val="000000" w:themeColor="text1"/>
          <w:kern w:val="24"/>
          <w:sz w:val="24"/>
          <w:szCs w:val="24"/>
        </w:rPr>
        <w:t>t</w:t>
      </w:r>
      <w:r w:rsidR="008B01BB" w:rsidRPr="00117881">
        <w:rPr>
          <w:rFonts w:ascii="Times New Roman" w:eastAsia="MS Mincho" w:hAnsi="Times New Roman" w:cs="Times New Roman"/>
          <w:color w:val="000000" w:themeColor="text1"/>
          <w:kern w:val="24"/>
          <w:sz w:val="24"/>
          <w:szCs w:val="24"/>
        </w:rPr>
        <w:t>)</w:t>
      </w:r>
      <w:r w:rsidR="008B01BB">
        <w:rPr>
          <w:rFonts w:ascii="Times New Roman" w:eastAsia="MS Mincho" w:hAnsi="Times New Roman" w:cs="Times New Roman"/>
          <w:color w:val="000000" w:themeColor="text1"/>
          <w:kern w:val="24"/>
          <w:sz w:val="24"/>
          <w:szCs w:val="24"/>
        </w:rPr>
        <w:t xml:space="preserve"> are </w:t>
      </w:r>
      <w:r w:rsidR="00C13A1A" w:rsidRPr="00117881">
        <w:rPr>
          <w:rFonts w:ascii="Times New Roman" w:eastAsiaTheme="minorEastAsia" w:hAnsi="Times New Roman" w:cs="Times New Roman"/>
          <w:sz w:val="24"/>
          <w:szCs w:val="24"/>
        </w:rPr>
        <w:t xml:space="preserve">spatially </w:t>
      </w:r>
      <w:r w:rsidR="008B01BB">
        <w:rPr>
          <w:rFonts w:ascii="Times New Roman" w:eastAsiaTheme="minorEastAsia" w:hAnsi="Times New Roman" w:cs="Times New Roman"/>
          <w:sz w:val="24"/>
          <w:szCs w:val="24"/>
        </w:rPr>
        <w:t>auto</w:t>
      </w:r>
      <w:r w:rsidR="00C52AE0" w:rsidRPr="00117881">
        <w:rPr>
          <w:rFonts w:ascii="Times New Roman" w:eastAsiaTheme="minorEastAsia" w:hAnsi="Times New Roman" w:cs="Times New Roman"/>
          <w:sz w:val="24"/>
          <w:szCs w:val="24"/>
        </w:rPr>
        <w:t>correlated</w:t>
      </w:r>
      <w:r w:rsidR="00C13A1A" w:rsidRPr="00117881">
        <w:rPr>
          <w:rFonts w:ascii="Times New Roman" w:eastAsiaTheme="minorEastAsia" w:hAnsi="Times New Roman" w:cs="Times New Roman"/>
          <w:sz w:val="24"/>
          <w:szCs w:val="24"/>
        </w:rPr>
        <w:t xml:space="preserve"> innovations</w:t>
      </w:r>
      <w:r w:rsidR="008B01BB">
        <w:rPr>
          <w:rFonts w:ascii="Times New Roman" w:eastAsiaTheme="minorEastAsia" w:hAnsi="Times New Roman" w:cs="Times New Roman"/>
          <w:sz w:val="24"/>
          <w:szCs w:val="24"/>
        </w:rPr>
        <w:t xml:space="preserve"> given by the covariance matrix </w:t>
      </w:r>
      <w:r w:rsidR="008B01BB" w:rsidRPr="00117881">
        <w:rPr>
          <w:rFonts w:ascii="Symbol" w:eastAsia="MS Mincho" w:hAnsi="Symbol" w:cs="Times New Roman"/>
          <w:color w:val="000000" w:themeColor="text1"/>
          <w:kern w:val="24"/>
          <w:sz w:val="24"/>
          <w:szCs w:val="24"/>
        </w:rPr>
        <w:t></w:t>
      </w:r>
      <w:r w:rsidR="008B01BB" w:rsidRPr="00117881">
        <w:rPr>
          <w:rFonts w:ascii="Times New Roman" w:eastAsia="MS Mincho" w:hAnsi="Times New Roman" w:cs="Times New Roman"/>
          <w:color w:val="000000" w:themeColor="text1"/>
          <w:kern w:val="24"/>
          <w:sz w:val="24"/>
          <w:szCs w:val="24"/>
          <w:vertAlign w:val="superscript"/>
        </w:rPr>
        <w:t>2</w:t>
      </w:r>
      <w:r w:rsidR="008B01BB" w:rsidRPr="00117881">
        <w:rPr>
          <w:rFonts w:ascii="Symbol" w:eastAsia="MS Mincho" w:hAnsi="Symbol" w:cs="Times New Roman"/>
          <w:b/>
          <w:bCs/>
          <w:color w:val="000000" w:themeColor="text1"/>
          <w:kern w:val="24"/>
          <w:sz w:val="24"/>
          <w:szCs w:val="24"/>
        </w:rPr>
        <w:t></w:t>
      </w:r>
      <w:r w:rsidR="008B01BB" w:rsidRPr="008B01BB">
        <w:rPr>
          <w:rFonts w:ascii="Times New Roman" w:eastAsia="MS Mincho" w:hAnsi="Times New Roman" w:cs="Times New Roman"/>
          <w:color w:val="000000" w:themeColor="text1"/>
          <w:kern w:val="24"/>
          <w:sz w:val="24"/>
          <w:szCs w:val="24"/>
        </w:rPr>
        <w:t>(</w:t>
      </w:r>
      <w:r w:rsidR="008B01BB" w:rsidRPr="008B01BB">
        <w:rPr>
          <w:rFonts w:ascii="Times New Roman" w:eastAsia="MS Mincho" w:hAnsi="Times New Roman" w:cs="Times New Roman"/>
          <w:b/>
          <w:bCs/>
          <w:color w:val="000000" w:themeColor="text1"/>
          <w:kern w:val="24"/>
          <w:sz w:val="24"/>
          <w:szCs w:val="24"/>
        </w:rPr>
        <w:t>D</w:t>
      </w:r>
      <w:r w:rsidR="008B01BB" w:rsidRPr="00117881">
        <w:rPr>
          <w:rFonts w:ascii="Times New Roman" w:eastAsia="MS Mincho" w:hAnsi="Times New Roman" w:cs="Times New Roman"/>
          <w:color w:val="000000" w:themeColor="text1"/>
          <w:kern w:val="24"/>
          <w:sz w:val="24"/>
          <w:szCs w:val="24"/>
        </w:rPr>
        <w:t>)</w:t>
      </w:r>
      <w:r w:rsidR="00C55544">
        <w:rPr>
          <w:rFonts w:ascii="Times New Roman" w:eastAsia="MS Mincho" w:hAnsi="Times New Roman" w:cs="Times New Roman"/>
          <w:color w:val="000000" w:themeColor="text1"/>
          <w:kern w:val="24"/>
          <w:sz w:val="24"/>
          <w:szCs w:val="24"/>
        </w:rPr>
        <w:t>. The covariance matrix</w:t>
      </w:r>
      <w:r w:rsidR="008B01BB">
        <w:rPr>
          <w:rFonts w:ascii="Times New Roman" w:eastAsia="MS Mincho" w:hAnsi="Times New Roman" w:cs="Times New Roman"/>
          <w:color w:val="000000" w:themeColor="text1"/>
          <w:kern w:val="24"/>
          <w:sz w:val="24"/>
          <w:szCs w:val="24"/>
        </w:rPr>
        <w:t xml:space="preserve"> </w:t>
      </w:r>
      <w:r w:rsidR="00C55544" w:rsidRPr="00117881">
        <w:rPr>
          <w:rFonts w:ascii="Symbol" w:eastAsia="MS Mincho" w:hAnsi="Symbol" w:cs="Times New Roman"/>
          <w:color w:val="000000" w:themeColor="text1"/>
          <w:kern w:val="24"/>
          <w:sz w:val="24"/>
          <w:szCs w:val="24"/>
        </w:rPr>
        <w:t></w:t>
      </w:r>
      <w:r w:rsidR="00C55544" w:rsidRPr="00117881">
        <w:rPr>
          <w:rFonts w:ascii="Times New Roman" w:eastAsia="MS Mincho" w:hAnsi="Times New Roman" w:cs="Times New Roman"/>
          <w:color w:val="000000" w:themeColor="text1"/>
          <w:kern w:val="24"/>
          <w:sz w:val="24"/>
          <w:szCs w:val="24"/>
          <w:vertAlign w:val="superscript"/>
        </w:rPr>
        <w:t>2</w:t>
      </w:r>
      <w:r w:rsidR="00C55544" w:rsidRPr="00117881">
        <w:rPr>
          <w:rFonts w:ascii="Symbol" w:eastAsia="MS Mincho" w:hAnsi="Symbol" w:cs="Times New Roman"/>
          <w:b/>
          <w:bCs/>
          <w:color w:val="000000" w:themeColor="text1"/>
          <w:kern w:val="24"/>
          <w:sz w:val="24"/>
          <w:szCs w:val="24"/>
        </w:rPr>
        <w:t></w:t>
      </w:r>
      <w:r w:rsidR="00C55544" w:rsidRPr="008B01BB">
        <w:rPr>
          <w:rFonts w:ascii="Times New Roman" w:eastAsia="MS Mincho" w:hAnsi="Times New Roman" w:cs="Times New Roman"/>
          <w:color w:val="000000" w:themeColor="text1"/>
          <w:kern w:val="24"/>
          <w:sz w:val="24"/>
          <w:szCs w:val="24"/>
        </w:rPr>
        <w:t>(</w:t>
      </w:r>
      <w:r w:rsidR="00C55544" w:rsidRPr="008B01BB">
        <w:rPr>
          <w:rFonts w:ascii="Times New Roman" w:eastAsia="MS Mincho" w:hAnsi="Times New Roman" w:cs="Times New Roman"/>
          <w:b/>
          <w:bCs/>
          <w:color w:val="000000" w:themeColor="text1"/>
          <w:kern w:val="24"/>
          <w:sz w:val="24"/>
          <w:szCs w:val="24"/>
        </w:rPr>
        <w:t>D</w:t>
      </w:r>
      <w:r w:rsidR="00C55544" w:rsidRPr="00117881">
        <w:rPr>
          <w:rFonts w:ascii="Times New Roman" w:eastAsia="MS Mincho" w:hAnsi="Times New Roman" w:cs="Times New Roman"/>
          <w:color w:val="000000" w:themeColor="text1"/>
          <w:kern w:val="24"/>
          <w:sz w:val="24"/>
          <w:szCs w:val="24"/>
        </w:rPr>
        <w:t>)</w:t>
      </w:r>
      <w:r w:rsidR="008B01BB">
        <w:rPr>
          <w:rFonts w:ascii="Times New Roman" w:eastAsia="MS Mincho" w:hAnsi="Times New Roman" w:cs="Times New Roman"/>
          <w:color w:val="000000" w:themeColor="text1"/>
          <w:kern w:val="24"/>
          <w:sz w:val="24"/>
          <w:szCs w:val="24"/>
        </w:rPr>
        <w:t xml:space="preserve"> </w:t>
      </w:r>
      <w:r w:rsidR="00AA0D1F">
        <w:rPr>
          <w:rFonts w:ascii="Times New Roman" w:eastAsia="MS Mincho" w:hAnsi="Times New Roman" w:cs="Times New Roman"/>
          <w:color w:val="000000" w:themeColor="text1"/>
          <w:kern w:val="24"/>
          <w:sz w:val="24"/>
          <w:szCs w:val="24"/>
        </w:rPr>
        <w:t>contains</w:t>
      </w:r>
      <w:r w:rsidR="008B01BB">
        <w:rPr>
          <w:rFonts w:ascii="Times New Roman" w:eastAsia="MS Mincho" w:hAnsi="Times New Roman" w:cs="Times New Roman"/>
          <w:color w:val="000000" w:themeColor="text1"/>
          <w:kern w:val="24"/>
          <w:sz w:val="24"/>
          <w:szCs w:val="24"/>
        </w:rPr>
        <w:t xml:space="preserve"> the covariance between </w:t>
      </w:r>
      <w:r w:rsidR="008B01BB" w:rsidRPr="00117881">
        <w:rPr>
          <w:rFonts w:ascii="Symbol" w:eastAsia="MS Mincho" w:hAnsi="Symbol" w:cs="Times New Roman"/>
          <w:color w:val="000000" w:themeColor="text1"/>
          <w:kern w:val="24"/>
          <w:sz w:val="24"/>
          <w:szCs w:val="24"/>
        </w:rPr>
        <w:t></w:t>
      </w:r>
      <w:r w:rsidR="008B01BB" w:rsidRPr="00117881">
        <w:rPr>
          <w:rFonts w:ascii="Times New Roman" w:eastAsia="MS Mincho" w:hAnsi="Times New Roman" w:cs="Times New Roman"/>
          <w:i/>
          <w:iCs/>
          <w:color w:val="000000" w:themeColor="text1"/>
          <w:kern w:val="24"/>
          <w:sz w:val="24"/>
          <w:szCs w:val="24"/>
          <w:vertAlign w:val="subscript"/>
        </w:rPr>
        <w:t>i</w:t>
      </w:r>
      <w:r w:rsidR="008B01BB" w:rsidRPr="00117881">
        <w:rPr>
          <w:rFonts w:ascii="Times New Roman" w:eastAsia="MS Mincho" w:hAnsi="Times New Roman" w:cs="Times New Roman"/>
          <w:color w:val="000000" w:themeColor="text1"/>
          <w:kern w:val="24"/>
          <w:sz w:val="24"/>
          <w:szCs w:val="24"/>
        </w:rPr>
        <w:t>(</w:t>
      </w:r>
      <w:r w:rsidR="008B01BB" w:rsidRPr="00117881">
        <w:rPr>
          <w:rFonts w:ascii="Times New Roman" w:eastAsia="MS Mincho" w:hAnsi="Times New Roman" w:cs="Times New Roman"/>
          <w:i/>
          <w:iCs/>
          <w:color w:val="000000" w:themeColor="text1"/>
          <w:kern w:val="24"/>
          <w:sz w:val="24"/>
          <w:szCs w:val="24"/>
        </w:rPr>
        <w:t>t</w:t>
      </w:r>
      <w:r w:rsidR="008B01BB" w:rsidRPr="00117881">
        <w:rPr>
          <w:rFonts w:ascii="Times New Roman" w:eastAsia="MS Mincho" w:hAnsi="Times New Roman" w:cs="Times New Roman"/>
          <w:color w:val="000000" w:themeColor="text1"/>
          <w:kern w:val="24"/>
          <w:sz w:val="24"/>
          <w:szCs w:val="24"/>
        </w:rPr>
        <w:t>)</w:t>
      </w:r>
      <w:r w:rsidR="008B01BB">
        <w:rPr>
          <w:rFonts w:ascii="Times New Roman" w:eastAsia="MS Mincho" w:hAnsi="Times New Roman" w:cs="Times New Roman"/>
          <w:color w:val="000000" w:themeColor="text1"/>
          <w:kern w:val="24"/>
          <w:sz w:val="24"/>
          <w:szCs w:val="24"/>
        </w:rPr>
        <w:t xml:space="preserve"> and </w:t>
      </w:r>
      <w:r w:rsidR="008B01BB" w:rsidRPr="00117881">
        <w:rPr>
          <w:rFonts w:ascii="Symbol" w:eastAsia="MS Mincho" w:hAnsi="Symbol" w:cs="Times New Roman"/>
          <w:color w:val="000000" w:themeColor="text1"/>
          <w:kern w:val="24"/>
          <w:sz w:val="24"/>
          <w:szCs w:val="24"/>
        </w:rPr>
        <w:t></w:t>
      </w:r>
      <w:r w:rsidR="008B01BB">
        <w:rPr>
          <w:rFonts w:ascii="Times New Roman" w:eastAsia="MS Mincho" w:hAnsi="Times New Roman" w:cs="Times New Roman"/>
          <w:i/>
          <w:iCs/>
          <w:color w:val="000000" w:themeColor="text1"/>
          <w:kern w:val="24"/>
          <w:sz w:val="24"/>
          <w:szCs w:val="24"/>
          <w:vertAlign w:val="subscript"/>
        </w:rPr>
        <w:t>j</w:t>
      </w:r>
      <w:r w:rsidR="008B01BB" w:rsidRPr="00117881">
        <w:rPr>
          <w:rFonts w:ascii="Times New Roman" w:eastAsia="MS Mincho" w:hAnsi="Times New Roman" w:cs="Times New Roman"/>
          <w:color w:val="000000" w:themeColor="text1"/>
          <w:kern w:val="24"/>
          <w:sz w:val="24"/>
          <w:szCs w:val="24"/>
        </w:rPr>
        <w:t>(</w:t>
      </w:r>
      <w:r w:rsidR="008B01BB" w:rsidRPr="00117881">
        <w:rPr>
          <w:rFonts w:ascii="Times New Roman" w:eastAsia="MS Mincho" w:hAnsi="Times New Roman" w:cs="Times New Roman"/>
          <w:i/>
          <w:iCs/>
          <w:color w:val="000000" w:themeColor="text1"/>
          <w:kern w:val="24"/>
          <w:sz w:val="24"/>
          <w:szCs w:val="24"/>
        </w:rPr>
        <w:t>t</w:t>
      </w:r>
      <w:r w:rsidR="008B01BB" w:rsidRPr="00117881">
        <w:rPr>
          <w:rFonts w:ascii="Times New Roman" w:eastAsia="MS Mincho" w:hAnsi="Times New Roman" w:cs="Times New Roman"/>
          <w:color w:val="000000" w:themeColor="text1"/>
          <w:kern w:val="24"/>
          <w:sz w:val="24"/>
          <w:szCs w:val="24"/>
        </w:rPr>
        <w:t>)</w:t>
      </w:r>
      <w:r w:rsidR="008B01BB">
        <w:rPr>
          <w:rFonts w:ascii="Times New Roman" w:eastAsia="MS Mincho" w:hAnsi="Times New Roman" w:cs="Times New Roman"/>
          <w:color w:val="000000" w:themeColor="text1"/>
          <w:kern w:val="24"/>
          <w:sz w:val="24"/>
          <w:szCs w:val="24"/>
        </w:rPr>
        <w:t xml:space="preserve"> from locations </w:t>
      </w:r>
      <w:r w:rsidR="008B01BB">
        <w:rPr>
          <w:rFonts w:ascii="Times New Roman" w:eastAsia="MS Mincho" w:hAnsi="Times New Roman" w:cs="Times New Roman"/>
          <w:i/>
          <w:iCs/>
          <w:color w:val="000000" w:themeColor="text1"/>
          <w:kern w:val="24"/>
          <w:sz w:val="24"/>
          <w:szCs w:val="24"/>
        </w:rPr>
        <w:t>i</w:t>
      </w:r>
      <w:r w:rsidR="008B01BB">
        <w:rPr>
          <w:rFonts w:ascii="Times New Roman" w:eastAsia="MS Mincho" w:hAnsi="Times New Roman" w:cs="Times New Roman"/>
          <w:color w:val="000000" w:themeColor="text1"/>
          <w:kern w:val="24"/>
          <w:sz w:val="24"/>
          <w:szCs w:val="24"/>
        </w:rPr>
        <w:t xml:space="preserve"> and </w:t>
      </w:r>
      <w:r w:rsidR="008B01BB">
        <w:rPr>
          <w:rFonts w:ascii="Times New Roman" w:eastAsia="MS Mincho" w:hAnsi="Times New Roman" w:cs="Times New Roman"/>
          <w:i/>
          <w:iCs/>
          <w:color w:val="000000" w:themeColor="text1"/>
          <w:kern w:val="24"/>
          <w:sz w:val="24"/>
          <w:szCs w:val="24"/>
        </w:rPr>
        <w:t>j</w:t>
      </w:r>
      <w:r w:rsidR="008B01BB">
        <w:rPr>
          <w:rFonts w:ascii="Times New Roman" w:eastAsia="MS Mincho" w:hAnsi="Times New Roman" w:cs="Times New Roman"/>
          <w:color w:val="000000" w:themeColor="text1"/>
          <w:kern w:val="24"/>
          <w:sz w:val="24"/>
          <w:szCs w:val="24"/>
        </w:rPr>
        <w:t xml:space="preserve"> that depends on the distance </w:t>
      </w:r>
      <w:r w:rsidR="008B01BB">
        <w:rPr>
          <w:rFonts w:ascii="Times New Roman" w:eastAsia="MS Mincho" w:hAnsi="Times New Roman" w:cs="Times New Roman"/>
          <w:i/>
          <w:iCs/>
          <w:color w:val="000000" w:themeColor="text1"/>
          <w:kern w:val="24"/>
          <w:sz w:val="24"/>
          <w:szCs w:val="24"/>
        </w:rPr>
        <w:t>d</w:t>
      </w:r>
      <w:r w:rsidR="008B01BB">
        <w:rPr>
          <w:rFonts w:ascii="Times New Roman" w:eastAsia="MS Mincho" w:hAnsi="Times New Roman" w:cs="Times New Roman"/>
          <w:i/>
          <w:iCs/>
          <w:color w:val="000000" w:themeColor="text1"/>
          <w:kern w:val="24"/>
          <w:sz w:val="24"/>
          <w:szCs w:val="24"/>
          <w:vertAlign w:val="subscript"/>
        </w:rPr>
        <w:t>ij</w:t>
      </w:r>
      <w:r w:rsidR="008B01BB">
        <w:rPr>
          <w:rFonts w:ascii="Times New Roman" w:eastAsia="MS Mincho" w:hAnsi="Times New Roman" w:cs="Times New Roman"/>
          <w:color w:val="000000" w:themeColor="text1"/>
          <w:kern w:val="24"/>
          <w:sz w:val="24"/>
          <w:szCs w:val="24"/>
        </w:rPr>
        <w:t xml:space="preserve"> between them contained in the matrix </w:t>
      </w:r>
      <w:r w:rsidR="008B01BB" w:rsidRPr="008B01BB">
        <w:rPr>
          <w:rFonts w:ascii="Times New Roman" w:eastAsia="MS Mincho" w:hAnsi="Times New Roman" w:cs="Times New Roman"/>
          <w:b/>
          <w:bCs/>
          <w:color w:val="000000" w:themeColor="text1"/>
          <w:kern w:val="24"/>
          <w:sz w:val="24"/>
          <w:szCs w:val="24"/>
        </w:rPr>
        <w:t>D</w:t>
      </w:r>
      <w:r w:rsidR="002E63DC" w:rsidRPr="00117881">
        <w:rPr>
          <w:rFonts w:ascii="Times New Roman" w:eastAsiaTheme="minorEastAsia" w:hAnsi="Times New Roman" w:cs="Times New Roman"/>
          <w:sz w:val="24"/>
          <w:szCs w:val="24"/>
        </w:rPr>
        <w:t xml:space="preserve">. </w:t>
      </w:r>
      <w:r w:rsidR="006F7300" w:rsidRPr="00117881">
        <w:rPr>
          <w:rFonts w:ascii="Times New Roman" w:eastAsiaTheme="minorEastAsia" w:hAnsi="Times New Roman" w:cs="Times New Roman"/>
          <w:sz w:val="24"/>
          <w:szCs w:val="24"/>
        </w:rPr>
        <w:t xml:space="preserve"> </w:t>
      </w:r>
    </w:p>
    <w:p w14:paraId="4586C948" w14:textId="6B985D5B" w:rsidR="00C55544" w:rsidRPr="00075C07" w:rsidRDefault="00C55544" w:rsidP="005239A5">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The model in equation (1) is</w:t>
      </w:r>
      <w:r w:rsidR="00041E5F">
        <w:rPr>
          <w:rFonts w:ascii="Times New Roman" w:eastAsiaTheme="minorEastAsia" w:hAnsi="Times New Roman" w:cs="Times New Roman"/>
          <w:sz w:val="24"/>
          <w:szCs w:val="24"/>
        </w:rPr>
        <w:t xml:space="preserve"> linear</w:t>
      </w:r>
      <w:r>
        <w:rPr>
          <w:rFonts w:ascii="Times New Roman" w:eastAsiaTheme="minorEastAsia" w:hAnsi="Times New Roman" w:cs="Times New Roman"/>
          <w:sz w:val="24"/>
          <w:szCs w:val="24"/>
        </w:rPr>
        <w:t xml:space="preserve"> regression in which the response and explanatory variables can vary in both space and time, and the random error </w:t>
      </w:r>
      <w:r w:rsidRPr="00117881">
        <w:rPr>
          <w:rFonts w:ascii="Symbol" w:eastAsia="MS Mincho" w:hAnsi="Symbol" w:cs="Times New Roman"/>
          <w:color w:val="000000" w:themeColor="text1"/>
          <w:kern w:val="24"/>
          <w:sz w:val="24"/>
          <w:szCs w:val="24"/>
        </w:rPr>
        <w:t></w:t>
      </w:r>
      <w:r w:rsidRPr="00117881">
        <w:rPr>
          <w:rFonts w:ascii="Times New Roman" w:eastAsia="MS Mincho" w:hAnsi="Times New Roman" w:cs="Times New Roman"/>
          <w:i/>
          <w:iCs/>
          <w:color w:val="000000" w:themeColor="text1"/>
          <w:kern w:val="24"/>
          <w:sz w:val="24"/>
          <w:szCs w:val="24"/>
          <w:vertAlign w:val="subscript"/>
        </w:rPr>
        <w:t>i</w:t>
      </w:r>
      <w:r w:rsidRPr="00117881">
        <w:rPr>
          <w:rFonts w:ascii="Times New Roman" w:eastAsia="MS Mincho" w:hAnsi="Times New Roman" w:cs="Times New Roman"/>
          <w:color w:val="000000" w:themeColor="text1"/>
          <w:kern w:val="24"/>
          <w:sz w:val="24"/>
          <w:szCs w:val="24"/>
        </w:rPr>
        <w:t>(</w:t>
      </w:r>
      <w:r w:rsidRPr="00117881">
        <w:rPr>
          <w:rFonts w:ascii="Times New Roman" w:eastAsia="MS Mincho" w:hAnsi="Times New Roman" w:cs="Times New Roman"/>
          <w:i/>
          <w:iCs/>
          <w:color w:val="000000" w:themeColor="text1"/>
          <w:kern w:val="24"/>
          <w:sz w:val="24"/>
          <w:szCs w:val="24"/>
        </w:rPr>
        <w:t>t</w:t>
      </w:r>
      <w:r w:rsidRPr="00117881">
        <w:rPr>
          <w:rFonts w:ascii="Times New Roman" w:eastAsia="MS Mincho" w:hAnsi="Times New Roman" w:cs="Times New Roman"/>
          <w:color w:val="000000" w:themeColor="text1"/>
          <w:kern w:val="24"/>
          <w:sz w:val="24"/>
          <w:szCs w:val="24"/>
        </w:rPr>
        <w:t>)</w:t>
      </w:r>
      <w:r>
        <w:rPr>
          <w:rFonts w:ascii="Times New Roman" w:eastAsia="MS Mincho" w:hAnsi="Times New Roman" w:cs="Times New Roman"/>
          <w:color w:val="000000" w:themeColor="text1"/>
          <w:kern w:val="24"/>
          <w:sz w:val="24"/>
          <w:szCs w:val="24"/>
        </w:rPr>
        <w:t xml:space="preserve"> contains spatiotemporal autocorrelation. Th</w:t>
      </w:r>
      <w:r w:rsidR="00AA0D1F">
        <w:rPr>
          <w:rFonts w:ascii="Times New Roman" w:eastAsia="MS Mincho" w:hAnsi="Times New Roman" w:cs="Times New Roman"/>
          <w:color w:val="000000" w:themeColor="text1"/>
          <w:kern w:val="24"/>
          <w:sz w:val="24"/>
          <w:szCs w:val="24"/>
        </w:rPr>
        <w:t>u</w:t>
      </w:r>
      <w:r>
        <w:rPr>
          <w:rFonts w:ascii="Times New Roman" w:eastAsia="MS Mincho" w:hAnsi="Times New Roman" w:cs="Times New Roman"/>
          <w:color w:val="000000" w:themeColor="text1"/>
          <w:kern w:val="24"/>
          <w:sz w:val="24"/>
          <w:szCs w:val="24"/>
        </w:rPr>
        <w:t xml:space="preserve">s, it has the flexibility and generality of </w:t>
      </w:r>
      <w:r w:rsidR="00041E5F">
        <w:rPr>
          <w:rFonts w:ascii="Times New Roman" w:eastAsia="MS Mincho" w:hAnsi="Times New Roman" w:cs="Times New Roman"/>
          <w:color w:val="000000" w:themeColor="text1"/>
          <w:kern w:val="24"/>
          <w:sz w:val="24"/>
          <w:szCs w:val="24"/>
        </w:rPr>
        <w:t>simple linear used broadly outside the realm of spatiotemporal dynamics. It encompasses polynomial regression, and appropriate transforms of response and explanatory variables justify its use for non-Gaussian data. Furthermore, classical statistical methods such as Generalized Least Squares</w:t>
      </w:r>
      <w:r w:rsidR="004326C1">
        <w:rPr>
          <w:rFonts w:ascii="Times New Roman" w:eastAsia="MS Mincho" w:hAnsi="Times New Roman" w:cs="Times New Roman"/>
          <w:color w:val="000000" w:themeColor="text1"/>
          <w:kern w:val="24"/>
          <w:sz w:val="24"/>
          <w:szCs w:val="24"/>
        </w:rPr>
        <w:t xml:space="preserve"> (GLS)</w:t>
      </w:r>
      <w:r w:rsidR="00041E5F">
        <w:rPr>
          <w:rFonts w:ascii="Times New Roman" w:eastAsia="MS Mincho" w:hAnsi="Times New Roman" w:cs="Times New Roman"/>
          <w:color w:val="000000" w:themeColor="text1"/>
          <w:kern w:val="24"/>
          <w:sz w:val="24"/>
          <w:szCs w:val="24"/>
        </w:rPr>
        <w:t>, Maximum Likelihood (ML), and Restricted Maximum Likelihood (REML) can be used for</w:t>
      </w:r>
      <w:r w:rsidR="00AA0D1F">
        <w:rPr>
          <w:rFonts w:ascii="Times New Roman" w:eastAsia="MS Mincho" w:hAnsi="Times New Roman" w:cs="Times New Roman"/>
          <w:color w:val="000000" w:themeColor="text1"/>
          <w:kern w:val="24"/>
          <w:sz w:val="24"/>
          <w:szCs w:val="24"/>
        </w:rPr>
        <w:t xml:space="preserve"> modeling fitting, giving rise to parameter</w:t>
      </w:r>
      <w:r w:rsidR="00041E5F">
        <w:rPr>
          <w:rFonts w:ascii="Times New Roman" w:eastAsia="MS Mincho" w:hAnsi="Times New Roman" w:cs="Times New Roman"/>
          <w:color w:val="000000" w:themeColor="text1"/>
          <w:kern w:val="24"/>
          <w:sz w:val="24"/>
          <w:szCs w:val="24"/>
        </w:rPr>
        <w:t xml:space="preserve"> estimat</w:t>
      </w:r>
      <w:r w:rsidR="00AA0D1F">
        <w:rPr>
          <w:rFonts w:ascii="Times New Roman" w:eastAsia="MS Mincho" w:hAnsi="Times New Roman" w:cs="Times New Roman"/>
          <w:color w:val="000000" w:themeColor="text1"/>
          <w:kern w:val="24"/>
          <w:sz w:val="24"/>
          <w:szCs w:val="24"/>
        </w:rPr>
        <w:t>es</w:t>
      </w:r>
      <w:r w:rsidR="00041E5F">
        <w:rPr>
          <w:rFonts w:ascii="Times New Roman" w:eastAsia="MS Mincho" w:hAnsi="Times New Roman" w:cs="Times New Roman"/>
          <w:color w:val="000000" w:themeColor="text1"/>
          <w:kern w:val="24"/>
          <w:sz w:val="24"/>
          <w:szCs w:val="24"/>
        </w:rPr>
        <w:t xml:space="preserve"> and</w:t>
      </w:r>
      <w:r w:rsidR="0021271F">
        <w:rPr>
          <w:rFonts w:ascii="Times New Roman" w:eastAsia="MS Mincho" w:hAnsi="Times New Roman" w:cs="Times New Roman"/>
          <w:color w:val="000000" w:themeColor="text1"/>
          <w:kern w:val="24"/>
          <w:sz w:val="24"/>
          <w:szCs w:val="24"/>
        </w:rPr>
        <w:t xml:space="preserve"> hypothesis test</w:t>
      </w:r>
      <w:r w:rsidR="00AA0D1F">
        <w:rPr>
          <w:rFonts w:ascii="Times New Roman" w:eastAsia="MS Mincho" w:hAnsi="Times New Roman" w:cs="Times New Roman"/>
          <w:color w:val="000000" w:themeColor="text1"/>
          <w:kern w:val="24"/>
          <w:sz w:val="24"/>
          <w:szCs w:val="24"/>
        </w:rPr>
        <w:t>s</w:t>
      </w:r>
      <w:r w:rsidR="0021271F">
        <w:rPr>
          <w:rFonts w:ascii="Times New Roman" w:eastAsia="MS Mincho" w:hAnsi="Times New Roman" w:cs="Times New Roman"/>
          <w:color w:val="000000" w:themeColor="text1"/>
          <w:kern w:val="24"/>
          <w:sz w:val="24"/>
          <w:szCs w:val="24"/>
        </w:rPr>
        <w:t xml:space="preserve">. Nonetheless, in application to big data which </w:t>
      </w:r>
      <w:r w:rsidR="00AA0D1F">
        <w:rPr>
          <w:rFonts w:ascii="Times New Roman" w:eastAsia="MS Mincho" w:hAnsi="Times New Roman" w:cs="Times New Roman"/>
          <w:color w:val="000000" w:themeColor="text1"/>
          <w:kern w:val="24"/>
          <w:sz w:val="24"/>
          <w:szCs w:val="24"/>
        </w:rPr>
        <w:t>are increasingly</w:t>
      </w:r>
      <w:r w:rsidR="0021271F">
        <w:rPr>
          <w:rFonts w:ascii="Times New Roman" w:eastAsia="MS Mincho" w:hAnsi="Times New Roman" w:cs="Times New Roman"/>
          <w:color w:val="000000" w:themeColor="text1"/>
          <w:kern w:val="24"/>
          <w:sz w:val="24"/>
          <w:szCs w:val="24"/>
        </w:rPr>
        <w:t xml:space="preserve"> common in ecology and evolutionary biology, classical methods are not computationally feasible. </w:t>
      </w:r>
      <w:r w:rsidR="0043762E">
        <w:rPr>
          <w:rFonts w:ascii="Times New Roman" w:eastAsia="MS Mincho" w:hAnsi="Times New Roman" w:cs="Times New Roman"/>
          <w:color w:val="000000" w:themeColor="text1"/>
          <w:kern w:val="24"/>
          <w:sz w:val="24"/>
          <w:szCs w:val="24"/>
        </w:rPr>
        <w:t>The</w:t>
      </w:r>
      <w:r w:rsidR="00AA0D1F">
        <w:rPr>
          <w:rFonts w:ascii="Times New Roman" w:eastAsia="MS Mincho" w:hAnsi="Times New Roman" w:cs="Times New Roman"/>
          <w:color w:val="000000" w:themeColor="text1"/>
          <w:kern w:val="24"/>
          <w:sz w:val="24"/>
          <w:szCs w:val="24"/>
        </w:rPr>
        <w:t>y are</w:t>
      </w:r>
      <w:r w:rsidR="0043762E">
        <w:rPr>
          <w:rFonts w:ascii="Times New Roman" w:eastAsia="MS Mincho" w:hAnsi="Times New Roman" w:cs="Times New Roman"/>
          <w:color w:val="000000" w:themeColor="text1"/>
          <w:kern w:val="24"/>
          <w:sz w:val="24"/>
          <w:szCs w:val="24"/>
        </w:rPr>
        <w:t xml:space="preserve"> limit</w:t>
      </w:r>
      <w:r w:rsidR="00AA0D1F">
        <w:rPr>
          <w:rFonts w:ascii="Times New Roman" w:eastAsia="MS Mincho" w:hAnsi="Times New Roman" w:cs="Times New Roman"/>
          <w:color w:val="000000" w:themeColor="text1"/>
          <w:kern w:val="24"/>
          <w:sz w:val="24"/>
          <w:szCs w:val="24"/>
        </w:rPr>
        <w:t>ed by</w:t>
      </w:r>
      <w:r w:rsidR="0043762E">
        <w:rPr>
          <w:rFonts w:ascii="Times New Roman" w:eastAsia="MS Mincho" w:hAnsi="Times New Roman" w:cs="Times New Roman"/>
          <w:color w:val="000000" w:themeColor="text1"/>
          <w:kern w:val="24"/>
          <w:sz w:val="24"/>
          <w:szCs w:val="24"/>
        </w:rPr>
        <w:t xml:space="preserve"> the need to invert the covariance matrix of </w:t>
      </w:r>
      <w:r w:rsidR="0043762E" w:rsidRPr="00117881">
        <w:rPr>
          <w:rFonts w:ascii="Symbol" w:eastAsia="MS Mincho" w:hAnsi="Symbol" w:cs="Times New Roman"/>
          <w:color w:val="000000" w:themeColor="text1"/>
          <w:kern w:val="24"/>
          <w:sz w:val="24"/>
          <w:szCs w:val="24"/>
        </w:rPr>
        <w:t></w:t>
      </w:r>
      <w:r w:rsidR="0043762E" w:rsidRPr="00117881">
        <w:rPr>
          <w:rFonts w:ascii="Times New Roman" w:eastAsia="MS Mincho" w:hAnsi="Times New Roman" w:cs="Times New Roman"/>
          <w:i/>
          <w:iCs/>
          <w:color w:val="000000" w:themeColor="text1"/>
          <w:kern w:val="24"/>
          <w:sz w:val="24"/>
          <w:szCs w:val="24"/>
          <w:vertAlign w:val="subscript"/>
        </w:rPr>
        <w:t>i</w:t>
      </w:r>
      <w:r w:rsidR="0043762E" w:rsidRPr="00117881">
        <w:rPr>
          <w:rFonts w:ascii="Times New Roman" w:eastAsia="MS Mincho" w:hAnsi="Times New Roman" w:cs="Times New Roman"/>
          <w:color w:val="000000" w:themeColor="text1"/>
          <w:kern w:val="24"/>
          <w:sz w:val="24"/>
          <w:szCs w:val="24"/>
        </w:rPr>
        <w:t>(</w:t>
      </w:r>
      <w:r w:rsidR="0043762E" w:rsidRPr="00117881">
        <w:rPr>
          <w:rFonts w:ascii="Times New Roman" w:eastAsia="MS Mincho" w:hAnsi="Times New Roman" w:cs="Times New Roman"/>
          <w:i/>
          <w:iCs/>
          <w:color w:val="000000" w:themeColor="text1"/>
          <w:kern w:val="24"/>
          <w:sz w:val="24"/>
          <w:szCs w:val="24"/>
        </w:rPr>
        <w:t>t</w:t>
      </w:r>
      <w:r w:rsidR="0043762E" w:rsidRPr="00117881">
        <w:rPr>
          <w:rFonts w:ascii="Times New Roman" w:eastAsia="MS Mincho" w:hAnsi="Times New Roman" w:cs="Times New Roman"/>
          <w:color w:val="000000" w:themeColor="text1"/>
          <w:kern w:val="24"/>
          <w:sz w:val="24"/>
          <w:szCs w:val="24"/>
        </w:rPr>
        <w:t>)</w:t>
      </w:r>
      <w:r w:rsidR="0043762E">
        <w:rPr>
          <w:rFonts w:ascii="Times New Roman" w:eastAsia="MS Mincho" w:hAnsi="Times New Roman" w:cs="Times New Roman"/>
          <w:color w:val="000000" w:themeColor="text1"/>
          <w:kern w:val="24"/>
          <w:sz w:val="24"/>
          <w:szCs w:val="24"/>
        </w:rPr>
        <w:t>, whose compu</w:t>
      </w:r>
      <w:r w:rsidR="00AE2D4B">
        <w:rPr>
          <w:rFonts w:ascii="Times New Roman" w:eastAsia="MS Mincho" w:hAnsi="Times New Roman" w:cs="Times New Roman"/>
          <w:color w:val="000000" w:themeColor="text1"/>
          <w:kern w:val="24"/>
          <w:sz w:val="24"/>
          <w:szCs w:val="24"/>
        </w:rPr>
        <w:t>t</w:t>
      </w:r>
      <w:r w:rsidR="0043762E">
        <w:rPr>
          <w:rFonts w:ascii="Times New Roman" w:eastAsia="MS Mincho" w:hAnsi="Times New Roman" w:cs="Times New Roman"/>
          <w:color w:val="000000" w:themeColor="text1"/>
          <w:kern w:val="24"/>
          <w:sz w:val="24"/>
          <w:szCs w:val="24"/>
        </w:rPr>
        <w:t xml:space="preserve">ational burden scales with the cube of the number of elements it contains, </w:t>
      </w:r>
      <w:r w:rsidR="00AA0D1F">
        <w:rPr>
          <w:rFonts w:ascii="Times New Roman" w:eastAsia="MS Mincho" w:hAnsi="Times New Roman" w:cs="Times New Roman"/>
          <w:color w:val="000000" w:themeColor="text1"/>
          <w:kern w:val="24"/>
          <w:sz w:val="24"/>
          <w:szCs w:val="24"/>
        </w:rPr>
        <w:t>(</w:t>
      </w:r>
      <w:r w:rsidR="00AA0D1F">
        <w:rPr>
          <w:rFonts w:ascii="Times New Roman" w:eastAsia="MS Mincho" w:hAnsi="Times New Roman" w:cs="Times New Roman"/>
          <w:i/>
          <w:iCs/>
          <w:color w:val="000000" w:themeColor="text1"/>
          <w:kern w:val="24"/>
          <w:sz w:val="24"/>
          <w:szCs w:val="24"/>
        </w:rPr>
        <w:t>n</w:t>
      </w:r>
      <w:r w:rsidR="00AA0D1F">
        <w:rPr>
          <w:rFonts w:ascii="Times New Roman" w:eastAsia="MS Mincho" w:hAnsi="Times New Roman" w:cs="Times New Roman"/>
          <w:color w:val="000000" w:themeColor="text1"/>
          <w:kern w:val="24"/>
          <w:sz w:val="24"/>
          <w:szCs w:val="24"/>
        </w:rPr>
        <w:t>*</w:t>
      </w:r>
      <w:r w:rsidR="00AA0D1F">
        <w:rPr>
          <w:rFonts w:ascii="Times New Roman" w:eastAsia="MS Mincho" w:hAnsi="Times New Roman" w:cs="Times New Roman"/>
          <w:i/>
          <w:iCs/>
          <w:color w:val="000000" w:themeColor="text1"/>
          <w:kern w:val="24"/>
          <w:sz w:val="24"/>
          <w:szCs w:val="24"/>
        </w:rPr>
        <w:t>T</w:t>
      </w:r>
      <w:r w:rsidR="00AA0D1F">
        <w:rPr>
          <w:rFonts w:ascii="Times New Roman" w:eastAsia="MS Mincho" w:hAnsi="Times New Roman" w:cs="Times New Roman"/>
          <w:color w:val="000000" w:themeColor="text1"/>
          <w:kern w:val="24"/>
          <w:sz w:val="24"/>
          <w:szCs w:val="24"/>
        </w:rPr>
        <w:t>)</w:t>
      </w:r>
      <w:r w:rsidR="0043762E">
        <w:rPr>
          <w:rFonts w:ascii="Times New Roman" w:eastAsia="MS Mincho" w:hAnsi="Times New Roman" w:cs="Times New Roman"/>
          <w:color w:val="000000" w:themeColor="text1"/>
          <w:kern w:val="24"/>
          <w:sz w:val="24"/>
          <w:szCs w:val="24"/>
          <w:vertAlign w:val="superscript"/>
        </w:rPr>
        <w:t>3</w:t>
      </w:r>
      <w:r w:rsidR="0043762E">
        <w:rPr>
          <w:rFonts w:ascii="Times New Roman" w:eastAsia="MS Mincho" w:hAnsi="Times New Roman" w:cs="Times New Roman"/>
          <w:color w:val="000000" w:themeColor="text1"/>
          <w:kern w:val="24"/>
          <w:sz w:val="24"/>
          <w:szCs w:val="24"/>
        </w:rPr>
        <w:t xml:space="preserve">. </w:t>
      </w:r>
      <w:r w:rsidR="00075C07">
        <w:rPr>
          <w:rFonts w:ascii="Times New Roman" w:eastAsia="MS Mincho" w:hAnsi="Times New Roman" w:cs="Times New Roman"/>
          <w:color w:val="000000" w:themeColor="text1"/>
          <w:kern w:val="24"/>
          <w:sz w:val="24"/>
          <w:szCs w:val="24"/>
        </w:rPr>
        <w:t>For even a small remote-sensing study,</w:t>
      </w:r>
      <w:r w:rsidR="005C08C2">
        <w:rPr>
          <w:rFonts w:ascii="Times New Roman" w:eastAsia="MS Mincho" w:hAnsi="Times New Roman" w:cs="Times New Roman"/>
          <w:color w:val="000000" w:themeColor="text1"/>
          <w:kern w:val="24"/>
          <w:sz w:val="24"/>
          <w:szCs w:val="24"/>
        </w:rPr>
        <w:t xml:space="preserve"> for example,</w:t>
      </w:r>
      <w:r w:rsidR="00075C07">
        <w:rPr>
          <w:rFonts w:ascii="Times New Roman" w:eastAsia="MS Mincho" w:hAnsi="Times New Roman" w:cs="Times New Roman"/>
          <w:color w:val="000000" w:themeColor="text1"/>
          <w:kern w:val="24"/>
          <w:sz w:val="24"/>
          <w:szCs w:val="24"/>
        </w:rPr>
        <w:t xml:space="preserve"> there may be 100,000 pixels containing data for 30 years, and inverting a dense, </w:t>
      </w:r>
      <w:commentRangeStart w:id="5"/>
      <w:r w:rsidR="00075C07">
        <w:rPr>
          <w:rFonts w:ascii="Times New Roman" w:eastAsia="MS Mincho" w:hAnsi="Times New Roman" w:cs="Times New Roman"/>
          <w:color w:val="000000" w:themeColor="text1"/>
          <w:kern w:val="24"/>
          <w:sz w:val="24"/>
          <w:szCs w:val="24"/>
        </w:rPr>
        <w:t>3,000,000</w:t>
      </w:r>
      <w:r w:rsidR="004A0FA4">
        <w:rPr>
          <w:rFonts w:ascii="Times New Roman" w:eastAsia="MS Mincho" w:hAnsi="Times New Roman" w:cs="Times New Roman"/>
          <w:color w:val="000000" w:themeColor="text1"/>
          <w:kern w:val="24"/>
          <w:sz w:val="24"/>
          <w:szCs w:val="24"/>
        </w:rPr>
        <w:t xml:space="preserve"> x</w:t>
      </w:r>
      <w:r w:rsidR="00075C07">
        <w:rPr>
          <w:rFonts w:ascii="Times New Roman" w:eastAsia="MS Mincho" w:hAnsi="Times New Roman" w:cs="Times New Roman"/>
          <w:color w:val="000000" w:themeColor="text1"/>
          <w:kern w:val="24"/>
          <w:sz w:val="24"/>
          <w:szCs w:val="24"/>
        </w:rPr>
        <w:t xml:space="preserve"> </w:t>
      </w:r>
      <w:commentRangeEnd w:id="5"/>
      <w:r w:rsidR="009B4B74">
        <w:rPr>
          <w:rStyle w:val="CommentReference"/>
        </w:rPr>
        <w:commentReference w:id="5"/>
      </w:r>
      <w:r w:rsidR="004A0FA4">
        <w:rPr>
          <w:rFonts w:ascii="Times New Roman" w:eastAsia="MS Mincho" w:hAnsi="Times New Roman" w:cs="Times New Roman"/>
          <w:color w:val="000000" w:themeColor="text1"/>
          <w:kern w:val="24"/>
          <w:sz w:val="24"/>
          <w:szCs w:val="24"/>
        </w:rPr>
        <w:t xml:space="preserve">3,000,000 </w:t>
      </w:r>
      <w:r w:rsidR="00075C07">
        <w:rPr>
          <w:rFonts w:ascii="Times New Roman" w:eastAsia="MS Mincho" w:hAnsi="Times New Roman" w:cs="Times New Roman"/>
          <w:color w:val="000000" w:themeColor="text1"/>
          <w:kern w:val="24"/>
          <w:sz w:val="24"/>
          <w:szCs w:val="24"/>
        </w:rPr>
        <w:t>matrix might take a lifetime with existing computer resources.</w:t>
      </w:r>
    </w:p>
    <w:p w14:paraId="01A3B65A" w14:textId="201898D0" w:rsidR="00247968" w:rsidRPr="00117881" w:rsidRDefault="00247968" w:rsidP="005239A5">
      <w:pPr>
        <w:spacing w:after="0" w:line="480" w:lineRule="auto"/>
        <w:rPr>
          <w:rFonts w:ascii="Times New Roman" w:hAnsi="Times New Roman" w:cs="Times New Roman"/>
          <w:sz w:val="24"/>
          <w:szCs w:val="24"/>
        </w:rPr>
      </w:pPr>
    </w:p>
    <w:p w14:paraId="6AAB20B4" w14:textId="484A394E" w:rsidR="00247968" w:rsidRPr="00117881" w:rsidRDefault="00117881" w:rsidP="005239A5">
      <w:pPr>
        <w:spacing w:after="0" w:line="480" w:lineRule="auto"/>
        <w:rPr>
          <w:rFonts w:ascii="Times New Roman" w:hAnsi="Times New Roman" w:cs="Times New Roman"/>
          <w:b/>
          <w:bCs/>
          <w:sz w:val="24"/>
          <w:szCs w:val="24"/>
        </w:rPr>
      </w:pPr>
      <w:r w:rsidRPr="00117881">
        <w:rPr>
          <w:rFonts w:ascii="Times New Roman" w:hAnsi="Times New Roman" w:cs="Times New Roman"/>
          <w:b/>
          <w:bCs/>
          <w:sz w:val="24"/>
          <w:szCs w:val="24"/>
        </w:rPr>
        <w:t>remotePARTS</w:t>
      </w:r>
    </w:p>
    <w:p w14:paraId="23AD5C66" w14:textId="350C1C90" w:rsidR="006B1B60" w:rsidRPr="00117881" w:rsidRDefault="009E5A15" w:rsidP="005239A5">
      <w:pPr>
        <w:spacing w:after="0" w:line="480" w:lineRule="auto"/>
        <w:rPr>
          <w:rFonts w:ascii="Times New Roman" w:eastAsiaTheme="minorEastAsia" w:hAnsi="Times New Roman" w:cs="Times New Roman"/>
          <w:sz w:val="24"/>
          <w:szCs w:val="24"/>
        </w:rPr>
      </w:pPr>
      <w:r w:rsidRPr="00117881">
        <w:rPr>
          <w:rFonts w:ascii="Times New Roman" w:hAnsi="Times New Roman" w:cs="Times New Roman"/>
          <w:sz w:val="24"/>
          <w:szCs w:val="24"/>
        </w:rPr>
        <w:lastRenderedPageBreak/>
        <w:t>PARTS</w:t>
      </w:r>
      <w:r w:rsidR="00C6482F" w:rsidRPr="00117881">
        <w:rPr>
          <w:rFonts w:ascii="Times New Roman" w:hAnsi="Times New Roman" w:cs="Times New Roman"/>
          <w:sz w:val="24"/>
          <w:szCs w:val="24"/>
        </w:rPr>
        <w:t xml:space="preserve"> (Partitioned Autoregressive Time Series)</w:t>
      </w:r>
      <w:r w:rsidRPr="00117881">
        <w:rPr>
          <w:rFonts w:ascii="Times New Roman" w:hAnsi="Times New Roman" w:cs="Times New Roman"/>
          <w:sz w:val="24"/>
          <w:szCs w:val="24"/>
        </w:rPr>
        <w:t xml:space="preserve"> is a two-</w:t>
      </w:r>
      <w:r w:rsidR="00075C07">
        <w:rPr>
          <w:rFonts w:ascii="Times New Roman" w:hAnsi="Times New Roman" w:cs="Times New Roman"/>
          <w:sz w:val="24"/>
          <w:szCs w:val="24"/>
        </w:rPr>
        <w:t>step</w:t>
      </w:r>
      <w:r w:rsidRPr="00117881">
        <w:rPr>
          <w:rFonts w:ascii="Times New Roman" w:hAnsi="Times New Roman" w:cs="Times New Roman"/>
          <w:sz w:val="24"/>
          <w:szCs w:val="24"/>
        </w:rPr>
        <w:t xml:space="preserve"> approach to statistical inference for spatiotemporal datasets that can account for spatiotemporal autocorrelation</w:t>
      </w:r>
      <w:r w:rsidR="00437A6C" w:rsidRPr="00117881">
        <w:rPr>
          <w:rFonts w:ascii="Times New Roman" w:hAnsi="Times New Roman" w:cs="Times New Roman"/>
          <w:sz w:val="24"/>
          <w:szCs w:val="24"/>
        </w:rPr>
        <w:t xml:space="preserve"> (</w:t>
      </w:r>
      <w:r w:rsidR="00437A6C" w:rsidRPr="00117881">
        <w:rPr>
          <w:rFonts w:ascii="Times New Roman" w:hAnsi="Times New Roman" w:cs="Times New Roman"/>
          <w:sz w:val="24"/>
          <w:szCs w:val="24"/>
          <w:highlight w:val="yellow"/>
        </w:rPr>
        <w:t>Ives et al 2021</w:t>
      </w:r>
      <w:r w:rsidR="006B1B60" w:rsidRPr="00117881">
        <w:rPr>
          <w:rFonts w:ascii="Times New Roman" w:hAnsi="Times New Roman" w:cs="Times New Roman"/>
          <w:sz w:val="24"/>
          <w:szCs w:val="24"/>
        </w:rPr>
        <w:t>a</w:t>
      </w:r>
      <w:r w:rsidR="00437A6C" w:rsidRPr="00117881">
        <w:rPr>
          <w:rFonts w:ascii="Times New Roman" w:hAnsi="Times New Roman" w:cs="Times New Roman"/>
          <w:sz w:val="24"/>
          <w:szCs w:val="24"/>
        </w:rPr>
        <w:t>)</w:t>
      </w:r>
      <w:r w:rsidRPr="00117881">
        <w:rPr>
          <w:rFonts w:ascii="Times New Roman" w:hAnsi="Times New Roman" w:cs="Times New Roman"/>
          <w:sz w:val="24"/>
          <w:szCs w:val="24"/>
        </w:rPr>
        <w:t>.</w:t>
      </w:r>
      <w:r w:rsidR="001625A0" w:rsidRPr="00117881">
        <w:rPr>
          <w:rFonts w:ascii="Times New Roman" w:hAnsi="Times New Roman" w:cs="Times New Roman"/>
          <w:sz w:val="24"/>
          <w:szCs w:val="24"/>
        </w:rPr>
        <w:t xml:space="preserve"> </w:t>
      </w:r>
      <w:r w:rsidR="00945047" w:rsidRPr="00117881">
        <w:rPr>
          <w:rFonts w:ascii="Times New Roman" w:hAnsi="Times New Roman" w:cs="Times New Roman"/>
          <w:sz w:val="24"/>
          <w:szCs w:val="24"/>
        </w:rPr>
        <w:t xml:space="preserve">The first </w:t>
      </w:r>
      <w:r w:rsidR="004326C1">
        <w:rPr>
          <w:rFonts w:ascii="Times New Roman" w:hAnsi="Times New Roman" w:cs="Times New Roman"/>
          <w:sz w:val="24"/>
          <w:szCs w:val="24"/>
        </w:rPr>
        <w:t>step</w:t>
      </w:r>
      <w:r w:rsidR="001D284C" w:rsidRPr="00117881">
        <w:rPr>
          <w:rFonts w:ascii="Times New Roman" w:hAnsi="Times New Roman" w:cs="Times New Roman"/>
          <w:sz w:val="24"/>
          <w:szCs w:val="24"/>
        </w:rPr>
        <w:t xml:space="preserve"> </w:t>
      </w:r>
      <w:r w:rsidR="004326C1">
        <w:rPr>
          <w:rFonts w:ascii="Times New Roman" w:hAnsi="Times New Roman" w:cs="Times New Roman"/>
          <w:sz w:val="24"/>
          <w:szCs w:val="24"/>
        </w:rPr>
        <w:t xml:space="preserve">consists of a </w:t>
      </w:r>
      <w:r w:rsidR="004326C1" w:rsidRPr="00117881">
        <w:rPr>
          <w:rFonts w:ascii="Times New Roman" w:hAnsi="Times New Roman" w:cs="Times New Roman"/>
          <w:sz w:val="24"/>
          <w:szCs w:val="24"/>
        </w:rPr>
        <w:t>time</w:t>
      </w:r>
      <w:r w:rsidR="004326C1">
        <w:rPr>
          <w:rFonts w:ascii="Times New Roman" w:hAnsi="Times New Roman" w:cs="Times New Roman"/>
          <w:sz w:val="24"/>
          <w:szCs w:val="24"/>
        </w:rPr>
        <w:t xml:space="preserve">-series </w:t>
      </w:r>
      <w:r w:rsidR="004326C1" w:rsidRPr="00117881">
        <w:rPr>
          <w:rFonts w:ascii="Times New Roman" w:hAnsi="Times New Roman" w:cs="Times New Roman"/>
          <w:sz w:val="24"/>
          <w:szCs w:val="24"/>
        </w:rPr>
        <w:t>regression analysis</w:t>
      </w:r>
      <w:r w:rsidR="004326C1">
        <w:rPr>
          <w:rFonts w:ascii="Times New Roman" w:hAnsi="Times New Roman" w:cs="Times New Roman"/>
          <w:sz w:val="24"/>
          <w:szCs w:val="24"/>
        </w:rPr>
        <w:t xml:space="preserve"> which effectively </w:t>
      </w:r>
      <w:r w:rsidR="00945047" w:rsidRPr="00117881">
        <w:rPr>
          <w:rFonts w:ascii="Times New Roman" w:hAnsi="Times New Roman" w:cs="Times New Roman"/>
          <w:sz w:val="24"/>
          <w:szCs w:val="24"/>
        </w:rPr>
        <w:t xml:space="preserve">collapses </w:t>
      </w:r>
      <w:r w:rsidR="004326C1">
        <w:rPr>
          <w:rFonts w:ascii="Times New Roman" w:hAnsi="Times New Roman" w:cs="Times New Roman"/>
          <w:sz w:val="24"/>
          <w:szCs w:val="24"/>
        </w:rPr>
        <w:t xml:space="preserve">the </w:t>
      </w:r>
      <w:r w:rsidR="00945047" w:rsidRPr="00117881">
        <w:rPr>
          <w:rFonts w:ascii="Times New Roman" w:hAnsi="Times New Roman" w:cs="Times New Roman"/>
          <w:sz w:val="24"/>
          <w:szCs w:val="24"/>
        </w:rPr>
        <w:t xml:space="preserve">temporal </w:t>
      </w:r>
      <w:r w:rsidR="004326C1">
        <w:rPr>
          <w:rFonts w:ascii="Times New Roman" w:hAnsi="Times New Roman" w:cs="Times New Roman"/>
          <w:sz w:val="24"/>
          <w:szCs w:val="24"/>
        </w:rPr>
        <w:t>dimension into a single parameter of interest</w:t>
      </w:r>
      <w:r w:rsidR="00B438E6" w:rsidRPr="00117881">
        <w:rPr>
          <w:rFonts w:ascii="Times New Roman" w:hAnsi="Times New Roman" w:cs="Times New Roman"/>
          <w:sz w:val="24"/>
          <w:szCs w:val="24"/>
        </w:rPr>
        <w:t xml:space="preserve">. </w:t>
      </w:r>
      <w:r w:rsidR="004326C1">
        <w:rPr>
          <w:rFonts w:ascii="Times New Roman" w:hAnsi="Times New Roman" w:cs="Times New Roman"/>
          <w:sz w:val="24"/>
          <w:szCs w:val="24"/>
        </w:rPr>
        <w:t xml:space="preserve">For example, if there were a specific variable of interest, say </w:t>
      </w:r>
      <w:r w:rsidR="004326C1">
        <w:rPr>
          <w:rFonts w:ascii="Times New Roman" w:hAnsi="Times New Roman" w:cs="Times New Roman"/>
          <w:i/>
          <w:iCs/>
          <w:sz w:val="24"/>
          <w:szCs w:val="24"/>
        </w:rPr>
        <w:t>x</w:t>
      </w:r>
      <w:r w:rsidR="004326C1">
        <w:rPr>
          <w:rFonts w:ascii="Times New Roman" w:hAnsi="Times New Roman" w:cs="Times New Roman"/>
          <w:i/>
          <w:iCs/>
          <w:sz w:val="24"/>
          <w:szCs w:val="24"/>
          <w:vertAlign w:val="subscript"/>
        </w:rPr>
        <w:t>j,i</w:t>
      </w:r>
      <w:r w:rsidR="004326C1">
        <w:rPr>
          <w:rFonts w:ascii="Times New Roman" w:hAnsi="Times New Roman" w:cs="Times New Roman"/>
          <w:sz w:val="24"/>
          <w:szCs w:val="24"/>
        </w:rPr>
        <w:t>(</w:t>
      </w:r>
      <w:r w:rsidR="004326C1">
        <w:rPr>
          <w:rFonts w:ascii="Times New Roman" w:hAnsi="Times New Roman" w:cs="Times New Roman"/>
          <w:i/>
          <w:iCs/>
          <w:sz w:val="24"/>
          <w:szCs w:val="24"/>
        </w:rPr>
        <w:t>t</w:t>
      </w:r>
      <w:r w:rsidR="004326C1">
        <w:rPr>
          <w:rFonts w:ascii="Times New Roman" w:hAnsi="Times New Roman" w:cs="Times New Roman"/>
          <w:sz w:val="24"/>
          <w:szCs w:val="24"/>
        </w:rPr>
        <w:t xml:space="preserve">) in equation (1), then </w:t>
      </w:r>
      <w:r w:rsidR="004326C1">
        <w:rPr>
          <w:rFonts w:ascii="Times New Roman" w:hAnsi="Times New Roman" w:cs="Times New Roman"/>
          <w:i/>
          <w:iCs/>
          <w:sz w:val="24"/>
          <w:szCs w:val="24"/>
        </w:rPr>
        <w:t>n</w:t>
      </w:r>
      <w:r w:rsidR="004326C1">
        <w:rPr>
          <w:rFonts w:ascii="Times New Roman" w:hAnsi="Times New Roman" w:cs="Times New Roman"/>
          <w:sz w:val="24"/>
          <w:szCs w:val="24"/>
        </w:rPr>
        <w:t xml:space="preserve"> regressions would be performed for each of the </w:t>
      </w:r>
      <w:r w:rsidR="004326C1">
        <w:rPr>
          <w:rFonts w:ascii="Times New Roman" w:hAnsi="Times New Roman" w:cs="Times New Roman"/>
          <w:i/>
          <w:iCs/>
          <w:sz w:val="24"/>
          <w:szCs w:val="24"/>
        </w:rPr>
        <w:t>i</w:t>
      </w:r>
      <w:r w:rsidR="004326C1">
        <w:rPr>
          <w:rFonts w:ascii="Times New Roman" w:hAnsi="Times New Roman" w:cs="Times New Roman"/>
          <w:sz w:val="24"/>
          <w:szCs w:val="24"/>
        </w:rPr>
        <w:t xml:space="preserve"> (</w:t>
      </w:r>
      <w:r w:rsidR="004326C1">
        <w:rPr>
          <w:rFonts w:ascii="Times New Roman" w:hAnsi="Times New Roman" w:cs="Times New Roman"/>
          <w:i/>
          <w:iCs/>
          <w:sz w:val="24"/>
          <w:szCs w:val="24"/>
        </w:rPr>
        <w:t>i</w:t>
      </w:r>
      <w:r w:rsidR="004326C1">
        <w:rPr>
          <w:rFonts w:ascii="Times New Roman" w:hAnsi="Times New Roman" w:cs="Times New Roman"/>
          <w:sz w:val="24"/>
          <w:szCs w:val="24"/>
        </w:rPr>
        <w:t xml:space="preserve"> = 1, ..., </w:t>
      </w:r>
      <w:r w:rsidR="004326C1">
        <w:rPr>
          <w:rFonts w:ascii="Times New Roman" w:hAnsi="Times New Roman" w:cs="Times New Roman"/>
          <w:i/>
          <w:iCs/>
          <w:sz w:val="24"/>
          <w:szCs w:val="24"/>
        </w:rPr>
        <w:t>n</w:t>
      </w:r>
      <w:r w:rsidR="004326C1">
        <w:rPr>
          <w:rFonts w:ascii="Times New Roman" w:hAnsi="Times New Roman" w:cs="Times New Roman"/>
          <w:sz w:val="24"/>
          <w:szCs w:val="24"/>
        </w:rPr>
        <w:t xml:space="preserve">) locations, and coefficients </w:t>
      </w:r>
      <w:r w:rsidR="004326C1">
        <w:rPr>
          <w:rFonts w:ascii="Times New Roman" w:hAnsi="Times New Roman" w:cs="Times New Roman"/>
          <w:i/>
          <w:iCs/>
          <w:sz w:val="24"/>
          <w:szCs w:val="24"/>
        </w:rPr>
        <w:t>b</w:t>
      </w:r>
      <w:r w:rsidR="004326C1">
        <w:rPr>
          <w:rFonts w:ascii="Times New Roman" w:hAnsi="Times New Roman" w:cs="Times New Roman"/>
          <w:i/>
          <w:iCs/>
          <w:sz w:val="24"/>
          <w:szCs w:val="24"/>
          <w:vertAlign w:val="subscript"/>
        </w:rPr>
        <w:t>j,i</w:t>
      </w:r>
      <w:r w:rsidR="004326C1">
        <w:rPr>
          <w:rFonts w:ascii="Times New Roman" w:hAnsi="Times New Roman" w:cs="Times New Roman"/>
          <w:sz w:val="24"/>
          <w:szCs w:val="24"/>
        </w:rPr>
        <w:t xml:space="preserve"> estimated. </w:t>
      </w:r>
      <w:r w:rsidR="004526EF" w:rsidRPr="00117881">
        <w:rPr>
          <w:rFonts w:ascii="Times New Roman" w:hAnsi="Times New Roman" w:cs="Times New Roman"/>
          <w:sz w:val="24"/>
          <w:szCs w:val="24"/>
        </w:rPr>
        <w:t>The second</w:t>
      </w:r>
      <w:r w:rsidR="002D0878">
        <w:rPr>
          <w:rFonts w:ascii="Times New Roman" w:hAnsi="Times New Roman" w:cs="Times New Roman"/>
          <w:sz w:val="24"/>
          <w:szCs w:val="24"/>
        </w:rPr>
        <w:t xml:space="preserve"> step</w:t>
      </w:r>
      <w:r w:rsidR="004526EF" w:rsidRPr="00117881">
        <w:rPr>
          <w:rFonts w:ascii="Times New Roman" w:hAnsi="Times New Roman" w:cs="Times New Roman"/>
          <w:sz w:val="24"/>
          <w:szCs w:val="24"/>
        </w:rPr>
        <w:t xml:space="preserve"> uses GLS to regress the </w:t>
      </w:r>
      <w:r w:rsidR="002D0878">
        <w:rPr>
          <w:rFonts w:ascii="Times New Roman" w:hAnsi="Times New Roman" w:cs="Times New Roman"/>
          <w:sz w:val="24"/>
          <w:szCs w:val="24"/>
        </w:rPr>
        <w:t xml:space="preserve">coefficients </w:t>
      </w:r>
      <w:r w:rsidR="002D0878">
        <w:rPr>
          <w:rFonts w:ascii="Times New Roman" w:hAnsi="Times New Roman" w:cs="Times New Roman"/>
          <w:i/>
          <w:iCs/>
          <w:sz w:val="24"/>
          <w:szCs w:val="24"/>
        </w:rPr>
        <w:t>b</w:t>
      </w:r>
      <w:r w:rsidR="002D0878">
        <w:rPr>
          <w:rFonts w:ascii="Times New Roman" w:hAnsi="Times New Roman" w:cs="Times New Roman"/>
          <w:i/>
          <w:iCs/>
          <w:sz w:val="24"/>
          <w:szCs w:val="24"/>
          <w:vertAlign w:val="subscript"/>
        </w:rPr>
        <w:t>j,i</w:t>
      </w:r>
      <w:r w:rsidR="002D0878">
        <w:rPr>
          <w:rFonts w:ascii="Times New Roman" w:hAnsi="Times New Roman" w:cs="Times New Roman"/>
          <w:sz w:val="24"/>
          <w:szCs w:val="24"/>
        </w:rPr>
        <w:t xml:space="preserve"> </w:t>
      </w:r>
      <w:r w:rsidR="004526EF" w:rsidRPr="00117881">
        <w:rPr>
          <w:rFonts w:ascii="Times New Roman" w:hAnsi="Times New Roman" w:cs="Times New Roman"/>
          <w:sz w:val="24"/>
          <w:szCs w:val="24"/>
        </w:rPr>
        <w:t xml:space="preserve">onto </w:t>
      </w:r>
      <w:r w:rsidR="002D0878">
        <w:rPr>
          <w:rFonts w:ascii="Times New Roman" w:hAnsi="Times New Roman" w:cs="Times New Roman"/>
          <w:sz w:val="24"/>
          <w:szCs w:val="24"/>
        </w:rPr>
        <w:t>temporally invariant explanatory variables that differ among locations</w:t>
      </w:r>
      <w:r w:rsidR="004526EF" w:rsidRPr="00117881">
        <w:rPr>
          <w:rFonts w:ascii="Times New Roman" w:hAnsi="Times New Roman" w:cs="Times New Roman"/>
          <w:sz w:val="24"/>
          <w:szCs w:val="24"/>
        </w:rPr>
        <w:t xml:space="preserve">. </w:t>
      </w:r>
      <w:r w:rsidR="00C408F5" w:rsidRPr="00117881">
        <w:rPr>
          <w:rFonts w:ascii="Times New Roman" w:hAnsi="Times New Roman" w:cs="Times New Roman"/>
          <w:sz w:val="24"/>
          <w:szCs w:val="24"/>
        </w:rPr>
        <w:t xml:space="preserve">In this way, both spatial and temporal variation </w:t>
      </w:r>
      <w:r w:rsidR="002D0878">
        <w:rPr>
          <w:rFonts w:ascii="Times New Roman" w:hAnsi="Times New Roman" w:cs="Times New Roman"/>
          <w:sz w:val="24"/>
          <w:szCs w:val="24"/>
        </w:rPr>
        <w:t>are incorporated into the model but calculated separately</w:t>
      </w:r>
      <w:r w:rsidR="00C408F5" w:rsidRPr="00117881">
        <w:rPr>
          <w:rFonts w:ascii="Times New Roman" w:hAnsi="Times New Roman" w:cs="Times New Roman"/>
          <w:sz w:val="24"/>
          <w:szCs w:val="24"/>
        </w:rPr>
        <w:t xml:space="preserve">. </w:t>
      </w:r>
      <w:r w:rsidR="002D0878">
        <w:rPr>
          <w:rFonts w:ascii="Times New Roman" w:hAnsi="Times New Roman" w:cs="Times New Roman"/>
          <w:sz w:val="24"/>
          <w:szCs w:val="24"/>
        </w:rPr>
        <w:t xml:space="preserve">Although this reduces the full spatiotemporal model to a spatial model, for large datasets this is still numerically </w:t>
      </w:r>
      <w:r w:rsidR="007B4F2F">
        <w:rPr>
          <w:rFonts w:ascii="Times New Roman" w:hAnsi="Times New Roman" w:cs="Times New Roman"/>
          <w:sz w:val="24"/>
          <w:szCs w:val="24"/>
        </w:rPr>
        <w:t>challenging</w:t>
      </w:r>
      <w:r w:rsidR="007B4F2F">
        <w:rPr>
          <w:rFonts w:ascii="Times New Roman" w:eastAsia="MS Mincho" w:hAnsi="Times New Roman" w:cs="Times New Roman"/>
          <w:color w:val="000000" w:themeColor="text1"/>
          <w:kern w:val="24"/>
          <w:sz w:val="24"/>
          <w:szCs w:val="24"/>
        </w:rPr>
        <w:t xml:space="preserve">. </w:t>
      </w:r>
      <w:r w:rsidR="007B4F2F">
        <w:rPr>
          <w:rFonts w:ascii="Times New Roman" w:hAnsi="Times New Roman" w:cs="Times New Roman"/>
          <w:sz w:val="24"/>
          <w:szCs w:val="24"/>
        </w:rPr>
        <w:t>PARTS addresses</w:t>
      </w:r>
      <w:r w:rsidR="00B74A0D" w:rsidRPr="00117881">
        <w:rPr>
          <w:rFonts w:ascii="Times New Roman" w:hAnsi="Times New Roman" w:cs="Times New Roman"/>
          <w:sz w:val="24"/>
          <w:szCs w:val="24"/>
        </w:rPr>
        <w:t xml:space="preserve"> this problem </w:t>
      </w:r>
      <w:r w:rsidR="007B4F2F">
        <w:rPr>
          <w:rFonts w:ascii="Times New Roman" w:hAnsi="Times New Roman" w:cs="Times New Roman"/>
          <w:sz w:val="24"/>
          <w:szCs w:val="24"/>
        </w:rPr>
        <w:t>by</w:t>
      </w:r>
      <w:r w:rsidR="00B74A0D" w:rsidRPr="00117881">
        <w:rPr>
          <w:rFonts w:ascii="Times New Roman" w:hAnsi="Times New Roman" w:cs="Times New Roman"/>
          <w:sz w:val="24"/>
          <w:szCs w:val="24"/>
        </w:rPr>
        <w:t xml:space="preserve"> </w:t>
      </w:r>
      <w:r w:rsidR="007B4F2F">
        <w:rPr>
          <w:rFonts w:ascii="Times New Roman" w:hAnsi="Times New Roman" w:cs="Times New Roman"/>
          <w:sz w:val="24"/>
          <w:szCs w:val="24"/>
        </w:rPr>
        <w:t>subset</w:t>
      </w:r>
      <w:r w:rsidR="003D6429">
        <w:rPr>
          <w:rFonts w:ascii="Times New Roman" w:hAnsi="Times New Roman" w:cs="Times New Roman"/>
          <w:sz w:val="24"/>
          <w:szCs w:val="24"/>
        </w:rPr>
        <w:t>t</w:t>
      </w:r>
      <w:r w:rsidR="007B4F2F">
        <w:rPr>
          <w:rFonts w:ascii="Times New Roman" w:hAnsi="Times New Roman" w:cs="Times New Roman"/>
          <w:sz w:val="24"/>
          <w:szCs w:val="24"/>
        </w:rPr>
        <w:t>ing</w:t>
      </w:r>
      <w:r w:rsidR="001D284C" w:rsidRPr="00117881">
        <w:rPr>
          <w:rFonts w:ascii="Times New Roman" w:hAnsi="Times New Roman" w:cs="Times New Roman"/>
          <w:sz w:val="24"/>
          <w:szCs w:val="24"/>
        </w:rPr>
        <w:t xml:space="preserve"> the </w:t>
      </w:r>
      <w:r w:rsidR="007B4F2F">
        <w:rPr>
          <w:rFonts w:ascii="Times New Roman" w:hAnsi="Times New Roman" w:cs="Times New Roman"/>
          <w:sz w:val="24"/>
          <w:szCs w:val="24"/>
        </w:rPr>
        <w:t>spatial dataset into random partitions</w:t>
      </w:r>
      <w:r w:rsidR="001D284C" w:rsidRPr="00117881">
        <w:rPr>
          <w:rFonts w:ascii="Times New Roman" w:hAnsi="Times New Roman" w:cs="Times New Roman"/>
          <w:sz w:val="24"/>
          <w:szCs w:val="24"/>
        </w:rPr>
        <w:t xml:space="preserve">, estimating parameters from each </w:t>
      </w:r>
      <w:r w:rsidR="007B4F2F">
        <w:rPr>
          <w:rFonts w:ascii="Times New Roman" w:hAnsi="Times New Roman" w:cs="Times New Roman"/>
          <w:sz w:val="24"/>
          <w:szCs w:val="24"/>
        </w:rPr>
        <w:t>partition</w:t>
      </w:r>
      <w:r w:rsidR="001D284C" w:rsidRPr="00117881">
        <w:rPr>
          <w:rFonts w:ascii="Times New Roman" w:hAnsi="Times New Roman" w:cs="Times New Roman"/>
          <w:sz w:val="24"/>
          <w:szCs w:val="24"/>
        </w:rPr>
        <w:t>, and performing a single test on the collection of results</w:t>
      </w:r>
      <w:r w:rsidR="003D6429">
        <w:rPr>
          <w:rFonts w:ascii="Times New Roman" w:hAnsi="Times New Roman" w:cs="Times New Roman"/>
          <w:sz w:val="24"/>
          <w:szCs w:val="24"/>
        </w:rPr>
        <w:t>. As a consequence of partitioning,</w:t>
      </w:r>
      <w:r w:rsidR="001D284C" w:rsidRPr="00117881">
        <w:rPr>
          <w:rFonts w:ascii="Times New Roman" w:hAnsi="Times New Roman" w:cs="Times New Roman"/>
          <w:sz w:val="24"/>
          <w:szCs w:val="24"/>
        </w:rPr>
        <w:t xml:space="preserve"> </w:t>
      </w:r>
      <w:r w:rsidR="003D6429">
        <w:rPr>
          <w:rFonts w:ascii="Times New Roman" w:hAnsi="Times New Roman" w:cs="Times New Roman"/>
          <w:sz w:val="24"/>
          <w:szCs w:val="24"/>
        </w:rPr>
        <w:t xml:space="preserve">the computational burden for </w:t>
      </w:r>
      <w:r w:rsidR="001D284C" w:rsidRPr="00117881">
        <w:rPr>
          <w:rFonts w:ascii="Times New Roman" w:hAnsi="Times New Roman" w:cs="Times New Roman"/>
          <w:sz w:val="24"/>
          <w:szCs w:val="24"/>
        </w:rPr>
        <w:t xml:space="preserve">PARTS </w:t>
      </w:r>
      <w:r w:rsidR="003D6429">
        <w:rPr>
          <w:rFonts w:ascii="Times New Roman" w:hAnsi="Times New Roman" w:cs="Times New Roman"/>
          <w:sz w:val="24"/>
          <w:szCs w:val="24"/>
        </w:rPr>
        <w:t xml:space="preserve">scales linearly with </w:t>
      </w:r>
      <w:r w:rsidR="003D6429">
        <w:rPr>
          <w:rFonts w:ascii="Times New Roman" w:hAnsi="Times New Roman" w:cs="Times New Roman"/>
          <w:i/>
          <w:iCs/>
          <w:sz w:val="24"/>
          <w:szCs w:val="24"/>
        </w:rPr>
        <w:t>N</w:t>
      </w:r>
      <w:r w:rsidR="003D6429">
        <w:rPr>
          <w:rFonts w:ascii="Times New Roman" w:hAnsi="Times New Roman" w:cs="Times New Roman"/>
          <w:sz w:val="24"/>
          <w:szCs w:val="24"/>
        </w:rPr>
        <w:t xml:space="preserve">. The statistical result making this possible is computing the covariance </w:t>
      </w:r>
      <w:r w:rsidR="00AE2D4B">
        <w:rPr>
          <w:rFonts w:ascii="Times New Roman" w:hAnsi="Times New Roman" w:cs="Times New Roman"/>
          <w:sz w:val="24"/>
          <w:szCs w:val="24"/>
        </w:rPr>
        <w:t>between the test statistics calculated from</w:t>
      </w:r>
      <w:r w:rsidR="003D6429">
        <w:rPr>
          <w:rFonts w:ascii="Times New Roman" w:hAnsi="Times New Roman" w:cs="Times New Roman"/>
          <w:sz w:val="24"/>
          <w:szCs w:val="24"/>
        </w:rPr>
        <w:t xml:space="preserve"> each partition so that an overall test can be computed</w:t>
      </w:r>
      <w:r w:rsidR="008E123A" w:rsidRPr="00117881">
        <w:rPr>
          <w:rFonts w:ascii="Times New Roman" w:eastAsiaTheme="minorEastAsia" w:hAnsi="Times New Roman" w:cs="Times New Roman"/>
          <w:sz w:val="24"/>
          <w:szCs w:val="24"/>
        </w:rPr>
        <w:t xml:space="preserve"> </w:t>
      </w:r>
      <w:r w:rsidR="00103872">
        <w:rPr>
          <w:rFonts w:ascii="Times New Roman" w:eastAsiaTheme="minorEastAsia" w:hAnsi="Times New Roman" w:cs="Times New Roman"/>
          <w:sz w:val="24"/>
          <w:szCs w:val="24"/>
        </w:rPr>
        <w:t>{Ives, 2021 #12495;Ives, 2022 #12315}</w:t>
      </w:r>
      <w:r w:rsidR="008E123A" w:rsidRPr="00117881">
        <w:rPr>
          <w:rFonts w:ascii="Times New Roman" w:eastAsiaTheme="minorEastAsia" w:hAnsi="Times New Roman" w:cs="Times New Roman"/>
          <w:sz w:val="24"/>
          <w:szCs w:val="24"/>
        </w:rPr>
        <w:t>.</w:t>
      </w:r>
    </w:p>
    <w:p w14:paraId="4B8619C3" w14:textId="6F00AF5B" w:rsidR="008E123A" w:rsidRPr="00117881" w:rsidRDefault="003D6429" w:rsidP="005239A5">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CE6F21" w:rsidRPr="00117881">
        <w:rPr>
          <w:rFonts w:ascii="Times New Roman" w:eastAsiaTheme="minorEastAsia" w:hAnsi="Times New Roman" w:cs="Times New Roman"/>
          <w:sz w:val="24"/>
          <w:szCs w:val="24"/>
        </w:rPr>
        <w:t>Our R package</w:t>
      </w:r>
      <w:r w:rsidR="00AA3292" w:rsidRPr="00117881">
        <w:rPr>
          <w:rFonts w:ascii="Times New Roman" w:eastAsiaTheme="minorEastAsia" w:hAnsi="Times New Roman" w:cs="Times New Roman"/>
          <w:sz w:val="24"/>
          <w:szCs w:val="24"/>
        </w:rPr>
        <w:t>,</w:t>
      </w:r>
      <w:r w:rsidR="00CE6F21" w:rsidRPr="00117881">
        <w:rPr>
          <w:rFonts w:ascii="Times New Roman" w:eastAsiaTheme="minorEastAsia" w:hAnsi="Times New Roman" w:cs="Times New Roman"/>
          <w:sz w:val="24"/>
          <w:szCs w:val="24"/>
        </w:rPr>
        <w:t xml:space="preserve"> </w:t>
      </w:r>
      <w:r w:rsidR="00CE6F21" w:rsidRPr="00117881">
        <w:rPr>
          <w:rFonts w:ascii="Times New Roman" w:eastAsiaTheme="minorEastAsia" w:hAnsi="Times New Roman" w:cs="Times New Roman"/>
          <w:sz w:val="24"/>
          <w:szCs w:val="24"/>
          <w:highlight w:val="lightGray"/>
        </w:rPr>
        <w:t>remotePARTS</w:t>
      </w:r>
      <w:r w:rsidR="00AA3292" w:rsidRPr="00117881">
        <w:rPr>
          <w:rFonts w:ascii="Times New Roman" w:eastAsiaTheme="minorEastAsia" w:hAnsi="Times New Roman" w:cs="Times New Roman"/>
          <w:sz w:val="24"/>
          <w:szCs w:val="24"/>
        </w:rPr>
        <w:t xml:space="preserve"> (</w:t>
      </w:r>
      <w:r w:rsidR="00AA3292" w:rsidRPr="00117881">
        <w:rPr>
          <w:rFonts w:ascii="Times New Roman" w:eastAsiaTheme="minorEastAsia" w:hAnsi="Times New Roman" w:cs="Times New Roman"/>
          <w:sz w:val="24"/>
          <w:szCs w:val="24"/>
          <w:highlight w:val="yellow"/>
        </w:rPr>
        <w:t>github ref</w:t>
      </w:r>
      <w:r w:rsidR="00AA3292" w:rsidRPr="00117881">
        <w:rPr>
          <w:rFonts w:ascii="Times New Roman" w:eastAsiaTheme="minorEastAsia" w:hAnsi="Times New Roman" w:cs="Times New Roman"/>
          <w:sz w:val="24"/>
          <w:szCs w:val="24"/>
        </w:rPr>
        <w:t>)</w:t>
      </w:r>
      <w:r w:rsidR="00CE6F21" w:rsidRPr="00117881">
        <w:rPr>
          <w:rFonts w:ascii="Times New Roman" w:eastAsiaTheme="minorEastAsia" w:hAnsi="Times New Roman" w:cs="Times New Roman"/>
          <w:sz w:val="24"/>
          <w:szCs w:val="24"/>
        </w:rPr>
        <w:t xml:space="preserve">, provides </w:t>
      </w:r>
      <w:r w:rsidR="001C1EBE" w:rsidRPr="00117881">
        <w:rPr>
          <w:rFonts w:ascii="Times New Roman" w:eastAsiaTheme="minorEastAsia" w:hAnsi="Times New Roman" w:cs="Times New Roman"/>
          <w:sz w:val="24"/>
          <w:szCs w:val="24"/>
        </w:rPr>
        <w:t xml:space="preserve">the </w:t>
      </w:r>
      <w:r w:rsidR="00CE6F21" w:rsidRPr="00117881">
        <w:rPr>
          <w:rFonts w:ascii="Times New Roman" w:eastAsiaTheme="minorEastAsia" w:hAnsi="Times New Roman" w:cs="Times New Roman"/>
          <w:sz w:val="24"/>
          <w:szCs w:val="24"/>
        </w:rPr>
        <w:t xml:space="preserve">tools for implementing PARTS </w:t>
      </w:r>
      <w:r w:rsidR="000E4BE2" w:rsidRPr="00117881">
        <w:rPr>
          <w:rFonts w:ascii="Times New Roman" w:eastAsiaTheme="minorEastAsia" w:hAnsi="Times New Roman" w:cs="Times New Roman"/>
          <w:sz w:val="24"/>
          <w:szCs w:val="24"/>
        </w:rPr>
        <w:t xml:space="preserve">with any </w:t>
      </w:r>
      <w:r w:rsidR="00990CF8" w:rsidRPr="00117881">
        <w:rPr>
          <w:rFonts w:ascii="Times New Roman" w:eastAsiaTheme="minorEastAsia" w:hAnsi="Times New Roman" w:cs="Times New Roman"/>
          <w:sz w:val="24"/>
          <w:szCs w:val="24"/>
        </w:rPr>
        <w:t xml:space="preserve">spatial or </w:t>
      </w:r>
      <w:r w:rsidR="000E4BE2" w:rsidRPr="00117881">
        <w:rPr>
          <w:rFonts w:ascii="Times New Roman" w:eastAsiaTheme="minorEastAsia" w:hAnsi="Times New Roman" w:cs="Times New Roman"/>
          <w:sz w:val="24"/>
          <w:szCs w:val="24"/>
        </w:rPr>
        <w:t>spatiotemporal</w:t>
      </w:r>
      <w:r w:rsidR="00CE6F21" w:rsidRPr="00117881">
        <w:rPr>
          <w:rFonts w:ascii="Times New Roman" w:eastAsiaTheme="minorEastAsia" w:hAnsi="Times New Roman" w:cs="Times New Roman"/>
          <w:sz w:val="24"/>
          <w:szCs w:val="24"/>
        </w:rPr>
        <w:t xml:space="preserve"> dataset</w:t>
      </w:r>
      <w:r w:rsidR="003D7D36" w:rsidRPr="00117881">
        <w:rPr>
          <w:rFonts w:ascii="Times New Roman" w:eastAsiaTheme="minorEastAsia" w:hAnsi="Times New Roman" w:cs="Times New Roman"/>
          <w:sz w:val="24"/>
          <w:szCs w:val="24"/>
        </w:rPr>
        <w:t xml:space="preserve"> (</w:t>
      </w:r>
      <w:r w:rsidR="003D7D36" w:rsidRPr="00117881">
        <w:rPr>
          <w:rFonts w:ascii="Times New Roman" w:eastAsiaTheme="minorEastAsia" w:hAnsi="Times New Roman" w:cs="Times New Roman"/>
          <w:sz w:val="24"/>
          <w:szCs w:val="24"/>
          <w:highlight w:val="cyan"/>
        </w:rPr>
        <w:t xml:space="preserve">Table </w:t>
      </w:r>
      <w:r w:rsidR="00990CF8" w:rsidRPr="00117881">
        <w:rPr>
          <w:rFonts w:ascii="Times New Roman" w:eastAsiaTheme="minorEastAsia" w:hAnsi="Times New Roman" w:cs="Times New Roman"/>
          <w:sz w:val="24"/>
          <w:szCs w:val="24"/>
          <w:highlight w:val="cyan"/>
        </w:rPr>
        <w:t>1</w:t>
      </w:r>
      <w:r w:rsidR="003D7D36" w:rsidRPr="00117881">
        <w:rPr>
          <w:rFonts w:ascii="Times New Roman" w:eastAsiaTheme="minorEastAsia" w:hAnsi="Times New Roman" w:cs="Times New Roman"/>
          <w:sz w:val="24"/>
          <w:szCs w:val="24"/>
        </w:rPr>
        <w:t>)</w:t>
      </w:r>
      <w:r w:rsidR="00CE6F21" w:rsidRPr="00117881">
        <w:rPr>
          <w:rFonts w:ascii="Times New Roman" w:eastAsiaTheme="minorEastAsia" w:hAnsi="Times New Roman" w:cs="Times New Roman"/>
          <w:sz w:val="24"/>
          <w:szCs w:val="24"/>
        </w:rPr>
        <w:t xml:space="preserve">. </w:t>
      </w:r>
      <w:r w:rsidR="00AA3292" w:rsidRPr="00117881">
        <w:rPr>
          <w:rFonts w:ascii="Times New Roman" w:eastAsiaTheme="minorEastAsia" w:hAnsi="Times New Roman" w:cs="Times New Roman"/>
          <w:sz w:val="24"/>
          <w:szCs w:val="24"/>
        </w:rPr>
        <w:t xml:space="preserve">Two functions are provided for </w:t>
      </w:r>
      <w:r w:rsidR="00B64A62">
        <w:rPr>
          <w:rFonts w:ascii="Times New Roman" w:eastAsiaTheme="minorEastAsia" w:hAnsi="Times New Roman" w:cs="Times New Roman"/>
          <w:sz w:val="24"/>
          <w:szCs w:val="24"/>
        </w:rPr>
        <w:t>time-series analyses</w:t>
      </w:r>
      <w:r w:rsidR="008A2256">
        <w:rPr>
          <w:rFonts w:ascii="Times New Roman" w:eastAsiaTheme="minorEastAsia" w:hAnsi="Times New Roman" w:cs="Times New Roman"/>
          <w:sz w:val="24"/>
          <w:szCs w:val="24"/>
        </w:rPr>
        <w:t xml:space="preserve"> for the first step of PARTS</w:t>
      </w:r>
      <w:r w:rsidR="006E2C7F" w:rsidRPr="00117881">
        <w:rPr>
          <w:rFonts w:ascii="Times New Roman" w:eastAsiaTheme="minorEastAsia" w:hAnsi="Times New Roman" w:cs="Times New Roman"/>
          <w:sz w:val="24"/>
          <w:szCs w:val="24"/>
        </w:rPr>
        <w:t>;</w:t>
      </w:r>
      <w:r w:rsidR="00CE6F21" w:rsidRPr="00117881">
        <w:rPr>
          <w:rFonts w:ascii="Times New Roman" w:eastAsiaTheme="minorEastAsia" w:hAnsi="Times New Roman" w:cs="Times New Roman"/>
          <w:sz w:val="24"/>
          <w:szCs w:val="24"/>
        </w:rPr>
        <w:t xml:space="preserve"> </w:t>
      </w:r>
      <w:r w:rsidR="00CE6F21" w:rsidRPr="00117881">
        <w:rPr>
          <w:rFonts w:ascii="Times New Roman" w:eastAsiaTheme="minorEastAsia" w:hAnsi="Times New Roman" w:cs="Times New Roman"/>
          <w:sz w:val="24"/>
          <w:szCs w:val="24"/>
          <w:highlight w:val="lightGray"/>
        </w:rPr>
        <w:t>fitCLS()</w:t>
      </w:r>
      <w:r w:rsidR="00CE6F21" w:rsidRPr="00117881">
        <w:rPr>
          <w:rFonts w:ascii="Times New Roman" w:eastAsiaTheme="minorEastAsia" w:hAnsi="Times New Roman" w:cs="Times New Roman"/>
          <w:sz w:val="24"/>
          <w:szCs w:val="24"/>
        </w:rPr>
        <w:t xml:space="preserve"> </w:t>
      </w:r>
      <w:r w:rsidR="00B64A62">
        <w:rPr>
          <w:rFonts w:ascii="Times New Roman" w:eastAsiaTheme="minorEastAsia" w:hAnsi="Times New Roman" w:cs="Times New Roman"/>
          <w:sz w:val="24"/>
          <w:szCs w:val="24"/>
        </w:rPr>
        <w:t>and</w:t>
      </w:r>
      <w:r w:rsidR="00CE6F21" w:rsidRPr="00117881">
        <w:rPr>
          <w:rFonts w:ascii="Times New Roman" w:eastAsiaTheme="minorEastAsia" w:hAnsi="Times New Roman" w:cs="Times New Roman"/>
          <w:sz w:val="24"/>
          <w:szCs w:val="24"/>
        </w:rPr>
        <w:t xml:space="preserve"> </w:t>
      </w:r>
      <w:r w:rsidR="00CE6F21" w:rsidRPr="00117881">
        <w:rPr>
          <w:rFonts w:ascii="Times New Roman" w:eastAsiaTheme="minorEastAsia" w:hAnsi="Times New Roman" w:cs="Times New Roman"/>
          <w:sz w:val="24"/>
          <w:szCs w:val="24"/>
          <w:highlight w:val="lightGray"/>
        </w:rPr>
        <w:t>fitAR()</w:t>
      </w:r>
      <w:r w:rsidR="00B64A62" w:rsidRPr="00117881">
        <w:rPr>
          <w:rFonts w:ascii="Times New Roman" w:eastAsiaTheme="minorEastAsia" w:hAnsi="Times New Roman" w:cs="Times New Roman"/>
          <w:sz w:val="24"/>
          <w:szCs w:val="24"/>
        </w:rPr>
        <w:t>, respectively</w:t>
      </w:r>
      <w:r w:rsidR="00B64A62">
        <w:rPr>
          <w:rFonts w:ascii="Times New Roman" w:eastAsiaTheme="minorEastAsia" w:hAnsi="Times New Roman" w:cs="Times New Roman"/>
          <w:sz w:val="24"/>
          <w:szCs w:val="24"/>
        </w:rPr>
        <w:t>,</w:t>
      </w:r>
      <w:r w:rsidR="00CE6F21" w:rsidRPr="00117881">
        <w:rPr>
          <w:rFonts w:ascii="Times New Roman" w:eastAsiaTheme="minorEastAsia" w:hAnsi="Times New Roman" w:cs="Times New Roman"/>
          <w:sz w:val="24"/>
          <w:szCs w:val="24"/>
        </w:rPr>
        <w:t xml:space="preserve"> </w:t>
      </w:r>
      <w:r w:rsidR="00B64A62">
        <w:rPr>
          <w:rFonts w:ascii="Times New Roman" w:eastAsiaTheme="minorEastAsia" w:hAnsi="Times New Roman" w:cs="Times New Roman"/>
          <w:sz w:val="24"/>
          <w:szCs w:val="24"/>
        </w:rPr>
        <w:t>use</w:t>
      </w:r>
      <w:r w:rsidR="00CE6F21" w:rsidRPr="00117881">
        <w:rPr>
          <w:rFonts w:ascii="Times New Roman" w:eastAsiaTheme="minorEastAsia" w:hAnsi="Times New Roman" w:cs="Times New Roman"/>
          <w:sz w:val="24"/>
          <w:szCs w:val="24"/>
        </w:rPr>
        <w:t xml:space="preserve"> conditional least squares (CLS) </w:t>
      </w:r>
      <w:r w:rsidR="00B64A62">
        <w:rPr>
          <w:rFonts w:ascii="Times New Roman" w:eastAsiaTheme="minorEastAsia" w:hAnsi="Times New Roman" w:cs="Times New Roman"/>
          <w:sz w:val="24"/>
          <w:szCs w:val="24"/>
        </w:rPr>
        <w:t>and</w:t>
      </w:r>
      <w:r w:rsidR="00CE6F21" w:rsidRPr="00117881">
        <w:rPr>
          <w:rFonts w:ascii="Times New Roman" w:eastAsiaTheme="minorEastAsia" w:hAnsi="Times New Roman" w:cs="Times New Roman"/>
          <w:sz w:val="24"/>
          <w:szCs w:val="24"/>
        </w:rPr>
        <w:t xml:space="preserve"> </w:t>
      </w:r>
      <w:r w:rsidR="00B64A62">
        <w:rPr>
          <w:rFonts w:ascii="Times New Roman" w:eastAsiaTheme="minorEastAsia" w:hAnsi="Times New Roman" w:cs="Times New Roman"/>
          <w:sz w:val="24"/>
          <w:szCs w:val="24"/>
        </w:rPr>
        <w:t>regression with AR(1) autocorrelated errors</w:t>
      </w:r>
      <w:r w:rsidR="00CE6F21" w:rsidRPr="00117881">
        <w:rPr>
          <w:rFonts w:ascii="Times New Roman" w:eastAsiaTheme="minorEastAsia" w:hAnsi="Times New Roman" w:cs="Times New Roman"/>
          <w:sz w:val="24"/>
          <w:szCs w:val="24"/>
        </w:rPr>
        <w:t xml:space="preserve"> </w:t>
      </w:r>
      <w:r w:rsidR="00B64A62">
        <w:rPr>
          <w:rFonts w:ascii="Times New Roman" w:eastAsiaTheme="minorEastAsia" w:hAnsi="Times New Roman" w:cs="Times New Roman"/>
          <w:sz w:val="24"/>
          <w:szCs w:val="24"/>
        </w:rPr>
        <w:t xml:space="preserve">fit using </w:t>
      </w:r>
      <w:r w:rsidR="00CE6F21" w:rsidRPr="00117881">
        <w:rPr>
          <w:rFonts w:ascii="Times New Roman" w:eastAsiaTheme="minorEastAsia" w:hAnsi="Times New Roman" w:cs="Times New Roman"/>
          <w:sz w:val="24"/>
          <w:szCs w:val="24"/>
        </w:rPr>
        <w:t xml:space="preserve">REML. </w:t>
      </w:r>
      <w:r w:rsidR="000B518A">
        <w:rPr>
          <w:rFonts w:ascii="Times New Roman" w:eastAsiaTheme="minorEastAsia" w:hAnsi="Times New Roman" w:cs="Times New Roman"/>
          <w:sz w:val="24"/>
          <w:szCs w:val="24"/>
        </w:rPr>
        <w:t>The companio</w:t>
      </w:r>
      <w:r w:rsidR="00690F86">
        <w:rPr>
          <w:rFonts w:ascii="Times New Roman" w:eastAsiaTheme="minorEastAsia" w:hAnsi="Times New Roman" w:cs="Times New Roman"/>
          <w:sz w:val="24"/>
          <w:szCs w:val="24"/>
        </w:rPr>
        <w:t>n</w:t>
      </w:r>
      <w:r w:rsidR="000B518A">
        <w:rPr>
          <w:rFonts w:ascii="Times New Roman" w:eastAsiaTheme="minorEastAsia" w:hAnsi="Times New Roman" w:cs="Times New Roman"/>
          <w:sz w:val="24"/>
          <w:szCs w:val="24"/>
        </w:rPr>
        <w:t xml:space="preserve"> functions </w:t>
      </w:r>
      <w:r w:rsidR="000B518A" w:rsidRPr="00117881">
        <w:rPr>
          <w:rFonts w:ascii="Times New Roman" w:eastAsiaTheme="minorEastAsia" w:hAnsi="Times New Roman" w:cs="Times New Roman"/>
          <w:sz w:val="24"/>
          <w:szCs w:val="24"/>
          <w:highlight w:val="lightGray"/>
        </w:rPr>
        <w:t>fitCLS</w:t>
      </w:r>
      <w:r w:rsidR="000B518A">
        <w:rPr>
          <w:rFonts w:ascii="Times New Roman" w:eastAsiaTheme="minorEastAsia" w:hAnsi="Times New Roman" w:cs="Times New Roman"/>
          <w:sz w:val="24"/>
          <w:szCs w:val="24"/>
          <w:highlight w:val="lightGray"/>
        </w:rPr>
        <w:t>_map</w:t>
      </w:r>
      <w:r w:rsidR="000B518A" w:rsidRPr="00117881">
        <w:rPr>
          <w:rFonts w:ascii="Times New Roman" w:eastAsiaTheme="minorEastAsia" w:hAnsi="Times New Roman" w:cs="Times New Roman"/>
          <w:sz w:val="24"/>
          <w:szCs w:val="24"/>
          <w:highlight w:val="lightGray"/>
        </w:rPr>
        <w:t>()</w:t>
      </w:r>
      <w:r w:rsidR="000B518A" w:rsidRPr="00117881">
        <w:rPr>
          <w:rFonts w:ascii="Times New Roman" w:eastAsiaTheme="minorEastAsia" w:hAnsi="Times New Roman" w:cs="Times New Roman"/>
          <w:sz w:val="24"/>
          <w:szCs w:val="24"/>
        </w:rPr>
        <w:t xml:space="preserve"> </w:t>
      </w:r>
      <w:r w:rsidR="000B518A">
        <w:rPr>
          <w:rFonts w:ascii="Times New Roman" w:eastAsiaTheme="minorEastAsia" w:hAnsi="Times New Roman" w:cs="Times New Roman"/>
          <w:sz w:val="24"/>
          <w:szCs w:val="24"/>
        </w:rPr>
        <w:t>and</w:t>
      </w:r>
      <w:r w:rsidR="000B518A" w:rsidRPr="00117881">
        <w:rPr>
          <w:rFonts w:ascii="Times New Roman" w:eastAsiaTheme="minorEastAsia" w:hAnsi="Times New Roman" w:cs="Times New Roman"/>
          <w:sz w:val="24"/>
          <w:szCs w:val="24"/>
        </w:rPr>
        <w:t xml:space="preserve"> </w:t>
      </w:r>
      <w:r w:rsidR="000B518A" w:rsidRPr="00117881">
        <w:rPr>
          <w:rFonts w:ascii="Times New Roman" w:eastAsiaTheme="minorEastAsia" w:hAnsi="Times New Roman" w:cs="Times New Roman"/>
          <w:sz w:val="24"/>
          <w:szCs w:val="24"/>
          <w:highlight w:val="lightGray"/>
        </w:rPr>
        <w:t>fitAR</w:t>
      </w:r>
      <w:r w:rsidR="000B518A">
        <w:rPr>
          <w:rFonts w:ascii="Times New Roman" w:eastAsiaTheme="minorEastAsia" w:hAnsi="Times New Roman" w:cs="Times New Roman"/>
          <w:sz w:val="24"/>
          <w:szCs w:val="24"/>
          <w:highlight w:val="lightGray"/>
        </w:rPr>
        <w:t>_map</w:t>
      </w:r>
      <w:r w:rsidR="000B518A" w:rsidRPr="00117881">
        <w:rPr>
          <w:rFonts w:ascii="Times New Roman" w:eastAsiaTheme="minorEastAsia" w:hAnsi="Times New Roman" w:cs="Times New Roman"/>
          <w:sz w:val="24"/>
          <w:szCs w:val="24"/>
          <w:highlight w:val="lightGray"/>
        </w:rPr>
        <w:t>()</w:t>
      </w:r>
      <w:r w:rsidR="000B518A">
        <w:rPr>
          <w:rFonts w:ascii="Times New Roman" w:eastAsiaTheme="minorEastAsia" w:hAnsi="Times New Roman" w:cs="Times New Roman"/>
          <w:sz w:val="24"/>
          <w:szCs w:val="24"/>
        </w:rPr>
        <w:t xml:space="preserve"> apply these time-series methods to all pixels in a map. </w:t>
      </w:r>
      <w:r w:rsidR="00B64A62">
        <w:rPr>
          <w:rFonts w:ascii="Times New Roman" w:eastAsiaTheme="minorEastAsia" w:hAnsi="Times New Roman" w:cs="Times New Roman"/>
          <w:sz w:val="24"/>
          <w:szCs w:val="24"/>
        </w:rPr>
        <w:t>Users can</w:t>
      </w:r>
      <w:r w:rsidR="005C3D6D">
        <w:rPr>
          <w:rFonts w:ascii="Times New Roman" w:eastAsiaTheme="minorEastAsia" w:hAnsi="Times New Roman" w:cs="Times New Roman"/>
          <w:sz w:val="24"/>
          <w:szCs w:val="24"/>
        </w:rPr>
        <w:t xml:space="preserve"> also</w:t>
      </w:r>
      <w:r w:rsidR="00B64A62">
        <w:rPr>
          <w:rFonts w:ascii="Times New Roman" w:eastAsiaTheme="minorEastAsia" w:hAnsi="Times New Roman" w:cs="Times New Roman"/>
          <w:sz w:val="24"/>
          <w:szCs w:val="24"/>
        </w:rPr>
        <w:t xml:space="preserve"> implement their own time-series analyses </w:t>
      </w:r>
      <w:r w:rsidR="00B409E0" w:rsidRPr="00117881">
        <w:rPr>
          <w:rFonts w:ascii="Times New Roman" w:eastAsiaTheme="minorEastAsia" w:hAnsi="Times New Roman" w:cs="Times New Roman"/>
          <w:sz w:val="24"/>
          <w:szCs w:val="24"/>
        </w:rPr>
        <w:t>in place of those provided</w:t>
      </w:r>
      <w:r w:rsidR="005C3D6D">
        <w:rPr>
          <w:rFonts w:ascii="Times New Roman" w:eastAsiaTheme="minorEastAsia" w:hAnsi="Times New Roman" w:cs="Times New Roman"/>
          <w:sz w:val="24"/>
          <w:szCs w:val="24"/>
        </w:rPr>
        <w:t xml:space="preserve"> in remotePARTS</w:t>
      </w:r>
      <w:r w:rsidR="00B409E0" w:rsidRPr="00117881">
        <w:rPr>
          <w:rFonts w:ascii="Times New Roman" w:eastAsiaTheme="minorEastAsia" w:hAnsi="Times New Roman" w:cs="Times New Roman"/>
          <w:sz w:val="24"/>
          <w:szCs w:val="24"/>
        </w:rPr>
        <w:t xml:space="preserve">. </w:t>
      </w:r>
      <w:r w:rsidR="008A2256">
        <w:rPr>
          <w:rFonts w:ascii="Times New Roman" w:eastAsiaTheme="minorEastAsia" w:hAnsi="Times New Roman" w:cs="Times New Roman"/>
          <w:sz w:val="24"/>
          <w:szCs w:val="24"/>
        </w:rPr>
        <w:t>For the second step of PARTS,</w:t>
      </w:r>
      <w:r w:rsidR="00CE6F21" w:rsidRPr="00117881">
        <w:rPr>
          <w:rFonts w:ascii="Times New Roman" w:eastAsiaTheme="minorEastAsia" w:hAnsi="Times New Roman" w:cs="Times New Roman"/>
          <w:sz w:val="24"/>
          <w:szCs w:val="24"/>
        </w:rPr>
        <w:t xml:space="preserve"> </w:t>
      </w:r>
      <w:r w:rsidR="00CE6F21" w:rsidRPr="00117881">
        <w:rPr>
          <w:rFonts w:ascii="Times New Roman" w:eastAsiaTheme="minorEastAsia" w:hAnsi="Times New Roman" w:cs="Times New Roman"/>
          <w:sz w:val="24"/>
          <w:szCs w:val="24"/>
          <w:highlight w:val="lightGray"/>
        </w:rPr>
        <w:t>fitGLS()</w:t>
      </w:r>
      <w:r w:rsidR="008A2256">
        <w:rPr>
          <w:rFonts w:ascii="Times New Roman" w:eastAsiaTheme="minorEastAsia" w:hAnsi="Times New Roman" w:cs="Times New Roman"/>
          <w:sz w:val="24"/>
          <w:szCs w:val="24"/>
        </w:rPr>
        <w:t xml:space="preserve"> performs a single GLS for the</w:t>
      </w:r>
      <w:r w:rsidR="00CE6F21" w:rsidRPr="00117881">
        <w:rPr>
          <w:rFonts w:ascii="Times New Roman" w:eastAsiaTheme="minorEastAsia" w:hAnsi="Times New Roman" w:cs="Times New Roman"/>
          <w:sz w:val="24"/>
          <w:szCs w:val="24"/>
        </w:rPr>
        <w:t xml:space="preserve"> full dataset</w:t>
      </w:r>
      <w:r w:rsidR="008A2256">
        <w:rPr>
          <w:rFonts w:ascii="Times New Roman" w:eastAsiaTheme="minorEastAsia" w:hAnsi="Times New Roman" w:cs="Times New Roman"/>
          <w:sz w:val="24"/>
          <w:szCs w:val="24"/>
        </w:rPr>
        <w:t>, whereas</w:t>
      </w:r>
      <w:r w:rsidR="00CE6F21" w:rsidRPr="00117881">
        <w:rPr>
          <w:rFonts w:ascii="Times New Roman" w:eastAsiaTheme="minorEastAsia" w:hAnsi="Times New Roman" w:cs="Times New Roman"/>
          <w:sz w:val="24"/>
          <w:szCs w:val="24"/>
        </w:rPr>
        <w:t xml:space="preserve"> </w:t>
      </w:r>
      <w:r w:rsidR="00CE6F21" w:rsidRPr="00117881">
        <w:rPr>
          <w:rFonts w:ascii="Times New Roman" w:eastAsiaTheme="minorEastAsia" w:hAnsi="Times New Roman" w:cs="Times New Roman"/>
          <w:sz w:val="24"/>
          <w:szCs w:val="24"/>
          <w:highlight w:val="lightGray"/>
        </w:rPr>
        <w:t>fitGLS</w:t>
      </w:r>
      <w:r w:rsidR="008A2256">
        <w:rPr>
          <w:rFonts w:ascii="Times New Roman" w:eastAsiaTheme="minorEastAsia" w:hAnsi="Times New Roman" w:cs="Times New Roman"/>
          <w:sz w:val="24"/>
          <w:szCs w:val="24"/>
          <w:highlight w:val="lightGray"/>
        </w:rPr>
        <w:t>_</w:t>
      </w:r>
      <w:r w:rsidR="00CE6F21" w:rsidRPr="00117881">
        <w:rPr>
          <w:rFonts w:ascii="Times New Roman" w:eastAsiaTheme="minorEastAsia" w:hAnsi="Times New Roman" w:cs="Times New Roman"/>
          <w:sz w:val="24"/>
          <w:szCs w:val="24"/>
          <w:highlight w:val="lightGray"/>
        </w:rPr>
        <w:t>partition()</w:t>
      </w:r>
      <w:r w:rsidR="00CE6F21" w:rsidRPr="00117881">
        <w:rPr>
          <w:rFonts w:ascii="Times New Roman" w:eastAsiaTheme="minorEastAsia" w:hAnsi="Times New Roman" w:cs="Times New Roman"/>
          <w:sz w:val="24"/>
          <w:szCs w:val="24"/>
        </w:rPr>
        <w:t xml:space="preserve"> </w:t>
      </w:r>
      <w:r w:rsidR="008A2256">
        <w:rPr>
          <w:rFonts w:ascii="Times New Roman" w:eastAsiaTheme="minorEastAsia" w:hAnsi="Times New Roman" w:cs="Times New Roman"/>
          <w:sz w:val="24"/>
          <w:szCs w:val="24"/>
        </w:rPr>
        <w:t xml:space="preserve">analyzes partitions that can be created with the function </w:t>
      </w:r>
      <w:r w:rsidR="008A2256" w:rsidRPr="00117881">
        <w:rPr>
          <w:rFonts w:ascii="Times New Roman" w:eastAsiaTheme="minorEastAsia" w:hAnsi="Times New Roman" w:cs="Times New Roman"/>
          <w:sz w:val="24"/>
          <w:szCs w:val="24"/>
          <w:highlight w:val="lightGray"/>
        </w:rPr>
        <w:lastRenderedPageBreak/>
        <w:t>sample</w:t>
      </w:r>
      <w:r w:rsidR="008A2256">
        <w:rPr>
          <w:rFonts w:ascii="Times New Roman" w:eastAsiaTheme="minorEastAsia" w:hAnsi="Times New Roman" w:cs="Times New Roman"/>
          <w:sz w:val="24"/>
          <w:szCs w:val="24"/>
          <w:highlight w:val="lightGray"/>
        </w:rPr>
        <w:t>_</w:t>
      </w:r>
      <w:r w:rsidR="008A2256" w:rsidRPr="00117881">
        <w:rPr>
          <w:rFonts w:ascii="Times New Roman" w:eastAsiaTheme="minorEastAsia" w:hAnsi="Times New Roman" w:cs="Times New Roman"/>
          <w:sz w:val="24"/>
          <w:szCs w:val="24"/>
          <w:highlight w:val="lightGray"/>
        </w:rPr>
        <w:t>partition()</w:t>
      </w:r>
      <w:r w:rsidR="000E4BE2" w:rsidRPr="00117881">
        <w:rPr>
          <w:rFonts w:ascii="Times New Roman" w:eastAsiaTheme="minorEastAsia" w:hAnsi="Times New Roman" w:cs="Times New Roman"/>
          <w:sz w:val="24"/>
          <w:szCs w:val="24"/>
        </w:rPr>
        <w:t>.</w:t>
      </w:r>
      <w:r w:rsidR="004C3C00" w:rsidRPr="00117881">
        <w:rPr>
          <w:rFonts w:ascii="Times New Roman" w:eastAsiaTheme="minorEastAsia" w:hAnsi="Times New Roman" w:cs="Times New Roman"/>
          <w:sz w:val="24"/>
          <w:szCs w:val="24"/>
        </w:rPr>
        <w:t xml:space="preserve"> </w:t>
      </w:r>
      <w:r w:rsidR="008A2256">
        <w:rPr>
          <w:rFonts w:ascii="Times New Roman" w:eastAsiaTheme="minorEastAsia" w:hAnsi="Times New Roman" w:cs="Times New Roman"/>
          <w:sz w:val="24"/>
          <w:szCs w:val="24"/>
        </w:rPr>
        <w:t xml:space="preserve">In most applications to spatial data, the spatial autocorrelation should be fit with a "nugget" to allow for local (spatially uncorrelated) variation, which is estimated during fitting with </w:t>
      </w:r>
      <w:r w:rsidR="008A2256" w:rsidRPr="00117881">
        <w:rPr>
          <w:rFonts w:ascii="Times New Roman" w:eastAsiaTheme="minorEastAsia" w:hAnsi="Times New Roman" w:cs="Times New Roman"/>
          <w:sz w:val="24"/>
          <w:szCs w:val="24"/>
          <w:highlight w:val="lightGray"/>
        </w:rPr>
        <w:t>fitGLS()</w:t>
      </w:r>
      <w:r w:rsidR="008A2256">
        <w:rPr>
          <w:rFonts w:ascii="Times New Roman" w:eastAsiaTheme="minorEastAsia" w:hAnsi="Times New Roman" w:cs="Times New Roman"/>
          <w:sz w:val="24"/>
          <w:szCs w:val="24"/>
        </w:rPr>
        <w:t xml:space="preserve"> and</w:t>
      </w:r>
      <w:r w:rsidR="008A2256" w:rsidRPr="00117881">
        <w:rPr>
          <w:rFonts w:ascii="Times New Roman" w:eastAsiaTheme="minorEastAsia" w:hAnsi="Times New Roman" w:cs="Times New Roman"/>
          <w:sz w:val="24"/>
          <w:szCs w:val="24"/>
        </w:rPr>
        <w:t xml:space="preserve"> </w:t>
      </w:r>
      <w:r w:rsidR="008A2256" w:rsidRPr="00117881">
        <w:rPr>
          <w:rFonts w:ascii="Times New Roman" w:eastAsiaTheme="minorEastAsia" w:hAnsi="Times New Roman" w:cs="Times New Roman"/>
          <w:sz w:val="24"/>
          <w:szCs w:val="24"/>
          <w:highlight w:val="lightGray"/>
        </w:rPr>
        <w:t>fitGLS</w:t>
      </w:r>
      <w:r w:rsidR="008A2256">
        <w:rPr>
          <w:rFonts w:ascii="Times New Roman" w:eastAsiaTheme="minorEastAsia" w:hAnsi="Times New Roman" w:cs="Times New Roman"/>
          <w:sz w:val="24"/>
          <w:szCs w:val="24"/>
          <w:highlight w:val="lightGray"/>
        </w:rPr>
        <w:t>_</w:t>
      </w:r>
      <w:r w:rsidR="008A2256" w:rsidRPr="00117881">
        <w:rPr>
          <w:rFonts w:ascii="Times New Roman" w:eastAsiaTheme="minorEastAsia" w:hAnsi="Times New Roman" w:cs="Times New Roman"/>
          <w:sz w:val="24"/>
          <w:szCs w:val="24"/>
          <w:highlight w:val="lightGray"/>
        </w:rPr>
        <w:t>partition()</w:t>
      </w:r>
      <w:r w:rsidR="008A2256">
        <w:rPr>
          <w:rFonts w:ascii="Times New Roman" w:eastAsiaTheme="minorEastAsia" w:hAnsi="Times New Roman" w:cs="Times New Roman"/>
          <w:sz w:val="24"/>
          <w:szCs w:val="24"/>
        </w:rPr>
        <w:t xml:space="preserve"> (making these methods technically Estimated Generalized Least Squares, although we have dropped the "Estimated" as is commo</w:t>
      </w:r>
      <w:r w:rsidR="00251305">
        <w:rPr>
          <w:rFonts w:ascii="Times New Roman" w:eastAsiaTheme="minorEastAsia" w:hAnsi="Times New Roman" w:cs="Times New Roman"/>
          <w:sz w:val="24"/>
          <w:szCs w:val="24"/>
        </w:rPr>
        <w:t xml:space="preserve">nly done). </w:t>
      </w:r>
      <w:r w:rsidR="0081068D">
        <w:rPr>
          <w:rFonts w:ascii="Times New Roman" w:eastAsiaTheme="minorEastAsia" w:hAnsi="Times New Roman" w:cs="Times New Roman"/>
          <w:sz w:val="24"/>
          <w:szCs w:val="24"/>
        </w:rPr>
        <w:t xml:space="preserve">Spatial autocorrelation can be given </w:t>
      </w:r>
      <w:r w:rsidR="005C3D6D">
        <w:rPr>
          <w:rFonts w:ascii="Times New Roman" w:eastAsiaTheme="minorEastAsia" w:hAnsi="Times New Roman" w:cs="Times New Roman"/>
          <w:sz w:val="24"/>
          <w:szCs w:val="24"/>
        </w:rPr>
        <w:t>different</w:t>
      </w:r>
      <w:r w:rsidR="0081068D">
        <w:rPr>
          <w:rFonts w:ascii="Times New Roman" w:eastAsiaTheme="minorEastAsia" w:hAnsi="Times New Roman" w:cs="Times New Roman"/>
          <w:sz w:val="24"/>
          <w:szCs w:val="24"/>
        </w:rPr>
        <w:t xml:space="preserve"> functional forms specified by </w:t>
      </w:r>
      <w:r w:rsidR="0081068D" w:rsidRPr="0081068D">
        <w:rPr>
          <w:rFonts w:ascii="Times New Roman" w:eastAsiaTheme="minorEastAsia" w:hAnsi="Times New Roman" w:cs="Times New Roman"/>
          <w:sz w:val="24"/>
          <w:szCs w:val="24"/>
        </w:rPr>
        <w:t>fitV()</w:t>
      </w:r>
      <w:r w:rsidR="0081068D">
        <w:rPr>
          <w:rFonts w:ascii="Times New Roman" w:eastAsiaTheme="minorEastAsia" w:hAnsi="Times New Roman" w:cs="Times New Roman"/>
          <w:sz w:val="24"/>
          <w:szCs w:val="24"/>
        </w:rPr>
        <w:t xml:space="preserve">. Parameters for spatial autocorrelation can either be obtained from the residuals of the time-series analyses using </w:t>
      </w:r>
      <w:r w:rsidR="0081068D" w:rsidRPr="00117881">
        <w:rPr>
          <w:rFonts w:ascii="Times New Roman" w:eastAsiaTheme="minorEastAsia" w:hAnsi="Times New Roman" w:cs="Times New Roman"/>
          <w:sz w:val="24"/>
          <w:szCs w:val="24"/>
          <w:highlight w:val="lightGray"/>
        </w:rPr>
        <w:t>fitSpatialcor()</w:t>
      </w:r>
      <w:r w:rsidR="0081068D">
        <w:rPr>
          <w:rFonts w:ascii="Times New Roman" w:eastAsiaTheme="minorEastAsia" w:hAnsi="Times New Roman" w:cs="Times New Roman"/>
          <w:sz w:val="24"/>
          <w:szCs w:val="24"/>
        </w:rPr>
        <w:t xml:space="preserve"> or fit during the spatial GLS using</w:t>
      </w:r>
      <w:r w:rsidR="0081068D" w:rsidRPr="00117881">
        <w:rPr>
          <w:rFonts w:ascii="Times New Roman" w:eastAsiaTheme="minorEastAsia" w:hAnsi="Times New Roman" w:cs="Times New Roman"/>
          <w:sz w:val="24"/>
          <w:szCs w:val="24"/>
        </w:rPr>
        <w:t xml:space="preserve"> </w:t>
      </w:r>
      <w:r w:rsidR="0081068D" w:rsidRPr="00117881">
        <w:rPr>
          <w:rFonts w:ascii="Times New Roman" w:eastAsiaTheme="minorEastAsia" w:hAnsi="Times New Roman" w:cs="Times New Roman"/>
          <w:sz w:val="24"/>
          <w:szCs w:val="24"/>
          <w:highlight w:val="lightGray"/>
        </w:rPr>
        <w:t>fitGLS</w:t>
      </w:r>
      <w:r w:rsidR="0081068D">
        <w:rPr>
          <w:rFonts w:ascii="Times New Roman" w:eastAsiaTheme="minorEastAsia" w:hAnsi="Times New Roman" w:cs="Times New Roman"/>
          <w:sz w:val="24"/>
          <w:szCs w:val="24"/>
          <w:highlight w:val="lightGray"/>
        </w:rPr>
        <w:t>_opt</w:t>
      </w:r>
      <w:r w:rsidR="0081068D" w:rsidRPr="00117881">
        <w:rPr>
          <w:rFonts w:ascii="Times New Roman" w:eastAsiaTheme="minorEastAsia" w:hAnsi="Times New Roman" w:cs="Times New Roman"/>
          <w:sz w:val="24"/>
          <w:szCs w:val="24"/>
          <w:highlight w:val="lightGray"/>
        </w:rPr>
        <w:t>()</w:t>
      </w:r>
      <w:r w:rsidR="0081068D">
        <w:rPr>
          <w:rFonts w:ascii="Times New Roman" w:eastAsiaTheme="minorEastAsia" w:hAnsi="Times New Roman" w:cs="Times New Roman"/>
          <w:sz w:val="24"/>
          <w:szCs w:val="24"/>
        </w:rPr>
        <w:t>; the latter is necessary when performing analyses on purely spatial data.</w:t>
      </w:r>
      <w:r w:rsidR="00690F86">
        <w:rPr>
          <w:rFonts w:ascii="Times New Roman" w:eastAsiaTheme="minorEastAsia" w:hAnsi="Times New Roman" w:cs="Times New Roman"/>
          <w:sz w:val="24"/>
          <w:szCs w:val="24"/>
        </w:rPr>
        <w:t xml:space="preserve"> </w:t>
      </w:r>
      <w:r w:rsidR="004C3C00" w:rsidRPr="00117881">
        <w:rPr>
          <w:rFonts w:ascii="Times New Roman" w:eastAsiaTheme="minorEastAsia" w:hAnsi="Times New Roman" w:cs="Times New Roman"/>
          <w:sz w:val="24"/>
          <w:szCs w:val="24"/>
        </w:rPr>
        <w:t xml:space="preserve">These </w:t>
      </w:r>
      <w:r w:rsidR="0081068D">
        <w:rPr>
          <w:rFonts w:ascii="Times New Roman" w:eastAsiaTheme="minorEastAsia" w:hAnsi="Times New Roman" w:cs="Times New Roman"/>
          <w:sz w:val="24"/>
          <w:szCs w:val="24"/>
        </w:rPr>
        <w:t>seven</w:t>
      </w:r>
      <w:r w:rsidR="004C3C00" w:rsidRPr="00117881">
        <w:rPr>
          <w:rFonts w:ascii="Times New Roman" w:eastAsiaTheme="minorEastAsia" w:hAnsi="Times New Roman" w:cs="Times New Roman"/>
          <w:sz w:val="24"/>
          <w:szCs w:val="24"/>
        </w:rPr>
        <w:t xml:space="preserve"> functions </w:t>
      </w:r>
      <w:r w:rsidR="00E87889" w:rsidRPr="00117881">
        <w:rPr>
          <w:rFonts w:ascii="Times New Roman" w:eastAsiaTheme="minorEastAsia" w:hAnsi="Times New Roman" w:cs="Times New Roman"/>
          <w:sz w:val="24"/>
          <w:szCs w:val="24"/>
        </w:rPr>
        <w:t>provide users with access to the entirety of the PARTS method. The package also contains additional tools for more options, fine-scale control over methods, and additional functionality (</w:t>
      </w:r>
      <w:r w:rsidR="00E87889" w:rsidRPr="00117881">
        <w:rPr>
          <w:rFonts w:ascii="Times New Roman" w:eastAsiaTheme="minorEastAsia" w:hAnsi="Times New Roman" w:cs="Times New Roman"/>
          <w:sz w:val="24"/>
          <w:szCs w:val="24"/>
          <w:highlight w:val="yellow"/>
        </w:rPr>
        <w:t>ref to vignette</w:t>
      </w:r>
      <w:r w:rsidR="00E87889" w:rsidRPr="00117881">
        <w:rPr>
          <w:rFonts w:ascii="Times New Roman" w:eastAsiaTheme="minorEastAsia" w:hAnsi="Times New Roman" w:cs="Times New Roman"/>
          <w:sz w:val="24"/>
          <w:szCs w:val="24"/>
        </w:rPr>
        <w:t>).</w:t>
      </w:r>
      <w:r w:rsidR="004C3C00" w:rsidRPr="00117881">
        <w:rPr>
          <w:rFonts w:ascii="Times New Roman" w:eastAsiaTheme="minorEastAsia" w:hAnsi="Times New Roman" w:cs="Times New Roman"/>
          <w:sz w:val="24"/>
          <w:szCs w:val="24"/>
        </w:rPr>
        <w:t xml:space="preserve"> </w:t>
      </w:r>
    </w:p>
    <w:p w14:paraId="4093FA86" w14:textId="77777777" w:rsidR="00D147D9" w:rsidRPr="00117881" w:rsidRDefault="00D147D9" w:rsidP="005239A5">
      <w:pPr>
        <w:spacing w:after="0" w:line="480" w:lineRule="auto"/>
        <w:rPr>
          <w:rFonts w:ascii="Times New Roman" w:eastAsiaTheme="minorEastAsia" w:hAnsi="Times New Roman" w:cs="Times New Roman"/>
          <w:sz w:val="24"/>
          <w:szCs w:val="24"/>
        </w:rPr>
      </w:pPr>
    </w:p>
    <w:p w14:paraId="66C9A5BC" w14:textId="77777777" w:rsidR="0002339D" w:rsidRPr="0002339D" w:rsidRDefault="0002339D" w:rsidP="005239A5">
      <w:pPr>
        <w:spacing w:after="0" w:line="480" w:lineRule="auto"/>
        <w:rPr>
          <w:rFonts w:ascii="Times New Roman" w:hAnsi="Times New Roman" w:cs="Times New Roman"/>
          <w:b/>
          <w:bCs/>
          <w:sz w:val="24"/>
          <w:szCs w:val="24"/>
        </w:rPr>
      </w:pPr>
      <w:commentRangeStart w:id="6"/>
      <w:r w:rsidRPr="0002339D">
        <w:rPr>
          <w:rFonts w:ascii="Times New Roman" w:hAnsi="Times New Roman" w:cs="Times New Roman"/>
          <w:b/>
          <w:bCs/>
          <w:sz w:val="24"/>
          <w:szCs w:val="24"/>
        </w:rPr>
        <w:t>Relationship to other methods</w:t>
      </w:r>
      <w:commentRangeEnd w:id="6"/>
      <w:r w:rsidR="00330B30">
        <w:rPr>
          <w:rStyle w:val="CommentReference"/>
        </w:rPr>
        <w:commentReference w:id="6"/>
      </w:r>
    </w:p>
    <w:p w14:paraId="6C9534F8" w14:textId="42DF6B71" w:rsidR="0002339D" w:rsidRDefault="0089731E" w:rsidP="005239A5">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E7FBF">
        <w:rPr>
          <w:rFonts w:ascii="Times New Roman" w:hAnsi="Times New Roman" w:cs="Times New Roman"/>
          <w:sz w:val="24"/>
          <w:szCs w:val="24"/>
        </w:rPr>
        <w:t xml:space="preserve">Methods that can be used to analyze </w:t>
      </w:r>
      <w:r>
        <w:rPr>
          <w:rFonts w:ascii="Times New Roman" w:hAnsi="Times New Roman" w:cs="Times New Roman"/>
          <w:sz w:val="24"/>
          <w:szCs w:val="24"/>
        </w:rPr>
        <w:t xml:space="preserve">large </w:t>
      </w:r>
      <w:r w:rsidR="001E7FBF">
        <w:rPr>
          <w:rFonts w:ascii="Times New Roman" w:hAnsi="Times New Roman" w:cs="Times New Roman"/>
          <w:sz w:val="24"/>
          <w:szCs w:val="24"/>
        </w:rPr>
        <w:t>spatiotemporal data</w:t>
      </w:r>
      <w:r>
        <w:rPr>
          <w:rFonts w:ascii="Times New Roman" w:hAnsi="Times New Roman" w:cs="Times New Roman"/>
          <w:sz w:val="24"/>
          <w:szCs w:val="24"/>
        </w:rPr>
        <w:t>sets</w:t>
      </w:r>
      <w:r w:rsidR="001E7FBF">
        <w:rPr>
          <w:rFonts w:ascii="Times New Roman" w:hAnsi="Times New Roman" w:cs="Times New Roman"/>
          <w:sz w:val="24"/>
          <w:szCs w:val="24"/>
        </w:rPr>
        <w:t xml:space="preserve"> have arisen </w:t>
      </w:r>
      <w:r>
        <w:rPr>
          <w:rFonts w:ascii="Times New Roman" w:hAnsi="Times New Roman" w:cs="Times New Roman"/>
          <w:sz w:val="24"/>
          <w:szCs w:val="24"/>
        </w:rPr>
        <w:t xml:space="preserve">both from </w:t>
      </w:r>
      <w:r w:rsidR="00CC4A27">
        <w:rPr>
          <w:rFonts w:ascii="Times New Roman" w:hAnsi="Times New Roman" w:cs="Times New Roman"/>
          <w:sz w:val="24"/>
          <w:szCs w:val="24"/>
        </w:rPr>
        <w:t>time-series analyses and</w:t>
      </w:r>
      <w:r>
        <w:rPr>
          <w:rFonts w:ascii="Times New Roman" w:hAnsi="Times New Roman" w:cs="Times New Roman"/>
          <w:sz w:val="24"/>
          <w:szCs w:val="24"/>
        </w:rPr>
        <w:t xml:space="preserve"> from</w:t>
      </w:r>
      <w:r w:rsidR="00CC4A27">
        <w:rPr>
          <w:rFonts w:ascii="Times New Roman" w:hAnsi="Times New Roman" w:cs="Times New Roman"/>
          <w:sz w:val="24"/>
          <w:szCs w:val="24"/>
        </w:rPr>
        <w:t xml:space="preserve"> spatial analyses. Methods developed to analyze multiple time series </w:t>
      </w:r>
      <w:r w:rsidR="00103872">
        <w:rPr>
          <w:rFonts w:ascii="Times New Roman" w:hAnsi="Times New Roman" w:cs="Times New Roman"/>
          <w:sz w:val="24"/>
          <w:szCs w:val="24"/>
        </w:rPr>
        <w:t>{e.g.`, \Tsay, 2014 #11756;Holmes, 2012 #11757;Ives, 2003 #801;Harvey, 1989 #1208}</w:t>
      </w:r>
      <w:r w:rsidR="00CC4A27">
        <w:rPr>
          <w:rFonts w:ascii="Times New Roman" w:hAnsi="Times New Roman" w:cs="Times New Roman"/>
          <w:sz w:val="24"/>
          <w:szCs w:val="24"/>
        </w:rPr>
        <w:t xml:space="preserve"> can be extended to the case of multiple time series on a map by specifying spatial correlations between them. Nonetheless, these methods are designed for data in which the temporal dimension (</w:t>
      </w:r>
      <w:r w:rsidR="00CC4A27">
        <w:rPr>
          <w:rFonts w:ascii="Times New Roman" w:hAnsi="Times New Roman" w:cs="Times New Roman"/>
          <w:i/>
          <w:iCs/>
          <w:sz w:val="24"/>
          <w:szCs w:val="24"/>
        </w:rPr>
        <w:t>T</w:t>
      </w:r>
      <w:r w:rsidR="00CC4A27">
        <w:rPr>
          <w:rFonts w:ascii="Times New Roman" w:hAnsi="Times New Roman" w:cs="Times New Roman"/>
          <w:sz w:val="24"/>
          <w:szCs w:val="24"/>
        </w:rPr>
        <w:t>) is large relative to the spatial dimension (</w:t>
      </w:r>
      <w:r w:rsidR="00CC4A27">
        <w:rPr>
          <w:rFonts w:ascii="Times New Roman" w:hAnsi="Times New Roman" w:cs="Times New Roman"/>
          <w:i/>
          <w:iCs/>
          <w:sz w:val="24"/>
          <w:szCs w:val="24"/>
        </w:rPr>
        <w:t>n</w:t>
      </w:r>
      <w:r w:rsidR="00CC4A27">
        <w:rPr>
          <w:rFonts w:ascii="Times New Roman" w:hAnsi="Times New Roman" w:cs="Times New Roman"/>
          <w:sz w:val="24"/>
          <w:szCs w:val="24"/>
        </w:rPr>
        <w:t>). In contrast, spatiotemporal methods arising from spatial methods</w:t>
      </w:r>
      <w:r w:rsidR="00671BD5">
        <w:rPr>
          <w:rFonts w:ascii="Times New Roman" w:hAnsi="Times New Roman" w:cs="Times New Roman"/>
          <w:sz w:val="24"/>
          <w:szCs w:val="24"/>
        </w:rPr>
        <w:t xml:space="preserve"> such as kriging are better suited for data with large spatial dimension, such as pixels on a map. </w:t>
      </w:r>
      <w:r w:rsidR="00EC5F57">
        <w:rPr>
          <w:rFonts w:ascii="Times New Roman" w:hAnsi="Times New Roman" w:cs="Times New Roman"/>
          <w:sz w:val="24"/>
          <w:szCs w:val="24"/>
        </w:rPr>
        <w:t xml:space="preserve">Numerous approximations have been developed to make it possible to fit equation (1) simultaneously in both temporal and spatial dimensions </w:t>
      </w:r>
      <w:r w:rsidR="00103872">
        <w:rPr>
          <w:rFonts w:ascii="Times New Roman" w:hAnsi="Times New Roman" w:cs="Times New Roman"/>
          <w:sz w:val="24"/>
          <w:szCs w:val="24"/>
        </w:rPr>
        <w:t>{Wikle, 2019 #11755;Finley, 2012 #11751;Kang, 2010 #11735}</w:t>
      </w:r>
      <w:r w:rsidR="00F50DDF">
        <w:rPr>
          <w:rFonts w:ascii="Times New Roman" w:hAnsi="Times New Roman" w:cs="Times New Roman"/>
          <w:sz w:val="24"/>
          <w:szCs w:val="24"/>
        </w:rPr>
        <w:t>. W</w:t>
      </w:r>
      <w:r w:rsidR="00B94138">
        <w:rPr>
          <w:rFonts w:ascii="Times New Roman" w:hAnsi="Times New Roman" w:cs="Times New Roman"/>
          <w:sz w:val="24"/>
          <w:szCs w:val="24"/>
        </w:rPr>
        <w:t xml:space="preserve">ith existing R packages </w:t>
      </w:r>
      <w:r w:rsidR="008B04B6">
        <w:rPr>
          <w:rFonts w:ascii="Times New Roman" w:hAnsi="Times New Roman" w:cs="Times New Roman"/>
          <w:sz w:val="24"/>
          <w:szCs w:val="24"/>
        </w:rPr>
        <w:t xml:space="preserve">INLA </w:t>
      </w:r>
      <w:r w:rsidR="00103872">
        <w:rPr>
          <w:rFonts w:ascii="Times New Roman" w:hAnsi="Times New Roman" w:cs="Times New Roman"/>
          <w:sz w:val="24"/>
          <w:szCs w:val="24"/>
        </w:rPr>
        <w:t>{Krainski, 2019 #11761}</w:t>
      </w:r>
      <w:r w:rsidR="008B04B6">
        <w:rPr>
          <w:rFonts w:ascii="Times New Roman" w:hAnsi="Times New Roman" w:cs="Times New Roman"/>
          <w:sz w:val="24"/>
          <w:szCs w:val="24"/>
        </w:rPr>
        <w:t xml:space="preserve"> and FRK </w:t>
      </w:r>
      <w:r w:rsidR="00103872">
        <w:rPr>
          <w:rFonts w:ascii="Times New Roman" w:hAnsi="Times New Roman" w:cs="Times New Roman"/>
          <w:sz w:val="24"/>
          <w:szCs w:val="24"/>
        </w:rPr>
        <w:t>{Zammit-Mangion, 2018 #11760}</w:t>
      </w:r>
      <w:r w:rsidR="00F50DDF">
        <w:rPr>
          <w:rFonts w:ascii="Times New Roman" w:hAnsi="Times New Roman" w:cs="Times New Roman"/>
          <w:sz w:val="24"/>
          <w:szCs w:val="24"/>
        </w:rPr>
        <w:t xml:space="preserve">, it is possible to analyze quite large </w:t>
      </w:r>
      <w:r w:rsidR="00F50DDF">
        <w:rPr>
          <w:rFonts w:ascii="Times New Roman" w:hAnsi="Times New Roman" w:cs="Times New Roman"/>
          <w:sz w:val="24"/>
          <w:szCs w:val="24"/>
        </w:rPr>
        <w:lastRenderedPageBreak/>
        <w:t>datasets</w:t>
      </w:r>
      <w:r w:rsidR="00E63C1A">
        <w:rPr>
          <w:rFonts w:ascii="Times New Roman" w:hAnsi="Times New Roman" w:cs="Times New Roman"/>
          <w:sz w:val="24"/>
          <w:szCs w:val="24"/>
        </w:rPr>
        <w:t>. A</w:t>
      </w:r>
      <w:r w:rsidR="00703501">
        <w:rPr>
          <w:rFonts w:ascii="Times New Roman" w:hAnsi="Times New Roman" w:cs="Times New Roman"/>
          <w:sz w:val="24"/>
          <w:szCs w:val="24"/>
        </w:rPr>
        <w:t xml:space="preserve">s an extreme, the EUSTACE project </w:t>
      </w:r>
      <w:r w:rsidR="003975A8">
        <w:rPr>
          <w:rFonts w:ascii="Times New Roman" w:hAnsi="Times New Roman" w:cs="Times New Roman"/>
          <w:sz w:val="24"/>
          <w:szCs w:val="24"/>
        </w:rPr>
        <w:t>aims to</w:t>
      </w:r>
      <w:r w:rsidR="00703501">
        <w:rPr>
          <w:rFonts w:ascii="Times New Roman" w:hAnsi="Times New Roman" w:cs="Times New Roman"/>
          <w:sz w:val="24"/>
          <w:szCs w:val="24"/>
        </w:rPr>
        <w:t xml:space="preserve"> estimate daily weather data since 1850 </w:t>
      </w:r>
      <w:r w:rsidR="003975A8">
        <w:rPr>
          <w:rFonts w:ascii="Times New Roman" w:hAnsi="Times New Roman" w:cs="Times New Roman"/>
          <w:sz w:val="24"/>
          <w:szCs w:val="24"/>
        </w:rPr>
        <w:t>for the globe at a resolution of 0.</w:t>
      </w:r>
      <w:r w:rsidR="002D2890">
        <w:rPr>
          <w:rFonts w:ascii="Times New Roman" w:hAnsi="Times New Roman" w:cs="Times New Roman"/>
          <w:sz w:val="24"/>
          <w:szCs w:val="24"/>
        </w:rPr>
        <w:t>2</w:t>
      </w:r>
      <w:r w:rsidR="003975A8">
        <w:rPr>
          <w:rFonts w:ascii="Times New Roman" w:hAnsi="Times New Roman" w:cs="Times New Roman"/>
          <w:sz w:val="24"/>
          <w:szCs w:val="24"/>
        </w:rPr>
        <w:t>5 degrees, which involves estimating roughly 10</w:t>
      </w:r>
      <w:r w:rsidR="002D2890">
        <w:rPr>
          <w:rFonts w:ascii="Symbol" w:hAnsi="Symbol" w:cs="Times New Roman"/>
          <w:sz w:val="24"/>
          <w:szCs w:val="24"/>
          <w:vertAlign w:val="superscript"/>
        </w:rPr>
        <w:t>11</w:t>
      </w:r>
      <w:r w:rsidR="003975A8">
        <w:rPr>
          <w:rFonts w:ascii="Times New Roman" w:hAnsi="Times New Roman" w:cs="Times New Roman"/>
          <w:sz w:val="24"/>
          <w:szCs w:val="24"/>
        </w:rPr>
        <w:t xml:space="preserve"> values, although numerous </w:t>
      </w:r>
      <w:r w:rsidR="002D2890">
        <w:rPr>
          <w:rFonts w:ascii="Times New Roman" w:hAnsi="Times New Roman" w:cs="Times New Roman"/>
          <w:sz w:val="24"/>
          <w:szCs w:val="24"/>
        </w:rPr>
        <w:t>simplifications</w:t>
      </w:r>
      <w:r w:rsidR="001F7936">
        <w:rPr>
          <w:rFonts w:ascii="Times New Roman" w:hAnsi="Times New Roman" w:cs="Times New Roman"/>
          <w:sz w:val="24"/>
          <w:szCs w:val="24"/>
        </w:rPr>
        <w:t>, and lots of computing power,</w:t>
      </w:r>
      <w:r w:rsidR="002D2890">
        <w:rPr>
          <w:rFonts w:ascii="Times New Roman" w:hAnsi="Times New Roman" w:cs="Times New Roman"/>
          <w:sz w:val="24"/>
          <w:szCs w:val="24"/>
        </w:rPr>
        <w:t xml:space="preserve"> are needed</w:t>
      </w:r>
      <w:r w:rsidR="00511DCA">
        <w:rPr>
          <w:rFonts w:ascii="Times New Roman" w:hAnsi="Times New Roman" w:cs="Times New Roman"/>
          <w:sz w:val="24"/>
          <w:szCs w:val="24"/>
        </w:rPr>
        <w:t xml:space="preserve"> </w:t>
      </w:r>
      <w:r w:rsidR="00103872">
        <w:rPr>
          <w:rFonts w:ascii="Times New Roman" w:hAnsi="Times New Roman" w:cs="Times New Roman"/>
          <w:sz w:val="24"/>
          <w:szCs w:val="24"/>
        </w:rPr>
        <w:t>{Rayner, 2020 #12540;Lindgren, 2022 #12541}</w:t>
      </w:r>
      <w:r w:rsidR="003975A8">
        <w:rPr>
          <w:rFonts w:ascii="Times New Roman" w:hAnsi="Times New Roman" w:cs="Times New Roman"/>
          <w:sz w:val="24"/>
          <w:szCs w:val="24"/>
        </w:rPr>
        <w:t>.</w:t>
      </w:r>
      <w:r w:rsidR="00E63C1A">
        <w:rPr>
          <w:rFonts w:ascii="Times New Roman" w:hAnsi="Times New Roman" w:cs="Times New Roman"/>
          <w:sz w:val="24"/>
          <w:szCs w:val="24"/>
        </w:rPr>
        <w:t xml:space="preserve"> </w:t>
      </w:r>
    </w:p>
    <w:p w14:paraId="52C0A126" w14:textId="52F0FC29" w:rsidR="002A6EAE" w:rsidRDefault="0089731E" w:rsidP="005239A5">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F1356">
        <w:rPr>
          <w:rFonts w:ascii="Times New Roman" w:hAnsi="Times New Roman" w:cs="Times New Roman"/>
          <w:sz w:val="24"/>
          <w:szCs w:val="24"/>
        </w:rPr>
        <w:t xml:space="preserve">remotePARTS differs from other </w:t>
      </w:r>
      <w:r w:rsidR="009B41CA">
        <w:rPr>
          <w:rFonts w:ascii="Times New Roman" w:hAnsi="Times New Roman" w:cs="Times New Roman"/>
          <w:sz w:val="24"/>
          <w:szCs w:val="24"/>
        </w:rPr>
        <w:t>approaches</w:t>
      </w:r>
      <w:r w:rsidR="006F1356">
        <w:rPr>
          <w:rFonts w:ascii="Times New Roman" w:hAnsi="Times New Roman" w:cs="Times New Roman"/>
          <w:sz w:val="24"/>
          <w:szCs w:val="24"/>
        </w:rPr>
        <w:t xml:space="preserve"> for analyzing spatiotemporal data in both its primary goal and simplicity. The spatiotemporal methods arising from spatial statistics focus primarily on smoothing, interpolation, and extrapolation to points in space and time for which data have not been collected. A</w:t>
      </w:r>
      <w:r w:rsidR="00BC29A0">
        <w:rPr>
          <w:rFonts w:ascii="Times New Roman" w:hAnsi="Times New Roman" w:cs="Times New Roman"/>
          <w:sz w:val="24"/>
          <w:szCs w:val="24"/>
        </w:rPr>
        <w:t xml:space="preserve">n archetypal example is estimating the global distribution of CO2 concentrations </w:t>
      </w:r>
      <w:r w:rsidR="006856A1">
        <w:rPr>
          <w:rFonts w:ascii="Times New Roman" w:hAnsi="Times New Roman" w:cs="Times New Roman"/>
          <w:sz w:val="24"/>
          <w:szCs w:val="24"/>
        </w:rPr>
        <w:t xml:space="preserve">using </w:t>
      </w:r>
      <w:r w:rsidR="00BC29A0">
        <w:rPr>
          <w:rFonts w:ascii="Times New Roman" w:hAnsi="Times New Roman" w:cs="Times New Roman"/>
          <w:sz w:val="24"/>
          <w:szCs w:val="24"/>
        </w:rPr>
        <w:t>data</w:t>
      </w:r>
      <w:r w:rsidR="006F1356">
        <w:rPr>
          <w:rFonts w:ascii="Times New Roman" w:hAnsi="Times New Roman" w:cs="Times New Roman"/>
          <w:sz w:val="24"/>
          <w:szCs w:val="24"/>
        </w:rPr>
        <w:t xml:space="preserve"> </w:t>
      </w:r>
      <w:r w:rsidR="00BC29A0">
        <w:rPr>
          <w:rFonts w:ascii="Times New Roman" w:hAnsi="Times New Roman" w:cs="Times New Roman"/>
          <w:sz w:val="24"/>
          <w:szCs w:val="24"/>
        </w:rPr>
        <w:t xml:space="preserve">consisting of 100,000-300,000 </w:t>
      </w:r>
      <w:r w:rsidR="006856A1">
        <w:rPr>
          <w:rFonts w:ascii="Times New Roman" w:hAnsi="Times New Roman" w:cs="Times New Roman"/>
          <w:sz w:val="24"/>
          <w:szCs w:val="24"/>
        </w:rPr>
        <w:t xml:space="preserve">point samples per day from the NASA OCO2 satellite </w:t>
      </w:r>
      <w:r w:rsidR="00103872">
        <w:rPr>
          <w:rFonts w:ascii="Times New Roman" w:hAnsi="Times New Roman" w:cs="Times New Roman"/>
          <w:sz w:val="24"/>
          <w:szCs w:val="24"/>
        </w:rPr>
        <w:t>{Zammit-Mangion, 2021 #12542/`, Figs 21`, 22}</w:t>
      </w:r>
      <w:r w:rsidR="006856A1">
        <w:rPr>
          <w:rFonts w:ascii="Times New Roman" w:hAnsi="Times New Roman" w:cs="Times New Roman"/>
          <w:sz w:val="24"/>
          <w:szCs w:val="24"/>
        </w:rPr>
        <w:t xml:space="preserve">; the statistical problem is to interpolate across space </w:t>
      </w:r>
      <w:r w:rsidR="009B41CA">
        <w:rPr>
          <w:rFonts w:ascii="Times New Roman" w:hAnsi="Times New Roman" w:cs="Times New Roman"/>
          <w:sz w:val="24"/>
          <w:szCs w:val="24"/>
        </w:rPr>
        <w:t xml:space="preserve">and time </w:t>
      </w:r>
      <w:r w:rsidR="006856A1">
        <w:rPr>
          <w:rFonts w:ascii="Times New Roman" w:hAnsi="Times New Roman" w:cs="Times New Roman"/>
          <w:sz w:val="24"/>
          <w:szCs w:val="24"/>
        </w:rPr>
        <w:t xml:space="preserve">from samples taken </w:t>
      </w:r>
      <w:r w:rsidR="007E6FCB">
        <w:rPr>
          <w:rFonts w:ascii="Times New Roman" w:hAnsi="Times New Roman" w:cs="Times New Roman"/>
          <w:sz w:val="24"/>
          <w:szCs w:val="24"/>
        </w:rPr>
        <w:t>during repeated passes along a polar orbit</w:t>
      </w:r>
      <w:r w:rsidR="008B04B6">
        <w:rPr>
          <w:rFonts w:ascii="Times New Roman" w:hAnsi="Times New Roman" w:cs="Times New Roman"/>
          <w:sz w:val="24"/>
          <w:szCs w:val="24"/>
        </w:rPr>
        <w:t xml:space="preserve">  that covers the globe roughly every 16 days</w:t>
      </w:r>
      <w:r w:rsidR="007E6FCB">
        <w:rPr>
          <w:rFonts w:ascii="Times New Roman" w:hAnsi="Times New Roman" w:cs="Times New Roman"/>
          <w:sz w:val="24"/>
          <w:szCs w:val="24"/>
        </w:rPr>
        <w:t xml:space="preserve">. </w:t>
      </w:r>
      <w:r w:rsidR="00463B31">
        <w:rPr>
          <w:rFonts w:ascii="Times New Roman" w:hAnsi="Times New Roman" w:cs="Times New Roman"/>
          <w:sz w:val="24"/>
          <w:szCs w:val="24"/>
        </w:rPr>
        <w:t xml:space="preserve">In contrast, remotePARTS is designed for regression problems such as whether the rate of greening (NDVI) inferred from satellite images over the last 30 years has been greater </w:t>
      </w:r>
      <w:r w:rsidR="00697498">
        <w:rPr>
          <w:rFonts w:ascii="Times New Roman" w:hAnsi="Times New Roman" w:cs="Times New Roman"/>
          <w:sz w:val="24"/>
          <w:szCs w:val="24"/>
        </w:rPr>
        <w:t>in one land-cover class than another</w:t>
      </w:r>
      <w:r w:rsidR="00463B31">
        <w:rPr>
          <w:rFonts w:ascii="Times New Roman" w:hAnsi="Times New Roman" w:cs="Times New Roman"/>
          <w:sz w:val="24"/>
          <w:szCs w:val="24"/>
        </w:rPr>
        <w:t xml:space="preserve">. This question can be posed as a regression in the form of equation (1) by letting </w:t>
      </w:r>
      <w:r w:rsidR="00463B31" w:rsidRPr="00117881">
        <w:rPr>
          <w:rFonts w:ascii="Times New Roman" w:eastAsia="MS Mincho" w:hAnsi="Times New Roman" w:cs="Times New Roman"/>
          <w:i/>
          <w:iCs/>
          <w:color w:val="000000" w:themeColor="text1"/>
          <w:kern w:val="24"/>
          <w:sz w:val="24"/>
          <w:szCs w:val="24"/>
        </w:rPr>
        <w:t>y</w:t>
      </w:r>
      <w:r w:rsidR="00463B31" w:rsidRPr="00117881">
        <w:rPr>
          <w:rFonts w:ascii="Times New Roman" w:eastAsia="MS Mincho" w:hAnsi="Times New Roman" w:cs="Times New Roman"/>
          <w:i/>
          <w:iCs/>
          <w:color w:val="000000" w:themeColor="text1"/>
          <w:kern w:val="24"/>
          <w:sz w:val="24"/>
          <w:szCs w:val="24"/>
          <w:vertAlign w:val="subscript"/>
        </w:rPr>
        <w:t>i</w:t>
      </w:r>
      <w:r w:rsidR="00463B31" w:rsidRPr="00117881">
        <w:rPr>
          <w:rFonts w:ascii="Times New Roman" w:eastAsia="MS Mincho" w:hAnsi="Times New Roman" w:cs="Times New Roman"/>
          <w:color w:val="000000" w:themeColor="text1"/>
          <w:kern w:val="24"/>
          <w:sz w:val="24"/>
          <w:szCs w:val="24"/>
        </w:rPr>
        <w:t>(</w:t>
      </w:r>
      <w:r w:rsidR="00463B31" w:rsidRPr="00117881">
        <w:rPr>
          <w:rFonts w:ascii="Times New Roman" w:eastAsia="MS Mincho" w:hAnsi="Times New Roman" w:cs="Times New Roman"/>
          <w:i/>
          <w:iCs/>
          <w:color w:val="000000" w:themeColor="text1"/>
          <w:kern w:val="24"/>
          <w:sz w:val="24"/>
          <w:szCs w:val="24"/>
        </w:rPr>
        <w:t>t</w:t>
      </w:r>
      <w:r w:rsidR="00463B31" w:rsidRPr="00117881">
        <w:rPr>
          <w:rFonts w:ascii="Times New Roman" w:eastAsia="MS Mincho" w:hAnsi="Times New Roman" w:cs="Times New Roman"/>
          <w:color w:val="000000" w:themeColor="text1"/>
          <w:kern w:val="24"/>
          <w:sz w:val="24"/>
          <w:szCs w:val="24"/>
        </w:rPr>
        <w:t>)</w:t>
      </w:r>
      <w:r w:rsidR="00463B31">
        <w:rPr>
          <w:rFonts w:ascii="Times New Roman" w:eastAsia="MS Mincho" w:hAnsi="Times New Roman" w:cs="Times New Roman"/>
          <w:color w:val="000000" w:themeColor="text1"/>
          <w:kern w:val="24"/>
          <w:sz w:val="24"/>
          <w:szCs w:val="24"/>
        </w:rPr>
        <w:t xml:space="preserve"> be the annual</w:t>
      </w:r>
      <w:r w:rsidR="00463B31">
        <w:rPr>
          <w:rFonts w:ascii="Times New Roman" w:hAnsi="Times New Roman" w:cs="Times New Roman"/>
          <w:sz w:val="24"/>
          <w:szCs w:val="24"/>
        </w:rPr>
        <w:t xml:space="preserve"> average</w:t>
      </w:r>
      <w:r w:rsidR="00F9766B">
        <w:rPr>
          <w:rFonts w:ascii="Times New Roman" w:hAnsi="Times New Roman" w:cs="Times New Roman"/>
          <w:sz w:val="24"/>
          <w:szCs w:val="24"/>
        </w:rPr>
        <w:t xml:space="preserve"> NDVI for year </w:t>
      </w:r>
      <w:r w:rsidR="00F9766B">
        <w:rPr>
          <w:rFonts w:ascii="Times New Roman" w:hAnsi="Times New Roman" w:cs="Times New Roman"/>
          <w:i/>
          <w:iCs/>
          <w:sz w:val="24"/>
          <w:szCs w:val="24"/>
        </w:rPr>
        <w:t>t</w:t>
      </w:r>
      <w:r w:rsidR="00F9766B">
        <w:rPr>
          <w:rFonts w:ascii="Times New Roman" w:hAnsi="Times New Roman" w:cs="Times New Roman"/>
          <w:sz w:val="24"/>
          <w:szCs w:val="24"/>
        </w:rPr>
        <w:t xml:space="preserve"> in pixel</w:t>
      </w:r>
      <w:r w:rsidR="009B41CA">
        <w:rPr>
          <w:rFonts w:ascii="Times New Roman" w:hAnsi="Times New Roman" w:cs="Times New Roman"/>
          <w:sz w:val="24"/>
          <w:szCs w:val="24"/>
        </w:rPr>
        <w:t xml:space="preserve"> </w:t>
      </w:r>
      <w:r w:rsidR="00F9766B">
        <w:rPr>
          <w:rFonts w:ascii="Times New Roman" w:hAnsi="Times New Roman" w:cs="Times New Roman"/>
          <w:i/>
          <w:iCs/>
          <w:sz w:val="24"/>
          <w:szCs w:val="24"/>
        </w:rPr>
        <w:t>i</w:t>
      </w:r>
      <w:r w:rsidR="00F9766B">
        <w:rPr>
          <w:rFonts w:ascii="Times New Roman" w:hAnsi="Times New Roman" w:cs="Times New Roman"/>
          <w:sz w:val="24"/>
          <w:szCs w:val="24"/>
        </w:rPr>
        <w:t xml:space="preserve">, and including an interaction term </w:t>
      </w:r>
      <w:r w:rsidR="00EE3A02" w:rsidRPr="00EE3A02">
        <w:rPr>
          <w:rFonts w:ascii="Symbol" w:eastAsia="MS Mincho" w:hAnsi="Symbol" w:cs="Times New Roman"/>
          <w:color w:val="000000" w:themeColor="text1"/>
          <w:kern w:val="24"/>
          <w:sz w:val="24"/>
          <w:szCs w:val="24"/>
        </w:rPr>
        <w:t>q</w:t>
      </w:r>
      <w:r w:rsidR="00EE3A02">
        <w:rPr>
          <w:rFonts w:ascii="Times New Roman" w:eastAsia="MS Mincho" w:hAnsi="Times New Roman" w:cs="Times New Roman"/>
          <w:color w:val="000000" w:themeColor="text1"/>
          <w:kern w:val="24"/>
          <w:sz w:val="24"/>
          <w:szCs w:val="24"/>
          <w:vertAlign w:val="subscript"/>
        </w:rPr>
        <w:t>1</w:t>
      </w:r>
      <w:r w:rsidR="003373CA">
        <w:rPr>
          <w:rFonts w:ascii="Times New Roman" w:hAnsi="Times New Roman" w:cs="Times New Roman"/>
          <w:i/>
          <w:iCs/>
          <w:sz w:val="24"/>
          <w:szCs w:val="24"/>
        </w:rPr>
        <w:t xml:space="preserve"> t</w:t>
      </w:r>
      <w:r w:rsidR="003373CA">
        <w:rPr>
          <w:rFonts w:ascii="Times New Roman" w:hAnsi="Times New Roman" w:cs="Times New Roman"/>
          <w:sz w:val="24"/>
          <w:szCs w:val="24"/>
        </w:rPr>
        <w:t>*</w:t>
      </w:r>
      <w:r w:rsidR="00697498">
        <w:rPr>
          <w:rFonts w:ascii="Times New Roman" w:hAnsi="Times New Roman" w:cs="Times New Roman"/>
          <w:i/>
          <w:iCs/>
          <w:sz w:val="24"/>
          <w:szCs w:val="24"/>
        </w:rPr>
        <w:t>x</w:t>
      </w:r>
      <w:r w:rsidR="003373CA" w:rsidRPr="00F9766B">
        <w:rPr>
          <w:rFonts w:ascii="Times New Roman" w:hAnsi="Times New Roman" w:cs="Times New Roman"/>
          <w:i/>
          <w:iCs/>
          <w:sz w:val="24"/>
          <w:szCs w:val="24"/>
          <w:vertAlign w:val="subscript"/>
        </w:rPr>
        <w:t>i</w:t>
      </w:r>
      <w:r w:rsidR="003373CA">
        <w:rPr>
          <w:rFonts w:ascii="Times New Roman" w:hAnsi="Times New Roman" w:cs="Times New Roman"/>
          <w:sz w:val="24"/>
          <w:szCs w:val="24"/>
        </w:rPr>
        <w:t xml:space="preserve"> </w:t>
      </w:r>
      <w:r w:rsidR="00F9766B">
        <w:rPr>
          <w:rFonts w:ascii="Times New Roman" w:hAnsi="Times New Roman" w:cs="Times New Roman"/>
          <w:sz w:val="24"/>
          <w:szCs w:val="24"/>
        </w:rPr>
        <w:t xml:space="preserve">in which </w:t>
      </w:r>
      <w:r w:rsidR="00697498">
        <w:rPr>
          <w:rFonts w:ascii="Times New Roman" w:hAnsi="Times New Roman" w:cs="Times New Roman"/>
          <w:i/>
          <w:iCs/>
          <w:sz w:val="24"/>
          <w:szCs w:val="24"/>
        </w:rPr>
        <w:t>x</w:t>
      </w:r>
      <w:r w:rsidR="00F9766B" w:rsidRPr="00F9766B">
        <w:rPr>
          <w:rFonts w:ascii="Times New Roman" w:hAnsi="Times New Roman" w:cs="Times New Roman"/>
          <w:i/>
          <w:iCs/>
          <w:sz w:val="24"/>
          <w:szCs w:val="24"/>
          <w:vertAlign w:val="subscript"/>
        </w:rPr>
        <w:t>i</w:t>
      </w:r>
      <w:r w:rsidR="00F9766B">
        <w:rPr>
          <w:rFonts w:ascii="Times New Roman" w:hAnsi="Times New Roman" w:cs="Times New Roman"/>
          <w:sz w:val="24"/>
          <w:szCs w:val="24"/>
        </w:rPr>
        <w:t xml:space="preserve"> is </w:t>
      </w:r>
      <w:r w:rsidR="00697498">
        <w:rPr>
          <w:rFonts w:ascii="Times New Roman" w:hAnsi="Times New Roman" w:cs="Times New Roman"/>
          <w:sz w:val="24"/>
          <w:szCs w:val="24"/>
        </w:rPr>
        <w:t>a (0,1) factor denoting whether</w:t>
      </w:r>
      <w:r w:rsidR="00F9766B">
        <w:rPr>
          <w:rFonts w:ascii="Times New Roman" w:hAnsi="Times New Roman" w:cs="Times New Roman"/>
          <w:sz w:val="24"/>
          <w:szCs w:val="24"/>
        </w:rPr>
        <w:t xml:space="preserve"> pixel </w:t>
      </w:r>
      <w:r w:rsidR="00F9766B">
        <w:rPr>
          <w:rFonts w:ascii="Times New Roman" w:hAnsi="Times New Roman" w:cs="Times New Roman"/>
          <w:i/>
          <w:iCs/>
          <w:sz w:val="24"/>
          <w:szCs w:val="24"/>
        </w:rPr>
        <w:t>i</w:t>
      </w:r>
      <w:r w:rsidR="00697498">
        <w:rPr>
          <w:rFonts w:ascii="Times New Roman" w:hAnsi="Times New Roman" w:cs="Times New Roman"/>
          <w:sz w:val="24"/>
          <w:szCs w:val="24"/>
        </w:rPr>
        <w:t xml:space="preserve"> is in land-cover class 1:</w:t>
      </w:r>
    </w:p>
    <w:p w14:paraId="362BDED6" w14:textId="77777777" w:rsidR="002A6EAE" w:rsidRPr="00117881" w:rsidRDefault="002A6EAE" w:rsidP="002A6EAE">
      <w:pPr>
        <w:spacing w:after="0" w:line="480" w:lineRule="auto"/>
        <w:rPr>
          <w:rFonts w:ascii="Times New Roman" w:hAnsi="Times New Roman" w:cs="Times New Roman"/>
          <w:sz w:val="24"/>
          <w:szCs w:val="24"/>
        </w:rPr>
      </w:pPr>
    </w:p>
    <w:p w14:paraId="4C108584" w14:textId="0668AC87" w:rsidR="002A6EAE" w:rsidRPr="00117881" w:rsidRDefault="002A6EAE" w:rsidP="002A6EAE">
      <w:pPr>
        <w:tabs>
          <w:tab w:val="left" w:pos="720"/>
          <w:tab w:val="right" w:pos="8640"/>
        </w:tabs>
        <w:snapToGrid w:val="0"/>
        <w:spacing w:line="480" w:lineRule="auto"/>
        <w:contextualSpacing/>
        <w:textAlignment w:val="baseline"/>
        <w:rPr>
          <w:rFonts w:ascii="Times New Roman" w:hAnsi="Times New Roman" w:cs="Times New Roman"/>
          <w:sz w:val="24"/>
          <w:szCs w:val="24"/>
        </w:rPr>
      </w:pPr>
      <w:r>
        <w:rPr>
          <w:rFonts w:ascii="Times New Roman" w:eastAsia="MS Mincho" w:hAnsi="Times New Roman" w:cs="Times New Roman"/>
          <w:i/>
          <w:iCs/>
          <w:color w:val="000000" w:themeColor="text1"/>
          <w:kern w:val="24"/>
          <w:sz w:val="24"/>
          <w:szCs w:val="24"/>
        </w:rPr>
        <w:tab/>
      </w:r>
      <w:r w:rsidRPr="00117881">
        <w:rPr>
          <w:rFonts w:ascii="Times New Roman" w:eastAsia="MS Mincho" w:hAnsi="Times New Roman" w:cs="Times New Roman"/>
          <w:i/>
          <w:iCs/>
          <w:color w:val="000000" w:themeColor="text1"/>
          <w:kern w:val="24"/>
          <w:sz w:val="24"/>
          <w:szCs w:val="24"/>
        </w:rPr>
        <w:t>y</w:t>
      </w:r>
      <w:r w:rsidRPr="00117881">
        <w:rPr>
          <w:rFonts w:ascii="Times New Roman" w:eastAsia="MS Mincho" w:hAnsi="Times New Roman" w:cs="Times New Roman"/>
          <w:i/>
          <w:iCs/>
          <w:color w:val="000000" w:themeColor="text1"/>
          <w:kern w:val="24"/>
          <w:sz w:val="24"/>
          <w:szCs w:val="24"/>
          <w:vertAlign w:val="subscript"/>
        </w:rPr>
        <w:t>i</w:t>
      </w:r>
      <w:r w:rsidRPr="00117881">
        <w:rPr>
          <w:rFonts w:ascii="Times New Roman" w:eastAsia="MS Mincho" w:hAnsi="Times New Roman" w:cs="Times New Roman"/>
          <w:color w:val="000000" w:themeColor="text1"/>
          <w:kern w:val="24"/>
          <w:sz w:val="24"/>
          <w:szCs w:val="24"/>
        </w:rPr>
        <w:t>(</w:t>
      </w:r>
      <w:r w:rsidRPr="00117881">
        <w:rPr>
          <w:rFonts w:ascii="Times New Roman" w:eastAsia="MS Mincho" w:hAnsi="Times New Roman" w:cs="Times New Roman"/>
          <w:i/>
          <w:iCs/>
          <w:color w:val="000000" w:themeColor="text1"/>
          <w:kern w:val="24"/>
          <w:sz w:val="24"/>
          <w:szCs w:val="24"/>
        </w:rPr>
        <w:t>t</w:t>
      </w:r>
      <w:r w:rsidRPr="00117881">
        <w:rPr>
          <w:rFonts w:ascii="Times New Roman" w:eastAsia="MS Mincho" w:hAnsi="Times New Roman" w:cs="Times New Roman"/>
          <w:color w:val="000000" w:themeColor="text1"/>
          <w:kern w:val="24"/>
          <w:sz w:val="24"/>
          <w:szCs w:val="24"/>
        </w:rPr>
        <w:t xml:space="preserve">) = </w:t>
      </w:r>
      <w:r w:rsidRPr="009E2F17">
        <w:rPr>
          <w:rFonts w:ascii="Times New Roman" w:eastAsia="MS Mincho" w:hAnsi="Times New Roman" w:cs="Times New Roman"/>
          <w:i/>
          <w:iCs/>
          <w:color w:val="000000" w:themeColor="text1"/>
          <w:kern w:val="24"/>
          <w:sz w:val="24"/>
          <w:szCs w:val="24"/>
        </w:rPr>
        <w:t>b</w:t>
      </w:r>
      <w:r w:rsidR="009E2F17" w:rsidRPr="009E2F17">
        <w:rPr>
          <w:rFonts w:ascii="Times New Roman" w:eastAsia="MS Mincho" w:hAnsi="Times New Roman" w:cs="Times New Roman"/>
          <w:color w:val="000000" w:themeColor="text1"/>
          <w:kern w:val="24"/>
          <w:sz w:val="24"/>
          <w:szCs w:val="24"/>
          <w:vertAlign w:val="subscript"/>
        </w:rPr>
        <w:t>0,</w:t>
      </w:r>
      <w:r w:rsidRPr="00117881">
        <w:rPr>
          <w:rFonts w:ascii="Times New Roman" w:eastAsia="MS Mincho" w:hAnsi="Times New Roman" w:cs="Times New Roman"/>
          <w:i/>
          <w:iCs/>
          <w:color w:val="000000" w:themeColor="text1"/>
          <w:kern w:val="24"/>
          <w:sz w:val="24"/>
          <w:szCs w:val="24"/>
          <w:vertAlign w:val="subscript"/>
        </w:rPr>
        <w:t>i</w:t>
      </w:r>
      <w:r w:rsidRPr="00117881">
        <w:rPr>
          <w:rFonts w:ascii="Times New Roman" w:eastAsia="MS Mincho" w:hAnsi="Times New Roman" w:cs="Times New Roman"/>
          <w:color w:val="000000" w:themeColor="text1"/>
          <w:kern w:val="24"/>
          <w:sz w:val="24"/>
          <w:szCs w:val="24"/>
        </w:rPr>
        <w:t xml:space="preserve"> </w:t>
      </w:r>
      <w:r w:rsidR="009E2F17" w:rsidRPr="00117881">
        <w:rPr>
          <w:rFonts w:ascii="Times New Roman" w:eastAsia="MS Mincho" w:hAnsi="Times New Roman" w:cs="Times New Roman"/>
          <w:color w:val="000000" w:themeColor="text1"/>
          <w:kern w:val="24"/>
          <w:sz w:val="24"/>
          <w:szCs w:val="24"/>
        </w:rPr>
        <w:t xml:space="preserve">+ </w:t>
      </w:r>
      <w:r w:rsidR="009E2F17" w:rsidRPr="009E2F17">
        <w:rPr>
          <w:rFonts w:ascii="Times New Roman" w:eastAsia="MS Mincho" w:hAnsi="Times New Roman" w:cs="Times New Roman"/>
          <w:i/>
          <w:iCs/>
          <w:color w:val="000000" w:themeColor="text1"/>
          <w:kern w:val="24"/>
          <w:sz w:val="24"/>
          <w:szCs w:val="24"/>
        </w:rPr>
        <w:t>b</w:t>
      </w:r>
      <w:r w:rsidR="00EE3A02">
        <w:rPr>
          <w:rFonts w:ascii="Times New Roman" w:eastAsia="MS Mincho" w:hAnsi="Times New Roman" w:cs="Times New Roman"/>
          <w:color w:val="000000" w:themeColor="text1"/>
          <w:kern w:val="24"/>
          <w:sz w:val="24"/>
          <w:szCs w:val="24"/>
          <w:vertAlign w:val="subscript"/>
        </w:rPr>
        <w:t>1</w:t>
      </w:r>
      <w:r w:rsidR="00A709A1">
        <w:rPr>
          <w:rFonts w:ascii="Times New Roman" w:hAnsi="Times New Roman" w:cs="Times New Roman"/>
          <w:i/>
          <w:iCs/>
          <w:sz w:val="24"/>
          <w:szCs w:val="24"/>
        </w:rPr>
        <w:t>x</w:t>
      </w:r>
      <w:r w:rsidR="00063A9F" w:rsidRPr="00F9766B">
        <w:rPr>
          <w:rFonts w:ascii="Times New Roman" w:hAnsi="Times New Roman" w:cs="Times New Roman"/>
          <w:i/>
          <w:iCs/>
          <w:sz w:val="24"/>
          <w:szCs w:val="24"/>
          <w:vertAlign w:val="subscript"/>
        </w:rPr>
        <w:t>i</w:t>
      </w:r>
      <w:r w:rsidR="00063A9F">
        <w:rPr>
          <w:rFonts w:ascii="Times New Roman" w:hAnsi="Times New Roman" w:cs="Times New Roman"/>
          <w:sz w:val="24"/>
          <w:szCs w:val="24"/>
        </w:rPr>
        <w:t xml:space="preserve"> </w:t>
      </w:r>
      <w:r w:rsidR="009E2F17">
        <w:rPr>
          <w:rFonts w:ascii="Times New Roman" w:hAnsi="Times New Roman" w:cs="Times New Roman"/>
          <w:sz w:val="24"/>
          <w:szCs w:val="24"/>
        </w:rPr>
        <w:t xml:space="preserve">+ </w:t>
      </w:r>
      <w:r w:rsidR="00EE3A02">
        <w:rPr>
          <w:rFonts w:ascii="Times New Roman" w:hAnsi="Times New Roman" w:cs="Times New Roman"/>
          <w:sz w:val="24"/>
          <w:szCs w:val="24"/>
        </w:rPr>
        <w:t>(</w:t>
      </w:r>
      <w:r w:rsidR="00EE3A02" w:rsidRPr="00EE3A02">
        <w:rPr>
          <w:rFonts w:ascii="Symbol" w:eastAsia="MS Mincho" w:hAnsi="Symbol" w:cs="Times New Roman"/>
          <w:color w:val="000000" w:themeColor="text1"/>
          <w:kern w:val="24"/>
          <w:sz w:val="24"/>
          <w:szCs w:val="24"/>
        </w:rPr>
        <w:t>q</w:t>
      </w:r>
      <w:r w:rsidR="00EE3A02">
        <w:rPr>
          <w:rFonts w:ascii="Times New Roman" w:eastAsia="MS Mincho" w:hAnsi="Times New Roman" w:cs="Times New Roman"/>
          <w:color w:val="000000" w:themeColor="text1"/>
          <w:kern w:val="24"/>
          <w:sz w:val="24"/>
          <w:szCs w:val="24"/>
          <w:vertAlign w:val="subscript"/>
        </w:rPr>
        <w:t>0</w:t>
      </w:r>
      <w:r w:rsidR="00EE3A02">
        <w:rPr>
          <w:rFonts w:ascii="Times New Roman" w:hAnsi="Times New Roman" w:cs="Times New Roman"/>
          <w:i/>
          <w:iCs/>
          <w:sz w:val="24"/>
          <w:szCs w:val="24"/>
        </w:rPr>
        <w:t xml:space="preserve"> </w:t>
      </w:r>
      <w:r w:rsidR="00EE3A02">
        <w:rPr>
          <w:rFonts w:ascii="Times New Roman" w:hAnsi="Times New Roman" w:cs="Times New Roman"/>
          <w:sz w:val="24"/>
          <w:szCs w:val="24"/>
        </w:rPr>
        <w:t xml:space="preserve"> + </w:t>
      </w:r>
      <w:r w:rsidR="00EE3A02" w:rsidRPr="00EE3A02">
        <w:rPr>
          <w:rFonts w:ascii="Symbol" w:eastAsia="MS Mincho" w:hAnsi="Symbol" w:cs="Times New Roman"/>
          <w:color w:val="000000" w:themeColor="text1"/>
          <w:kern w:val="24"/>
          <w:sz w:val="24"/>
          <w:szCs w:val="24"/>
        </w:rPr>
        <w:t>q</w:t>
      </w:r>
      <w:r w:rsidR="00EE3A02">
        <w:rPr>
          <w:rFonts w:ascii="Times New Roman" w:eastAsia="MS Mincho" w:hAnsi="Times New Roman" w:cs="Times New Roman"/>
          <w:color w:val="000000" w:themeColor="text1"/>
          <w:kern w:val="24"/>
          <w:sz w:val="24"/>
          <w:szCs w:val="24"/>
          <w:vertAlign w:val="subscript"/>
        </w:rPr>
        <w:t>1</w:t>
      </w:r>
      <w:r w:rsidR="00697498">
        <w:rPr>
          <w:rFonts w:ascii="Times New Roman" w:hAnsi="Times New Roman" w:cs="Times New Roman"/>
          <w:i/>
          <w:iCs/>
          <w:sz w:val="24"/>
          <w:szCs w:val="24"/>
        </w:rPr>
        <w:t>x</w:t>
      </w:r>
      <w:r w:rsidR="00063A9F" w:rsidRPr="00F9766B">
        <w:rPr>
          <w:rFonts w:ascii="Times New Roman" w:hAnsi="Times New Roman" w:cs="Times New Roman"/>
          <w:i/>
          <w:iCs/>
          <w:sz w:val="24"/>
          <w:szCs w:val="24"/>
          <w:vertAlign w:val="subscript"/>
        </w:rPr>
        <w:t>i</w:t>
      </w:r>
      <w:r w:rsidR="00EE3A02">
        <w:rPr>
          <w:rFonts w:ascii="Times New Roman" w:hAnsi="Times New Roman" w:cs="Times New Roman"/>
          <w:sz w:val="24"/>
          <w:szCs w:val="24"/>
        </w:rPr>
        <w:t>)</w:t>
      </w:r>
      <w:r w:rsidR="00EE3A02">
        <w:rPr>
          <w:rFonts w:ascii="Times New Roman" w:hAnsi="Times New Roman" w:cs="Times New Roman"/>
          <w:i/>
          <w:iCs/>
          <w:sz w:val="24"/>
          <w:szCs w:val="24"/>
        </w:rPr>
        <w:t xml:space="preserve">t </w:t>
      </w:r>
      <w:r w:rsidR="009E2F17">
        <w:rPr>
          <w:rFonts w:ascii="Times New Roman" w:hAnsi="Times New Roman" w:cs="Times New Roman"/>
          <w:sz w:val="24"/>
          <w:szCs w:val="24"/>
        </w:rPr>
        <w:t xml:space="preserve">+ </w:t>
      </w:r>
      <w:r w:rsidRPr="00117881">
        <w:rPr>
          <w:rFonts w:ascii="Symbol" w:eastAsia="MS Mincho" w:hAnsi="Symbol" w:cs="Times New Roman"/>
          <w:color w:val="000000" w:themeColor="text1"/>
          <w:kern w:val="24"/>
          <w:sz w:val="24"/>
          <w:szCs w:val="24"/>
        </w:rPr>
        <w:t></w:t>
      </w:r>
      <w:r w:rsidRPr="00117881">
        <w:rPr>
          <w:rFonts w:ascii="Times New Roman" w:eastAsia="MS Mincho" w:hAnsi="Times New Roman" w:cs="Times New Roman"/>
          <w:i/>
          <w:iCs/>
          <w:color w:val="000000" w:themeColor="text1"/>
          <w:kern w:val="24"/>
          <w:sz w:val="24"/>
          <w:szCs w:val="24"/>
          <w:vertAlign w:val="subscript"/>
        </w:rPr>
        <w:t>i</w:t>
      </w:r>
      <w:r w:rsidRPr="00117881">
        <w:rPr>
          <w:rFonts w:ascii="Times New Roman" w:eastAsia="MS Mincho" w:hAnsi="Times New Roman" w:cs="Times New Roman"/>
          <w:color w:val="000000" w:themeColor="text1"/>
          <w:kern w:val="24"/>
          <w:sz w:val="24"/>
          <w:szCs w:val="24"/>
        </w:rPr>
        <w:t>(</w:t>
      </w:r>
      <w:r w:rsidRPr="00117881">
        <w:rPr>
          <w:rFonts w:ascii="Times New Roman" w:eastAsia="MS Mincho" w:hAnsi="Times New Roman" w:cs="Times New Roman"/>
          <w:i/>
          <w:iCs/>
          <w:color w:val="000000" w:themeColor="text1"/>
          <w:kern w:val="24"/>
          <w:sz w:val="24"/>
          <w:szCs w:val="24"/>
        </w:rPr>
        <w:t>t</w:t>
      </w:r>
      <w:r w:rsidRPr="00117881">
        <w:rPr>
          <w:rFonts w:ascii="Times New Roman" w:eastAsia="MS Mincho" w:hAnsi="Times New Roman" w:cs="Times New Roman"/>
          <w:color w:val="000000" w:themeColor="text1"/>
          <w:kern w:val="24"/>
          <w:sz w:val="24"/>
          <w:szCs w:val="24"/>
        </w:rPr>
        <w:t>)</w:t>
      </w:r>
      <w:r w:rsidRPr="00117881">
        <w:rPr>
          <w:rFonts w:ascii="Times New Roman" w:eastAsia="MS Mincho" w:hAnsi="Times New Roman" w:cs="Times New Roman"/>
          <w:color w:val="000000" w:themeColor="text1"/>
          <w:kern w:val="24"/>
          <w:sz w:val="24"/>
          <w:szCs w:val="24"/>
        </w:rPr>
        <w:tab/>
        <w:t xml:space="preserve">(Eq. </w:t>
      </w:r>
      <w:r w:rsidR="009E2F17">
        <w:rPr>
          <w:rFonts w:ascii="Times New Roman" w:eastAsia="MS Mincho" w:hAnsi="Times New Roman" w:cs="Times New Roman"/>
          <w:color w:val="000000" w:themeColor="text1"/>
          <w:kern w:val="24"/>
          <w:sz w:val="24"/>
          <w:szCs w:val="24"/>
        </w:rPr>
        <w:t>2</w:t>
      </w:r>
      <w:r w:rsidRPr="00117881">
        <w:rPr>
          <w:rFonts w:ascii="Times New Roman" w:eastAsia="MS Mincho" w:hAnsi="Times New Roman" w:cs="Times New Roman"/>
          <w:color w:val="000000" w:themeColor="text1"/>
          <w:kern w:val="24"/>
          <w:sz w:val="24"/>
          <w:szCs w:val="24"/>
        </w:rPr>
        <w:t>)</w:t>
      </w:r>
    </w:p>
    <w:p w14:paraId="30DF07A0" w14:textId="77777777" w:rsidR="002A6EAE" w:rsidRPr="00117881" w:rsidRDefault="002A6EAE" w:rsidP="002A6EAE">
      <w:pPr>
        <w:snapToGrid w:val="0"/>
        <w:spacing w:line="480" w:lineRule="auto"/>
        <w:contextualSpacing/>
        <w:textAlignment w:val="baseline"/>
        <w:rPr>
          <w:rFonts w:ascii="Times New Roman" w:eastAsia="MS Mincho" w:hAnsi="Times New Roman" w:cs="Times New Roman"/>
          <w:color w:val="000000" w:themeColor="text1"/>
          <w:kern w:val="24"/>
          <w:sz w:val="24"/>
          <w:szCs w:val="24"/>
        </w:rPr>
      </w:pPr>
      <w:r w:rsidRPr="00117881">
        <w:rPr>
          <w:rFonts w:ascii="Times New Roman" w:eastAsia="MS Mincho" w:hAnsi="Times New Roman" w:cs="Times New Roman"/>
          <w:color w:val="000000" w:themeColor="text1"/>
          <w:kern w:val="24"/>
          <w:sz w:val="24"/>
          <w:szCs w:val="24"/>
        </w:rPr>
        <w:tab/>
      </w:r>
      <w:r w:rsidRPr="00117881">
        <w:rPr>
          <w:rFonts w:ascii="Symbol" w:eastAsia="MS Mincho" w:hAnsi="Symbol" w:cs="Times New Roman"/>
          <w:color w:val="000000" w:themeColor="text1"/>
          <w:kern w:val="24"/>
          <w:sz w:val="24"/>
          <w:szCs w:val="24"/>
        </w:rPr>
        <w:t></w:t>
      </w:r>
      <w:r w:rsidRPr="00117881">
        <w:rPr>
          <w:rFonts w:ascii="Times New Roman" w:eastAsia="MS Mincho" w:hAnsi="Times New Roman" w:cs="Times New Roman"/>
          <w:i/>
          <w:iCs/>
          <w:color w:val="000000" w:themeColor="text1"/>
          <w:kern w:val="24"/>
          <w:sz w:val="24"/>
          <w:szCs w:val="24"/>
          <w:vertAlign w:val="subscript"/>
        </w:rPr>
        <w:t>i</w:t>
      </w:r>
      <w:r w:rsidRPr="00117881">
        <w:rPr>
          <w:rFonts w:ascii="Times New Roman" w:eastAsia="MS Mincho" w:hAnsi="Times New Roman" w:cs="Times New Roman"/>
          <w:color w:val="000000" w:themeColor="text1"/>
          <w:kern w:val="24"/>
          <w:sz w:val="24"/>
          <w:szCs w:val="24"/>
        </w:rPr>
        <w:t>(</w:t>
      </w:r>
      <w:r w:rsidRPr="00117881">
        <w:rPr>
          <w:rFonts w:ascii="Times New Roman" w:eastAsia="MS Mincho" w:hAnsi="Times New Roman" w:cs="Times New Roman"/>
          <w:i/>
          <w:iCs/>
          <w:color w:val="000000" w:themeColor="text1"/>
          <w:kern w:val="24"/>
          <w:sz w:val="24"/>
          <w:szCs w:val="24"/>
        </w:rPr>
        <w:t>t</w:t>
      </w:r>
      <w:r w:rsidRPr="00117881">
        <w:rPr>
          <w:rFonts w:ascii="Times New Roman" w:eastAsia="MS Mincho" w:hAnsi="Times New Roman" w:cs="Times New Roman"/>
          <w:color w:val="000000" w:themeColor="text1"/>
          <w:kern w:val="24"/>
          <w:sz w:val="24"/>
          <w:szCs w:val="24"/>
        </w:rPr>
        <w:t xml:space="preserve">) = </w:t>
      </w:r>
      <w:r w:rsidRPr="00117881">
        <w:rPr>
          <w:rFonts w:ascii="Symbol" w:eastAsia="MS Mincho" w:hAnsi="Symbol" w:cs="Times New Roman"/>
          <w:color w:val="000000" w:themeColor="text1"/>
          <w:kern w:val="24"/>
          <w:sz w:val="24"/>
          <w:szCs w:val="24"/>
        </w:rPr>
        <w:t>r</w:t>
      </w:r>
      <w:r w:rsidRPr="00117881">
        <w:rPr>
          <w:rFonts w:ascii="Times New Roman" w:eastAsia="MS Mincho" w:hAnsi="Times New Roman" w:cs="Times New Roman"/>
          <w:i/>
          <w:iCs/>
          <w:color w:val="000000" w:themeColor="text1"/>
          <w:kern w:val="24"/>
          <w:sz w:val="24"/>
          <w:szCs w:val="24"/>
          <w:vertAlign w:val="subscript"/>
        </w:rPr>
        <w:t>i</w:t>
      </w:r>
      <w:r w:rsidRPr="00117881">
        <w:rPr>
          <w:rFonts w:ascii="Symbol" w:eastAsia="MS Mincho" w:hAnsi="Symbol" w:cs="Times New Roman"/>
          <w:color w:val="000000" w:themeColor="text1"/>
          <w:kern w:val="24"/>
          <w:sz w:val="24"/>
          <w:szCs w:val="24"/>
        </w:rPr>
        <w:t></w:t>
      </w:r>
      <w:r w:rsidRPr="00117881">
        <w:rPr>
          <w:rFonts w:ascii="Times New Roman" w:eastAsia="MS Mincho" w:hAnsi="Times New Roman" w:cs="Times New Roman"/>
          <w:i/>
          <w:iCs/>
          <w:color w:val="000000" w:themeColor="text1"/>
          <w:kern w:val="24"/>
          <w:sz w:val="24"/>
          <w:szCs w:val="24"/>
          <w:vertAlign w:val="subscript"/>
        </w:rPr>
        <w:t>i</w:t>
      </w:r>
      <w:r w:rsidRPr="00117881">
        <w:rPr>
          <w:rFonts w:ascii="Times New Roman" w:eastAsia="MS Mincho" w:hAnsi="Times New Roman" w:cs="Times New Roman"/>
          <w:color w:val="000000" w:themeColor="text1"/>
          <w:kern w:val="24"/>
          <w:sz w:val="24"/>
          <w:szCs w:val="24"/>
        </w:rPr>
        <w:t>(</w:t>
      </w:r>
      <w:r w:rsidRPr="00117881">
        <w:rPr>
          <w:rFonts w:ascii="Times New Roman" w:eastAsia="MS Mincho" w:hAnsi="Times New Roman" w:cs="Times New Roman"/>
          <w:i/>
          <w:iCs/>
          <w:color w:val="000000" w:themeColor="text1"/>
          <w:kern w:val="24"/>
          <w:sz w:val="24"/>
          <w:szCs w:val="24"/>
        </w:rPr>
        <w:t>t</w:t>
      </w:r>
      <w:r w:rsidRPr="00117881">
        <w:rPr>
          <w:rFonts w:ascii="Times New Roman" w:eastAsia="MS Mincho" w:hAnsi="Times New Roman" w:cs="Times New Roman"/>
          <w:color w:val="000000" w:themeColor="text1"/>
          <w:kern w:val="24"/>
          <w:sz w:val="24"/>
          <w:szCs w:val="24"/>
        </w:rPr>
        <w:t xml:space="preserve">–1) + </w:t>
      </w:r>
      <w:r w:rsidRPr="00117881">
        <w:rPr>
          <w:rFonts w:ascii="Symbol" w:eastAsia="MS Mincho" w:hAnsi="Symbol" w:cs="Times New Roman"/>
          <w:color w:val="000000" w:themeColor="text1"/>
          <w:kern w:val="24"/>
          <w:sz w:val="24"/>
          <w:szCs w:val="24"/>
        </w:rPr>
        <w:t></w:t>
      </w:r>
      <w:r w:rsidRPr="00117881">
        <w:rPr>
          <w:rFonts w:ascii="Times New Roman" w:eastAsia="MS Mincho" w:hAnsi="Times New Roman" w:cs="Times New Roman"/>
          <w:i/>
          <w:iCs/>
          <w:color w:val="000000" w:themeColor="text1"/>
          <w:kern w:val="24"/>
          <w:sz w:val="24"/>
          <w:szCs w:val="24"/>
          <w:vertAlign w:val="subscript"/>
        </w:rPr>
        <w:t>i</w:t>
      </w:r>
      <w:r w:rsidRPr="00117881">
        <w:rPr>
          <w:rFonts w:ascii="Times New Roman" w:eastAsia="MS Mincho" w:hAnsi="Times New Roman" w:cs="Times New Roman"/>
          <w:color w:val="000000" w:themeColor="text1"/>
          <w:kern w:val="24"/>
          <w:sz w:val="24"/>
          <w:szCs w:val="24"/>
        </w:rPr>
        <w:t>(</w:t>
      </w:r>
      <w:r w:rsidRPr="00117881">
        <w:rPr>
          <w:rFonts w:ascii="Times New Roman" w:eastAsia="MS Mincho" w:hAnsi="Times New Roman" w:cs="Times New Roman"/>
          <w:i/>
          <w:iCs/>
          <w:color w:val="000000" w:themeColor="text1"/>
          <w:kern w:val="24"/>
          <w:sz w:val="24"/>
          <w:szCs w:val="24"/>
        </w:rPr>
        <w:t>t</w:t>
      </w:r>
      <w:r w:rsidRPr="00117881">
        <w:rPr>
          <w:rFonts w:ascii="Times New Roman" w:eastAsia="MS Mincho" w:hAnsi="Times New Roman" w:cs="Times New Roman"/>
          <w:color w:val="000000" w:themeColor="text1"/>
          <w:kern w:val="24"/>
          <w:sz w:val="24"/>
          <w:szCs w:val="24"/>
        </w:rPr>
        <w:t>)</w:t>
      </w:r>
    </w:p>
    <w:p w14:paraId="77344376" w14:textId="77777777" w:rsidR="002A6EAE" w:rsidRPr="00174D44" w:rsidRDefault="002A6EAE" w:rsidP="002A6EAE">
      <w:pPr>
        <w:snapToGrid w:val="0"/>
        <w:spacing w:line="480" w:lineRule="auto"/>
        <w:contextualSpacing/>
        <w:textAlignment w:val="baseline"/>
        <w:rPr>
          <w:rFonts w:ascii="Times New Roman" w:hAnsi="Times New Roman" w:cs="Times New Roman"/>
          <w:sz w:val="24"/>
          <w:szCs w:val="24"/>
        </w:rPr>
      </w:pPr>
      <w:r w:rsidRPr="00117881">
        <w:rPr>
          <w:rFonts w:ascii="Times New Roman" w:eastAsia="MS Mincho" w:hAnsi="Times New Roman" w:cs="Times New Roman"/>
          <w:color w:val="000000" w:themeColor="text1"/>
          <w:kern w:val="24"/>
          <w:sz w:val="24"/>
          <w:szCs w:val="24"/>
        </w:rPr>
        <w:tab/>
      </w:r>
      <w:r w:rsidRPr="00117881">
        <w:rPr>
          <w:rFonts w:ascii="Symbol" w:eastAsia="MS Mincho" w:hAnsi="Symbol" w:cs="Times New Roman"/>
          <w:color w:val="000000" w:themeColor="text1"/>
          <w:kern w:val="24"/>
          <w:sz w:val="24"/>
          <w:szCs w:val="24"/>
        </w:rPr>
        <w:t></w:t>
      </w:r>
      <w:r w:rsidRPr="00117881">
        <w:rPr>
          <w:rFonts w:ascii="Times New Roman" w:eastAsia="MS Mincho" w:hAnsi="Times New Roman" w:cs="Times New Roman"/>
          <w:i/>
          <w:iCs/>
          <w:color w:val="000000" w:themeColor="text1"/>
          <w:kern w:val="24"/>
          <w:sz w:val="24"/>
          <w:szCs w:val="24"/>
          <w:vertAlign w:val="subscript"/>
        </w:rPr>
        <w:t>i</w:t>
      </w:r>
      <w:r w:rsidRPr="00117881">
        <w:rPr>
          <w:rFonts w:ascii="Times New Roman" w:eastAsia="MS Mincho" w:hAnsi="Times New Roman" w:cs="Times New Roman"/>
          <w:color w:val="000000" w:themeColor="text1"/>
          <w:kern w:val="24"/>
          <w:sz w:val="24"/>
          <w:szCs w:val="24"/>
        </w:rPr>
        <w:t>(</w:t>
      </w:r>
      <w:r w:rsidRPr="00117881">
        <w:rPr>
          <w:rFonts w:ascii="Times New Roman" w:eastAsia="MS Mincho" w:hAnsi="Times New Roman" w:cs="Times New Roman"/>
          <w:i/>
          <w:iCs/>
          <w:color w:val="000000" w:themeColor="text1"/>
          <w:kern w:val="24"/>
          <w:sz w:val="24"/>
          <w:szCs w:val="24"/>
        </w:rPr>
        <w:t>t</w:t>
      </w:r>
      <w:r w:rsidRPr="00117881">
        <w:rPr>
          <w:rFonts w:ascii="Times New Roman" w:eastAsia="MS Mincho" w:hAnsi="Times New Roman" w:cs="Times New Roman"/>
          <w:color w:val="000000" w:themeColor="text1"/>
          <w:kern w:val="24"/>
          <w:sz w:val="24"/>
          <w:szCs w:val="24"/>
        </w:rPr>
        <w:t xml:space="preserve">) ~ N(0, </w:t>
      </w:r>
      <w:r w:rsidRPr="00117881">
        <w:rPr>
          <w:rFonts w:ascii="Symbol" w:eastAsia="MS Mincho" w:hAnsi="Symbol" w:cs="Times New Roman"/>
          <w:color w:val="000000" w:themeColor="text1"/>
          <w:kern w:val="24"/>
          <w:sz w:val="24"/>
          <w:szCs w:val="24"/>
        </w:rPr>
        <w:t></w:t>
      </w:r>
      <w:r w:rsidRPr="00117881">
        <w:rPr>
          <w:rFonts w:ascii="Times New Roman" w:eastAsia="MS Mincho" w:hAnsi="Times New Roman" w:cs="Times New Roman"/>
          <w:color w:val="000000" w:themeColor="text1"/>
          <w:kern w:val="24"/>
          <w:sz w:val="24"/>
          <w:szCs w:val="24"/>
          <w:vertAlign w:val="superscript"/>
        </w:rPr>
        <w:t>2</w:t>
      </w:r>
      <w:r w:rsidRPr="00117881">
        <w:rPr>
          <w:rFonts w:ascii="Symbol" w:eastAsia="MS Mincho" w:hAnsi="Symbol" w:cs="Times New Roman"/>
          <w:b/>
          <w:bCs/>
          <w:color w:val="000000" w:themeColor="text1"/>
          <w:kern w:val="24"/>
          <w:sz w:val="24"/>
          <w:szCs w:val="24"/>
        </w:rPr>
        <w:t></w:t>
      </w:r>
      <w:r w:rsidRPr="008B01BB">
        <w:rPr>
          <w:rFonts w:ascii="Times New Roman" w:eastAsia="MS Mincho" w:hAnsi="Times New Roman" w:cs="Times New Roman"/>
          <w:color w:val="000000" w:themeColor="text1"/>
          <w:kern w:val="24"/>
          <w:sz w:val="24"/>
          <w:szCs w:val="24"/>
        </w:rPr>
        <w:t>(</w:t>
      </w:r>
      <w:r w:rsidRPr="008B01BB">
        <w:rPr>
          <w:rFonts w:ascii="Times New Roman" w:eastAsia="MS Mincho" w:hAnsi="Times New Roman" w:cs="Times New Roman"/>
          <w:b/>
          <w:bCs/>
          <w:color w:val="000000" w:themeColor="text1"/>
          <w:kern w:val="24"/>
          <w:sz w:val="24"/>
          <w:szCs w:val="24"/>
        </w:rPr>
        <w:t>D</w:t>
      </w:r>
      <w:r w:rsidRPr="00117881">
        <w:rPr>
          <w:rFonts w:ascii="Times New Roman" w:eastAsia="MS Mincho" w:hAnsi="Times New Roman" w:cs="Times New Roman"/>
          <w:color w:val="000000" w:themeColor="text1"/>
          <w:kern w:val="24"/>
          <w:sz w:val="24"/>
          <w:szCs w:val="24"/>
        </w:rPr>
        <w:t>)</w:t>
      </w:r>
      <w:r>
        <w:rPr>
          <w:rFonts w:ascii="Times New Roman" w:eastAsia="MS Mincho" w:hAnsi="Times New Roman" w:cs="Times New Roman"/>
          <w:color w:val="000000" w:themeColor="text1"/>
          <w:kern w:val="24"/>
          <w:sz w:val="24"/>
          <w:szCs w:val="24"/>
        </w:rPr>
        <w:t>)</w:t>
      </w:r>
    </w:p>
    <w:p w14:paraId="0461AFA9" w14:textId="77777777" w:rsidR="002A6EAE" w:rsidRDefault="002A6EAE" w:rsidP="005239A5">
      <w:pPr>
        <w:spacing w:after="0" w:line="480" w:lineRule="auto"/>
        <w:rPr>
          <w:rFonts w:ascii="Times New Roman" w:hAnsi="Times New Roman" w:cs="Times New Roman"/>
          <w:sz w:val="24"/>
          <w:szCs w:val="24"/>
        </w:rPr>
      </w:pPr>
    </w:p>
    <w:p w14:paraId="4BC06C2B" w14:textId="0CB16FEF" w:rsidR="002D2890" w:rsidRDefault="00F9766B" w:rsidP="005239A5">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00B9029D">
        <w:rPr>
          <w:rFonts w:ascii="Times New Roman" w:hAnsi="Times New Roman" w:cs="Times New Roman"/>
          <w:sz w:val="24"/>
          <w:szCs w:val="24"/>
        </w:rPr>
        <w:t>T</w:t>
      </w:r>
      <w:r>
        <w:rPr>
          <w:rFonts w:ascii="Times New Roman" w:hAnsi="Times New Roman" w:cs="Times New Roman"/>
          <w:sz w:val="24"/>
          <w:szCs w:val="24"/>
        </w:rPr>
        <w:t xml:space="preserve">he statistical test </w:t>
      </w:r>
      <w:r w:rsidR="00B9029D">
        <w:rPr>
          <w:rFonts w:ascii="Times New Roman" w:hAnsi="Times New Roman" w:cs="Times New Roman"/>
          <w:sz w:val="24"/>
          <w:szCs w:val="24"/>
        </w:rPr>
        <w:t xml:space="preserve">for whether greening is occurring more rapidly </w:t>
      </w:r>
      <w:r w:rsidR="00697498">
        <w:rPr>
          <w:rFonts w:ascii="Times New Roman" w:hAnsi="Times New Roman" w:cs="Times New Roman"/>
          <w:sz w:val="24"/>
          <w:szCs w:val="24"/>
        </w:rPr>
        <w:t xml:space="preserve">in land-cover class </w:t>
      </w:r>
      <w:r w:rsidR="00697498">
        <w:rPr>
          <w:rFonts w:ascii="Times New Roman" w:hAnsi="Times New Roman" w:cs="Times New Roman"/>
          <w:i/>
          <w:iCs/>
          <w:sz w:val="24"/>
          <w:szCs w:val="24"/>
        </w:rPr>
        <w:t>x</w:t>
      </w:r>
      <w:r w:rsidR="00697498">
        <w:rPr>
          <w:rFonts w:ascii="Times New Roman" w:hAnsi="Times New Roman" w:cs="Times New Roman"/>
          <w:sz w:val="24"/>
          <w:szCs w:val="24"/>
        </w:rPr>
        <w:t xml:space="preserve"> = 1</w:t>
      </w:r>
      <w:r w:rsidR="00B9029D">
        <w:rPr>
          <w:rFonts w:ascii="Times New Roman" w:hAnsi="Times New Roman" w:cs="Times New Roman"/>
          <w:sz w:val="24"/>
          <w:szCs w:val="24"/>
        </w:rPr>
        <w:t xml:space="preserve"> is based on the </w:t>
      </w:r>
      <w:r>
        <w:rPr>
          <w:rFonts w:ascii="Times New Roman" w:hAnsi="Times New Roman" w:cs="Times New Roman"/>
          <w:sz w:val="24"/>
          <w:szCs w:val="24"/>
        </w:rPr>
        <w:t xml:space="preserve">coefficient </w:t>
      </w:r>
      <w:r w:rsidR="00697498" w:rsidRPr="00EE3A02">
        <w:rPr>
          <w:rFonts w:ascii="Symbol" w:eastAsia="MS Mincho" w:hAnsi="Symbol" w:cs="Times New Roman"/>
          <w:color w:val="000000" w:themeColor="text1"/>
          <w:kern w:val="24"/>
          <w:sz w:val="24"/>
          <w:szCs w:val="24"/>
        </w:rPr>
        <w:t>q</w:t>
      </w:r>
      <w:r w:rsidR="00697498">
        <w:rPr>
          <w:rFonts w:ascii="Times New Roman" w:eastAsia="MS Mincho" w:hAnsi="Times New Roman" w:cs="Times New Roman"/>
          <w:color w:val="000000" w:themeColor="text1"/>
          <w:kern w:val="24"/>
          <w:sz w:val="24"/>
          <w:szCs w:val="24"/>
          <w:vertAlign w:val="subscript"/>
        </w:rPr>
        <w:t>1</w:t>
      </w:r>
      <w:r>
        <w:rPr>
          <w:rFonts w:ascii="Times New Roman" w:hAnsi="Times New Roman" w:cs="Times New Roman"/>
          <w:sz w:val="24"/>
          <w:szCs w:val="24"/>
        </w:rPr>
        <w:t xml:space="preserve">. Because remotePARTS focuses only on the regression coefficients, it does not give predictions beyond those inferred from the estimates of the </w:t>
      </w:r>
      <w:r w:rsidR="00586D66">
        <w:rPr>
          <w:rFonts w:ascii="Times New Roman" w:hAnsi="Times New Roman" w:cs="Times New Roman"/>
          <w:sz w:val="24"/>
          <w:szCs w:val="24"/>
        </w:rPr>
        <w:t>regression coefficients</w:t>
      </w:r>
      <w:r w:rsidR="009B41CA">
        <w:rPr>
          <w:rFonts w:ascii="Times New Roman" w:hAnsi="Times New Roman" w:cs="Times New Roman"/>
          <w:sz w:val="24"/>
          <w:szCs w:val="24"/>
        </w:rPr>
        <w:t xml:space="preserve"> (e.g., that the rate of greening</w:t>
      </w:r>
      <w:r w:rsidR="003373CA">
        <w:rPr>
          <w:rFonts w:ascii="Times New Roman" w:hAnsi="Times New Roman" w:cs="Times New Roman"/>
          <w:sz w:val="24"/>
          <w:szCs w:val="24"/>
        </w:rPr>
        <w:t xml:space="preserve"> depends on </w:t>
      </w:r>
      <w:r w:rsidR="00697498" w:rsidRPr="00EE3A02">
        <w:rPr>
          <w:rFonts w:ascii="Symbol" w:eastAsia="MS Mincho" w:hAnsi="Symbol" w:cs="Times New Roman"/>
          <w:color w:val="000000" w:themeColor="text1"/>
          <w:kern w:val="24"/>
          <w:sz w:val="24"/>
          <w:szCs w:val="24"/>
        </w:rPr>
        <w:t>q</w:t>
      </w:r>
      <w:r w:rsidR="00697498">
        <w:rPr>
          <w:rFonts w:ascii="Times New Roman" w:eastAsia="MS Mincho" w:hAnsi="Times New Roman" w:cs="Times New Roman"/>
          <w:color w:val="000000" w:themeColor="text1"/>
          <w:kern w:val="24"/>
          <w:sz w:val="24"/>
          <w:szCs w:val="24"/>
          <w:vertAlign w:val="subscript"/>
        </w:rPr>
        <w:t>1</w:t>
      </w:r>
      <w:r w:rsidR="00697498">
        <w:rPr>
          <w:rFonts w:ascii="Times New Roman" w:hAnsi="Times New Roman" w:cs="Times New Roman"/>
          <w:i/>
          <w:iCs/>
          <w:sz w:val="24"/>
          <w:szCs w:val="24"/>
        </w:rPr>
        <w:t xml:space="preserve"> x</w:t>
      </w:r>
      <w:r w:rsidR="00697498" w:rsidRPr="00F9766B">
        <w:rPr>
          <w:rFonts w:ascii="Times New Roman" w:hAnsi="Times New Roman" w:cs="Times New Roman"/>
          <w:i/>
          <w:iCs/>
          <w:sz w:val="24"/>
          <w:szCs w:val="24"/>
          <w:vertAlign w:val="subscript"/>
        </w:rPr>
        <w:t>i</w:t>
      </w:r>
      <w:r w:rsidR="009B41CA">
        <w:rPr>
          <w:rFonts w:ascii="Times New Roman" w:hAnsi="Times New Roman" w:cs="Times New Roman"/>
          <w:sz w:val="24"/>
          <w:szCs w:val="24"/>
        </w:rPr>
        <w:t>).</w:t>
      </w:r>
    </w:p>
    <w:p w14:paraId="12B3FB93" w14:textId="06156EBB" w:rsidR="00B04EF5" w:rsidRDefault="009B41CA" w:rsidP="00B04EF5">
      <w:pPr>
        <w:spacing w:after="0" w:line="480" w:lineRule="auto"/>
        <w:rPr>
          <w:rFonts w:ascii="Times New Roman" w:eastAsia="MS Mincho" w:hAnsi="Times New Roman" w:cs="Times New Roman"/>
          <w:color w:val="000000" w:themeColor="text1"/>
          <w:kern w:val="24"/>
          <w:sz w:val="24"/>
          <w:szCs w:val="24"/>
        </w:rPr>
      </w:pPr>
      <w:r>
        <w:rPr>
          <w:rFonts w:ascii="Times New Roman" w:hAnsi="Times New Roman" w:cs="Times New Roman"/>
          <w:sz w:val="24"/>
          <w:szCs w:val="24"/>
        </w:rPr>
        <w:tab/>
        <w:t xml:space="preserve">The goal of only estimating regression coefficients simplifies the analyses for remotePARTS. </w:t>
      </w:r>
      <w:r w:rsidR="002A6EAE">
        <w:rPr>
          <w:rFonts w:ascii="Times New Roman" w:hAnsi="Times New Roman" w:cs="Times New Roman"/>
          <w:sz w:val="24"/>
          <w:szCs w:val="24"/>
        </w:rPr>
        <w:t>To fit the model given by equation (</w:t>
      </w:r>
      <w:r w:rsidR="00B9029D">
        <w:rPr>
          <w:rFonts w:ascii="Times New Roman" w:hAnsi="Times New Roman" w:cs="Times New Roman"/>
          <w:sz w:val="24"/>
          <w:szCs w:val="24"/>
        </w:rPr>
        <w:t>2</w:t>
      </w:r>
      <w:r w:rsidR="002A6EAE">
        <w:rPr>
          <w:rFonts w:ascii="Times New Roman" w:hAnsi="Times New Roman" w:cs="Times New Roman"/>
          <w:sz w:val="24"/>
          <w:szCs w:val="24"/>
        </w:rPr>
        <w:t xml:space="preserve">), it is necessary to estimate all parameters simultaneously for the entire dataset, and this requires assumptions about </w:t>
      </w:r>
      <w:r w:rsidR="00B9029D">
        <w:rPr>
          <w:rFonts w:ascii="Times New Roman" w:hAnsi="Times New Roman" w:cs="Times New Roman"/>
          <w:sz w:val="24"/>
          <w:szCs w:val="24"/>
        </w:rPr>
        <w:t xml:space="preserve">parameters other than </w:t>
      </w:r>
      <w:r w:rsidR="0098392D" w:rsidRPr="00EE3A02">
        <w:rPr>
          <w:rFonts w:ascii="Symbol" w:eastAsia="MS Mincho" w:hAnsi="Symbol" w:cs="Times New Roman"/>
          <w:color w:val="000000" w:themeColor="text1"/>
          <w:kern w:val="24"/>
          <w:sz w:val="24"/>
          <w:szCs w:val="24"/>
        </w:rPr>
        <w:t>q</w:t>
      </w:r>
      <w:r w:rsidR="0098392D">
        <w:rPr>
          <w:rFonts w:ascii="Times New Roman" w:eastAsia="MS Mincho" w:hAnsi="Times New Roman" w:cs="Times New Roman"/>
          <w:color w:val="000000" w:themeColor="text1"/>
          <w:kern w:val="24"/>
          <w:sz w:val="24"/>
          <w:szCs w:val="24"/>
          <w:vertAlign w:val="subscript"/>
        </w:rPr>
        <w:t>1</w:t>
      </w:r>
      <w:r w:rsidR="00B9029D">
        <w:rPr>
          <w:rFonts w:ascii="Times New Roman" w:eastAsia="MS Mincho" w:hAnsi="Times New Roman" w:cs="Times New Roman"/>
          <w:color w:val="000000" w:themeColor="text1"/>
          <w:kern w:val="24"/>
          <w:sz w:val="24"/>
          <w:szCs w:val="24"/>
        </w:rPr>
        <w:t xml:space="preserve">. </w:t>
      </w:r>
      <w:r w:rsidR="00B04EF5">
        <w:rPr>
          <w:rFonts w:ascii="Times New Roman" w:eastAsia="MS Mincho" w:hAnsi="Times New Roman" w:cs="Times New Roman"/>
          <w:color w:val="000000" w:themeColor="text1"/>
          <w:kern w:val="24"/>
          <w:sz w:val="24"/>
          <w:szCs w:val="24"/>
        </w:rPr>
        <w:t>For example, NDVI is affected by precipitation, which is lower around 30 degrees latitude than either clo</w:t>
      </w:r>
      <w:r w:rsidR="00273323">
        <w:rPr>
          <w:rFonts w:ascii="Times New Roman" w:eastAsia="MS Mincho" w:hAnsi="Times New Roman" w:cs="Times New Roman"/>
          <w:color w:val="000000" w:themeColor="text1"/>
          <w:kern w:val="24"/>
          <w:sz w:val="24"/>
          <w:szCs w:val="24"/>
        </w:rPr>
        <w:t>s</w:t>
      </w:r>
      <w:r w:rsidR="00B04EF5">
        <w:rPr>
          <w:rFonts w:ascii="Times New Roman" w:eastAsia="MS Mincho" w:hAnsi="Times New Roman" w:cs="Times New Roman"/>
          <w:color w:val="000000" w:themeColor="text1"/>
          <w:kern w:val="24"/>
          <w:sz w:val="24"/>
          <w:szCs w:val="24"/>
        </w:rPr>
        <w:t xml:space="preserve">er to the Equator or poles, and is affected by numerous other variables </w:t>
      </w:r>
      <w:r w:rsidR="00273323">
        <w:rPr>
          <w:rFonts w:ascii="Times New Roman" w:eastAsia="MS Mincho" w:hAnsi="Times New Roman" w:cs="Times New Roman"/>
          <w:color w:val="000000" w:themeColor="text1"/>
          <w:kern w:val="24"/>
          <w:sz w:val="24"/>
          <w:szCs w:val="24"/>
        </w:rPr>
        <w:t>such as elevation that have</w:t>
      </w:r>
      <w:r w:rsidR="00B04EF5">
        <w:rPr>
          <w:rFonts w:ascii="Times New Roman" w:eastAsia="MS Mincho" w:hAnsi="Times New Roman" w:cs="Times New Roman"/>
          <w:color w:val="000000" w:themeColor="text1"/>
          <w:kern w:val="24"/>
          <w:sz w:val="24"/>
          <w:szCs w:val="24"/>
        </w:rPr>
        <w:t xml:space="preserve"> strong autocorrelat</w:t>
      </w:r>
      <w:r w:rsidR="00273323">
        <w:rPr>
          <w:rFonts w:ascii="Times New Roman" w:eastAsia="MS Mincho" w:hAnsi="Times New Roman" w:cs="Times New Roman"/>
          <w:color w:val="000000" w:themeColor="text1"/>
          <w:kern w:val="24"/>
          <w:sz w:val="24"/>
          <w:szCs w:val="24"/>
        </w:rPr>
        <w:t>io</w:t>
      </w:r>
      <w:r w:rsidR="00B04EF5">
        <w:rPr>
          <w:rFonts w:ascii="Times New Roman" w:eastAsia="MS Mincho" w:hAnsi="Times New Roman" w:cs="Times New Roman"/>
          <w:color w:val="000000" w:themeColor="text1"/>
          <w:kern w:val="24"/>
          <w:sz w:val="24"/>
          <w:szCs w:val="24"/>
        </w:rPr>
        <w:t xml:space="preserve">n. Therefore, the intercept </w:t>
      </w:r>
      <w:r w:rsidR="00B04EF5" w:rsidRPr="009E2F17">
        <w:rPr>
          <w:rFonts w:ascii="Times New Roman" w:eastAsia="MS Mincho" w:hAnsi="Times New Roman" w:cs="Times New Roman"/>
          <w:i/>
          <w:iCs/>
          <w:color w:val="000000" w:themeColor="text1"/>
          <w:kern w:val="24"/>
          <w:sz w:val="24"/>
          <w:szCs w:val="24"/>
        </w:rPr>
        <w:t>b</w:t>
      </w:r>
      <w:r w:rsidR="00B04EF5" w:rsidRPr="009E2F17">
        <w:rPr>
          <w:rFonts w:ascii="Times New Roman" w:eastAsia="MS Mincho" w:hAnsi="Times New Roman" w:cs="Times New Roman"/>
          <w:color w:val="000000" w:themeColor="text1"/>
          <w:kern w:val="24"/>
          <w:sz w:val="24"/>
          <w:szCs w:val="24"/>
          <w:vertAlign w:val="subscript"/>
        </w:rPr>
        <w:t>0,</w:t>
      </w:r>
      <w:r w:rsidR="00B04EF5" w:rsidRPr="00117881">
        <w:rPr>
          <w:rFonts w:ascii="Times New Roman" w:eastAsia="MS Mincho" w:hAnsi="Times New Roman" w:cs="Times New Roman"/>
          <w:i/>
          <w:iCs/>
          <w:color w:val="000000" w:themeColor="text1"/>
          <w:kern w:val="24"/>
          <w:sz w:val="24"/>
          <w:szCs w:val="24"/>
          <w:vertAlign w:val="subscript"/>
        </w:rPr>
        <w:t>i</w:t>
      </w:r>
      <w:r w:rsidR="00B04EF5">
        <w:rPr>
          <w:rFonts w:ascii="Times New Roman" w:eastAsia="MS Mincho" w:hAnsi="Times New Roman" w:cs="Times New Roman"/>
          <w:color w:val="000000" w:themeColor="text1"/>
          <w:kern w:val="24"/>
          <w:sz w:val="24"/>
          <w:szCs w:val="24"/>
        </w:rPr>
        <w:t xml:space="preserve"> should not be treated as constant among all pixels, because </w:t>
      </w:r>
      <w:r w:rsidR="00B04EF5" w:rsidRPr="009E2F17">
        <w:rPr>
          <w:rFonts w:ascii="Times New Roman" w:eastAsia="MS Mincho" w:hAnsi="Times New Roman" w:cs="Times New Roman"/>
          <w:i/>
          <w:iCs/>
          <w:color w:val="000000" w:themeColor="text1"/>
          <w:kern w:val="24"/>
          <w:sz w:val="24"/>
          <w:szCs w:val="24"/>
        </w:rPr>
        <w:t>b</w:t>
      </w:r>
      <w:r w:rsidR="00B04EF5" w:rsidRPr="009E2F17">
        <w:rPr>
          <w:rFonts w:ascii="Times New Roman" w:eastAsia="MS Mincho" w:hAnsi="Times New Roman" w:cs="Times New Roman"/>
          <w:color w:val="000000" w:themeColor="text1"/>
          <w:kern w:val="24"/>
          <w:sz w:val="24"/>
          <w:szCs w:val="24"/>
          <w:vertAlign w:val="subscript"/>
        </w:rPr>
        <w:t>0,</w:t>
      </w:r>
      <w:r w:rsidR="00B04EF5" w:rsidRPr="00117881">
        <w:rPr>
          <w:rFonts w:ascii="Times New Roman" w:eastAsia="MS Mincho" w:hAnsi="Times New Roman" w:cs="Times New Roman"/>
          <w:i/>
          <w:iCs/>
          <w:color w:val="000000" w:themeColor="text1"/>
          <w:kern w:val="24"/>
          <w:sz w:val="24"/>
          <w:szCs w:val="24"/>
          <w:vertAlign w:val="subscript"/>
        </w:rPr>
        <w:t>i</w:t>
      </w:r>
      <w:r w:rsidR="00B04EF5" w:rsidRPr="00117881">
        <w:rPr>
          <w:rFonts w:ascii="Times New Roman" w:eastAsia="MS Mincho" w:hAnsi="Times New Roman" w:cs="Times New Roman"/>
          <w:color w:val="000000" w:themeColor="text1"/>
          <w:kern w:val="24"/>
          <w:sz w:val="24"/>
          <w:szCs w:val="24"/>
        </w:rPr>
        <w:t xml:space="preserve"> </w:t>
      </w:r>
      <w:r w:rsidR="00B04EF5">
        <w:rPr>
          <w:rFonts w:ascii="Times New Roman" w:eastAsia="MS Mincho" w:hAnsi="Times New Roman" w:cs="Times New Roman"/>
          <w:color w:val="000000" w:themeColor="text1"/>
          <w:kern w:val="24"/>
          <w:sz w:val="24"/>
          <w:szCs w:val="24"/>
        </w:rPr>
        <w:t xml:space="preserve">itself is spatially autocorrelated in a way that cannot be accounted for by the spatiotemporal autocorrelation </w:t>
      </w:r>
      <w:r w:rsidR="00B04EF5" w:rsidRPr="00117881">
        <w:rPr>
          <w:rFonts w:ascii="Symbol" w:eastAsia="MS Mincho" w:hAnsi="Symbol" w:cs="Times New Roman"/>
          <w:color w:val="000000" w:themeColor="text1"/>
          <w:kern w:val="24"/>
          <w:sz w:val="24"/>
          <w:szCs w:val="24"/>
        </w:rPr>
        <w:t></w:t>
      </w:r>
      <w:r w:rsidR="00B04EF5" w:rsidRPr="00117881">
        <w:rPr>
          <w:rFonts w:ascii="Times New Roman" w:eastAsia="MS Mincho" w:hAnsi="Times New Roman" w:cs="Times New Roman"/>
          <w:i/>
          <w:iCs/>
          <w:color w:val="000000" w:themeColor="text1"/>
          <w:kern w:val="24"/>
          <w:sz w:val="24"/>
          <w:szCs w:val="24"/>
          <w:vertAlign w:val="subscript"/>
        </w:rPr>
        <w:t>i</w:t>
      </w:r>
      <w:r w:rsidR="00B04EF5" w:rsidRPr="00117881">
        <w:rPr>
          <w:rFonts w:ascii="Times New Roman" w:eastAsia="MS Mincho" w:hAnsi="Times New Roman" w:cs="Times New Roman"/>
          <w:color w:val="000000" w:themeColor="text1"/>
          <w:kern w:val="24"/>
          <w:sz w:val="24"/>
          <w:szCs w:val="24"/>
        </w:rPr>
        <w:t>(</w:t>
      </w:r>
      <w:r w:rsidR="00B04EF5" w:rsidRPr="00117881">
        <w:rPr>
          <w:rFonts w:ascii="Times New Roman" w:eastAsia="MS Mincho" w:hAnsi="Times New Roman" w:cs="Times New Roman"/>
          <w:i/>
          <w:iCs/>
          <w:color w:val="000000" w:themeColor="text1"/>
          <w:kern w:val="24"/>
          <w:sz w:val="24"/>
          <w:szCs w:val="24"/>
        </w:rPr>
        <w:t>t</w:t>
      </w:r>
      <w:r w:rsidR="00B04EF5" w:rsidRPr="00117881">
        <w:rPr>
          <w:rFonts w:ascii="Times New Roman" w:eastAsia="MS Mincho" w:hAnsi="Times New Roman" w:cs="Times New Roman"/>
          <w:color w:val="000000" w:themeColor="text1"/>
          <w:kern w:val="24"/>
          <w:sz w:val="24"/>
          <w:szCs w:val="24"/>
        </w:rPr>
        <w:t>)</w:t>
      </w:r>
      <w:r w:rsidR="00B04EF5">
        <w:rPr>
          <w:rFonts w:ascii="Times New Roman" w:hAnsi="Times New Roman" w:cs="Times New Roman"/>
          <w:sz w:val="24"/>
          <w:szCs w:val="24"/>
        </w:rPr>
        <w:t>. Similarly the temporal autocorrelation</w:t>
      </w:r>
      <w:r w:rsidR="00513D66">
        <w:rPr>
          <w:rFonts w:ascii="Times New Roman" w:hAnsi="Times New Roman" w:cs="Times New Roman"/>
          <w:sz w:val="24"/>
          <w:szCs w:val="24"/>
        </w:rPr>
        <w:t xml:space="preserve"> in </w:t>
      </w:r>
      <w:r w:rsidR="00513D66" w:rsidRPr="00117881">
        <w:rPr>
          <w:rFonts w:ascii="Symbol" w:eastAsia="MS Mincho" w:hAnsi="Symbol" w:cs="Times New Roman"/>
          <w:color w:val="000000" w:themeColor="text1"/>
          <w:kern w:val="24"/>
          <w:sz w:val="24"/>
          <w:szCs w:val="24"/>
        </w:rPr>
        <w:t></w:t>
      </w:r>
      <w:r w:rsidR="00513D66" w:rsidRPr="00117881">
        <w:rPr>
          <w:rFonts w:ascii="Times New Roman" w:eastAsia="MS Mincho" w:hAnsi="Times New Roman" w:cs="Times New Roman"/>
          <w:i/>
          <w:iCs/>
          <w:color w:val="000000" w:themeColor="text1"/>
          <w:kern w:val="24"/>
          <w:sz w:val="24"/>
          <w:szCs w:val="24"/>
          <w:vertAlign w:val="subscript"/>
        </w:rPr>
        <w:t>i</w:t>
      </w:r>
      <w:r w:rsidR="00513D66" w:rsidRPr="00117881">
        <w:rPr>
          <w:rFonts w:ascii="Times New Roman" w:eastAsia="MS Mincho" w:hAnsi="Times New Roman" w:cs="Times New Roman"/>
          <w:color w:val="000000" w:themeColor="text1"/>
          <w:kern w:val="24"/>
          <w:sz w:val="24"/>
          <w:szCs w:val="24"/>
        </w:rPr>
        <w:t>(</w:t>
      </w:r>
      <w:r w:rsidR="00513D66" w:rsidRPr="00117881">
        <w:rPr>
          <w:rFonts w:ascii="Times New Roman" w:eastAsia="MS Mincho" w:hAnsi="Times New Roman" w:cs="Times New Roman"/>
          <w:i/>
          <w:iCs/>
          <w:color w:val="000000" w:themeColor="text1"/>
          <w:kern w:val="24"/>
          <w:sz w:val="24"/>
          <w:szCs w:val="24"/>
        </w:rPr>
        <w:t>t</w:t>
      </w:r>
      <w:r w:rsidR="00513D66" w:rsidRPr="00117881">
        <w:rPr>
          <w:rFonts w:ascii="Times New Roman" w:eastAsia="MS Mincho" w:hAnsi="Times New Roman" w:cs="Times New Roman"/>
          <w:color w:val="000000" w:themeColor="text1"/>
          <w:kern w:val="24"/>
          <w:sz w:val="24"/>
          <w:szCs w:val="24"/>
        </w:rPr>
        <w:t>)</w:t>
      </w:r>
      <w:r w:rsidR="00513D66">
        <w:rPr>
          <w:rFonts w:ascii="Times New Roman" w:hAnsi="Times New Roman" w:cs="Times New Roman"/>
          <w:sz w:val="24"/>
          <w:szCs w:val="24"/>
        </w:rPr>
        <w:t xml:space="preserve"> given by </w:t>
      </w:r>
      <w:r w:rsidR="00513D66" w:rsidRPr="00117881">
        <w:rPr>
          <w:rFonts w:ascii="Symbol" w:eastAsia="MS Mincho" w:hAnsi="Symbol" w:cs="Times New Roman"/>
          <w:color w:val="000000" w:themeColor="text1"/>
          <w:kern w:val="24"/>
          <w:sz w:val="24"/>
          <w:szCs w:val="24"/>
        </w:rPr>
        <w:t>r</w:t>
      </w:r>
      <w:r w:rsidR="00513D66" w:rsidRPr="00117881">
        <w:rPr>
          <w:rFonts w:ascii="Times New Roman" w:eastAsia="MS Mincho" w:hAnsi="Times New Roman" w:cs="Times New Roman"/>
          <w:i/>
          <w:iCs/>
          <w:color w:val="000000" w:themeColor="text1"/>
          <w:kern w:val="24"/>
          <w:sz w:val="24"/>
          <w:szCs w:val="24"/>
          <w:vertAlign w:val="subscript"/>
        </w:rPr>
        <w:t>i</w:t>
      </w:r>
      <w:r w:rsidR="00513D66">
        <w:rPr>
          <w:rFonts w:ascii="Times New Roman" w:eastAsia="MS Mincho" w:hAnsi="Times New Roman" w:cs="Times New Roman"/>
          <w:color w:val="000000" w:themeColor="text1"/>
          <w:kern w:val="24"/>
          <w:sz w:val="24"/>
          <w:szCs w:val="24"/>
        </w:rPr>
        <w:t xml:space="preserve"> might differ among pixels </w:t>
      </w:r>
      <w:r w:rsidR="00103872">
        <w:rPr>
          <w:rFonts w:ascii="Times New Roman" w:eastAsia="MS Mincho" w:hAnsi="Times New Roman" w:cs="Times New Roman"/>
          <w:color w:val="000000" w:themeColor="text1"/>
          <w:kern w:val="24"/>
          <w:sz w:val="24"/>
          <w:szCs w:val="24"/>
        </w:rPr>
        <w:t>{see \Ives, 2021 #12495}</w:t>
      </w:r>
      <w:r w:rsidR="00513D66">
        <w:rPr>
          <w:rFonts w:ascii="Times New Roman" w:eastAsia="MS Mincho" w:hAnsi="Times New Roman" w:cs="Times New Roman"/>
          <w:color w:val="000000" w:themeColor="text1"/>
          <w:kern w:val="24"/>
          <w:sz w:val="24"/>
          <w:szCs w:val="24"/>
        </w:rPr>
        <w:t>, making it necessary to incorporate spatial autocorrelation in the str</w:t>
      </w:r>
      <w:r w:rsidR="00273323">
        <w:rPr>
          <w:rFonts w:ascii="Times New Roman" w:eastAsia="MS Mincho" w:hAnsi="Times New Roman" w:cs="Times New Roman"/>
          <w:color w:val="000000" w:themeColor="text1"/>
          <w:kern w:val="24"/>
          <w:sz w:val="24"/>
          <w:szCs w:val="24"/>
        </w:rPr>
        <w:t>en</w:t>
      </w:r>
      <w:r w:rsidR="00513D66">
        <w:rPr>
          <w:rFonts w:ascii="Times New Roman" w:eastAsia="MS Mincho" w:hAnsi="Times New Roman" w:cs="Times New Roman"/>
          <w:color w:val="000000" w:themeColor="text1"/>
          <w:kern w:val="24"/>
          <w:sz w:val="24"/>
          <w:szCs w:val="24"/>
        </w:rPr>
        <w:t xml:space="preserve">gth of temporal autocorrelation. remotePARTS greatly simplifies this problem by fitting time series for each pixel separately, thereby reducing the model in equation (2) to </w:t>
      </w:r>
    </w:p>
    <w:p w14:paraId="4717091A" w14:textId="77777777" w:rsidR="00513D66" w:rsidRPr="00513D66" w:rsidRDefault="00513D66" w:rsidP="00B04EF5">
      <w:pPr>
        <w:spacing w:after="0" w:line="480" w:lineRule="auto"/>
        <w:rPr>
          <w:rFonts w:ascii="Times New Roman" w:hAnsi="Times New Roman" w:cs="Times New Roman"/>
          <w:sz w:val="24"/>
          <w:szCs w:val="24"/>
        </w:rPr>
      </w:pPr>
    </w:p>
    <w:p w14:paraId="1AB1723C" w14:textId="36B638F3" w:rsidR="00063A9F" w:rsidRPr="00117881" w:rsidRDefault="00513D66" w:rsidP="00063A9F">
      <w:pPr>
        <w:tabs>
          <w:tab w:val="left" w:pos="720"/>
          <w:tab w:val="right" w:pos="8640"/>
        </w:tabs>
        <w:snapToGrid w:val="0"/>
        <w:spacing w:line="480" w:lineRule="auto"/>
        <w:contextualSpacing/>
        <w:textAlignment w:val="baseline"/>
        <w:rPr>
          <w:rFonts w:ascii="Times New Roman" w:hAnsi="Times New Roman" w:cs="Times New Roman"/>
          <w:sz w:val="24"/>
          <w:szCs w:val="24"/>
        </w:rPr>
      </w:pPr>
      <w:r>
        <w:rPr>
          <w:rFonts w:ascii="Times New Roman" w:eastAsia="MS Mincho" w:hAnsi="Times New Roman" w:cs="Times New Roman"/>
          <w:i/>
          <w:iCs/>
          <w:color w:val="000000" w:themeColor="text1"/>
          <w:kern w:val="24"/>
          <w:sz w:val="24"/>
          <w:szCs w:val="24"/>
        </w:rPr>
        <w:tab/>
      </w:r>
      <w:r w:rsidR="00063A9F" w:rsidRPr="00117881">
        <w:rPr>
          <w:rFonts w:ascii="Times New Roman" w:eastAsia="MS Mincho" w:hAnsi="Times New Roman" w:cs="Times New Roman"/>
          <w:i/>
          <w:iCs/>
          <w:color w:val="000000" w:themeColor="text1"/>
          <w:kern w:val="24"/>
          <w:sz w:val="24"/>
          <w:szCs w:val="24"/>
        </w:rPr>
        <w:t>y</w:t>
      </w:r>
      <w:r w:rsidR="00063A9F" w:rsidRPr="00117881">
        <w:rPr>
          <w:rFonts w:ascii="Times New Roman" w:eastAsia="MS Mincho" w:hAnsi="Times New Roman" w:cs="Times New Roman"/>
          <w:i/>
          <w:iCs/>
          <w:color w:val="000000" w:themeColor="text1"/>
          <w:kern w:val="24"/>
          <w:sz w:val="24"/>
          <w:szCs w:val="24"/>
          <w:vertAlign w:val="subscript"/>
        </w:rPr>
        <w:t>i</w:t>
      </w:r>
      <w:r w:rsidR="00063A9F" w:rsidRPr="00117881">
        <w:rPr>
          <w:rFonts w:ascii="Times New Roman" w:eastAsia="MS Mincho" w:hAnsi="Times New Roman" w:cs="Times New Roman"/>
          <w:color w:val="000000" w:themeColor="text1"/>
          <w:kern w:val="24"/>
          <w:sz w:val="24"/>
          <w:szCs w:val="24"/>
        </w:rPr>
        <w:t>(</w:t>
      </w:r>
      <w:r w:rsidR="00063A9F" w:rsidRPr="00117881">
        <w:rPr>
          <w:rFonts w:ascii="Times New Roman" w:eastAsia="MS Mincho" w:hAnsi="Times New Roman" w:cs="Times New Roman"/>
          <w:i/>
          <w:iCs/>
          <w:color w:val="000000" w:themeColor="text1"/>
          <w:kern w:val="24"/>
          <w:sz w:val="24"/>
          <w:szCs w:val="24"/>
        </w:rPr>
        <w:t>t</w:t>
      </w:r>
      <w:r w:rsidR="00063A9F" w:rsidRPr="00117881">
        <w:rPr>
          <w:rFonts w:ascii="Times New Roman" w:eastAsia="MS Mincho" w:hAnsi="Times New Roman" w:cs="Times New Roman"/>
          <w:color w:val="000000" w:themeColor="text1"/>
          <w:kern w:val="24"/>
          <w:sz w:val="24"/>
          <w:szCs w:val="24"/>
        </w:rPr>
        <w:t xml:space="preserve">) = </w:t>
      </w:r>
      <w:r w:rsidR="0037138E" w:rsidRPr="0037138E">
        <w:rPr>
          <w:rFonts w:ascii="Times New Roman" w:eastAsia="MS Mincho" w:hAnsi="Times New Roman" w:cs="Times New Roman"/>
          <w:i/>
          <w:iCs/>
          <w:color w:val="000000" w:themeColor="text1"/>
          <w:kern w:val="24"/>
          <w:sz w:val="24"/>
          <w:szCs w:val="24"/>
        </w:rPr>
        <w:t>c</w:t>
      </w:r>
      <w:r w:rsidR="0098392D">
        <w:rPr>
          <w:rFonts w:ascii="Times New Roman" w:eastAsia="MS Mincho" w:hAnsi="Times New Roman" w:cs="Times New Roman"/>
          <w:color w:val="000000" w:themeColor="text1"/>
          <w:kern w:val="24"/>
          <w:sz w:val="24"/>
          <w:szCs w:val="24"/>
          <w:vertAlign w:val="subscript"/>
        </w:rPr>
        <w:t>0,</w:t>
      </w:r>
      <w:r w:rsidR="0098392D">
        <w:rPr>
          <w:rFonts w:ascii="Times New Roman" w:eastAsia="MS Mincho" w:hAnsi="Times New Roman" w:cs="Times New Roman"/>
          <w:i/>
          <w:iCs/>
          <w:color w:val="000000" w:themeColor="text1"/>
          <w:kern w:val="24"/>
          <w:sz w:val="24"/>
          <w:szCs w:val="24"/>
          <w:vertAlign w:val="subscript"/>
        </w:rPr>
        <w:t>i</w:t>
      </w:r>
      <w:r w:rsidR="0098392D">
        <w:rPr>
          <w:rFonts w:ascii="Times New Roman" w:hAnsi="Times New Roman" w:cs="Times New Roman"/>
          <w:i/>
          <w:iCs/>
          <w:sz w:val="24"/>
          <w:szCs w:val="24"/>
        </w:rPr>
        <w:t xml:space="preserve"> </w:t>
      </w:r>
      <w:r w:rsidR="00063A9F" w:rsidRPr="00117881">
        <w:rPr>
          <w:rFonts w:ascii="Times New Roman" w:eastAsia="MS Mincho" w:hAnsi="Times New Roman" w:cs="Times New Roman"/>
          <w:color w:val="000000" w:themeColor="text1"/>
          <w:kern w:val="24"/>
          <w:sz w:val="24"/>
          <w:szCs w:val="24"/>
        </w:rPr>
        <w:t xml:space="preserve">+ </w:t>
      </w:r>
      <w:r w:rsidR="0037138E" w:rsidRPr="0037138E">
        <w:rPr>
          <w:rFonts w:ascii="Times New Roman" w:eastAsia="MS Mincho" w:hAnsi="Times New Roman" w:cs="Times New Roman"/>
          <w:i/>
          <w:iCs/>
          <w:color w:val="000000" w:themeColor="text1"/>
          <w:kern w:val="24"/>
          <w:sz w:val="24"/>
          <w:szCs w:val="24"/>
        </w:rPr>
        <w:t>c</w:t>
      </w:r>
      <w:r w:rsidR="0098392D">
        <w:rPr>
          <w:rFonts w:ascii="Times New Roman" w:eastAsia="MS Mincho" w:hAnsi="Times New Roman" w:cs="Times New Roman"/>
          <w:color w:val="000000" w:themeColor="text1"/>
          <w:kern w:val="24"/>
          <w:sz w:val="24"/>
          <w:szCs w:val="24"/>
          <w:vertAlign w:val="subscript"/>
        </w:rPr>
        <w:t>1,</w:t>
      </w:r>
      <w:r w:rsidR="0098392D">
        <w:rPr>
          <w:rFonts w:ascii="Times New Roman" w:eastAsia="MS Mincho" w:hAnsi="Times New Roman" w:cs="Times New Roman"/>
          <w:i/>
          <w:iCs/>
          <w:color w:val="000000" w:themeColor="text1"/>
          <w:kern w:val="24"/>
          <w:sz w:val="24"/>
          <w:szCs w:val="24"/>
          <w:vertAlign w:val="subscript"/>
        </w:rPr>
        <w:t>i</w:t>
      </w:r>
      <w:r w:rsidR="00273323">
        <w:rPr>
          <w:rFonts w:ascii="Times New Roman" w:hAnsi="Times New Roman" w:cs="Times New Roman"/>
          <w:i/>
          <w:iCs/>
          <w:sz w:val="24"/>
          <w:szCs w:val="24"/>
        </w:rPr>
        <w:t xml:space="preserve"> </w:t>
      </w:r>
      <w:r w:rsidR="00063A9F">
        <w:rPr>
          <w:rFonts w:ascii="Times New Roman" w:hAnsi="Times New Roman" w:cs="Times New Roman"/>
          <w:i/>
          <w:iCs/>
          <w:sz w:val="24"/>
          <w:szCs w:val="24"/>
        </w:rPr>
        <w:t>t</w:t>
      </w:r>
      <w:r w:rsidR="00063A9F">
        <w:rPr>
          <w:rFonts w:ascii="Times New Roman" w:hAnsi="Times New Roman" w:cs="Times New Roman"/>
          <w:sz w:val="24"/>
          <w:szCs w:val="24"/>
        </w:rPr>
        <w:t xml:space="preserve"> + </w:t>
      </w:r>
      <w:r w:rsidR="00063A9F" w:rsidRPr="00117881">
        <w:rPr>
          <w:rFonts w:ascii="Symbol" w:eastAsia="MS Mincho" w:hAnsi="Symbol" w:cs="Times New Roman"/>
          <w:color w:val="000000" w:themeColor="text1"/>
          <w:kern w:val="24"/>
          <w:sz w:val="24"/>
          <w:szCs w:val="24"/>
        </w:rPr>
        <w:t></w:t>
      </w:r>
      <w:r w:rsidR="00063A9F" w:rsidRPr="00117881">
        <w:rPr>
          <w:rFonts w:ascii="Times New Roman" w:eastAsia="MS Mincho" w:hAnsi="Times New Roman" w:cs="Times New Roman"/>
          <w:i/>
          <w:iCs/>
          <w:color w:val="000000" w:themeColor="text1"/>
          <w:kern w:val="24"/>
          <w:sz w:val="24"/>
          <w:szCs w:val="24"/>
          <w:vertAlign w:val="subscript"/>
        </w:rPr>
        <w:t>i</w:t>
      </w:r>
      <w:r w:rsidR="00063A9F" w:rsidRPr="00117881">
        <w:rPr>
          <w:rFonts w:ascii="Times New Roman" w:eastAsia="MS Mincho" w:hAnsi="Times New Roman" w:cs="Times New Roman"/>
          <w:color w:val="000000" w:themeColor="text1"/>
          <w:kern w:val="24"/>
          <w:sz w:val="24"/>
          <w:szCs w:val="24"/>
        </w:rPr>
        <w:t>(</w:t>
      </w:r>
      <w:r w:rsidR="00063A9F" w:rsidRPr="00117881">
        <w:rPr>
          <w:rFonts w:ascii="Times New Roman" w:eastAsia="MS Mincho" w:hAnsi="Times New Roman" w:cs="Times New Roman"/>
          <w:i/>
          <w:iCs/>
          <w:color w:val="000000" w:themeColor="text1"/>
          <w:kern w:val="24"/>
          <w:sz w:val="24"/>
          <w:szCs w:val="24"/>
        </w:rPr>
        <w:t>t</w:t>
      </w:r>
      <w:r w:rsidR="00063A9F" w:rsidRPr="00117881">
        <w:rPr>
          <w:rFonts w:ascii="Times New Roman" w:eastAsia="MS Mincho" w:hAnsi="Times New Roman" w:cs="Times New Roman"/>
          <w:color w:val="000000" w:themeColor="text1"/>
          <w:kern w:val="24"/>
          <w:sz w:val="24"/>
          <w:szCs w:val="24"/>
        </w:rPr>
        <w:t>)</w:t>
      </w:r>
      <w:r w:rsidR="00063A9F" w:rsidRPr="00117881">
        <w:rPr>
          <w:rFonts w:ascii="Times New Roman" w:eastAsia="MS Mincho" w:hAnsi="Times New Roman" w:cs="Times New Roman"/>
          <w:color w:val="000000" w:themeColor="text1"/>
          <w:kern w:val="24"/>
          <w:sz w:val="24"/>
          <w:szCs w:val="24"/>
        </w:rPr>
        <w:tab/>
        <w:t xml:space="preserve">(Eq. </w:t>
      </w:r>
      <w:r w:rsidR="00063A9F">
        <w:rPr>
          <w:rFonts w:ascii="Times New Roman" w:eastAsia="MS Mincho" w:hAnsi="Times New Roman" w:cs="Times New Roman"/>
          <w:color w:val="000000" w:themeColor="text1"/>
          <w:kern w:val="24"/>
          <w:sz w:val="24"/>
          <w:szCs w:val="24"/>
        </w:rPr>
        <w:t>3</w:t>
      </w:r>
      <w:r w:rsidR="00063A9F" w:rsidRPr="00117881">
        <w:rPr>
          <w:rFonts w:ascii="Times New Roman" w:eastAsia="MS Mincho" w:hAnsi="Times New Roman" w:cs="Times New Roman"/>
          <w:color w:val="000000" w:themeColor="text1"/>
          <w:kern w:val="24"/>
          <w:sz w:val="24"/>
          <w:szCs w:val="24"/>
        </w:rPr>
        <w:t>)</w:t>
      </w:r>
    </w:p>
    <w:p w14:paraId="5ACFF3C1" w14:textId="15A505DF" w:rsidR="00513D66" w:rsidRPr="00117881" w:rsidRDefault="00063A9F" w:rsidP="00513D66">
      <w:pPr>
        <w:tabs>
          <w:tab w:val="left" w:pos="720"/>
          <w:tab w:val="right" w:pos="8640"/>
        </w:tabs>
        <w:snapToGrid w:val="0"/>
        <w:spacing w:line="480" w:lineRule="auto"/>
        <w:contextualSpacing/>
        <w:textAlignment w:val="baseline"/>
        <w:rPr>
          <w:rFonts w:ascii="Times New Roman" w:hAnsi="Times New Roman" w:cs="Times New Roman"/>
          <w:sz w:val="24"/>
          <w:szCs w:val="24"/>
        </w:rPr>
      </w:pPr>
      <w:r>
        <w:rPr>
          <w:rFonts w:ascii="Times New Roman" w:eastAsia="MS Mincho" w:hAnsi="Times New Roman" w:cs="Times New Roman"/>
          <w:i/>
          <w:iCs/>
          <w:color w:val="000000" w:themeColor="text1"/>
          <w:kern w:val="24"/>
          <w:sz w:val="24"/>
          <w:szCs w:val="24"/>
        </w:rPr>
        <w:tab/>
      </w:r>
      <w:r w:rsidR="0037138E" w:rsidRPr="0037138E">
        <w:rPr>
          <w:rFonts w:ascii="Times New Roman" w:eastAsia="MS Mincho" w:hAnsi="Times New Roman" w:cs="Times New Roman"/>
          <w:i/>
          <w:iCs/>
          <w:color w:val="000000" w:themeColor="text1"/>
          <w:kern w:val="24"/>
          <w:sz w:val="24"/>
          <w:szCs w:val="24"/>
        </w:rPr>
        <w:t>c</w:t>
      </w:r>
      <w:r w:rsidR="0098392D">
        <w:rPr>
          <w:rFonts w:ascii="Times New Roman" w:eastAsia="MS Mincho" w:hAnsi="Times New Roman" w:cs="Times New Roman"/>
          <w:color w:val="000000" w:themeColor="text1"/>
          <w:kern w:val="24"/>
          <w:sz w:val="24"/>
          <w:szCs w:val="24"/>
          <w:vertAlign w:val="subscript"/>
        </w:rPr>
        <w:t>1,</w:t>
      </w:r>
      <w:r w:rsidR="0098392D">
        <w:rPr>
          <w:rFonts w:ascii="Times New Roman" w:eastAsia="MS Mincho" w:hAnsi="Times New Roman" w:cs="Times New Roman"/>
          <w:i/>
          <w:iCs/>
          <w:color w:val="000000" w:themeColor="text1"/>
          <w:kern w:val="24"/>
          <w:sz w:val="24"/>
          <w:szCs w:val="24"/>
          <w:vertAlign w:val="subscript"/>
        </w:rPr>
        <w:t>i</w:t>
      </w:r>
      <w:r w:rsidR="0098392D">
        <w:rPr>
          <w:rFonts w:ascii="Times New Roman" w:eastAsia="MS Mincho" w:hAnsi="Times New Roman" w:cs="Times New Roman"/>
          <w:i/>
          <w:iCs/>
          <w:color w:val="000000" w:themeColor="text1"/>
          <w:kern w:val="24"/>
          <w:sz w:val="24"/>
          <w:szCs w:val="24"/>
        </w:rPr>
        <w:t xml:space="preserve"> </w:t>
      </w:r>
      <w:r w:rsidR="00513D66" w:rsidRPr="00117881">
        <w:rPr>
          <w:rFonts w:ascii="Times New Roman" w:eastAsia="MS Mincho" w:hAnsi="Times New Roman" w:cs="Times New Roman"/>
          <w:color w:val="000000" w:themeColor="text1"/>
          <w:kern w:val="24"/>
          <w:sz w:val="24"/>
          <w:szCs w:val="24"/>
        </w:rPr>
        <w:t xml:space="preserve">= </w:t>
      </w:r>
      <w:r w:rsidR="0037138E" w:rsidRPr="00EE3A02">
        <w:rPr>
          <w:rFonts w:ascii="Symbol" w:eastAsia="MS Mincho" w:hAnsi="Symbol" w:cs="Times New Roman"/>
          <w:color w:val="000000" w:themeColor="text1"/>
          <w:kern w:val="24"/>
          <w:sz w:val="24"/>
          <w:szCs w:val="24"/>
        </w:rPr>
        <w:t>q</w:t>
      </w:r>
      <w:r w:rsidR="0037138E">
        <w:rPr>
          <w:rFonts w:ascii="Times New Roman" w:eastAsia="MS Mincho" w:hAnsi="Times New Roman" w:cs="Times New Roman"/>
          <w:color w:val="000000" w:themeColor="text1"/>
          <w:kern w:val="24"/>
          <w:sz w:val="24"/>
          <w:szCs w:val="24"/>
          <w:vertAlign w:val="subscript"/>
        </w:rPr>
        <w:t>0</w:t>
      </w:r>
      <w:r w:rsidR="00513D66" w:rsidRPr="00117881">
        <w:rPr>
          <w:rFonts w:ascii="Times New Roman" w:eastAsia="MS Mincho" w:hAnsi="Times New Roman" w:cs="Times New Roman"/>
          <w:color w:val="000000" w:themeColor="text1"/>
          <w:kern w:val="24"/>
          <w:sz w:val="24"/>
          <w:szCs w:val="24"/>
        </w:rPr>
        <w:t xml:space="preserve"> + </w:t>
      </w:r>
      <w:r w:rsidR="0037138E" w:rsidRPr="00EE3A02">
        <w:rPr>
          <w:rFonts w:ascii="Symbol" w:eastAsia="MS Mincho" w:hAnsi="Symbol" w:cs="Times New Roman"/>
          <w:color w:val="000000" w:themeColor="text1"/>
          <w:kern w:val="24"/>
          <w:sz w:val="24"/>
          <w:szCs w:val="24"/>
        </w:rPr>
        <w:t>q</w:t>
      </w:r>
      <w:r w:rsidR="0037138E">
        <w:rPr>
          <w:rFonts w:ascii="Times New Roman" w:eastAsia="MS Mincho" w:hAnsi="Times New Roman" w:cs="Times New Roman"/>
          <w:color w:val="000000" w:themeColor="text1"/>
          <w:kern w:val="24"/>
          <w:sz w:val="24"/>
          <w:szCs w:val="24"/>
          <w:vertAlign w:val="subscript"/>
        </w:rPr>
        <w:t>1</w:t>
      </w:r>
      <w:r w:rsidR="00513D66">
        <w:rPr>
          <w:rFonts w:ascii="Times New Roman" w:eastAsia="MS Mincho" w:hAnsi="Times New Roman" w:cs="Times New Roman"/>
          <w:i/>
          <w:iCs/>
          <w:color w:val="000000" w:themeColor="text1"/>
          <w:kern w:val="24"/>
          <w:sz w:val="24"/>
          <w:szCs w:val="24"/>
          <w:vertAlign w:val="subscript"/>
        </w:rPr>
        <w:t xml:space="preserve"> </w:t>
      </w:r>
      <w:r w:rsidR="001543E0">
        <w:rPr>
          <w:rFonts w:ascii="Times New Roman" w:hAnsi="Times New Roman" w:cs="Times New Roman"/>
          <w:i/>
          <w:iCs/>
          <w:sz w:val="24"/>
          <w:szCs w:val="24"/>
        </w:rPr>
        <w:t>x</w:t>
      </w:r>
      <w:r w:rsidR="00513D66" w:rsidRPr="00F9766B">
        <w:rPr>
          <w:rFonts w:ascii="Times New Roman" w:hAnsi="Times New Roman" w:cs="Times New Roman"/>
          <w:i/>
          <w:iCs/>
          <w:sz w:val="24"/>
          <w:szCs w:val="24"/>
          <w:vertAlign w:val="subscript"/>
        </w:rPr>
        <w:t>i</w:t>
      </w:r>
      <w:r w:rsidR="00513D66">
        <w:rPr>
          <w:rFonts w:ascii="Times New Roman" w:hAnsi="Times New Roman" w:cs="Times New Roman"/>
          <w:sz w:val="24"/>
          <w:szCs w:val="24"/>
        </w:rPr>
        <w:t xml:space="preserve"> + </w:t>
      </w:r>
      <w:r w:rsidR="0091521D">
        <w:rPr>
          <w:rFonts w:ascii="Symbol" w:eastAsia="MS Mincho" w:hAnsi="Symbol" w:cs="Times New Roman"/>
          <w:color w:val="000000" w:themeColor="text1"/>
          <w:kern w:val="24"/>
          <w:sz w:val="24"/>
          <w:szCs w:val="24"/>
        </w:rPr>
        <w:t>g</w:t>
      </w:r>
      <w:r w:rsidR="00513D66" w:rsidRPr="00117881">
        <w:rPr>
          <w:rFonts w:ascii="Times New Roman" w:eastAsia="MS Mincho" w:hAnsi="Times New Roman" w:cs="Times New Roman"/>
          <w:i/>
          <w:iCs/>
          <w:color w:val="000000" w:themeColor="text1"/>
          <w:kern w:val="24"/>
          <w:sz w:val="24"/>
          <w:szCs w:val="24"/>
          <w:vertAlign w:val="subscript"/>
        </w:rPr>
        <w:t>i</w:t>
      </w:r>
      <w:r w:rsidR="00513D66" w:rsidRPr="00117881">
        <w:rPr>
          <w:rFonts w:ascii="Times New Roman" w:eastAsia="MS Mincho" w:hAnsi="Times New Roman" w:cs="Times New Roman"/>
          <w:color w:val="000000" w:themeColor="text1"/>
          <w:kern w:val="24"/>
          <w:sz w:val="24"/>
          <w:szCs w:val="24"/>
        </w:rPr>
        <w:tab/>
      </w:r>
    </w:p>
    <w:p w14:paraId="4D87FB77" w14:textId="442CF38E" w:rsidR="00513D66" w:rsidRPr="00174D44" w:rsidRDefault="00513D66" w:rsidP="00513D66">
      <w:pPr>
        <w:snapToGrid w:val="0"/>
        <w:spacing w:line="480" w:lineRule="auto"/>
        <w:contextualSpacing/>
        <w:textAlignment w:val="baseline"/>
        <w:rPr>
          <w:rFonts w:ascii="Times New Roman" w:hAnsi="Times New Roman" w:cs="Times New Roman"/>
          <w:sz w:val="24"/>
          <w:szCs w:val="24"/>
        </w:rPr>
      </w:pPr>
      <w:r w:rsidRPr="00117881">
        <w:rPr>
          <w:rFonts w:ascii="Times New Roman" w:eastAsia="MS Mincho" w:hAnsi="Times New Roman" w:cs="Times New Roman"/>
          <w:color w:val="000000" w:themeColor="text1"/>
          <w:kern w:val="24"/>
          <w:sz w:val="24"/>
          <w:szCs w:val="24"/>
        </w:rPr>
        <w:tab/>
      </w:r>
      <w:r w:rsidR="0091521D">
        <w:rPr>
          <w:rFonts w:ascii="Symbol" w:eastAsia="MS Mincho" w:hAnsi="Symbol" w:cs="Times New Roman"/>
          <w:color w:val="000000" w:themeColor="text1"/>
          <w:kern w:val="24"/>
          <w:sz w:val="24"/>
          <w:szCs w:val="24"/>
        </w:rPr>
        <w:t>g</w:t>
      </w:r>
      <w:r w:rsidRPr="00117881">
        <w:rPr>
          <w:rFonts w:ascii="Times New Roman" w:eastAsia="MS Mincho" w:hAnsi="Times New Roman" w:cs="Times New Roman"/>
          <w:i/>
          <w:iCs/>
          <w:color w:val="000000" w:themeColor="text1"/>
          <w:kern w:val="24"/>
          <w:sz w:val="24"/>
          <w:szCs w:val="24"/>
          <w:vertAlign w:val="subscript"/>
        </w:rPr>
        <w:t>i</w:t>
      </w:r>
      <w:r w:rsidRPr="00117881">
        <w:rPr>
          <w:rFonts w:ascii="Times New Roman" w:eastAsia="MS Mincho" w:hAnsi="Times New Roman" w:cs="Times New Roman"/>
          <w:color w:val="000000" w:themeColor="text1"/>
          <w:kern w:val="24"/>
          <w:sz w:val="24"/>
          <w:szCs w:val="24"/>
        </w:rPr>
        <w:t xml:space="preserve"> ~ N(0, </w:t>
      </w:r>
      <w:r w:rsidRPr="00117881">
        <w:rPr>
          <w:rFonts w:ascii="Symbol" w:eastAsia="MS Mincho" w:hAnsi="Symbol" w:cs="Times New Roman"/>
          <w:color w:val="000000" w:themeColor="text1"/>
          <w:kern w:val="24"/>
          <w:sz w:val="24"/>
          <w:szCs w:val="24"/>
        </w:rPr>
        <w:t></w:t>
      </w:r>
      <w:r w:rsidR="001543E0">
        <w:rPr>
          <w:rFonts w:ascii="Symbol" w:eastAsia="MS Mincho" w:hAnsi="Symbol" w:cs="Times New Roman"/>
          <w:color w:val="000000" w:themeColor="text1"/>
          <w:kern w:val="24"/>
          <w:sz w:val="24"/>
          <w:szCs w:val="24"/>
          <w:vertAlign w:val="subscript"/>
        </w:rPr>
        <w:t>g</w:t>
      </w:r>
      <w:r w:rsidRPr="00117881">
        <w:rPr>
          <w:rFonts w:ascii="Times New Roman" w:eastAsia="MS Mincho" w:hAnsi="Times New Roman" w:cs="Times New Roman"/>
          <w:color w:val="000000" w:themeColor="text1"/>
          <w:kern w:val="24"/>
          <w:sz w:val="24"/>
          <w:szCs w:val="24"/>
          <w:vertAlign w:val="superscript"/>
        </w:rPr>
        <w:t>2</w:t>
      </w:r>
      <w:r w:rsidRPr="00117881">
        <w:rPr>
          <w:rFonts w:ascii="Symbol" w:eastAsia="MS Mincho" w:hAnsi="Symbol" w:cs="Times New Roman"/>
          <w:b/>
          <w:bCs/>
          <w:color w:val="000000" w:themeColor="text1"/>
          <w:kern w:val="24"/>
          <w:sz w:val="24"/>
          <w:szCs w:val="24"/>
        </w:rPr>
        <w:t></w:t>
      </w:r>
      <w:r w:rsidR="001543E0">
        <w:rPr>
          <w:rFonts w:ascii="Symbol" w:eastAsia="MS Mincho" w:hAnsi="Symbol" w:cs="Times New Roman"/>
          <w:b/>
          <w:bCs/>
          <w:color w:val="000000" w:themeColor="text1"/>
          <w:kern w:val="24"/>
          <w:sz w:val="24"/>
          <w:szCs w:val="24"/>
          <w:vertAlign w:val="subscript"/>
        </w:rPr>
        <w:t>g</w:t>
      </w:r>
      <w:r w:rsidRPr="008B01BB">
        <w:rPr>
          <w:rFonts w:ascii="Times New Roman" w:eastAsia="MS Mincho" w:hAnsi="Times New Roman" w:cs="Times New Roman"/>
          <w:color w:val="000000" w:themeColor="text1"/>
          <w:kern w:val="24"/>
          <w:sz w:val="24"/>
          <w:szCs w:val="24"/>
        </w:rPr>
        <w:t>(</w:t>
      </w:r>
      <w:r w:rsidRPr="008B01BB">
        <w:rPr>
          <w:rFonts w:ascii="Times New Roman" w:eastAsia="MS Mincho" w:hAnsi="Times New Roman" w:cs="Times New Roman"/>
          <w:b/>
          <w:bCs/>
          <w:color w:val="000000" w:themeColor="text1"/>
          <w:kern w:val="24"/>
          <w:sz w:val="24"/>
          <w:szCs w:val="24"/>
        </w:rPr>
        <w:t>D</w:t>
      </w:r>
      <w:r w:rsidRPr="00117881">
        <w:rPr>
          <w:rFonts w:ascii="Times New Roman" w:eastAsia="MS Mincho" w:hAnsi="Times New Roman" w:cs="Times New Roman"/>
          <w:color w:val="000000" w:themeColor="text1"/>
          <w:kern w:val="24"/>
          <w:sz w:val="24"/>
          <w:szCs w:val="24"/>
        </w:rPr>
        <w:t>)</w:t>
      </w:r>
      <w:r>
        <w:rPr>
          <w:rFonts w:ascii="Times New Roman" w:eastAsia="MS Mincho" w:hAnsi="Times New Roman" w:cs="Times New Roman"/>
          <w:color w:val="000000" w:themeColor="text1"/>
          <w:kern w:val="24"/>
          <w:sz w:val="24"/>
          <w:szCs w:val="24"/>
        </w:rPr>
        <w:t>)</w:t>
      </w:r>
    </w:p>
    <w:p w14:paraId="0655BD01" w14:textId="1DC6E217" w:rsidR="009B41CA" w:rsidRPr="00B9029D" w:rsidRDefault="009B41CA" w:rsidP="005239A5">
      <w:pPr>
        <w:spacing w:after="0" w:line="480" w:lineRule="auto"/>
        <w:rPr>
          <w:rFonts w:ascii="Times New Roman" w:hAnsi="Times New Roman" w:cs="Times New Roman"/>
          <w:sz w:val="24"/>
          <w:szCs w:val="24"/>
        </w:rPr>
      </w:pPr>
    </w:p>
    <w:p w14:paraId="0DB4A91B" w14:textId="450BDD4A" w:rsidR="00CC4A27" w:rsidRDefault="00063A9F" w:rsidP="005239A5">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where</w:t>
      </w:r>
      <w:r w:rsidR="00C50510">
        <w:rPr>
          <w:rFonts w:ascii="Times New Roman" w:hAnsi="Times New Roman" w:cs="Times New Roman"/>
          <w:sz w:val="24"/>
          <w:szCs w:val="24"/>
        </w:rPr>
        <w:t xml:space="preserve"> the spatial model is a regression of</w:t>
      </w:r>
      <w:r>
        <w:rPr>
          <w:rFonts w:ascii="Times New Roman" w:hAnsi="Times New Roman" w:cs="Times New Roman"/>
          <w:sz w:val="24"/>
          <w:szCs w:val="24"/>
        </w:rPr>
        <w:t xml:space="preserve"> the coefficients from the pixel-level time-series analyses</w:t>
      </w:r>
      <w:r w:rsidR="00273323">
        <w:rPr>
          <w:rFonts w:ascii="Times New Roman" w:hAnsi="Times New Roman" w:cs="Times New Roman"/>
          <w:sz w:val="24"/>
          <w:szCs w:val="24"/>
        </w:rPr>
        <w:t xml:space="preserve">, </w:t>
      </w:r>
      <w:r w:rsidR="0037138E" w:rsidRPr="0037138E">
        <w:rPr>
          <w:rFonts w:ascii="Times New Roman" w:eastAsia="MS Mincho" w:hAnsi="Times New Roman" w:cs="Times New Roman"/>
          <w:i/>
          <w:iCs/>
          <w:color w:val="000000" w:themeColor="text1"/>
          <w:kern w:val="24"/>
          <w:sz w:val="24"/>
          <w:szCs w:val="24"/>
        </w:rPr>
        <w:t>c</w:t>
      </w:r>
      <w:r w:rsidR="001543E0">
        <w:rPr>
          <w:rFonts w:ascii="Times New Roman" w:eastAsia="MS Mincho" w:hAnsi="Times New Roman" w:cs="Times New Roman"/>
          <w:color w:val="000000" w:themeColor="text1"/>
          <w:kern w:val="24"/>
          <w:sz w:val="24"/>
          <w:szCs w:val="24"/>
          <w:vertAlign w:val="subscript"/>
        </w:rPr>
        <w:t>1,</w:t>
      </w:r>
      <w:r w:rsidR="001543E0">
        <w:rPr>
          <w:rFonts w:ascii="Times New Roman" w:eastAsia="MS Mincho" w:hAnsi="Times New Roman" w:cs="Times New Roman"/>
          <w:i/>
          <w:iCs/>
          <w:color w:val="000000" w:themeColor="text1"/>
          <w:kern w:val="24"/>
          <w:sz w:val="24"/>
          <w:szCs w:val="24"/>
          <w:vertAlign w:val="subscript"/>
        </w:rPr>
        <w:t>i</w:t>
      </w:r>
      <w:r w:rsidR="00273323">
        <w:rPr>
          <w:rFonts w:ascii="Times New Roman" w:eastAsia="MS Mincho" w:hAnsi="Times New Roman" w:cs="Times New Roman"/>
          <w:color w:val="000000" w:themeColor="text1"/>
          <w:kern w:val="24"/>
          <w:sz w:val="24"/>
          <w:szCs w:val="24"/>
        </w:rPr>
        <w:t>,</w:t>
      </w:r>
      <w:r w:rsidR="00C50510">
        <w:rPr>
          <w:rFonts w:ascii="Times New Roman" w:hAnsi="Times New Roman" w:cs="Times New Roman"/>
          <w:sz w:val="24"/>
          <w:szCs w:val="24"/>
        </w:rPr>
        <w:t xml:space="preserve"> against </w:t>
      </w:r>
      <w:r w:rsidR="001543E0">
        <w:rPr>
          <w:rFonts w:ascii="Times New Roman" w:hAnsi="Times New Roman" w:cs="Times New Roman"/>
          <w:i/>
          <w:iCs/>
          <w:sz w:val="24"/>
          <w:szCs w:val="24"/>
        </w:rPr>
        <w:t>x</w:t>
      </w:r>
      <w:r w:rsidR="001543E0" w:rsidRPr="00F9766B">
        <w:rPr>
          <w:rFonts w:ascii="Times New Roman" w:hAnsi="Times New Roman" w:cs="Times New Roman"/>
          <w:i/>
          <w:iCs/>
          <w:sz w:val="24"/>
          <w:szCs w:val="24"/>
          <w:vertAlign w:val="subscript"/>
        </w:rPr>
        <w:t>i</w:t>
      </w:r>
      <w:r w:rsidR="006C3E70">
        <w:rPr>
          <w:rFonts w:ascii="Times New Roman" w:hAnsi="Times New Roman" w:cs="Times New Roman"/>
          <w:sz w:val="24"/>
          <w:szCs w:val="24"/>
        </w:rPr>
        <w:t xml:space="preserve">. </w:t>
      </w:r>
      <w:r w:rsidR="00125642">
        <w:rPr>
          <w:rFonts w:ascii="Times New Roman" w:hAnsi="Times New Roman" w:cs="Times New Roman"/>
          <w:sz w:val="24"/>
          <w:szCs w:val="24"/>
        </w:rPr>
        <w:t xml:space="preserve">The costs of this approach are that (i) analyzing each time series separately as if they were independent does not leverage information from surrounding pixels to give better (e.g., true maximum likelihood) estimates, and (ii) information about the spatiotemporal dynamics is "thrown away" because only one parameter from the time-series analyses, </w:t>
      </w:r>
      <w:r w:rsidR="0037138E" w:rsidRPr="0037138E">
        <w:rPr>
          <w:rFonts w:ascii="Times New Roman" w:eastAsia="MS Mincho" w:hAnsi="Times New Roman" w:cs="Times New Roman"/>
          <w:i/>
          <w:iCs/>
          <w:color w:val="000000" w:themeColor="text1"/>
          <w:kern w:val="24"/>
          <w:sz w:val="24"/>
          <w:szCs w:val="24"/>
        </w:rPr>
        <w:t>c</w:t>
      </w:r>
      <w:r w:rsidR="001543E0">
        <w:rPr>
          <w:rFonts w:ascii="Times New Roman" w:eastAsia="MS Mincho" w:hAnsi="Times New Roman" w:cs="Times New Roman"/>
          <w:color w:val="000000" w:themeColor="text1"/>
          <w:kern w:val="24"/>
          <w:sz w:val="24"/>
          <w:szCs w:val="24"/>
          <w:vertAlign w:val="subscript"/>
        </w:rPr>
        <w:t>1,</w:t>
      </w:r>
      <w:r w:rsidR="001543E0">
        <w:rPr>
          <w:rFonts w:ascii="Times New Roman" w:eastAsia="MS Mincho" w:hAnsi="Times New Roman" w:cs="Times New Roman"/>
          <w:i/>
          <w:iCs/>
          <w:color w:val="000000" w:themeColor="text1"/>
          <w:kern w:val="24"/>
          <w:sz w:val="24"/>
          <w:szCs w:val="24"/>
          <w:vertAlign w:val="subscript"/>
        </w:rPr>
        <w:t>i</w:t>
      </w:r>
      <w:r w:rsidR="00125642">
        <w:rPr>
          <w:rFonts w:ascii="Times New Roman" w:eastAsia="MS Mincho" w:hAnsi="Times New Roman" w:cs="Times New Roman"/>
          <w:color w:val="000000" w:themeColor="text1"/>
          <w:kern w:val="24"/>
          <w:sz w:val="24"/>
          <w:szCs w:val="24"/>
        </w:rPr>
        <w:t xml:space="preserve">, are retained. </w:t>
      </w:r>
      <w:r w:rsidR="00F95C96">
        <w:rPr>
          <w:rFonts w:ascii="Times New Roman" w:eastAsia="MS Mincho" w:hAnsi="Times New Roman" w:cs="Times New Roman"/>
          <w:color w:val="000000" w:themeColor="text1"/>
          <w:kern w:val="24"/>
          <w:sz w:val="24"/>
          <w:szCs w:val="24"/>
        </w:rPr>
        <w:t xml:space="preserve">The advantages of this approach, however, </w:t>
      </w:r>
      <w:r w:rsidR="008B04B6">
        <w:rPr>
          <w:rFonts w:ascii="Times New Roman" w:eastAsia="MS Mincho" w:hAnsi="Times New Roman" w:cs="Times New Roman"/>
          <w:color w:val="000000" w:themeColor="text1"/>
          <w:kern w:val="24"/>
          <w:sz w:val="24"/>
          <w:szCs w:val="24"/>
        </w:rPr>
        <w:t>come from not having to specify the full spatiotemporal model, which makes remotePARTS robust against mis-specification of the full model and computationally easier.</w:t>
      </w:r>
    </w:p>
    <w:p w14:paraId="17E25ACF" w14:textId="5C194B0B" w:rsidR="008831AA" w:rsidRDefault="008831AA" w:rsidP="005239A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301D3C16" w14:textId="327AAD92" w:rsidR="0002339D" w:rsidRPr="008831AA" w:rsidRDefault="008831AA" w:rsidP="005239A5">
      <w:pPr>
        <w:spacing w:after="0" w:line="480" w:lineRule="auto"/>
        <w:rPr>
          <w:rFonts w:ascii="Times New Roman" w:hAnsi="Times New Roman" w:cs="Times New Roman"/>
          <w:b/>
          <w:bCs/>
          <w:sz w:val="24"/>
          <w:szCs w:val="24"/>
        </w:rPr>
      </w:pPr>
      <w:r w:rsidRPr="008831AA">
        <w:rPr>
          <w:rFonts w:ascii="Times New Roman" w:hAnsi="Times New Roman" w:cs="Times New Roman"/>
          <w:b/>
          <w:bCs/>
          <w:sz w:val="24"/>
          <w:szCs w:val="24"/>
        </w:rPr>
        <w:t>Simulation study of remotePARTS</w:t>
      </w:r>
    </w:p>
    <w:p w14:paraId="38CF6A46" w14:textId="0041D6A8" w:rsidR="00256586" w:rsidRDefault="00E17C34" w:rsidP="005239A5">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56586">
        <w:rPr>
          <w:rFonts w:ascii="Times New Roman" w:hAnsi="Times New Roman" w:cs="Times New Roman"/>
          <w:sz w:val="24"/>
          <w:szCs w:val="24"/>
        </w:rPr>
        <w:t xml:space="preserve">We performed </w:t>
      </w:r>
      <w:r w:rsidR="009037E1">
        <w:rPr>
          <w:rFonts w:ascii="Times New Roman" w:hAnsi="Times New Roman" w:cs="Times New Roman"/>
          <w:sz w:val="24"/>
          <w:szCs w:val="24"/>
        </w:rPr>
        <w:t xml:space="preserve">six </w:t>
      </w:r>
      <w:commentRangeStart w:id="7"/>
      <w:r w:rsidR="00256586">
        <w:rPr>
          <w:rFonts w:ascii="Times New Roman" w:hAnsi="Times New Roman" w:cs="Times New Roman"/>
          <w:sz w:val="24"/>
          <w:szCs w:val="24"/>
        </w:rPr>
        <w:t>simulation studies</w:t>
      </w:r>
      <w:commentRangeEnd w:id="7"/>
      <w:r w:rsidR="00DA0D82">
        <w:rPr>
          <w:rStyle w:val="CommentReference"/>
        </w:rPr>
        <w:commentReference w:id="7"/>
      </w:r>
      <w:r w:rsidR="00256586">
        <w:rPr>
          <w:rFonts w:ascii="Times New Roman" w:hAnsi="Times New Roman" w:cs="Times New Roman"/>
          <w:sz w:val="24"/>
          <w:szCs w:val="24"/>
        </w:rPr>
        <w:t xml:space="preserve"> to investigate the performance of remotePARTS</w:t>
      </w:r>
      <w:r w:rsidR="00DD60C6">
        <w:rPr>
          <w:rFonts w:ascii="Times New Roman" w:hAnsi="Times New Roman" w:cs="Times New Roman"/>
          <w:sz w:val="24"/>
          <w:szCs w:val="24"/>
        </w:rPr>
        <w:t xml:space="preserve"> (Table</w:t>
      </w:r>
      <w:r w:rsidR="009037E1">
        <w:rPr>
          <w:rFonts w:ascii="Times New Roman" w:hAnsi="Times New Roman" w:cs="Times New Roman"/>
          <w:sz w:val="24"/>
          <w:szCs w:val="24"/>
        </w:rPr>
        <w:t>s</w:t>
      </w:r>
      <w:r w:rsidR="00DD60C6">
        <w:rPr>
          <w:rFonts w:ascii="Times New Roman" w:hAnsi="Times New Roman" w:cs="Times New Roman"/>
          <w:sz w:val="24"/>
          <w:szCs w:val="24"/>
        </w:rPr>
        <w:t xml:space="preserve"> 2</w:t>
      </w:r>
      <w:r w:rsidR="009037E1">
        <w:rPr>
          <w:rFonts w:ascii="Times New Roman" w:hAnsi="Times New Roman" w:cs="Times New Roman"/>
          <w:sz w:val="24"/>
          <w:szCs w:val="24"/>
        </w:rPr>
        <w:t>, 3</w:t>
      </w:r>
      <w:r w:rsidR="00DD60C6">
        <w:rPr>
          <w:rFonts w:ascii="Times New Roman" w:hAnsi="Times New Roman" w:cs="Times New Roman"/>
          <w:sz w:val="24"/>
          <w:szCs w:val="24"/>
        </w:rPr>
        <w:t>)</w:t>
      </w:r>
      <w:r w:rsidR="00256586">
        <w:rPr>
          <w:rFonts w:ascii="Times New Roman" w:hAnsi="Times New Roman" w:cs="Times New Roman"/>
          <w:sz w:val="24"/>
          <w:szCs w:val="24"/>
        </w:rPr>
        <w:t xml:space="preserve">. </w:t>
      </w:r>
      <w:r w:rsidR="00DD60C6">
        <w:rPr>
          <w:rFonts w:ascii="Times New Roman" w:hAnsi="Times New Roman" w:cs="Times New Roman"/>
          <w:sz w:val="24"/>
          <w:szCs w:val="24"/>
        </w:rPr>
        <w:t>Two</w:t>
      </w:r>
      <w:r w:rsidR="00256586">
        <w:rPr>
          <w:rFonts w:ascii="Times New Roman" w:hAnsi="Times New Roman" w:cs="Times New Roman"/>
          <w:sz w:val="24"/>
          <w:szCs w:val="24"/>
        </w:rPr>
        <w:t xml:space="preserve"> studies </w:t>
      </w:r>
      <w:r w:rsidR="00DD60C6">
        <w:rPr>
          <w:rFonts w:ascii="Times New Roman" w:hAnsi="Times New Roman" w:cs="Times New Roman"/>
          <w:sz w:val="24"/>
          <w:szCs w:val="24"/>
        </w:rPr>
        <w:t>(</w:t>
      </w:r>
      <w:r w:rsidR="009037E1">
        <w:rPr>
          <w:rFonts w:ascii="Times New Roman" w:hAnsi="Times New Roman" w:cs="Times New Roman"/>
          <w:sz w:val="24"/>
          <w:szCs w:val="24"/>
        </w:rPr>
        <w:t>Table 2; i</w:t>
      </w:r>
      <w:r w:rsidR="00DD60C6">
        <w:rPr>
          <w:rFonts w:ascii="Times New Roman" w:hAnsi="Times New Roman" w:cs="Times New Roman"/>
          <w:sz w:val="24"/>
          <w:szCs w:val="24"/>
        </w:rPr>
        <w:t xml:space="preserve">, </w:t>
      </w:r>
      <w:r w:rsidR="009037E1">
        <w:rPr>
          <w:rFonts w:ascii="Times New Roman" w:hAnsi="Times New Roman" w:cs="Times New Roman"/>
          <w:sz w:val="24"/>
          <w:szCs w:val="24"/>
        </w:rPr>
        <w:t>iii</w:t>
      </w:r>
      <w:r w:rsidR="00DD60C6">
        <w:rPr>
          <w:rFonts w:ascii="Times New Roman" w:hAnsi="Times New Roman" w:cs="Times New Roman"/>
          <w:sz w:val="24"/>
          <w:szCs w:val="24"/>
        </w:rPr>
        <w:t xml:space="preserve">) </w:t>
      </w:r>
      <w:r w:rsidR="00256586">
        <w:rPr>
          <w:rFonts w:ascii="Times New Roman" w:hAnsi="Times New Roman" w:cs="Times New Roman"/>
          <w:sz w:val="24"/>
          <w:szCs w:val="24"/>
        </w:rPr>
        <w:t>simulated data with the same model used to fit the data, thereby giving information about the accuracy of the parameter estimat</w:t>
      </w:r>
      <w:r w:rsidR="00DD60C6">
        <w:rPr>
          <w:rFonts w:ascii="Times New Roman" w:hAnsi="Times New Roman" w:cs="Times New Roman"/>
          <w:sz w:val="24"/>
          <w:szCs w:val="24"/>
        </w:rPr>
        <w:t>ors. Three studies (</w:t>
      </w:r>
      <w:r w:rsidR="009037E1">
        <w:rPr>
          <w:rFonts w:ascii="Times New Roman" w:hAnsi="Times New Roman" w:cs="Times New Roman"/>
          <w:sz w:val="24"/>
          <w:szCs w:val="24"/>
        </w:rPr>
        <w:t>ii</w:t>
      </w:r>
      <w:r w:rsidR="00DD60C6">
        <w:rPr>
          <w:rFonts w:ascii="Times New Roman" w:hAnsi="Times New Roman" w:cs="Times New Roman"/>
          <w:sz w:val="24"/>
          <w:szCs w:val="24"/>
        </w:rPr>
        <w:t xml:space="preserve">, </w:t>
      </w:r>
      <w:r w:rsidR="009037E1">
        <w:rPr>
          <w:rFonts w:ascii="Times New Roman" w:hAnsi="Times New Roman" w:cs="Times New Roman"/>
          <w:sz w:val="24"/>
          <w:szCs w:val="24"/>
        </w:rPr>
        <w:t>iv</w:t>
      </w:r>
      <w:r w:rsidR="00DD60C6">
        <w:rPr>
          <w:rFonts w:ascii="Times New Roman" w:hAnsi="Times New Roman" w:cs="Times New Roman"/>
          <w:sz w:val="24"/>
          <w:szCs w:val="24"/>
        </w:rPr>
        <w:t xml:space="preserve">, </w:t>
      </w:r>
      <w:r w:rsidR="009037E1">
        <w:rPr>
          <w:rFonts w:ascii="Times New Roman" w:hAnsi="Times New Roman" w:cs="Times New Roman"/>
          <w:sz w:val="24"/>
          <w:szCs w:val="24"/>
        </w:rPr>
        <w:t>v</w:t>
      </w:r>
      <w:r w:rsidR="00DD60C6">
        <w:rPr>
          <w:rFonts w:ascii="Times New Roman" w:hAnsi="Times New Roman" w:cs="Times New Roman"/>
          <w:sz w:val="24"/>
          <w:szCs w:val="24"/>
        </w:rPr>
        <w:t>) simulated data with a model different from that used to fit the data in order to investigate the robustness of remotePARTS to model mis</w:t>
      </w:r>
      <w:r w:rsidR="00330B30">
        <w:rPr>
          <w:rFonts w:ascii="Times New Roman" w:hAnsi="Times New Roman" w:cs="Times New Roman"/>
          <w:sz w:val="24"/>
          <w:szCs w:val="24"/>
        </w:rPr>
        <w:t>-</w:t>
      </w:r>
      <w:r w:rsidR="00DD60C6">
        <w:rPr>
          <w:rFonts w:ascii="Times New Roman" w:hAnsi="Times New Roman" w:cs="Times New Roman"/>
          <w:sz w:val="24"/>
          <w:szCs w:val="24"/>
        </w:rPr>
        <w:t xml:space="preserve">specification. </w:t>
      </w:r>
      <w:r w:rsidR="00330B30">
        <w:rPr>
          <w:rFonts w:ascii="Times New Roman" w:hAnsi="Times New Roman" w:cs="Times New Roman"/>
          <w:sz w:val="24"/>
          <w:szCs w:val="24"/>
        </w:rPr>
        <w:t>Three</w:t>
      </w:r>
      <w:r w:rsidR="00DD60C6">
        <w:rPr>
          <w:rFonts w:ascii="Times New Roman" w:hAnsi="Times New Roman" w:cs="Times New Roman"/>
          <w:sz w:val="24"/>
          <w:szCs w:val="24"/>
        </w:rPr>
        <w:t xml:space="preserve"> studies (</w:t>
      </w:r>
      <w:r w:rsidR="009037E1">
        <w:rPr>
          <w:rFonts w:ascii="Times New Roman" w:hAnsi="Times New Roman" w:cs="Times New Roman"/>
          <w:sz w:val="24"/>
          <w:szCs w:val="24"/>
        </w:rPr>
        <w:t>i</w:t>
      </w:r>
      <w:r w:rsidR="00330B30">
        <w:rPr>
          <w:rFonts w:ascii="Times New Roman" w:hAnsi="Times New Roman" w:cs="Times New Roman"/>
          <w:sz w:val="24"/>
          <w:szCs w:val="24"/>
        </w:rPr>
        <w:t>-</w:t>
      </w:r>
      <w:r w:rsidR="009037E1">
        <w:rPr>
          <w:rFonts w:ascii="Times New Roman" w:hAnsi="Times New Roman" w:cs="Times New Roman"/>
          <w:sz w:val="24"/>
          <w:szCs w:val="24"/>
        </w:rPr>
        <w:t>iii</w:t>
      </w:r>
      <w:r w:rsidR="00DD60C6">
        <w:rPr>
          <w:rFonts w:ascii="Times New Roman" w:hAnsi="Times New Roman" w:cs="Times New Roman"/>
          <w:sz w:val="24"/>
          <w:szCs w:val="24"/>
        </w:rPr>
        <w:t>) address</w:t>
      </w:r>
      <w:r w:rsidR="00C25A53">
        <w:rPr>
          <w:rFonts w:ascii="Times New Roman" w:hAnsi="Times New Roman" w:cs="Times New Roman"/>
          <w:sz w:val="24"/>
          <w:szCs w:val="24"/>
        </w:rPr>
        <w:t>ed</w:t>
      </w:r>
      <w:r w:rsidR="00DD60C6">
        <w:rPr>
          <w:rFonts w:ascii="Times New Roman" w:hAnsi="Times New Roman" w:cs="Times New Roman"/>
          <w:sz w:val="24"/>
          <w:szCs w:val="24"/>
        </w:rPr>
        <w:t xml:space="preserve"> only spatial data, while t</w:t>
      </w:r>
      <w:r w:rsidR="00330B30">
        <w:rPr>
          <w:rFonts w:ascii="Times New Roman" w:hAnsi="Times New Roman" w:cs="Times New Roman"/>
          <w:sz w:val="24"/>
          <w:szCs w:val="24"/>
        </w:rPr>
        <w:t xml:space="preserve">hree </w:t>
      </w:r>
      <w:r w:rsidR="00DD60C6">
        <w:rPr>
          <w:rFonts w:ascii="Times New Roman" w:hAnsi="Times New Roman" w:cs="Times New Roman"/>
          <w:sz w:val="24"/>
          <w:szCs w:val="24"/>
        </w:rPr>
        <w:t>studies (</w:t>
      </w:r>
      <w:r w:rsidR="009037E1">
        <w:rPr>
          <w:rFonts w:ascii="Times New Roman" w:hAnsi="Times New Roman" w:cs="Times New Roman"/>
          <w:sz w:val="24"/>
          <w:szCs w:val="24"/>
        </w:rPr>
        <w:t>iv</w:t>
      </w:r>
      <w:r w:rsidR="00330B30">
        <w:rPr>
          <w:rFonts w:ascii="Times New Roman" w:hAnsi="Times New Roman" w:cs="Times New Roman"/>
          <w:sz w:val="24"/>
          <w:szCs w:val="24"/>
        </w:rPr>
        <w:t>-vi</w:t>
      </w:r>
      <w:r w:rsidR="00DD60C6">
        <w:rPr>
          <w:rFonts w:ascii="Times New Roman" w:hAnsi="Times New Roman" w:cs="Times New Roman"/>
          <w:sz w:val="24"/>
          <w:szCs w:val="24"/>
        </w:rPr>
        <w:t>) address</w:t>
      </w:r>
      <w:r w:rsidR="00C25A53">
        <w:rPr>
          <w:rFonts w:ascii="Times New Roman" w:hAnsi="Times New Roman" w:cs="Times New Roman"/>
          <w:sz w:val="24"/>
          <w:szCs w:val="24"/>
        </w:rPr>
        <w:t>ed</w:t>
      </w:r>
      <w:r w:rsidR="00DD60C6">
        <w:rPr>
          <w:rFonts w:ascii="Times New Roman" w:hAnsi="Times New Roman" w:cs="Times New Roman"/>
          <w:sz w:val="24"/>
          <w:szCs w:val="24"/>
        </w:rPr>
        <w:t xml:space="preserve"> spatiotemporal data.</w:t>
      </w:r>
      <w:r w:rsidR="00256586">
        <w:rPr>
          <w:rFonts w:ascii="Times New Roman" w:hAnsi="Times New Roman" w:cs="Times New Roman"/>
          <w:sz w:val="24"/>
          <w:szCs w:val="24"/>
        </w:rPr>
        <w:t xml:space="preserve"> </w:t>
      </w:r>
      <w:r w:rsidR="009037E1">
        <w:rPr>
          <w:rFonts w:ascii="Times New Roman" w:hAnsi="Times New Roman" w:cs="Times New Roman"/>
          <w:sz w:val="24"/>
          <w:szCs w:val="24"/>
        </w:rPr>
        <w:t xml:space="preserve">Although remotePARTS was designed primarily for spatiotemporal datasets, the studies using only spatial data both demonstrate its ability to analyze spatial data and give useful illustrations of its performance characteristics. </w:t>
      </w:r>
      <w:r w:rsidR="00330B30">
        <w:rPr>
          <w:rFonts w:ascii="Times New Roman" w:hAnsi="Times New Roman" w:cs="Times New Roman"/>
          <w:sz w:val="24"/>
          <w:szCs w:val="24"/>
        </w:rPr>
        <w:t>The</w:t>
      </w:r>
      <w:r w:rsidR="009037E1">
        <w:rPr>
          <w:rFonts w:ascii="Times New Roman" w:hAnsi="Times New Roman" w:cs="Times New Roman"/>
          <w:sz w:val="24"/>
          <w:szCs w:val="24"/>
        </w:rPr>
        <w:t xml:space="preserve"> sixth study (Table 3) compared the performance of remotePARTS against a "gold standard" </w:t>
      </w:r>
      <w:r w:rsidR="00D162AE">
        <w:rPr>
          <w:rFonts w:ascii="Times New Roman" w:hAnsi="Times New Roman" w:cs="Times New Roman"/>
          <w:sz w:val="24"/>
          <w:szCs w:val="24"/>
        </w:rPr>
        <w:t>statistical model identical to the simulation model and fit with REML.</w:t>
      </w:r>
      <w:r w:rsidR="003F0810">
        <w:rPr>
          <w:rFonts w:ascii="Times New Roman" w:hAnsi="Times New Roman" w:cs="Times New Roman"/>
          <w:sz w:val="24"/>
          <w:szCs w:val="24"/>
        </w:rPr>
        <w:t xml:space="preserve"> We present the simulation studies along with their results below, building from the simplest to most complex, and at each step we only describe changes from the previous</w:t>
      </w:r>
      <w:r w:rsidR="003C3287">
        <w:rPr>
          <w:rFonts w:ascii="Times New Roman" w:hAnsi="Times New Roman" w:cs="Times New Roman"/>
          <w:sz w:val="24"/>
          <w:szCs w:val="24"/>
        </w:rPr>
        <w:t xml:space="preserve"> study.</w:t>
      </w:r>
    </w:p>
    <w:p w14:paraId="04AFAE9E" w14:textId="77777777" w:rsidR="00256586" w:rsidRDefault="00256586" w:rsidP="005239A5">
      <w:pPr>
        <w:spacing w:after="0" w:line="480" w:lineRule="auto"/>
        <w:rPr>
          <w:rFonts w:ascii="Times New Roman" w:hAnsi="Times New Roman" w:cs="Times New Roman"/>
          <w:sz w:val="24"/>
          <w:szCs w:val="24"/>
        </w:rPr>
      </w:pPr>
    </w:p>
    <w:p w14:paraId="1EECF509" w14:textId="09E3FDDF" w:rsidR="00D82E1A" w:rsidRPr="003F0810" w:rsidRDefault="00D162AE" w:rsidP="005239A5">
      <w:pPr>
        <w:spacing w:after="0" w:line="480" w:lineRule="auto"/>
        <w:rPr>
          <w:rFonts w:ascii="Times New Roman" w:hAnsi="Times New Roman" w:cs="Times New Roman"/>
          <w:i/>
          <w:iCs/>
          <w:sz w:val="24"/>
          <w:szCs w:val="24"/>
        </w:rPr>
      </w:pPr>
      <w:commentRangeStart w:id="8"/>
      <w:r w:rsidRPr="003F0810">
        <w:rPr>
          <w:rFonts w:ascii="Times New Roman" w:hAnsi="Times New Roman" w:cs="Times New Roman"/>
          <w:i/>
          <w:iCs/>
          <w:sz w:val="24"/>
          <w:szCs w:val="24"/>
        </w:rPr>
        <w:t>i</w:t>
      </w:r>
      <w:r w:rsidR="00FA27EE" w:rsidRPr="003F0810">
        <w:rPr>
          <w:rFonts w:ascii="Times New Roman" w:hAnsi="Times New Roman" w:cs="Times New Roman"/>
          <w:i/>
          <w:iCs/>
          <w:sz w:val="24"/>
          <w:szCs w:val="24"/>
        </w:rPr>
        <w:t>. Spatial data</w:t>
      </w:r>
      <w:commentRangeEnd w:id="8"/>
      <w:r w:rsidR="00E7321C">
        <w:rPr>
          <w:rStyle w:val="CommentReference"/>
        </w:rPr>
        <w:commentReference w:id="8"/>
      </w:r>
    </w:p>
    <w:p w14:paraId="3174E6E2" w14:textId="76AA905C" w:rsidR="00171E83" w:rsidRPr="00A41A15" w:rsidRDefault="00330B30" w:rsidP="00312EC1">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ab/>
      </w:r>
      <w:r w:rsidR="003F0810">
        <w:rPr>
          <w:rFonts w:ascii="Times New Roman" w:hAnsi="Times New Roman" w:cs="Times New Roman"/>
          <w:sz w:val="24"/>
          <w:szCs w:val="24"/>
        </w:rPr>
        <w:t xml:space="preserve">To investigate the </w:t>
      </w:r>
      <w:r w:rsidR="00312EC1">
        <w:rPr>
          <w:rFonts w:ascii="Times New Roman" w:hAnsi="Times New Roman" w:cs="Times New Roman"/>
          <w:sz w:val="24"/>
          <w:szCs w:val="24"/>
        </w:rPr>
        <w:t xml:space="preserve">effects of spatial extent and spatial </w:t>
      </w:r>
      <w:r w:rsidR="009D3218">
        <w:rPr>
          <w:rFonts w:ascii="Times New Roman" w:hAnsi="Times New Roman" w:cs="Times New Roman"/>
          <w:sz w:val="24"/>
          <w:szCs w:val="24"/>
        </w:rPr>
        <w:t>autocorrelation</w:t>
      </w:r>
      <w:r w:rsidR="00312EC1">
        <w:rPr>
          <w:rFonts w:ascii="Times New Roman" w:hAnsi="Times New Roman" w:cs="Times New Roman"/>
          <w:sz w:val="24"/>
          <w:szCs w:val="24"/>
        </w:rPr>
        <w:t xml:space="preserve"> on the performance of remotePARTS</w:t>
      </w:r>
      <w:r w:rsidR="006C4B86">
        <w:rPr>
          <w:rFonts w:ascii="Times New Roman" w:hAnsi="Times New Roman" w:cs="Times New Roman"/>
          <w:sz w:val="24"/>
          <w:szCs w:val="24"/>
        </w:rPr>
        <w:t xml:space="preserve"> (Table </w:t>
      </w:r>
      <w:r w:rsidR="00F66E70">
        <w:rPr>
          <w:rFonts w:ascii="Times New Roman" w:hAnsi="Times New Roman" w:cs="Times New Roman"/>
          <w:sz w:val="24"/>
          <w:szCs w:val="24"/>
        </w:rPr>
        <w:t>2</w:t>
      </w:r>
      <w:r w:rsidR="006C4B86">
        <w:rPr>
          <w:rFonts w:ascii="Times New Roman" w:hAnsi="Times New Roman" w:cs="Times New Roman"/>
          <w:sz w:val="24"/>
          <w:szCs w:val="24"/>
        </w:rPr>
        <w:t>, case i)</w:t>
      </w:r>
      <w:r w:rsidR="00312EC1">
        <w:rPr>
          <w:rFonts w:ascii="Times New Roman" w:hAnsi="Times New Roman" w:cs="Times New Roman"/>
          <w:sz w:val="24"/>
          <w:szCs w:val="24"/>
        </w:rPr>
        <w:t>, w</w:t>
      </w:r>
      <w:r w:rsidR="006C4B86">
        <w:rPr>
          <w:rFonts w:ascii="Times New Roman" w:hAnsi="Times New Roman" w:cs="Times New Roman"/>
          <w:sz w:val="24"/>
          <w:szCs w:val="24"/>
        </w:rPr>
        <w:t>e</w:t>
      </w:r>
      <w:r w:rsidR="00312EC1">
        <w:rPr>
          <w:rFonts w:ascii="Times New Roman" w:hAnsi="Times New Roman" w:cs="Times New Roman"/>
          <w:sz w:val="24"/>
          <w:szCs w:val="24"/>
        </w:rPr>
        <w:t xml:space="preserve"> simulated data on a square grid containing 104</w:t>
      </w:r>
      <w:r w:rsidR="00312EC1">
        <w:rPr>
          <w:rFonts w:ascii="Times New Roman" w:hAnsi="Times New Roman" w:cs="Times New Roman"/>
          <w:sz w:val="24"/>
          <w:szCs w:val="24"/>
          <w:vertAlign w:val="superscript"/>
        </w:rPr>
        <w:t>2</w:t>
      </w:r>
      <w:r w:rsidR="00312EC1">
        <w:rPr>
          <w:rFonts w:ascii="Times New Roman" w:hAnsi="Times New Roman" w:cs="Times New Roman"/>
          <w:sz w:val="24"/>
          <w:szCs w:val="24"/>
        </w:rPr>
        <w:t>, 144</w:t>
      </w:r>
      <w:r w:rsidR="00312EC1">
        <w:rPr>
          <w:rFonts w:ascii="Times New Roman" w:hAnsi="Times New Roman" w:cs="Times New Roman"/>
          <w:sz w:val="24"/>
          <w:szCs w:val="24"/>
          <w:vertAlign w:val="superscript"/>
        </w:rPr>
        <w:t>2</w:t>
      </w:r>
      <w:r w:rsidR="00312EC1">
        <w:rPr>
          <w:rFonts w:ascii="Times New Roman" w:hAnsi="Times New Roman" w:cs="Times New Roman"/>
          <w:sz w:val="24"/>
          <w:szCs w:val="24"/>
        </w:rPr>
        <w:t>, 200</w:t>
      </w:r>
      <w:r w:rsidR="00312EC1">
        <w:rPr>
          <w:rFonts w:ascii="Times New Roman" w:hAnsi="Times New Roman" w:cs="Times New Roman"/>
          <w:sz w:val="24"/>
          <w:szCs w:val="24"/>
          <w:vertAlign w:val="superscript"/>
        </w:rPr>
        <w:t>2</w:t>
      </w:r>
      <w:r w:rsidR="00312EC1">
        <w:rPr>
          <w:rFonts w:ascii="Times New Roman" w:hAnsi="Times New Roman" w:cs="Times New Roman"/>
          <w:sz w:val="24"/>
          <w:szCs w:val="24"/>
        </w:rPr>
        <w:t>, or 280</w:t>
      </w:r>
      <w:r w:rsidR="00312EC1">
        <w:rPr>
          <w:rFonts w:ascii="Times New Roman" w:hAnsi="Times New Roman" w:cs="Times New Roman"/>
          <w:sz w:val="24"/>
          <w:szCs w:val="24"/>
          <w:vertAlign w:val="superscript"/>
        </w:rPr>
        <w:t>2</w:t>
      </w:r>
      <w:r w:rsidR="00312EC1">
        <w:rPr>
          <w:rFonts w:ascii="Times New Roman" w:hAnsi="Times New Roman" w:cs="Times New Roman"/>
          <w:sz w:val="24"/>
          <w:szCs w:val="24"/>
        </w:rPr>
        <w:t xml:space="preserve"> </w:t>
      </w:r>
      <w:r w:rsidR="006C4B86">
        <w:rPr>
          <w:rFonts w:ascii="Times New Roman" w:hAnsi="Times New Roman" w:cs="Times New Roman"/>
          <w:sz w:val="24"/>
          <w:szCs w:val="24"/>
        </w:rPr>
        <w:t>location</w:t>
      </w:r>
      <w:r w:rsidR="00312EC1">
        <w:rPr>
          <w:rFonts w:ascii="Times New Roman" w:hAnsi="Times New Roman" w:cs="Times New Roman"/>
          <w:sz w:val="24"/>
          <w:szCs w:val="24"/>
        </w:rPr>
        <w:t>s (pixels) consisting of two classes (</w:t>
      </w:r>
      <w:r w:rsidR="006D2ADE">
        <w:rPr>
          <w:rFonts w:ascii="Times New Roman" w:hAnsi="Times New Roman" w:cs="Times New Roman"/>
          <w:i/>
          <w:iCs/>
          <w:sz w:val="24"/>
          <w:szCs w:val="24"/>
        </w:rPr>
        <w:t>x</w:t>
      </w:r>
      <w:r w:rsidR="006D2ADE">
        <w:rPr>
          <w:rFonts w:ascii="Times New Roman" w:hAnsi="Times New Roman" w:cs="Times New Roman"/>
          <w:i/>
          <w:iCs/>
          <w:sz w:val="24"/>
          <w:szCs w:val="24"/>
          <w:vertAlign w:val="subscript"/>
        </w:rPr>
        <w:t>i</w:t>
      </w:r>
      <w:r w:rsidR="006D2ADE" w:rsidRPr="006D2ADE">
        <w:rPr>
          <w:rFonts w:ascii="Times New Roman" w:hAnsi="Times New Roman" w:cs="Times New Roman"/>
          <w:sz w:val="24"/>
          <w:szCs w:val="24"/>
        </w:rPr>
        <w:t xml:space="preserve"> = 0 or 1</w:t>
      </w:r>
      <w:r w:rsidR="00312EC1">
        <w:rPr>
          <w:rFonts w:ascii="Times New Roman" w:hAnsi="Times New Roman" w:cs="Times New Roman"/>
          <w:sz w:val="24"/>
          <w:szCs w:val="24"/>
        </w:rPr>
        <w:t xml:space="preserve">) in </w:t>
      </w:r>
      <w:r w:rsidR="00171E83" w:rsidRPr="00117881">
        <w:rPr>
          <w:rFonts w:ascii="Times New Roman" w:eastAsiaTheme="minorEastAsia" w:hAnsi="Times New Roman" w:cs="Times New Roman"/>
          <w:sz w:val="24"/>
          <w:szCs w:val="24"/>
        </w:rPr>
        <w:t>a 4</w:t>
      </w:r>
      <m:oMath>
        <m:r>
          <w:rPr>
            <w:rFonts w:ascii="Cambria Math" w:eastAsiaTheme="minorEastAsia" w:hAnsi="Cambria Math" w:cs="Times New Roman"/>
            <w:sz w:val="24"/>
            <w:szCs w:val="24"/>
          </w:rPr>
          <m:t>×</m:t>
        </m:r>
      </m:oMath>
      <w:r w:rsidR="00171E83" w:rsidRPr="00117881">
        <w:rPr>
          <w:rFonts w:ascii="Times New Roman" w:eastAsiaTheme="minorEastAsia" w:hAnsi="Times New Roman" w:cs="Times New Roman"/>
          <w:sz w:val="24"/>
          <w:szCs w:val="24"/>
        </w:rPr>
        <w:t>4 checker</w:t>
      </w:r>
      <w:r w:rsidR="00F8077A">
        <w:rPr>
          <w:rFonts w:ascii="Times New Roman" w:eastAsiaTheme="minorEastAsia" w:hAnsi="Times New Roman" w:cs="Times New Roman"/>
          <w:sz w:val="24"/>
          <w:szCs w:val="24"/>
        </w:rPr>
        <w:t>-</w:t>
      </w:r>
      <w:r w:rsidR="00171E83" w:rsidRPr="00117881">
        <w:rPr>
          <w:rFonts w:ascii="Times New Roman" w:eastAsiaTheme="minorEastAsia" w:hAnsi="Times New Roman" w:cs="Times New Roman"/>
          <w:sz w:val="24"/>
          <w:szCs w:val="24"/>
        </w:rPr>
        <w:t>board pattern (</w:t>
      </w:r>
      <w:r w:rsidR="00990CF8" w:rsidRPr="00117881">
        <w:rPr>
          <w:rFonts w:ascii="Times New Roman" w:eastAsiaTheme="minorEastAsia" w:hAnsi="Times New Roman" w:cs="Times New Roman"/>
          <w:sz w:val="24"/>
          <w:szCs w:val="24"/>
          <w:highlight w:val="cyan"/>
        </w:rPr>
        <w:t>F</w:t>
      </w:r>
      <w:r w:rsidR="00171E83" w:rsidRPr="00117881">
        <w:rPr>
          <w:rFonts w:ascii="Times New Roman" w:eastAsiaTheme="minorEastAsia" w:hAnsi="Times New Roman" w:cs="Times New Roman"/>
          <w:sz w:val="24"/>
          <w:szCs w:val="24"/>
          <w:highlight w:val="cyan"/>
        </w:rPr>
        <w:t xml:space="preserve">igure </w:t>
      </w:r>
      <w:r w:rsidR="00935933" w:rsidRPr="00117881">
        <w:rPr>
          <w:rFonts w:ascii="Times New Roman" w:eastAsiaTheme="minorEastAsia" w:hAnsi="Times New Roman" w:cs="Times New Roman"/>
          <w:sz w:val="24"/>
          <w:szCs w:val="24"/>
          <w:highlight w:val="cyan"/>
        </w:rPr>
        <w:t>1</w:t>
      </w:r>
      <w:r w:rsidR="00171E83" w:rsidRPr="00117881">
        <w:rPr>
          <w:rFonts w:ascii="Times New Roman" w:eastAsiaTheme="minorEastAsia" w:hAnsi="Times New Roman" w:cs="Times New Roman"/>
          <w:sz w:val="24"/>
          <w:szCs w:val="24"/>
        </w:rPr>
        <w:t>).</w:t>
      </w:r>
      <w:r w:rsidR="00935933" w:rsidRPr="00117881">
        <w:rPr>
          <w:rFonts w:ascii="Times New Roman" w:eastAsiaTheme="minorEastAsia" w:hAnsi="Times New Roman" w:cs="Times New Roman"/>
          <w:sz w:val="24"/>
          <w:szCs w:val="24"/>
        </w:rPr>
        <w:t xml:space="preserve"> </w:t>
      </w:r>
      <w:r w:rsidR="006C4B86">
        <w:rPr>
          <w:rFonts w:ascii="Times New Roman" w:eastAsiaTheme="minorEastAsia" w:hAnsi="Times New Roman" w:cs="Times New Roman"/>
          <w:sz w:val="24"/>
          <w:szCs w:val="24"/>
        </w:rPr>
        <w:t>Spatial variation given by the random error</w:t>
      </w:r>
      <w:r w:rsidR="006C4B86" w:rsidRPr="006C4B86">
        <w:rPr>
          <w:rFonts w:ascii="Times New Roman" w:eastAsiaTheme="minorEastAsia" w:hAnsi="Times New Roman" w:cs="Times New Roman"/>
          <w:sz w:val="28"/>
          <w:szCs w:val="28"/>
        </w:rPr>
        <w:t xml:space="preserve"> </w:t>
      </w:r>
      <w:r w:rsidR="006C4B86" w:rsidRPr="006C4B86">
        <w:rPr>
          <w:rFonts w:ascii="Symbol" w:eastAsia="MS Mincho" w:hAnsi="Symbol" w:cs="Times New Roman"/>
          <w:color w:val="000000" w:themeColor="text1"/>
          <w:kern w:val="24"/>
          <w:sz w:val="24"/>
          <w:szCs w:val="24"/>
        </w:rPr>
        <w:t>d</w:t>
      </w:r>
      <w:r w:rsidR="006C4B86" w:rsidRPr="006C4B86">
        <w:rPr>
          <w:rFonts w:ascii="Times New Roman" w:eastAsia="MS Mincho" w:hAnsi="Times New Roman" w:cs="Times New Roman"/>
          <w:i/>
          <w:iCs/>
          <w:color w:val="000000" w:themeColor="text1"/>
          <w:kern w:val="24"/>
          <w:sz w:val="24"/>
          <w:szCs w:val="24"/>
          <w:vertAlign w:val="subscript"/>
        </w:rPr>
        <w:t>i</w:t>
      </w:r>
      <w:r w:rsidR="006C4B86" w:rsidRPr="006C4B86">
        <w:rPr>
          <w:rFonts w:ascii="Times New Roman" w:eastAsia="MS Mincho" w:hAnsi="Times New Roman" w:cs="Times New Roman"/>
          <w:color w:val="000000" w:themeColor="text1"/>
          <w:kern w:val="24"/>
          <w:sz w:val="24"/>
          <w:szCs w:val="24"/>
        </w:rPr>
        <w:t xml:space="preserve"> was</w:t>
      </w:r>
      <w:r w:rsidR="006C4B86">
        <w:rPr>
          <w:rFonts w:ascii="Times New Roman" w:eastAsia="MS Mincho" w:hAnsi="Times New Roman" w:cs="Times New Roman"/>
          <w:color w:val="000000" w:themeColor="text1"/>
          <w:kern w:val="24"/>
          <w:sz w:val="24"/>
          <w:szCs w:val="24"/>
        </w:rPr>
        <w:t xml:space="preserve"> </w:t>
      </w:r>
      <w:r w:rsidR="00935933" w:rsidRPr="00117881">
        <w:rPr>
          <w:rFonts w:ascii="Times New Roman" w:eastAsiaTheme="minorEastAsia" w:hAnsi="Times New Roman" w:cs="Times New Roman"/>
          <w:sz w:val="24"/>
          <w:szCs w:val="24"/>
        </w:rPr>
        <w:t>Gaussian</w:t>
      </w:r>
      <w:r w:rsidR="006C4B86">
        <w:rPr>
          <w:rFonts w:ascii="Times New Roman" w:eastAsiaTheme="minorEastAsia" w:hAnsi="Times New Roman" w:cs="Times New Roman"/>
          <w:sz w:val="24"/>
          <w:szCs w:val="24"/>
        </w:rPr>
        <w:t xml:space="preserve">, with </w:t>
      </w:r>
      <w:r w:rsidR="005D7B94">
        <w:rPr>
          <w:rFonts w:ascii="Times New Roman" w:eastAsiaTheme="minorEastAsia" w:hAnsi="Times New Roman" w:cs="Times New Roman"/>
          <w:sz w:val="24"/>
          <w:szCs w:val="24"/>
        </w:rPr>
        <w:t xml:space="preserve">variance </w:t>
      </w:r>
      <w:r w:rsidR="005D7B94" w:rsidRPr="005D7B94">
        <w:rPr>
          <w:rFonts w:ascii="Symbol" w:eastAsiaTheme="minorEastAsia" w:hAnsi="Symbol" w:cs="Times New Roman"/>
          <w:sz w:val="24"/>
          <w:szCs w:val="24"/>
        </w:rPr>
        <w:t>s</w:t>
      </w:r>
      <w:r w:rsidR="005D7B94">
        <w:rPr>
          <w:rFonts w:ascii="Times New Roman" w:eastAsiaTheme="minorEastAsia" w:hAnsi="Times New Roman" w:cs="Times New Roman"/>
          <w:sz w:val="24"/>
          <w:szCs w:val="24"/>
          <w:vertAlign w:val="superscript"/>
        </w:rPr>
        <w:t>2</w:t>
      </w:r>
      <w:r w:rsidR="005D7B94">
        <w:rPr>
          <w:rFonts w:ascii="Times New Roman" w:eastAsiaTheme="minorEastAsia" w:hAnsi="Times New Roman" w:cs="Times New Roman"/>
          <w:sz w:val="24"/>
          <w:szCs w:val="24"/>
        </w:rPr>
        <w:t xml:space="preserve"> = 1 and </w:t>
      </w:r>
      <w:r w:rsidR="009D3218">
        <w:rPr>
          <w:rFonts w:ascii="Times New Roman" w:eastAsiaTheme="minorEastAsia" w:hAnsi="Times New Roman" w:cs="Times New Roman"/>
          <w:sz w:val="24"/>
          <w:szCs w:val="24"/>
        </w:rPr>
        <w:t>correlations</w:t>
      </w:r>
      <w:r w:rsidR="006C4B86">
        <w:rPr>
          <w:rFonts w:ascii="Times New Roman" w:eastAsiaTheme="minorEastAsia" w:hAnsi="Times New Roman" w:cs="Times New Roman"/>
          <w:sz w:val="24"/>
          <w:szCs w:val="24"/>
        </w:rPr>
        <w:t xml:space="preserve"> among locations </w:t>
      </w:r>
      <w:r w:rsidR="006C4B86">
        <w:rPr>
          <w:rFonts w:ascii="Times New Roman" w:eastAsiaTheme="minorEastAsia" w:hAnsi="Times New Roman" w:cs="Times New Roman"/>
          <w:i/>
          <w:iCs/>
          <w:sz w:val="24"/>
          <w:szCs w:val="24"/>
        </w:rPr>
        <w:t>i</w:t>
      </w:r>
      <w:r w:rsidR="006C4B86">
        <w:rPr>
          <w:rFonts w:ascii="Times New Roman" w:eastAsiaTheme="minorEastAsia" w:hAnsi="Times New Roman" w:cs="Times New Roman"/>
          <w:sz w:val="24"/>
          <w:szCs w:val="24"/>
        </w:rPr>
        <w:t xml:space="preserve"> and </w:t>
      </w:r>
      <w:r w:rsidR="006C4B86">
        <w:rPr>
          <w:rFonts w:ascii="Times New Roman" w:eastAsiaTheme="minorEastAsia" w:hAnsi="Times New Roman" w:cs="Times New Roman"/>
          <w:i/>
          <w:iCs/>
          <w:sz w:val="24"/>
          <w:szCs w:val="24"/>
        </w:rPr>
        <w:t>j</w:t>
      </w:r>
      <w:r w:rsidR="006C4B86">
        <w:rPr>
          <w:rFonts w:ascii="Times New Roman" w:eastAsiaTheme="minorEastAsia" w:hAnsi="Times New Roman" w:cs="Times New Roman"/>
          <w:sz w:val="24"/>
          <w:szCs w:val="24"/>
        </w:rPr>
        <w:t xml:space="preserve"> given by exp(-</w:t>
      </w:r>
      <w:r w:rsidR="006C4B86">
        <w:rPr>
          <w:rFonts w:ascii="Times New Roman" w:eastAsiaTheme="minorEastAsia" w:hAnsi="Times New Roman" w:cs="Times New Roman"/>
          <w:i/>
          <w:iCs/>
          <w:sz w:val="24"/>
          <w:szCs w:val="24"/>
        </w:rPr>
        <w:t>d</w:t>
      </w:r>
      <w:r w:rsidR="006C4B86" w:rsidRPr="006C4B86">
        <w:rPr>
          <w:rFonts w:ascii="Times New Roman" w:eastAsiaTheme="minorEastAsia" w:hAnsi="Times New Roman" w:cs="Times New Roman"/>
          <w:i/>
          <w:iCs/>
          <w:sz w:val="24"/>
          <w:szCs w:val="24"/>
          <w:vertAlign w:val="subscript"/>
        </w:rPr>
        <w:t>ij</w:t>
      </w:r>
      <w:r w:rsidR="006C4B86">
        <w:rPr>
          <w:rFonts w:ascii="Times New Roman" w:eastAsiaTheme="minorEastAsia" w:hAnsi="Times New Roman" w:cs="Times New Roman"/>
          <w:sz w:val="24"/>
          <w:szCs w:val="24"/>
        </w:rPr>
        <w:t>/</w:t>
      </w:r>
      <w:r w:rsidR="006C4B86">
        <w:rPr>
          <w:rFonts w:ascii="Times New Roman" w:eastAsiaTheme="minorEastAsia" w:hAnsi="Times New Roman" w:cs="Times New Roman"/>
          <w:i/>
          <w:iCs/>
          <w:sz w:val="24"/>
          <w:szCs w:val="24"/>
        </w:rPr>
        <w:t>r</w:t>
      </w:r>
      <w:r w:rsidR="006C4B86">
        <w:rPr>
          <w:rFonts w:ascii="Times New Roman" w:eastAsiaTheme="minorEastAsia" w:hAnsi="Times New Roman" w:cs="Times New Roman"/>
          <w:sz w:val="24"/>
          <w:szCs w:val="24"/>
        </w:rPr>
        <w:t xml:space="preserve">) where </w:t>
      </w:r>
      <w:r w:rsidR="006C4B86">
        <w:rPr>
          <w:rFonts w:ascii="Times New Roman" w:eastAsiaTheme="minorEastAsia" w:hAnsi="Times New Roman" w:cs="Times New Roman"/>
          <w:i/>
          <w:iCs/>
          <w:sz w:val="24"/>
          <w:szCs w:val="24"/>
        </w:rPr>
        <w:t>d</w:t>
      </w:r>
      <w:r w:rsidR="006C4B86" w:rsidRPr="006C4B86">
        <w:rPr>
          <w:rFonts w:ascii="Times New Roman" w:eastAsiaTheme="minorEastAsia" w:hAnsi="Times New Roman" w:cs="Times New Roman"/>
          <w:i/>
          <w:iCs/>
          <w:sz w:val="24"/>
          <w:szCs w:val="24"/>
          <w:vertAlign w:val="subscript"/>
        </w:rPr>
        <w:t>ij</w:t>
      </w:r>
      <w:r w:rsidR="006C4B86">
        <w:rPr>
          <w:rFonts w:ascii="Times New Roman" w:eastAsiaTheme="minorEastAsia" w:hAnsi="Times New Roman" w:cs="Times New Roman"/>
          <w:sz w:val="24"/>
          <w:szCs w:val="24"/>
        </w:rPr>
        <w:t xml:space="preserve"> is the distance between </w:t>
      </w:r>
      <w:r w:rsidR="006C4B86">
        <w:rPr>
          <w:rFonts w:ascii="Times New Roman" w:eastAsiaTheme="minorEastAsia" w:hAnsi="Times New Roman" w:cs="Times New Roman"/>
          <w:i/>
          <w:iCs/>
          <w:sz w:val="24"/>
          <w:szCs w:val="24"/>
        </w:rPr>
        <w:t>i</w:t>
      </w:r>
      <w:r w:rsidR="006C4B86">
        <w:rPr>
          <w:rFonts w:ascii="Times New Roman" w:eastAsiaTheme="minorEastAsia" w:hAnsi="Times New Roman" w:cs="Times New Roman"/>
          <w:sz w:val="24"/>
          <w:szCs w:val="24"/>
        </w:rPr>
        <w:t xml:space="preserve"> and </w:t>
      </w:r>
      <w:r w:rsidR="006C4B86">
        <w:rPr>
          <w:rFonts w:ascii="Times New Roman" w:eastAsiaTheme="minorEastAsia" w:hAnsi="Times New Roman" w:cs="Times New Roman"/>
          <w:i/>
          <w:iCs/>
          <w:sz w:val="24"/>
          <w:szCs w:val="24"/>
        </w:rPr>
        <w:t>j</w:t>
      </w:r>
      <w:r w:rsidR="006C4B86">
        <w:rPr>
          <w:rFonts w:ascii="Times New Roman" w:eastAsiaTheme="minorEastAsia" w:hAnsi="Times New Roman" w:cs="Times New Roman"/>
          <w:sz w:val="24"/>
          <w:szCs w:val="24"/>
        </w:rPr>
        <w:t xml:space="preserve">, and </w:t>
      </w:r>
      <w:r w:rsidR="006C4B86">
        <w:rPr>
          <w:rFonts w:ascii="Times New Roman" w:eastAsiaTheme="minorEastAsia" w:hAnsi="Times New Roman" w:cs="Times New Roman"/>
          <w:i/>
          <w:iCs/>
          <w:sz w:val="24"/>
          <w:szCs w:val="24"/>
        </w:rPr>
        <w:t>r</w:t>
      </w:r>
      <w:r w:rsidR="006C4B86">
        <w:rPr>
          <w:rFonts w:ascii="Times New Roman" w:eastAsiaTheme="minorEastAsia" w:hAnsi="Times New Roman" w:cs="Times New Roman"/>
          <w:sz w:val="24"/>
          <w:szCs w:val="24"/>
        </w:rPr>
        <w:t xml:space="preserve"> is the "range" parameter that scales the extent of spatial autocorrelation. </w:t>
      </w:r>
      <w:commentRangeStart w:id="9"/>
      <w:r w:rsidR="00740970">
        <w:rPr>
          <w:rFonts w:ascii="Times New Roman" w:eastAsiaTheme="minorEastAsia" w:hAnsi="Times New Roman" w:cs="Times New Roman"/>
          <w:sz w:val="24"/>
          <w:szCs w:val="24"/>
        </w:rPr>
        <w:t xml:space="preserve">Distances </w:t>
      </w:r>
      <w:r w:rsidR="00740970">
        <w:rPr>
          <w:rFonts w:ascii="Times New Roman" w:eastAsiaTheme="minorEastAsia" w:hAnsi="Times New Roman" w:cs="Times New Roman"/>
          <w:i/>
          <w:iCs/>
          <w:sz w:val="24"/>
          <w:szCs w:val="24"/>
        </w:rPr>
        <w:t>d</w:t>
      </w:r>
      <w:r w:rsidR="00740970" w:rsidRPr="006C4B86">
        <w:rPr>
          <w:rFonts w:ascii="Times New Roman" w:eastAsiaTheme="minorEastAsia" w:hAnsi="Times New Roman" w:cs="Times New Roman"/>
          <w:i/>
          <w:iCs/>
          <w:sz w:val="24"/>
          <w:szCs w:val="24"/>
          <w:vertAlign w:val="subscript"/>
        </w:rPr>
        <w:t>ij</w:t>
      </w:r>
      <w:r w:rsidR="00740970">
        <w:rPr>
          <w:rFonts w:ascii="Times New Roman" w:eastAsiaTheme="minorEastAsia" w:hAnsi="Times New Roman" w:cs="Times New Roman"/>
          <w:sz w:val="24"/>
          <w:szCs w:val="24"/>
        </w:rPr>
        <w:t xml:space="preserve"> were scaled to make the maximum distance between locations equal to one</w:t>
      </w:r>
      <w:commentRangeEnd w:id="9"/>
      <w:r w:rsidR="00C25A53">
        <w:rPr>
          <w:rStyle w:val="CommentReference"/>
        </w:rPr>
        <w:commentReference w:id="9"/>
      </w:r>
      <w:r w:rsidR="00D90D77">
        <w:rPr>
          <w:rFonts w:ascii="Times New Roman" w:eastAsiaTheme="minorEastAsia" w:hAnsi="Times New Roman" w:cs="Times New Roman"/>
          <w:sz w:val="24"/>
          <w:szCs w:val="24"/>
        </w:rPr>
        <w:t xml:space="preserve">. When varying grid size we used </w:t>
      </w:r>
      <w:r w:rsidR="00D90D77">
        <w:rPr>
          <w:rFonts w:ascii="Times New Roman" w:eastAsiaTheme="minorEastAsia" w:hAnsi="Times New Roman" w:cs="Times New Roman"/>
          <w:i/>
          <w:iCs/>
          <w:sz w:val="24"/>
          <w:szCs w:val="24"/>
        </w:rPr>
        <w:t>r</w:t>
      </w:r>
      <w:r w:rsidR="00D90D77">
        <w:rPr>
          <w:rFonts w:ascii="Times New Roman" w:eastAsiaTheme="minorEastAsia" w:hAnsi="Times New Roman" w:cs="Times New Roman"/>
          <w:sz w:val="24"/>
          <w:szCs w:val="24"/>
        </w:rPr>
        <w:t xml:space="preserve"> = ??, while for the</w:t>
      </w:r>
      <w:r w:rsidR="002B5980">
        <w:rPr>
          <w:rFonts w:ascii="Times New Roman" w:eastAsiaTheme="minorEastAsia" w:hAnsi="Times New Roman" w:cs="Times New Roman"/>
          <w:sz w:val="24"/>
          <w:szCs w:val="24"/>
        </w:rPr>
        <w:t xml:space="preserve"> grid with </w:t>
      </w:r>
      <w:r w:rsidR="002B5980">
        <w:rPr>
          <w:rFonts w:ascii="Times New Roman" w:hAnsi="Times New Roman" w:cs="Times New Roman"/>
          <w:sz w:val="24"/>
          <w:szCs w:val="24"/>
        </w:rPr>
        <w:t>104</w:t>
      </w:r>
      <w:r w:rsidR="002B5980">
        <w:rPr>
          <w:rFonts w:ascii="Times New Roman" w:hAnsi="Times New Roman" w:cs="Times New Roman"/>
          <w:sz w:val="24"/>
          <w:szCs w:val="24"/>
          <w:vertAlign w:val="superscript"/>
        </w:rPr>
        <w:t>2</w:t>
      </w:r>
      <w:r w:rsidR="002B5980" w:rsidRPr="002B5980">
        <w:rPr>
          <w:rFonts w:ascii="Times New Roman" w:hAnsi="Times New Roman" w:cs="Times New Roman"/>
          <w:sz w:val="24"/>
          <w:szCs w:val="24"/>
        </w:rPr>
        <w:t xml:space="preserve"> locations, </w:t>
      </w:r>
      <w:r w:rsidR="00740970">
        <w:rPr>
          <w:rFonts w:ascii="Times New Roman" w:eastAsiaTheme="minorEastAsia" w:hAnsi="Times New Roman" w:cs="Times New Roman"/>
          <w:sz w:val="24"/>
          <w:szCs w:val="24"/>
        </w:rPr>
        <w:t>we performed si</w:t>
      </w:r>
      <w:r w:rsidR="00D90D77">
        <w:rPr>
          <w:rFonts w:ascii="Times New Roman" w:eastAsiaTheme="minorEastAsia" w:hAnsi="Times New Roman" w:cs="Times New Roman"/>
          <w:sz w:val="24"/>
          <w:szCs w:val="24"/>
        </w:rPr>
        <w:t>m</w:t>
      </w:r>
      <w:r w:rsidR="00740970">
        <w:rPr>
          <w:rFonts w:ascii="Times New Roman" w:eastAsiaTheme="minorEastAsia" w:hAnsi="Times New Roman" w:cs="Times New Roman"/>
          <w:sz w:val="24"/>
          <w:szCs w:val="24"/>
        </w:rPr>
        <w:t xml:space="preserve">ulations with </w:t>
      </w:r>
      <w:r w:rsidR="00740970">
        <w:rPr>
          <w:rFonts w:ascii="Times New Roman" w:eastAsiaTheme="minorEastAsia" w:hAnsi="Times New Roman" w:cs="Times New Roman"/>
          <w:i/>
          <w:iCs/>
          <w:sz w:val="24"/>
          <w:szCs w:val="24"/>
        </w:rPr>
        <w:t>r</w:t>
      </w:r>
      <w:r w:rsidR="00740970">
        <w:rPr>
          <w:rFonts w:ascii="Times New Roman" w:eastAsiaTheme="minorEastAsia" w:hAnsi="Times New Roman" w:cs="Times New Roman"/>
          <w:sz w:val="24"/>
          <w:szCs w:val="24"/>
        </w:rPr>
        <w:t xml:space="preserve"> = 0, 0.05, and 0.25. </w:t>
      </w:r>
      <w:commentRangeStart w:id="10"/>
      <w:r w:rsidR="000E1331">
        <w:rPr>
          <w:rFonts w:ascii="Times New Roman" w:eastAsiaTheme="minorEastAsia" w:hAnsi="Times New Roman" w:cs="Times New Roman"/>
          <w:sz w:val="24"/>
          <w:szCs w:val="24"/>
        </w:rPr>
        <w:t>When fitting simulation</w:t>
      </w:r>
      <w:r w:rsidR="00954E5E">
        <w:rPr>
          <w:rFonts w:ascii="Times New Roman" w:eastAsiaTheme="minorEastAsia" w:hAnsi="Times New Roman" w:cs="Times New Roman"/>
          <w:sz w:val="24"/>
          <w:szCs w:val="24"/>
        </w:rPr>
        <w:t xml:space="preserve"> data</w:t>
      </w:r>
      <w:r w:rsidR="000E1331">
        <w:rPr>
          <w:rFonts w:ascii="Times New Roman" w:eastAsiaTheme="minorEastAsia" w:hAnsi="Times New Roman" w:cs="Times New Roman"/>
          <w:sz w:val="24"/>
          <w:szCs w:val="24"/>
        </w:rPr>
        <w:t xml:space="preserve">, </w:t>
      </w:r>
      <w:r w:rsidR="00ED6C4A">
        <w:rPr>
          <w:rFonts w:ascii="Times New Roman" w:eastAsiaTheme="minorEastAsia" w:hAnsi="Times New Roman" w:cs="Times New Roman"/>
          <w:sz w:val="24"/>
          <w:szCs w:val="24"/>
        </w:rPr>
        <w:t xml:space="preserve">we estimated not only the regression coefficients but also range </w:t>
      </w:r>
      <w:r w:rsidR="00ED6C4A">
        <w:rPr>
          <w:rFonts w:ascii="Times New Roman" w:eastAsiaTheme="minorEastAsia" w:hAnsi="Times New Roman" w:cs="Times New Roman"/>
          <w:i/>
          <w:iCs/>
          <w:sz w:val="24"/>
          <w:szCs w:val="24"/>
        </w:rPr>
        <w:t>r</w:t>
      </w:r>
      <w:r w:rsidR="00ED6C4A">
        <w:rPr>
          <w:rFonts w:ascii="Times New Roman" w:eastAsiaTheme="minorEastAsia" w:hAnsi="Times New Roman" w:cs="Times New Roman"/>
          <w:sz w:val="24"/>
          <w:szCs w:val="24"/>
        </w:rPr>
        <w:t xml:space="preserve"> and nugget using fitGLS_opt()</w:t>
      </w:r>
      <w:r w:rsidR="00A41A15">
        <w:rPr>
          <w:rFonts w:ascii="Times New Roman" w:eastAsiaTheme="minorEastAsia" w:hAnsi="Times New Roman" w:cs="Times New Roman"/>
          <w:sz w:val="24"/>
          <w:szCs w:val="24"/>
        </w:rPr>
        <w:t>.</w:t>
      </w:r>
      <w:commentRangeEnd w:id="10"/>
      <w:r w:rsidR="002F2131">
        <w:rPr>
          <w:rStyle w:val="CommentReference"/>
        </w:rPr>
        <w:commentReference w:id="10"/>
      </w:r>
    </w:p>
    <w:p w14:paraId="719B7D73" w14:textId="395A01DD" w:rsidR="008902F5" w:rsidRPr="008902F5" w:rsidRDefault="008902F5" w:rsidP="00312EC1">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In the simulations, the estimates for the effects of the classes </w:t>
      </w:r>
      <w:r w:rsidR="00F8077A">
        <w:rPr>
          <w:rFonts w:ascii="Times New Roman" w:hAnsi="Times New Roman" w:cs="Times New Roman"/>
          <w:i/>
          <w:iCs/>
          <w:sz w:val="24"/>
          <w:szCs w:val="24"/>
        </w:rPr>
        <w:t>x</w:t>
      </w:r>
      <w:r w:rsidR="00F8077A">
        <w:rPr>
          <w:rFonts w:ascii="Times New Roman" w:hAnsi="Times New Roman" w:cs="Times New Roman"/>
          <w:i/>
          <w:iCs/>
          <w:sz w:val="24"/>
          <w:szCs w:val="24"/>
          <w:vertAlign w:val="subscript"/>
        </w:rPr>
        <w:t>i</w:t>
      </w:r>
      <w:r w:rsidR="00F8077A" w:rsidRPr="006D2ADE">
        <w:rPr>
          <w:rFonts w:ascii="Times New Roman" w:hAnsi="Times New Roman" w:cs="Times New Roman"/>
          <w:sz w:val="24"/>
          <w:szCs w:val="24"/>
        </w:rPr>
        <w:t xml:space="preserve"> = 0 </w:t>
      </w:r>
      <w:r w:rsidR="00963548">
        <w:rPr>
          <w:rFonts w:ascii="Times New Roman" w:hAnsi="Times New Roman" w:cs="Times New Roman"/>
          <w:sz w:val="24"/>
          <w:szCs w:val="24"/>
        </w:rPr>
        <w:t>and</w:t>
      </w:r>
      <w:r w:rsidR="00F8077A" w:rsidRPr="006D2ADE">
        <w:rPr>
          <w:rFonts w:ascii="Times New Roman" w:hAnsi="Times New Roman" w:cs="Times New Roman"/>
          <w:sz w:val="24"/>
          <w:szCs w:val="24"/>
        </w:rPr>
        <w:t xml:space="preserve"> 1</w:t>
      </w:r>
      <w:r>
        <w:rPr>
          <w:rFonts w:ascii="Times New Roman" w:hAnsi="Times New Roman" w:cs="Times New Roman"/>
          <w:sz w:val="24"/>
          <w:szCs w:val="24"/>
        </w:rPr>
        <w:t xml:space="preserve"> on </w:t>
      </w:r>
      <w:r>
        <w:rPr>
          <w:rFonts w:ascii="Times New Roman" w:hAnsi="Times New Roman" w:cs="Times New Roman"/>
          <w:i/>
          <w:iCs/>
          <w:sz w:val="24"/>
          <w:szCs w:val="24"/>
        </w:rPr>
        <w:t>y</w:t>
      </w:r>
      <w:r w:rsidR="00F8077A">
        <w:rPr>
          <w:rFonts w:ascii="Times New Roman" w:hAnsi="Times New Roman" w:cs="Times New Roman"/>
          <w:i/>
          <w:iCs/>
          <w:sz w:val="24"/>
          <w:szCs w:val="24"/>
          <w:vertAlign w:val="subscript"/>
        </w:rPr>
        <w:t>i</w:t>
      </w:r>
      <w:r>
        <w:rPr>
          <w:rFonts w:ascii="Times New Roman" w:hAnsi="Times New Roman" w:cs="Times New Roman"/>
          <w:sz w:val="24"/>
          <w:szCs w:val="24"/>
        </w:rPr>
        <w:t xml:space="preserve"> (</w:t>
      </w:r>
      <w:r w:rsidRPr="008902F5">
        <w:rPr>
          <w:rFonts w:ascii="Symbol" w:hAnsi="Symbol" w:cs="Times New Roman"/>
          <w:sz w:val="24"/>
          <w:szCs w:val="24"/>
        </w:rPr>
        <w:t>q</w:t>
      </w:r>
      <w:r>
        <w:rPr>
          <w:rFonts w:ascii="Times New Roman" w:hAnsi="Times New Roman" w:cs="Times New Roman"/>
          <w:sz w:val="24"/>
          <w:szCs w:val="24"/>
          <w:vertAlign w:val="subscript"/>
        </w:rPr>
        <w:t>0</w:t>
      </w:r>
      <w:r>
        <w:rPr>
          <w:rFonts w:ascii="Times New Roman" w:hAnsi="Times New Roman" w:cs="Times New Roman"/>
          <w:sz w:val="24"/>
          <w:szCs w:val="24"/>
        </w:rPr>
        <w:t xml:space="preserve"> = 0 and </w:t>
      </w:r>
      <w:r w:rsidRPr="008902F5">
        <w:rPr>
          <w:rFonts w:ascii="Symbol" w:hAnsi="Symbol" w:cs="Times New Roman"/>
          <w:sz w:val="24"/>
          <w:szCs w:val="24"/>
        </w:rPr>
        <w:t>q</w:t>
      </w:r>
      <w:r>
        <w:rPr>
          <w:rFonts w:ascii="Times New Roman" w:hAnsi="Times New Roman" w:cs="Times New Roman"/>
          <w:sz w:val="24"/>
          <w:szCs w:val="24"/>
          <w:vertAlign w:val="subscript"/>
        </w:rPr>
        <w:t>1</w:t>
      </w:r>
      <w:r>
        <w:rPr>
          <w:rFonts w:ascii="Times New Roman" w:hAnsi="Times New Roman" w:cs="Times New Roman"/>
          <w:sz w:val="24"/>
          <w:szCs w:val="24"/>
        </w:rPr>
        <w:t xml:space="preserve"> = </w:t>
      </w:r>
      <w:r w:rsidR="005D7B94">
        <w:rPr>
          <w:rFonts w:ascii="Times New Roman" w:hAnsi="Times New Roman" w:cs="Times New Roman"/>
          <w:sz w:val="24"/>
          <w:szCs w:val="24"/>
        </w:rPr>
        <w:t>0.2</w:t>
      </w:r>
      <w:r>
        <w:rPr>
          <w:rFonts w:ascii="Times New Roman" w:hAnsi="Times New Roman" w:cs="Times New Roman"/>
          <w:sz w:val="24"/>
          <w:szCs w:val="24"/>
        </w:rPr>
        <w:t>)</w:t>
      </w:r>
      <w:r w:rsidR="005D7B94">
        <w:rPr>
          <w:rFonts w:ascii="Times New Roman" w:hAnsi="Times New Roman" w:cs="Times New Roman"/>
          <w:sz w:val="24"/>
          <w:szCs w:val="24"/>
        </w:rPr>
        <w:t xml:space="preserve"> were unbiased (Table </w:t>
      </w:r>
      <w:r w:rsidR="00F66E70">
        <w:rPr>
          <w:rFonts w:ascii="Times New Roman" w:hAnsi="Times New Roman" w:cs="Times New Roman"/>
          <w:sz w:val="24"/>
          <w:szCs w:val="24"/>
        </w:rPr>
        <w:t>2</w:t>
      </w:r>
      <w:r w:rsidR="005D7B94">
        <w:rPr>
          <w:rFonts w:ascii="Times New Roman" w:hAnsi="Times New Roman" w:cs="Times New Roman"/>
          <w:sz w:val="24"/>
          <w:szCs w:val="24"/>
        </w:rPr>
        <w:t>, case i). With increasing spatial extent</w:t>
      </w:r>
      <w:r w:rsidR="000E1331">
        <w:rPr>
          <w:rFonts w:ascii="Times New Roman" w:hAnsi="Times New Roman" w:cs="Times New Roman"/>
          <w:sz w:val="24"/>
          <w:szCs w:val="24"/>
        </w:rPr>
        <w:t xml:space="preserve"> and decreasing spatial</w:t>
      </w:r>
      <w:r w:rsidR="005D7B94">
        <w:rPr>
          <w:rFonts w:ascii="Times New Roman" w:hAnsi="Times New Roman" w:cs="Times New Roman"/>
          <w:sz w:val="24"/>
          <w:szCs w:val="24"/>
        </w:rPr>
        <w:t xml:space="preserve"> </w:t>
      </w:r>
      <w:r w:rsidR="009D3218">
        <w:rPr>
          <w:rFonts w:ascii="Times New Roman" w:hAnsi="Times New Roman" w:cs="Times New Roman"/>
          <w:sz w:val="24"/>
          <w:szCs w:val="24"/>
        </w:rPr>
        <w:t>autocorrelation</w:t>
      </w:r>
      <w:r w:rsidR="000E1331">
        <w:rPr>
          <w:rFonts w:ascii="Times New Roman" w:hAnsi="Times New Roman" w:cs="Times New Roman"/>
          <w:sz w:val="24"/>
          <w:szCs w:val="24"/>
        </w:rPr>
        <w:t xml:space="preserve">, </w:t>
      </w:r>
      <w:r w:rsidR="005D7B94">
        <w:rPr>
          <w:rFonts w:ascii="Times New Roman" w:hAnsi="Times New Roman" w:cs="Times New Roman"/>
          <w:sz w:val="24"/>
          <w:szCs w:val="24"/>
        </w:rPr>
        <w:t xml:space="preserve">the </w:t>
      </w:r>
      <w:r w:rsidR="000E1331">
        <w:rPr>
          <w:rFonts w:ascii="Times New Roman" w:hAnsi="Times New Roman" w:cs="Times New Roman"/>
          <w:sz w:val="24"/>
          <w:szCs w:val="24"/>
        </w:rPr>
        <w:t>estimates of the coefficients became more precise (lower standard deviations). Finally, for the case of the grid with 104</w:t>
      </w:r>
      <w:r w:rsidR="000E1331">
        <w:rPr>
          <w:rFonts w:ascii="Times New Roman" w:hAnsi="Times New Roman" w:cs="Times New Roman"/>
          <w:sz w:val="24"/>
          <w:szCs w:val="24"/>
          <w:vertAlign w:val="superscript"/>
        </w:rPr>
        <w:t>2</w:t>
      </w:r>
      <w:r w:rsidR="000E1331" w:rsidRPr="002B5980">
        <w:rPr>
          <w:rFonts w:ascii="Times New Roman" w:hAnsi="Times New Roman" w:cs="Times New Roman"/>
          <w:sz w:val="24"/>
          <w:szCs w:val="24"/>
        </w:rPr>
        <w:t xml:space="preserve"> locations</w:t>
      </w:r>
      <w:r w:rsidR="000E1331">
        <w:rPr>
          <w:rFonts w:ascii="Times New Roman" w:hAnsi="Times New Roman" w:cs="Times New Roman"/>
          <w:sz w:val="24"/>
          <w:szCs w:val="24"/>
        </w:rPr>
        <w:t xml:space="preserve">, we performed the simulations 500 times to make it possible to assess type I error rates: as </w:t>
      </w:r>
      <w:r w:rsidR="00CE678B">
        <w:rPr>
          <w:rFonts w:ascii="Times New Roman" w:hAnsi="Times New Roman" w:cs="Times New Roman"/>
          <w:sz w:val="24"/>
          <w:szCs w:val="24"/>
        </w:rPr>
        <w:t>hoped for</w:t>
      </w:r>
      <w:r w:rsidR="000E1331">
        <w:rPr>
          <w:rFonts w:ascii="Times New Roman" w:hAnsi="Times New Roman" w:cs="Times New Roman"/>
          <w:sz w:val="24"/>
          <w:szCs w:val="24"/>
        </w:rPr>
        <w:t xml:space="preserve">, </w:t>
      </w:r>
      <w:r w:rsidR="00ED6C4A">
        <w:rPr>
          <w:rFonts w:ascii="Times New Roman" w:hAnsi="Times New Roman" w:cs="Times New Roman"/>
          <w:sz w:val="24"/>
          <w:szCs w:val="24"/>
        </w:rPr>
        <w:t>in roughly 5% of the simulations, the hypothes</w:t>
      </w:r>
      <w:r w:rsidR="00CE678B">
        <w:rPr>
          <w:rFonts w:ascii="Times New Roman" w:hAnsi="Times New Roman" w:cs="Times New Roman"/>
          <w:sz w:val="24"/>
          <w:szCs w:val="24"/>
        </w:rPr>
        <w:t>e</w:t>
      </w:r>
      <w:r w:rsidR="00ED6C4A">
        <w:rPr>
          <w:rFonts w:ascii="Times New Roman" w:hAnsi="Times New Roman" w:cs="Times New Roman"/>
          <w:sz w:val="24"/>
          <w:szCs w:val="24"/>
        </w:rPr>
        <w:t xml:space="preserve">s that </w:t>
      </w:r>
      <w:r w:rsidR="00ED6C4A" w:rsidRPr="008902F5">
        <w:rPr>
          <w:rFonts w:ascii="Symbol" w:hAnsi="Symbol" w:cs="Times New Roman"/>
          <w:sz w:val="24"/>
          <w:szCs w:val="24"/>
        </w:rPr>
        <w:t>q</w:t>
      </w:r>
      <w:r w:rsidR="00ED6C4A">
        <w:rPr>
          <w:rFonts w:ascii="Times New Roman" w:hAnsi="Times New Roman" w:cs="Times New Roman"/>
          <w:sz w:val="24"/>
          <w:szCs w:val="24"/>
          <w:vertAlign w:val="subscript"/>
        </w:rPr>
        <w:t>0</w:t>
      </w:r>
      <w:r w:rsidR="00ED6C4A">
        <w:rPr>
          <w:rFonts w:ascii="Times New Roman" w:hAnsi="Times New Roman" w:cs="Times New Roman"/>
          <w:sz w:val="24"/>
          <w:szCs w:val="24"/>
        </w:rPr>
        <w:t xml:space="preserve"> = 0 and </w:t>
      </w:r>
      <w:r w:rsidR="00ED6C4A" w:rsidRPr="008902F5">
        <w:rPr>
          <w:rFonts w:ascii="Symbol" w:hAnsi="Symbol" w:cs="Times New Roman"/>
          <w:sz w:val="24"/>
          <w:szCs w:val="24"/>
        </w:rPr>
        <w:t>q</w:t>
      </w:r>
      <w:r w:rsidR="00ED6C4A">
        <w:rPr>
          <w:rFonts w:ascii="Times New Roman" w:hAnsi="Times New Roman" w:cs="Times New Roman"/>
          <w:sz w:val="24"/>
          <w:szCs w:val="24"/>
          <w:vertAlign w:val="subscript"/>
        </w:rPr>
        <w:t>1</w:t>
      </w:r>
      <w:r w:rsidR="00ED6C4A">
        <w:rPr>
          <w:rFonts w:ascii="Times New Roman" w:hAnsi="Times New Roman" w:cs="Times New Roman"/>
          <w:sz w:val="24"/>
          <w:szCs w:val="24"/>
        </w:rPr>
        <w:t xml:space="preserve"> = 0.2 were rejected at the significance level of alpha = 0.05.</w:t>
      </w:r>
    </w:p>
    <w:p w14:paraId="3EB72134" w14:textId="77777777" w:rsidR="00256586" w:rsidRPr="00117881" w:rsidRDefault="00256586" w:rsidP="005239A5">
      <w:pPr>
        <w:spacing w:after="0" w:line="480" w:lineRule="auto"/>
        <w:rPr>
          <w:rFonts w:ascii="Times New Roman" w:eastAsiaTheme="minorEastAsia" w:hAnsi="Times New Roman" w:cs="Times New Roman"/>
          <w:sz w:val="24"/>
          <w:szCs w:val="24"/>
        </w:rPr>
      </w:pPr>
    </w:p>
    <w:p w14:paraId="1A3009B4" w14:textId="12CBBC81" w:rsidR="00256586" w:rsidRDefault="006C4A9E" w:rsidP="005239A5">
      <w:pPr>
        <w:spacing w:after="0" w:line="480" w:lineRule="auto"/>
        <w:rPr>
          <w:rFonts w:ascii="Times New Roman" w:hAnsi="Times New Roman" w:cs="Times New Roman"/>
          <w:i/>
          <w:iCs/>
          <w:sz w:val="24"/>
          <w:szCs w:val="24"/>
        </w:rPr>
      </w:pPr>
      <w:r w:rsidRPr="006C4A9E">
        <w:rPr>
          <w:rFonts w:ascii="Times New Roman" w:hAnsi="Times New Roman" w:cs="Times New Roman"/>
          <w:i/>
          <w:iCs/>
          <w:sz w:val="24"/>
          <w:szCs w:val="24"/>
        </w:rPr>
        <w:t>ii</w:t>
      </w:r>
      <w:r w:rsidR="00256586" w:rsidRPr="006C4A9E">
        <w:rPr>
          <w:rFonts w:ascii="Times New Roman" w:hAnsi="Times New Roman" w:cs="Times New Roman"/>
          <w:i/>
          <w:iCs/>
          <w:sz w:val="24"/>
          <w:szCs w:val="24"/>
        </w:rPr>
        <w:t>. Spatial data with non-Gaussian errors</w:t>
      </w:r>
    </w:p>
    <w:p w14:paraId="2D0B6B1E" w14:textId="7C144214" w:rsidR="006C4A9E" w:rsidRPr="006C4A9E" w:rsidRDefault="006C4A9E" w:rsidP="005239A5">
      <w:pPr>
        <w:spacing w:after="0" w:line="480" w:lineRule="auto"/>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sz w:val="24"/>
          <w:szCs w:val="24"/>
        </w:rPr>
        <w:t xml:space="preserve">Case ii involved simulations similar to case i, except data were simulated in which the random errors were given by a </w:t>
      </w:r>
      <w:r w:rsidR="00194369">
        <w:rPr>
          <w:rFonts w:ascii="Times New Roman" w:hAnsi="Times New Roman" w:cs="Times New Roman"/>
          <w:i/>
          <w:iCs/>
          <w:sz w:val="24"/>
          <w:szCs w:val="24"/>
        </w:rPr>
        <w:t>t</w:t>
      </w:r>
      <w:r>
        <w:rPr>
          <w:rFonts w:ascii="Times New Roman" w:hAnsi="Times New Roman" w:cs="Times New Roman"/>
          <w:sz w:val="24"/>
          <w:szCs w:val="24"/>
        </w:rPr>
        <w:t xml:space="preserve">-distribution with 3 degrees of freedom. </w:t>
      </w:r>
      <w:r w:rsidR="00194369" w:rsidRPr="00194369">
        <w:rPr>
          <w:rFonts w:ascii="Times New Roman" w:hAnsi="Times New Roman" w:cs="Times New Roman"/>
          <w:sz w:val="24"/>
          <w:szCs w:val="24"/>
        </w:rPr>
        <w:t xml:space="preserve">The </w:t>
      </w:r>
      <w:r w:rsidR="00194369">
        <w:rPr>
          <w:rFonts w:ascii="Times New Roman" w:hAnsi="Times New Roman" w:cs="Times New Roman"/>
          <w:i/>
          <w:iCs/>
          <w:sz w:val="24"/>
          <w:szCs w:val="24"/>
        </w:rPr>
        <w:t>t</w:t>
      </w:r>
      <w:r w:rsidR="00194369">
        <w:rPr>
          <w:rFonts w:ascii="Times New Roman" w:hAnsi="Times New Roman" w:cs="Times New Roman"/>
          <w:sz w:val="24"/>
          <w:szCs w:val="24"/>
          <w:vertAlign w:val="subscript"/>
        </w:rPr>
        <w:t>3</w:t>
      </w:r>
      <w:r w:rsidR="00194369" w:rsidRPr="00194369">
        <w:rPr>
          <w:rFonts w:ascii="Times New Roman" w:hAnsi="Times New Roman" w:cs="Times New Roman"/>
          <w:sz w:val="24"/>
          <w:szCs w:val="24"/>
        </w:rPr>
        <w:t xml:space="preserve"> distribution has </w:t>
      </w:r>
      <w:r w:rsidR="00194369" w:rsidRPr="00194369">
        <w:rPr>
          <w:rFonts w:ascii="Times New Roman" w:hAnsi="Times New Roman" w:cs="Times New Roman"/>
          <w:sz w:val="24"/>
          <w:szCs w:val="24"/>
        </w:rPr>
        <w:lastRenderedPageBreak/>
        <w:t>fatter tails (</w:t>
      </w:r>
      <w:r w:rsidR="00194369">
        <w:rPr>
          <w:rFonts w:ascii="Times New Roman" w:hAnsi="Times New Roman" w:cs="Times New Roman"/>
          <w:sz w:val="24"/>
          <w:szCs w:val="24"/>
        </w:rPr>
        <w:t>positive kurtosis</w:t>
      </w:r>
      <w:r w:rsidR="00194369" w:rsidRPr="00194369">
        <w:rPr>
          <w:rFonts w:ascii="Times New Roman" w:hAnsi="Times New Roman" w:cs="Times New Roman"/>
          <w:sz w:val="24"/>
          <w:szCs w:val="24"/>
        </w:rPr>
        <w:t>) than a normal distribution.</w:t>
      </w:r>
      <w:r w:rsidR="00FC6967">
        <w:rPr>
          <w:rFonts w:ascii="Times New Roman" w:hAnsi="Times New Roman" w:cs="Times New Roman"/>
          <w:sz w:val="24"/>
          <w:szCs w:val="24"/>
        </w:rPr>
        <w:t xml:space="preserve"> Applying the same estimation model as in case i for a </w:t>
      </w:r>
      <w:r w:rsidR="00FC6967">
        <w:rPr>
          <w:rFonts w:ascii="Times New Roman" w:eastAsiaTheme="minorEastAsia" w:hAnsi="Times New Roman" w:cs="Times New Roman"/>
          <w:sz w:val="24"/>
          <w:szCs w:val="24"/>
        </w:rPr>
        <w:t xml:space="preserve">grid with </w:t>
      </w:r>
      <w:r w:rsidR="00FC6967">
        <w:rPr>
          <w:rFonts w:ascii="Times New Roman" w:hAnsi="Times New Roman" w:cs="Times New Roman"/>
          <w:sz w:val="24"/>
          <w:szCs w:val="24"/>
        </w:rPr>
        <w:t>104</w:t>
      </w:r>
      <w:r w:rsidR="00FC6967">
        <w:rPr>
          <w:rFonts w:ascii="Times New Roman" w:hAnsi="Times New Roman" w:cs="Times New Roman"/>
          <w:sz w:val="24"/>
          <w:szCs w:val="24"/>
          <w:vertAlign w:val="superscript"/>
        </w:rPr>
        <w:t>2</w:t>
      </w:r>
      <w:r w:rsidR="00FC6967" w:rsidRPr="002B5980">
        <w:rPr>
          <w:rFonts w:ascii="Times New Roman" w:hAnsi="Times New Roman" w:cs="Times New Roman"/>
          <w:sz w:val="24"/>
          <w:szCs w:val="24"/>
        </w:rPr>
        <w:t xml:space="preserve"> locations</w:t>
      </w:r>
      <w:r w:rsidR="00FC6967">
        <w:rPr>
          <w:rFonts w:ascii="Times New Roman" w:hAnsi="Times New Roman" w:cs="Times New Roman"/>
          <w:sz w:val="24"/>
          <w:szCs w:val="24"/>
        </w:rPr>
        <w:t xml:space="preserve">, there was no bias in the estimates, and the precision was </w:t>
      </w:r>
      <w:r w:rsidR="009D3218">
        <w:rPr>
          <w:rFonts w:ascii="Times New Roman" w:hAnsi="Times New Roman" w:cs="Times New Roman"/>
          <w:sz w:val="24"/>
          <w:szCs w:val="24"/>
        </w:rPr>
        <w:t>similar</w:t>
      </w:r>
      <w:r w:rsidR="00FC6967">
        <w:rPr>
          <w:rFonts w:ascii="Times New Roman" w:hAnsi="Times New Roman" w:cs="Times New Roman"/>
          <w:sz w:val="24"/>
          <w:szCs w:val="24"/>
        </w:rPr>
        <w:t xml:space="preserve"> to that when simulated with a Gaussian distribution (case i). Furthermore, type I error rates were not inflated, showing that type I error</w:t>
      </w:r>
      <w:r w:rsidR="00F119D1">
        <w:rPr>
          <w:rFonts w:ascii="Times New Roman" w:hAnsi="Times New Roman" w:cs="Times New Roman"/>
          <w:sz w:val="24"/>
          <w:szCs w:val="24"/>
        </w:rPr>
        <w:t xml:space="preserve"> rate</w:t>
      </w:r>
      <w:r w:rsidR="00FC6967">
        <w:rPr>
          <w:rFonts w:ascii="Times New Roman" w:hAnsi="Times New Roman" w:cs="Times New Roman"/>
          <w:sz w:val="24"/>
          <w:szCs w:val="24"/>
        </w:rPr>
        <w:t>s are robust to non-Gaussian random errors.</w:t>
      </w:r>
    </w:p>
    <w:p w14:paraId="70C43BC8" w14:textId="16E3755D" w:rsidR="006C4A9E" w:rsidRDefault="006C4A9E" w:rsidP="005239A5">
      <w:pPr>
        <w:spacing w:after="0" w:line="480" w:lineRule="auto"/>
        <w:rPr>
          <w:rFonts w:ascii="Times New Roman" w:hAnsi="Times New Roman" w:cs="Times New Roman"/>
          <w:sz w:val="24"/>
          <w:szCs w:val="24"/>
        </w:rPr>
      </w:pPr>
    </w:p>
    <w:p w14:paraId="3FF0F9A9" w14:textId="655872A9" w:rsidR="00256586" w:rsidRPr="00FC6967" w:rsidRDefault="00FC6967" w:rsidP="005239A5">
      <w:pPr>
        <w:spacing w:after="0" w:line="480" w:lineRule="auto"/>
        <w:rPr>
          <w:rFonts w:ascii="Times New Roman" w:hAnsi="Times New Roman" w:cs="Times New Roman"/>
          <w:i/>
          <w:iCs/>
          <w:sz w:val="24"/>
          <w:szCs w:val="24"/>
        </w:rPr>
      </w:pPr>
      <w:r w:rsidRPr="00FC6967">
        <w:rPr>
          <w:rFonts w:ascii="Times New Roman" w:hAnsi="Times New Roman" w:cs="Times New Roman"/>
          <w:i/>
          <w:iCs/>
          <w:sz w:val="24"/>
          <w:szCs w:val="24"/>
        </w:rPr>
        <w:t>iii</w:t>
      </w:r>
      <w:r w:rsidR="00256586" w:rsidRPr="00FC6967">
        <w:rPr>
          <w:rFonts w:ascii="Times New Roman" w:hAnsi="Times New Roman" w:cs="Times New Roman"/>
          <w:i/>
          <w:iCs/>
          <w:sz w:val="24"/>
          <w:szCs w:val="24"/>
        </w:rPr>
        <w:t>. Spatial data with latent spatial autocorrelation</w:t>
      </w:r>
    </w:p>
    <w:p w14:paraId="0D339C55" w14:textId="2B7F929A" w:rsidR="00FC6967" w:rsidRDefault="00FC6967" w:rsidP="005239A5">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D2ADE">
        <w:rPr>
          <w:rFonts w:ascii="Times New Roman" w:hAnsi="Times New Roman" w:cs="Times New Roman"/>
          <w:sz w:val="24"/>
          <w:szCs w:val="24"/>
        </w:rPr>
        <w:t xml:space="preserve">A common challenge when analyzing large spatial datasets is the confounding effects of unmeasured variables. We simulated spatial data with a latent variable </w:t>
      </w:r>
      <w:r w:rsidR="006D2ADE">
        <w:rPr>
          <w:rFonts w:ascii="Times New Roman" w:hAnsi="Times New Roman" w:cs="Times New Roman"/>
          <w:i/>
          <w:iCs/>
          <w:sz w:val="24"/>
          <w:szCs w:val="24"/>
        </w:rPr>
        <w:t>z</w:t>
      </w:r>
      <w:r w:rsidR="005A10B3">
        <w:rPr>
          <w:rFonts w:ascii="Times New Roman" w:hAnsi="Times New Roman" w:cs="Times New Roman"/>
          <w:i/>
          <w:iCs/>
          <w:sz w:val="24"/>
          <w:szCs w:val="24"/>
          <w:vertAlign w:val="subscript"/>
        </w:rPr>
        <w:t>i</w:t>
      </w:r>
      <w:r w:rsidR="005A10B3">
        <w:rPr>
          <w:rFonts w:ascii="Times New Roman" w:hAnsi="Times New Roman" w:cs="Times New Roman"/>
          <w:sz w:val="24"/>
          <w:szCs w:val="24"/>
        </w:rPr>
        <w:t xml:space="preserve"> as a 2-dimensional sine wave,</w:t>
      </w:r>
    </w:p>
    <w:p w14:paraId="38DD42EF" w14:textId="77777777" w:rsidR="005A10B3" w:rsidRDefault="005A10B3" w:rsidP="005239A5">
      <w:pPr>
        <w:spacing w:after="0" w:line="480" w:lineRule="auto"/>
        <w:rPr>
          <w:rFonts w:ascii="Times New Roman" w:hAnsi="Times New Roman" w:cs="Times New Roman"/>
          <w:sz w:val="24"/>
          <w:szCs w:val="24"/>
        </w:rPr>
      </w:pPr>
    </w:p>
    <w:p w14:paraId="28C54E9F" w14:textId="082AF41E" w:rsidR="005A10B3" w:rsidRDefault="005A10B3" w:rsidP="005A10B3">
      <w:pPr>
        <w:tabs>
          <w:tab w:val="left" w:pos="720"/>
          <w:tab w:val="right" w:pos="8640"/>
        </w:tabs>
        <w:spacing w:after="0" w:line="480" w:lineRule="auto"/>
        <w:rPr>
          <w:rFonts w:ascii="Times New Roman" w:eastAsia="MS Mincho" w:hAnsi="Times New Roman" w:cs="Times New Roman"/>
          <w:color w:val="000000" w:themeColor="text1"/>
          <w:kern w:val="24"/>
          <w:sz w:val="24"/>
          <w:szCs w:val="24"/>
        </w:rPr>
      </w:pPr>
      <w:r>
        <w:rPr>
          <w:rFonts w:ascii="Times New Roman" w:eastAsia="MS Mincho" w:hAnsi="Times New Roman" w:cs="Times New Roman"/>
          <w:i/>
          <w:iCs/>
          <w:color w:val="000000" w:themeColor="text1"/>
          <w:kern w:val="24"/>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2π</m:t>
                        </m:r>
                      </m:num>
                      <m:den>
                        <m:r>
                          <w:rPr>
                            <w:rFonts w:ascii="Cambria Math" w:eastAsiaTheme="minorEastAsia" w:hAnsi="Cambria Math" w:cs="Times New Roman"/>
                            <w:sz w:val="24"/>
                            <w:szCs w:val="24"/>
                          </w:rPr>
                          <m:t>N</m:t>
                        </m:r>
                      </m:den>
                    </m:f>
                    <m:r>
                      <w:rPr>
                        <w:rFonts w:ascii="Cambria Math" w:eastAsiaTheme="minorEastAsia" w:hAnsi="Cambria Math" w:cs="Times New Roman"/>
                        <w:sz w:val="24"/>
                        <w:szCs w:val="24"/>
                      </w:rPr>
                      <m:t>+</m:t>
                    </m:r>
                    <w:commentRangeStart w:id="11"/>
                    <m:r>
                      <w:rPr>
                        <w:rFonts w:ascii="Cambria Math" w:eastAsiaTheme="minorEastAsia" w:hAnsi="Cambria Math" w:cs="Times New Roman"/>
                        <w:sz w:val="24"/>
                        <w:szCs w:val="24"/>
                      </w:rPr>
                      <m:t>45</m:t>
                    </m:r>
                    <w:commentRangeEnd w:id="11"/>
                    <m:r>
                      <m:rPr>
                        <m:sty m:val="p"/>
                      </m:rPr>
                      <w:rPr>
                        <w:rStyle w:val="CommentReference"/>
                      </w:rPr>
                      <w:commentReference w:id="11"/>
                    </m: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k+l</m:t>
                    </m:r>
                  </m:e>
                </m:d>
              </m:e>
            </m:d>
          </m:e>
        </m:func>
      </m:oMath>
      <w:r w:rsidRPr="00117881">
        <w:rPr>
          <w:rFonts w:ascii="Times New Roman" w:eastAsia="MS Mincho" w:hAnsi="Times New Roman" w:cs="Times New Roman"/>
          <w:color w:val="000000" w:themeColor="text1"/>
          <w:kern w:val="24"/>
          <w:sz w:val="24"/>
          <w:szCs w:val="24"/>
        </w:rPr>
        <w:tab/>
        <w:t xml:space="preserve">(Eq. </w:t>
      </w:r>
      <w:r>
        <w:rPr>
          <w:rFonts w:ascii="Times New Roman" w:eastAsia="MS Mincho" w:hAnsi="Times New Roman" w:cs="Times New Roman"/>
          <w:color w:val="000000" w:themeColor="text1"/>
          <w:kern w:val="24"/>
          <w:sz w:val="24"/>
          <w:szCs w:val="24"/>
        </w:rPr>
        <w:t>4</w:t>
      </w:r>
      <w:r w:rsidRPr="00117881">
        <w:rPr>
          <w:rFonts w:ascii="Times New Roman" w:eastAsia="MS Mincho" w:hAnsi="Times New Roman" w:cs="Times New Roman"/>
          <w:color w:val="000000" w:themeColor="text1"/>
          <w:kern w:val="24"/>
          <w:sz w:val="24"/>
          <w:szCs w:val="24"/>
        </w:rPr>
        <w:t>)</w:t>
      </w:r>
    </w:p>
    <w:p w14:paraId="0237B4A3" w14:textId="139AE088" w:rsidR="005A10B3" w:rsidRDefault="005A10B3" w:rsidP="005A10B3">
      <w:pPr>
        <w:tabs>
          <w:tab w:val="left" w:pos="720"/>
          <w:tab w:val="right" w:pos="8640"/>
        </w:tabs>
        <w:spacing w:after="0" w:line="480" w:lineRule="auto"/>
        <w:rPr>
          <w:rFonts w:ascii="Times New Roman" w:eastAsia="MS Mincho" w:hAnsi="Times New Roman" w:cs="Times New Roman"/>
          <w:color w:val="000000" w:themeColor="text1"/>
          <w:kern w:val="24"/>
          <w:sz w:val="24"/>
          <w:szCs w:val="24"/>
        </w:rPr>
      </w:pPr>
    </w:p>
    <w:p w14:paraId="128CFFB2" w14:textId="501169AB" w:rsidR="00B36669" w:rsidRPr="00F72F14" w:rsidRDefault="00B36669" w:rsidP="005A10B3">
      <w:pPr>
        <w:tabs>
          <w:tab w:val="left" w:pos="720"/>
          <w:tab w:val="right" w:pos="8640"/>
        </w:tabs>
        <w:spacing w:after="0" w:line="480" w:lineRule="auto"/>
        <w:rPr>
          <w:rFonts w:ascii="Times New Roman" w:eastAsia="MS Mincho" w:hAnsi="Times New Roman" w:cs="Times New Roman"/>
          <w:color w:val="000000" w:themeColor="text1"/>
          <w:kern w:val="24"/>
          <w:sz w:val="24"/>
          <w:szCs w:val="24"/>
        </w:rPr>
      </w:pPr>
      <w:r>
        <w:rPr>
          <w:rFonts w:ascii="Times New Roman" w:eastAsia="MS Mincho" w:hAnsi="Times New Roman" w:cs="Times New Roman"/>
          <w:color w:val="000000" w:themeColor="text1"/>
          <w:kern w:val="24"/>
          <w:sz w:val="24"/>
          <w:szCs w:val="24"/>
        </w:rPr>
        <w:t xml:space="preserve">where </w:t>
      </w:r>
      <w:r>
        <w:rPr>
          <w:rFonts w:ascii="Times New Roman" w:eastAsia="MS Mincho" w:hAnsi="Times New Roman" w:cs="Times New Roman"/>
          <w:i/>
          <w:iCs/>
          <w:color w:val="000000" w:themeColor="text1"/>
          <w:kern w:val="24"/>
          <w:sz w:val="24"/>
          <w:szCs w:val="24"/>
        </w:rPr>
        <w:t>k</w:t>
      </w:r>
      <w:r>
        <w:rPr>
          <w:rFonts w:ascii="Times New Roman" w:eastAsia="MS Mincho" w:hAnsi="Times New Roman" w:cs="Times New Roman"/>
          <w:color w:val="000000" w:themeColor="text1"/>
          <w:kern w:val="24"/>
          <w:sz w:val="24"/>
          <w:szCs w:val="24"/>
        </w:rPr>
        <w:t xml:space="preserve"> and </w:t>
      </w:r>
      <w:r>
        <w:rPr>
          <w:rFonts w:ascii="Times New Roman" w:eastAsia="MS Mincho" w:hAnsi="Times New Roman" w:cs="Times New Roman"/>
          <w:i/>
          <w:iCs/>
          <w:color w:val="000000" w:themeColor="text1"/>
          <w:kern w:val="24"/>
          <w:sz w:val="24"/>
          <w:szCs w:val="24"/>
        </w:rPr>
        <w:t>l</w:t>
      </w:r>
      <w:r>
        <w:rPr>
          <w:rFonts w:ascii="Times New Roman" w:eastAsia="MS Mincho" w:hAnsi="Times New Roman" w:cs="Times New Roman"/>
          <w:color w:val="000000" w:themeColor="text1"/>
          <w:kern w:val="24"/>
          <w:sz w:val="24"/>
          <w:szCs w:val="24"/>
        </w:rPr>
        <w:t xml:space="preserve"> are the vertical and horizontal positions of location </w:t>
      </w:r>
      <w:r>
        <w:rPr>
          <w:rFonts w:ascii="Times New Roman" w:eastAsia="MS Mincho" w:hAnsi="Times New Roman" w:cs="Times New Roman"/>
          <w:i/>
          <w:iCs/>
          <w:color w:val="000000" w:themeColor="text1"/>
          <w:kern w:val="24"/>
          <w:sz w:val="24"/>
          <w:szCs w:val="24"/>
        </w:rPr>
        <w:t>i</w:t>
      </w:r>
      <w:r>
        <w:rPr>
          <w:rFonts w:ascii="Times New Roman" w:eastAsia="MS Mincho" w:hAnsi="Times New Roman" w:cs="Times New Roman"/>
          <w:color w:val="000000" w:themeColor="text1"/>
          <w:kern w:val="24"/>
          <w:sz w:val="24"/>
          <w:szCs w:val="24"/>
        </w:rPr>
        <w:t xml:space="preserve">, and </w:t>
      </w:r>
      <w:r>
        <w:rPr>
          <w:rFonts w:ascii="Times New Roman" w:eastAsia="MS Mincho" w:hAnsi="Times New Roman" w:cs="Times New Roman"/>
          <w:i/>
          <w:iCs/>
          <w:color w:val="000000" w:themeColor="text1"/>
          <w:kern w:val="24"/>
          <w:sz w:val="24"/>
          <w:szCs w:val="24"/>
        </w:rPr>
        <w:t>N</w:t>
      </w:r>
      <w:r>
        <w:rPr>
          <w:rFonts w:ascii="Times New Roman" w:eastAsia="MS Mincho" w:hAnsi="Times New Roman" w:cs="Times New Roman"/>
          <w:color w:val="000000" w:themeColor="text1"/>
          <w:kern w:val="24"/>
          <w:sz w:val="24"/>
          <w:szCs w:val="24"/>
        </w:rPr>
        <w:t xml:space="preserve"> is the number of cycles on the grid (Fig. 1</w:t>
      </w:r>
      <w:r w:rsidR="001B7F06">
        <w:rPr>
          <w:rFonts w:ascii="Times New Roman" w:eastAsia="MS Mincho" w:hAnsi="Times New Roman" w:cs="Times New Roman"/>
          <w:color w:val="000000" w:themeColor="text1"/>
          <w:kern w:val="24"/>
          <w:sz w:val="24"/>
          <w:szCs w:val="24"/>
        </w:rPr>
        <w:t>b-d</w:t>
      </w:r>
      <w:r>
        <w:rPr>
          <w:rFonts w:ascii="Times New Roman" w:eastAsia="MS Mincho" w:hAnsi="Times New Roman" w:cs="Times New Roman"/>
          <w:color w:val="000000" w:themeColor="text1"/>
          <w:kern w:val="24"/>
          <w:sz w:val="24"/>
          <w:szCs w:val="24"/>
        </w:rPr>
        <w:t xml:space="preserve">). When variation in the latent variable </w:t>
      </w:r>
      <w:r>
        <w:rPr>
          <w:rFonts w:ascii="Times New Roman" w:eastAsia="MS Mincho" w:hAnsi="Times New Roman" w:cs="Times New Roman"/>
          <w:i/>
          <w:iCs/>
          <w:color w:val="000000" w:themeColor="text1"/>
          <w:kern w:val="24"/>
          <w:sz w:val="24"/>
          <w:szCs w:val="24"/>
        </w:rPr>
        <w:t>z</w:t>
      </w:r>
      <w:r>
        <w:rPr>
          <w:rFonts w:ascii="Times New Roman" w:eastAsia="MS Mincho" w:hAnsi="Times New Roman" w:cs="Times New Roman"/>
          <w:color w:val="000000" w:themeColor="text1"/>
          <w:kern w:val="24"/>
          <w:sz w:val="24"/>
          <w:szCs w:val="24"/>
        </w:rPr>
        <w:t xml:space="preserve"> was</w:t>
      </w:r>
      <w:r w:rsidR="003A0BAA">
        <w:rPr>
          <w:rFonts w:ascii="Times New Roman" w:eastAsia="MS Mincho" w:hAnsi="Times New Roman" w:cs="Times New Roman"/>
          <w:color w:val="000000" w:themeColor="text1"/>
          <w:kern w:val="24"/>
          <w:sz w:val="24"/>
          <w:szCs w:val="24"/>
        </w:rPr>
        <w:t xml:space="preserve"> either coarser (Fig. 1b</w:t>
      </w:r>
      <w:r w:rsidR="002A364B">
        <w:rPr>
          <w:rFonts w:ascii="Times New Roman" w:eastAsia="MS Mincho" w:hAnsi="Times New Roman" w:cs="Times New Roman"/>
          <w:color w:val="000000" w:themeColor="text1"/>
          <w:kern w:val="24"/>
          <w:sz w:val="24"/>
          <w:szCs w:val="24"/>
        </w:rPr>
        <w:t xml:space="preserve">, </w:t>
      </w:r>
      <w:r w:rsidR="002A364B">
        <w:rPr>
          <w:rFonts w:ascii="Times New Roman" w:eastAsia="MS Mincho" w:hAnsi="Times New Roman" w:cs="Times New Roman"/>
          <w:i/>
          <w:iCs/>
          <w:color w:val="000000" w:themeColor="text1"/>
          <w:kern w:val="24"/>
          <w:sz w:val="24"/>
          <w:szCs w:val="24"/>
        </w:rPr>
        <w:t xml:space="preserve">N </w:t>
      </w:r>
      <w:r w:rsidR="002A364B" w:rsidRPr="002A364B">
        <w:rPr>
          <w:rFonts w:ascii="Times New Roman" w:eastAsia="MS Mincho" w:hAnsi="Times New Roman" w:cs="Times New Roman"/>
          <w:color w:val="000000" w:themeColor="text1"/>
          <w:kern w:val="24"/>
          <w:sz w:val="24"/>
          <w:szCs w:val="24"/>
        </w:rPr>
        <w:t>= 1</w:t>
      </w:r>
      <w:r w:rsidR="003A0BAA">
        <w:rPr>
          <w:rFonts w:ascii="Times New Roman" w:eastAsia="MS Mincho" w:hAnsi="Times New Roman" w:cs="Times New Roman"/>
          <w:color w:val="000000" w:themeColor="text1"/>
          <w:kern w:val="24"/>
          <w:sz w:val="24"/>
          <w:szCs w:val="24"/>
        </w:rPr>
        <w:t>) or finer (Fig. 1d</w:t>
      </w:r>
      <w:r w:rsidR="002A364B">
        <w:rPr>
          <w:rFonts w:ascii="Times New Roman" w:eastAsia="MS Mincho" w:hAnsi="Times New Roman" w:cs="Times New Roman"/>
          <w:color w:val="000000" w:themeColor="text1"/>
          <w:kern w:val="24"/>
          <w:sz w:val="24"/>
          <w:szCs w:val="24"/>
        </w:rPr>
        <w:t xml:space="preserve">, </w:t>
      </w:r>
      <w:r w:rsidR="002A364B">
        <w:rPr>
          <w:rFonts w:ascii="Times New Roman" w:eastAsia="MS Mincho" w:hAnsi="Times New Roman" w:cs="Times New Roman"/>
          <w:i/>
          <w:iCs/>
          <w:color w:val="000000" w:themeColor="text1"/>
          <w:kern w:val="24"/>
          <w:sz w:val="24"/>
          <w:szCs w:val="24"/>
        </w:rPr>
        <w:t xml:space="preserve">N </w:t>
      </w:r>
      <w:r w:rsidR="002A364B" w:rsidRPr="002A364B">
        <w:rPr>
          <w:rFonts w:ascii="Times New Roman" w:eastAsia="MS Mincho" w:hAnsi="Times New Roman" w:cs="Times New Roman"/>
          <w:color w:val="000000" w:themeColor="text1"/>
          <w:kern w:val="24"/>
          <w:sz w:val="24"/>
          <w:szCs w:val="24"/>
        </w:rPr>
        <w:t xml:space="preserve">= </w:t>
      </w:r>
      <w:r w:rsidR="002A364B">
        <w:rPr>
          <w:rFonts w:ascii="Times New Roman" w:eastAsia="MS Mincho" w:hAnsi="Times New Roman" w:cs="Times New Roman"/>
          <w:color w:val="000000" w:themeColor="text1"/>
          <w:kern w:val="24"/>
          <w:sz w:val="24"/>
          <w:szCs w:val="24"/>
        </w:rPr>
        <w:t>9</w:t>
      </w:r>
      <w:r w:rsidR="003A0BAA">
        <w:rPr>
          <w:rFonts w:ascii="Times New Roman" w:eastAsia="MS Mincho" w:hAnsi="Times New Roman" w:cs="Times New Roman"/>
          <w:color w:val="000000" w:themeColor="text1"/>
          <w:kern w:val="24"/>
          <w:sz w:val="24"/>
          <w:szCs w:val="24"/>
        </w:rPr>
        <w:t xml:space="preserve">) than the </w:t>
      </w:r>
      <w:r w:rsidR="001B7F06">
        <w:rPr>
          <w:rFonts w:ascii="Times New Roman" w:eastAsia="MS Mincho" w:hAnsi="Times New Roman" w:cs="Times New Roman"/>
          <w:color w:val="000000" w:themeColor="text1"/>
          <w:kern w:val="24"/>
          <w:sz w:val="24"/>
          <w:szCs w:val="24"/>
        </w:rPr>
        <w:t xml:space="preserve">spatial </w:t>
      </w:r>
      <w:r w:rsidR="003A0BAA">
        <w:rPr>
          <w:rFonts w:ascii="Times New Roman" w:eastAsia="MS Mincho" w:hAnsi="Times New Roman" w:cs="Times New Roman"/>
          <w:color w:val="000000" w:themeColor="text1"/>
          <w:kern w:val="24"/>
          <w:sz w:val="24"/>
          <w:szCs w:val="24"/>
        </w:rPr>
        <w:t xml:space="preserve">variation in classes </w:t>
      </w:r>
      <w:r w:rsidR="003A0BAA">
        <w:rPr>
          <w:rFonts w:ascii="Times New Roman" w:eastAsia="MS Mincho" w:hAnsi="Times New Roman" w:cs="Times New Roman"/>
          <w:i/>
          <w:iCs/>
          <w:color w:val="000000" w:themeColor="text1"/>
          <w:kern w:val="24"/>
          <w:sz w:val="24"/>
          <w:szCs w:val="24"/>
        </w:rPr>
        <w:t>x</w:t>
      </w:r>
      <w:r w:rsidR="003A0BAA">
        <w:rPr>
          <w:rFonts w:ascii="Times New Roman" w:eastAsia="MS Mincho" w:hAnsi="Times New Roman" w:cs="Times New Roman"/>
          <w:color w:val="000000" w:themeColor="text1"/>
          <w:kern w:val="24"/>
          <w:sz w:val="24"/>
          <w:szCs w:val="24"/>
        </w:rPr>
        <w:t xml:space="preserve">, the model was able to estimate the coefficients </w:t>
      </w:r>
      <w:r w:rsidR="003A0BAA" w:rsidRPr="008902F5">
        <w:rPr>
          <w:rFonts w:ascii="Symbol" w:hAnsi="Symbol" w:cs="Times New Roman"/>
          <w:sz w:val="24"/>
          <w:szCs w:val="24"/>
        </w:rPr>
        <w:t>q</w:t>
      </w:r>
      <w:r w:rsidR="003A0BAA">
        <w:rPr>
          <w:rFonts w:ascii="Times New Roman" w:hAnsi="Times New Roman" w:cs="Times New Roman"/>
          <w:sz w:val="24"/>
          <w:szCs w:val="24"/>
          <w:vertAlign w:val="subscript"/>
        </w:rPr>
        <w:t>0</w:t>
      </w:r>
      <w:r w:rsidR="003A0BAA">
        <w:rPr>
          <w:rFonts w:ascii="Times New Roman" w:hAnsi="Times New Roman" w:cs="Times New Roman"/>
          <w:sz w:val="24"/>
          <w:szCs w:val="24"/>
        </w:rPr>
        <w:t xml:space="preserve"> and </w:t>
      </w:r>
      <w:r w:rsidR="003A0BAA" w:rsidRPr="008902F5">
        <w:rPr>
          <w:rFonts w:ascii="Symbol" w:hAnsi="Symbol" w:cs="Times New Roman"/>
          <w:sz w:val="24"/>
          <w:szCs w:val="24"/>
        </w:rPr>
        <w:t>q</w:t>
      </w:r>
      <w:r w:rsidR="003A0BAA">
        <w:rPr>
          <w:rFonts w:ascii="Times New Roman" w:hAnsi="Times New Roman" w:cs="Times New Roman"/>
          <w:sz w:val="24"/>
          <w:szCs w:val="24"/>
          <w:vertAlign w:val="subscript"/>
        </w:rPr>
        <w:t>1</w:t>
      </w:r>
      <w:r w:rsidR="003A0BAA">
        <w:rPr>
          <w:rFonts w:ascii="Times New Roman" w:hAnsi="Times New Roman" w:cs="Times New Roman"/>
          <w:sz w:val="24"/>
          <w:szCs w:val="24"/>
        </w:rPr>
        <w:t xml:space="preserve"> with little bias and precision similar to that found without the latent variable (Table 2,</w:t>
      </w:r>
      <w:r w:rsidR="007D7C5D">
        <w:rPr>
          <w:rFonts w:ascii="Times New Roman" w:hAnsi="Times New Roman" w:cs="Times New Roman"/>
          <w:sz w:val="24"/>
          <w:szCs w:val="24"/>
        </w:rPr>
        <w:t xml:space="preserve"> compare case iii with</w:t>
      </w:r>
      <w:r w:rsidR="003A0BAA">
        <w:rPr>
          <w:rFonts w:ascii="Times New Roman" w:hAnsi="Times New Roman" w:cs="Times New Roman"/>
          <w:sz w:val="24"/>
          <w:szCs w:val="24"/>
        </w:rPr>
        <w:t xml:space="preserve"> i and ii)</w:t>
      </w:r>
      <w:r w:rsidR="00F72F14">
        <w:rPr>
          <w:rFonts w:ascii="Times New Roman" w:hAnsi="Times New Roman" w:cs="Times New Roman"/>
          <w:sz w:val="24"/>
          <w:szCs w:val="24"/>
        </w:rPr>
        <w:t xml:space="preserve">. However, when scale of variation in the latent variable </w:t>
      </w:r>
      <w:r w:rsidR="00F72F14">
        <w:rPr>
          <w:rFonts w:ascii="Times New Roman" w:hAnsi="Times New Roman" w:cs="Times New Roman"/>
          <w:i/>
          <w:iCs/>
          <w:sz w:val="24"/>
          <w:szCs w:val="24"/>
        </w:rPr>
        <w:t>z</w:t>
      </w:r>
      <w:r w:rsidR="00F72F14">
        <w:rPr>
          <w:rFonts w:ascii="Times New Roman" w:hAnsi="Times New Roman" w:cs="Times New Roman"/>
          <w:sz w:val="24"/>
          <w:szCs w:val="24"/>
        </w:rPr>
        <w:t xml:space="preserve"> was similar to that for classes </w:t>
      </w:r>
      <w:r w:rsidR="00F72F14">
        <w:rPr>
          <w:rFonts w:ascii="Times New Roman" w:hAnsi="Times New Roman" w:cs="Times New Roman"/>
          <w:i/>
          <w:iCs/>
          <w:sz w:val="24"/>
          <w:szCs w:val="24"/>
        </w:rPr>
        <w:t>x</w:t>
      </w:r>
      <w:r w:rsidR="0092672A">
        <w:rPr>
          <w:rFonts w:ascii="Times New Roman" w:hAnsi="Times New Roman" w:cs="Times New Roman"/>
          <w:sz w:val="24"/>
          <w:szCs w:val="24"/>
        </w:rPr>
        <w:t xml:space="preserve"> (Fig. 1c</w:t>
      </w:r>
      <w:r w:rsidR="002A364B">
        <w:rPr>
          <w:rFonts w:ascii="Times New Roman" w:eastAsia="MS Mincho" w:hAnsi="Times New Roman" w:cs="Times New Roman"/>
          <w:color w:val="000000" w:themeColor="text1"/>
          <w:kern w:val="24"/>
          <w:sz w:val="24"/>
          <w:szCs w:val="24"/>
        </w:rPr>
        <w:t xml:space="preserve">, </w:t>
      </w:r>
      <w:r w:rsidR="002A364B">
        <w:rPr>
          <w:rFonts w:ascii="Times New Roman" w:eastAsia="MS Mincho" w:hAnsi="Times New Roman" w:cs="Times New Roman"/>
          <w:i/>
          <w:iCs/>
          <w:color w:val="000000" w:themeColor="text1"/>
          <w:kern w:val="24"/>
          <w:sz w:val="24"/>
          <w:szCs w:val="24"/>
        </w:rPr>
        <w:t xml:space="preserve">N </w:t>
      </w:r>
      <w:r w:rsidR="002A364B" w:rsidRPr="002A364B">
        <w:rPr>
          <w:rFonts w:ascii="Times New Roman" w:eastAsia="MS Mincho" w:hAnsi="Times New Roman" w:cs="Times New Roman"/>
          <w:color w:val="000000" w:themeColor="text1"/>
          <w:kern w:val="24"/>
          <w:sz w:val="24"/>
          <w:szCs w:val="24"/>
        </w:rPr>
        <w:t xml:space="preserve">= </w:t>
      </w:r>
      <w:r w:rsidR="002A364B">
        <w:rPr>
          <w:rFonts w:ascii="Times New Roman" w:eastAsia="MS Mincho" w:hAnsi="Times New Roman" w:cs="Times New Roman"/>
          <w:color w:val="000000" w:themeColor="text1"/>
          <w:kern w:val="24"/>
          <w:sz w:val="24"/>
          <w:szCs w:val="24"/>
        </w:rPr>
        <w:t>4</w:t>
      </w:r>
      <w:r w:rsidR="0092672A">
        <w:rPr>
          <w:rFonts w:ascii="Times New Roman" w:hAnsi="Times New Roman" w:cs="Times New Roman"/>
          <w:sz w:val="24"/>
          <w:szCs w:val="24"/>
        </w:rPr>
        <w:t>),</w:t>
      </w:r>
      <w:r w:rsidR="00F72F14">
        <w:rPr>
          <w:rFonts w:ascii="Times New Roman" w:hAnsi="Times New Roman" w:cs="Times New Roman"/>
          <w:sz w:val="24"/>
          <w:szCs w:val="24"/>
        </w:rPr>
        <w:t xml:space="preserve"> estimates of </w:t>
      </w:r>
      <w:r w:rsidR="00F72F14" w:rsidRPr="008902F5">
        <w:rPr>
          <w:rFonts w:ascii="Symbol" w:hAnsi="Symbol" w:cs="Times New Roman"/>
          <w:sz w:val="24"/>
          <w:szCs w:val="24"/>
        </w:rPr>
        <w:t>q</w:t>
      </w:r>
      <w:r w:rsidR="00F72F14">
        <w:rPr>
          <w:rFonts w:ascii="Times New Roman" w:hAnsi="Times New Roman" w:cs="Times New Roman"/>
          <w:sz w:val="24"/>
          <w:szCs w:val="24"/>
          <w:vertAlign w:val="subscript"/>
        </w:rPr>
        <w:t>0</w:t>
      </w:r>
      <w:r w:rsidR="00F72F14">
        <w:rPr>
          <w:rFonts w:ascii="Times New Roman" w:hAnsi="Times New Roman" w:cs="Times New Roman"/>
          <w:sz w:val="24"/>
          <w:szCs w:val="24"/>
        </w:rPr>
        <w:t xml:space="preserve"> and </w:t>
      </w:r>
      <w:r w:rsidR="00F72F14" w:rsidRPr="008902F5">
        <w:rPr>
          <w:rFonts w:ascii="Symbol" w:hAnsi="Symbol" w:cs="Times New Roman"/>
          <w:sz w:val="24"/>
          <w:szCs w:val="24"/>
        </w:rPr>
        <w:t>q</w:t>
      </w:r>
      <w:r w:rsidR="00F72F14">
        <w:rPr>
          <w:rFonts w:ascii="Times New Roman" w:hAnsi="Times New Roman" w:cs="Times New Roman"/>
          <w:sz w:val="24"/>
          <w:szCs w:val="24"/>
          <w:vertAlign w:val="subscript"/>
        </w:rPr>
        <w:t>1</w:t>
      </w:r>
      <w:r w:rsidR="00F72F14">
        <w:rPr>
          <w:rFonts w:ascii="Times New Roman" w:hAnsi="Times New Roman" w:cs="Times New Roman"/>
          <w:sz w:val="24"/>
          <w:szCs w:val="24"/>
        </w:rPr>
        <w:t xml:space="preserve"> were biased. </w:t>
      </w:r>
      <w:r w:rsidR="001B7F06">
        <w:rPr>
          <w:rFonts w:ascii="Times New Roman" w:hAnsi="Times New Roman" w:cs="Times New Roman"/>
          <w:sz w:val="24"/>
          <w:szCs w:val="24"/>
        </w:rPr>
        <w:t>This shows the unsurprising result that if the variable under analysis covaries with an unmeasured latent variable, the estimates for the effects of the measured variable will be confounded</w:t>
      </w:r>
      <w:r w:rsidR="0092672A">
        <w:rPr>
          <w:rFonts w:ascii="Times New Roman" w:hAnsi="Times New Roman" w:cs="Times New Roman"/>
          <w:sz w:val="24"/>
          <w:szCs w:val="24"/>
        </w:rPr>
        <w:t>.</w:t>
      </w:r>
    </w:p>
    <w:p w14:paraId="29C1154F" w14:textId="77777777" w:rsidR="00FC6967" w:rsidRDefault="00FC6967" w:rsidP="005239A5">
      <w:pPr>
        <w:spacing w:after="0" w:line="480" w:lineRule="auto"/>
        <w:rPr>
          <w:rFonts w:ascii="Times New Roman" w:hAnsi="Times New Roman" w:cs="Times New Roman"/>
          <w:sz w:val="24"/>
          <w:szCs w:val="24"/>
        </w:rPr>
      </w:pPr>
    </w:p>
    <w:p w14:paraId="1AA695DF" w14:textId="77B00523" w:rsidR="00256586" w:rsidRDefault="00256586" w:rsidP="005239A5">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4. Spatiotemporal data</w:t>
      </w:r>
    </w:p>
    <w:p w14:paraId="36C215C3" w14:textId="43488C5D" w:rsidR="007D7C5D" w:rsidRDefault="002225A0" w:rsidP="005239A5">
      <w:pPr>
        <w:spacing w:after="0" w:line="480" w:lineRule="auto"/>
        <w:rPr>
          <w:rFonts w:ascii="Times New Roman" w:hAnsi="Times New Roman" w:cs="Times New Roman"/>
          <w:sz w:val="24"/>
          <w:szCs w:val="24"/>
        </w:rPr>
      </w:pPr>
      <w:r>
        <w:rPr>
          <w:rFonts w:ascii="Times New Roman" w:hAnsi="Times New Roman" w:cs="Times New Roman"/>
          <w:sz w:val="24"/>
          <w:szCs w:val="24"/>
        </w:rPr>
        <w:tab/>
        <w:t>To simulate spatiotemporal data, we assume</w:t>
      </w:r>
      <w:r w:rsidR="008E0A81">
        <w:rPr>
          <w:rFonts w:ascii="Times New Roman" w:hAnsi="Times New Roman" w:cs="Times New Roman"/>
          <w:sz w:val="24"/>
          <w:szCs w:val="24"/>
        </w:rPr>
        <w:t>d</w:t>
      </w:r>
      <w:r>
        <w:rPr>
          <w:rFonts w:ascii="Times New Roman" w:hAnsi="Times New Roman" w:cs="Times New Roman"/>
          <w:sz w:val="24"/>
          <w:szCs w:val="24"/>
        </w:rPr>
        <w:t xml:space="preserve"> that classes </w:t>
      </w:r>
      <w:r>
        <w:rPr>
          <w:rFonts w:ascii="Times New Roman" w:hAnsi="Times New Roman" w:cs="Times New Roman"/>
          <w:i/>
          <w:iCs/>
          <w:sz w:val="24"/>
          <w:szCs w:val="24"/>
        </w:rPr>
        <w:t>x</w:t>
      </w:r>
      <w:r w:rsidRPr="002225A0">
        <w:rPr>
          <w:rFonts w:ascii="Times New Roman" w:hAnsi="Times New Roman" w:cs="Times New Roman"/>
          <w:i/>
          <w:iCs/>
          <w:sz w:val="24"/>
          <w:szCs w:val="24"/>
          <w:vertAlign w:val="subscript"/>
        </w:rPr>
        <w:t>i</w:t>
      </w:r>
      <w:r>
        <w:rPr>
          <w:rFonts w:ascii="Times New Roman" w:hAnsi="Times New Roman" w:cs="Times New Roman"/>
          <w:sz w:val="24"/>
          <w:szCs w:val="24"/>
        </w:rPr>
        <w:t xml:space="preserve"> affect not only the mean value of </w:t>
      </w:r>
      <w:r>
        <w:rPr>
          <w:rFonts w:ascii="Times New Roman" w:hAnsi="Times New Roman" w:cs="Times New Roman"/>
          <w:i/>
          <w:iCs/>
          <w:sz w:val="24"/>
          <w:szCs w:val="24"/>
        </w:rPr>
        <w:t>y</w:t>
      </w:r>
      <w:r>
        <w:rPr>
          <w:rFonts w:ascii="Times New Roman" w:hAnsi="Times New Roman" w:cs="Times New Roman"/>
          <w:i/>
          <w:iCs/>
          <w:sz w:val="24"/>
          <w:szCs w:val="24"/>
          <w:vertAlign w:val="subscript"/>
        </w:rPr>
        <w:t>i</w:t>
      </w:r>
      <w:r>
        <w:rPr>
          <w:rFonts w:ascii="Times New Roman" w:hAnsi="Times New Roman" w:cs="Times New Roman"/>
          <w:sz w:val="24"/>
          <w:szCs w:val="24"/>
        </w:rPr>
        <w:t>(</w:t>
      </w:r>
      <w:r>
        <w:rPr>
          <w:rFonts w:ascii="Times New Roman" w:hAnsi="Times New Roman" w:cs="Times New Roman"/>
          <w:i/>
          <w:iCs/>
          <w:sz w:val="24"/>
          <w:szCs w:val="24"/>
        </w:rPr>
        <w:t>t</w:t>
      </w:r>
      <w:r>
        <w:rPr>
          <w:rFonts w:ascii="Times New Roman" w:hAnsi="Times New Roman" w:cs="Times New Roman"/>
          <w:sz w:val="24"/>
          <w:szCs w:val="24"/>
        </w:rPr>
        <w:t xml:space="preserve">) at location </w:t>
      </w:r>
      <w:r>
        <w:rPr>
          <w:rFonts w:ascii="Times New Roman" w:hAnsi="Times New Roman" w:cs="Times New Roman"/>
          <w:i/>
          <w:iCs/>
          <w:sz w:val="24"/>
          <w:szCs w:val="24"/>
        </w:rPr>
        <w:t>i</w:t>
      </w:r>
      <w:r>
        <w:rPr>
          <w:rFonts w:ascii="Times New Roman" w:hAnsi="Times New Roman" w:cs="Times New Roman"/>
          <w:sz w:val="24"/>
          <w:szCs w:val="24"/>
        </w:rPr>
        <w:t xml:space="preserve">, but also the change in </w:t>
      </w:r>
      <w:r>
        <w:rPr>
          <w:rFonts w:ascii="Times New Roman" w:hAnsi="Times New Roman" w:cs="Times New Roman"/>
          <w:i/>
          <w:iCs/>
          <w:sz w:val="24"/>
          <w:szCs w:val="24"/>
        </w:rPr>
        <w:t>y</w:t>
      </w:r>
      <w:r>
        <w:rPr>
          <w:rFonts w:ascii="Times New Roman" w:hAnsi="Times New Roman" w:cs="Times New Roman"/>
          <w:i/>
          <w:iCs/>
          <w:sz w:val="24"/>
          <w:szCs w:val="24"/>
          <w:vertAlign w:val="subscript"/>
        </w:rPr>
        <w:t>i</w:t>
      </w:r>
      <w:r>
        <w:rPr>
          <w:rFonts w:ascii="Times New Roman" w:hAnsi="Times New Roman" w:cs="Times New Roman"/>
          <w:sz w:val="24"/>
          <w:szCs w:val="24"/>
        </w:rPr>
        <w:t>(</w:t>
      </w:r>
      <w:r>
        <w:rPr>
          <w:rFonts w:ascii="Times New Roman" w:hAnsi="Times New Roman" w:cs="Times New Roman"/>
          <w:i/>
          <w:iCs/>
          <w:sz w:val="24"/>
          <w:szCs w:val="24"/>
        </w:rPr>
        <w:t>t</w:t>
      </w:r>
      <w:r>
        <w:rPr>
          <w:rFonts w:ascii="Times New Roman" w:hAnsi="Times New Roman" w:cs="Times New Roman"/>
          <w:sz w:val="24"/>
          <w:szCs w:val="24"/>
        </w:rPr>
        <w:t xml:space="preserve">) as a linear function of time. We set the goal of the analysis to estimate the time trends associated with </w:t>
      </w:r>
      <w:r w:rsidR="008E0A81">
        <w:rPr>
          <w:rFonts w:ascii="Times New Roman" w:hAnsi="Times New Roman" w:cs="Times New Roman"/>
          <w:sz w:val="24"/>
          <w:szCs w:val="24"/>
        </w:rPr>
        <w:t xml:space="preserve">classes </w:t>
      </w:r>
      <w:r>
        <w:rPr>
          <w:rFonts w:ascii="Times New Roman" w:hAnsi="Times New Roman" w:cs="Times New Roman"/>
          <w:i/>
          <w:iCs/>
          <w:sz w:val="24"/>
          <w:szCs w:val="24"/>
        </w:rPr>
        <w:t>x</w:t>
      </w:r>
      <w:r>
        <w:rPr>
          <w:rFonts w:ascii="Times New Roman" w:hAnsi="Times New Roman" w:cs="Times New Roman"/>
          <w:sz w:val="24"/>
          <w:szCs w:val="24"/>
        </w:rPr>
        <w:t xml:space="preserve"> = 0 and 1, coefficients </w:t>
      </w:r>
      <w:r w:rsidRPr="008902F5">
        <w:rPr>
          <w:rFonts w:ascii="Symbol" w:hAnsi="Symbol" w:cs="Times New Roman"/>
          <w:sz w:val="24"/>
          <w:szCs w:val="24"/>
        </w:rPr>
        <w:t>q</w:t>
      </w:r>
      <w:r>
        <w:rPr>
          <w:rFonts w:ascii="Times New Roman" w:hAnsi="Times New Roman" w:cs="Times New Roman"/>
          <w:sz w:val="24"/>
          <w:szCs w:val="24"/>
          <w:vertAlign w:val="subscript"/>
        </w:rPr>
        <w:t>0</w:t>
      </w:r>
      <w:r>
        <w:rPr>
          <w:rFonts w:ascii="Times New Roman" w:hAnsi="Times New Roman" w:cs="Times New Roman"/>
          <w:sz w:val="24"/>
          <w:szCs w:val="24"/>
        </w:rPr>
        <w:t xml:space="preserve"> and </w:t>
      </w:r>
      <w:r w:rsidRPr="008902F5">
        <w:rPr>
          <w:rFonts w:ascii="Symbol" w:hAnsi="Symbol" w:cs="Times New Roman"/>
          <w:sz w:val="24"/>
          <w:szCs w:val="24"/>
        </w:rPr>
        <w:t>q</w:t>
      </w:r>
      <w:r>
        <w:rPr>
          <w:rFonts w:ascii="Times New Roman" w:hAnsi="Times New Roman" w:cs="Times New Roman"/>
          <w:sz w:val="24"/>
          <w:szCs w:val="24"/>
          <w:vertAlign w:val="subscript"/>
        </w:rPr>
        <w:t>1</w:t>
      </w:r>
      <w:r w:rsidR="005E4835">
        <w:rPr>
          <w:rFonts w:ascii="Times New Roman" w:hAnsi="Times New Roman" w:cs="Times New Roman"/>
          <w:sz w:val="24"/>
          <w:szCs w:val="24"/>
        </w:rPr>
        <w:t xml:space="preserve"> (Table 2 case iv). </w:t>
      </w:r>
      <w:r w:rsidR="0089394B">
        <w:rPr>
          <w:rFonts w:ascii="Times New Roman" w:hAnsi="Times New Roman" w:cs="Times New Roman"/>
          <w:sz w:val="24"/>
          <w:szCs w:val="24"/>
        </w:rPr>
        <w:t xml:space="preserve">We simulated data for </w:t>
      </w:r>
      <w:r w:rsidR="0089394B">
        <w:rPr>
          <w:rFonts w:ascii="Times New Roman" w:hAnsi="Times New Roman" w:cs="Times New Roman"/>
          <w:i/>
          <w:iCs/>
          <w:sz w:val="24"/>
          <w:szCs w:val="24"/>
        </w:rPr>
        <w:t>T</w:t>
      </w:r>
      <w:r w:rsidR="0089394B">
        <w:rPr>
          <w:rFonts w:ascii="Times New Roman" w:hAnsi="Times New Roman" w:cs="Times New Roman"/>
          <w:sz w:val="24"/>
          <w:szCs w:val="24"/>
        </w:rPr>
        <w:t xml:space="preserve"> = 30 time points on a grid with 104</w:t>
      </w:r>
      <w:r w:rsidR="0089394B">
        <w:rPr>
          <w:rFonts w:ascii="Times New Roman" w:hAnsi="Times New Roman" w:cs="Times New Roman"/>
          <w:sz w:val="24"/>
          <w:szCs w:val="24"/>
          <w:vertAlign w:val="superscript"/>
        </w:rPr>
        <w:t>2</w:t>
      </w:r>
      <w:r w:rsidR="0089394B">
        <w:rPr>
          <w:rFonts w:ascii="Times New Roman" w:hAnsi="Times New Roman" w:cs="Times New Roman"/>
          <w:sz w:val="24"/>
          <w:szCs w:val="24"/>
        </w:rPr>
        <w:t xml:space="preserve"> points, with t</w:t>
      </w:r>
      <w:r w:rsidR="005E4835">
        <w:rPr>
          <w:rFonts w:ascii="Times New Roman" w:hAnsi="Times New Roman" w:cs="Times New Roman"/>
          <w:sz w:val="24"/>
          <w:szCs w:val="24"/>
        </w:rPr>
        <w:t>he random error given by equation (1) in which there is both autocorrelation through time (</w:t>
      </w:r>
      <w:r w:rsidR="005E4835">
        <w:rPr>
          <w:rFonts w:ascii="Symbol" w:hAnsi="Symbol" w:cs="Times New Roman"/>
          <w:sz w:val="24"/>
          <w:szCs w:val="24"/>
        </w:rPr>
        <w:t>r</w:t>
      </w:r>
      <w:r w:rsidR="005E4835">
        <w:rPr>
          <w:rFonts w:ascii="Times New Roman" w:hAnsi="Times New Roman" w:cs="Times New Roman"/>
          <w:sz w:val="24"/>
          <w:szCs w:val="24"/>
        </w:rPr>
        <w:t xml:space="preserve"> </w:t>
      </w:r>
      <w:r w:rsidR="008E0A81">
        <w:rPr>
          <w:rFonts w:ascii="Times New Roman" w:hAnsi="Times New Roman" w:cs="Times New Roman"/>
          <w:sz w:val="24"/>
          <w:szCs w:val="24"/>
        </w:rPr>
        <w:t>=</w:t>
      </w:r>
      <w:r w:rsidR="005E4835">
        <w:rPr>
          <w:rFonts w:ascii="Times New Roman" w:hAnsi="Times New Roman" w:cs="Times New Roman"/>
          <w:sz w:val="24"/>
          <w:szCs w:val="24"/>
        </w:rPr>
        <w:t xml:space="preserve"> </w:t>
      </w:r>
      <w:r w:rsidR="008E0A81">
        <w:rPr>
          <w:rFonts w:ascii="Times New Roman" w:hAnsi="Times New Roman" w:cs="Times New Roman"/>
          <w:sz w:val="24"/>
          <w:szCs w:val="24"/>
        </w:rPr>
        <w:t>?</w:t>
      </w:r>
      <w:r w:rsidR="005E4835">
        <w:rPr>
          <w:rFonts w:ascii="Times New Roman" w:hAnsi="Times New Roman" w:cs="Times New Roman"/>
          <w:sz w:val="24"/>
          <w:szCs w:val="24"/>
        </w:rPr>
        <w:t xml:space="preserve">) and </w:t>
      </w:r>
      <w:r w:rsidR="00912648">
        <w:rPr>
          <w:rFonts w:ascii="Times New Roman" w:hAnsi="Times New Roman" w:cs="Times New Roman"/>
          <w:sz w:val="24"/>
          <w:szCs w:val="24"/>
        </w:rPr>
        <w:t xml:space="preserve">in </w:t>
      </w:r>
      <w:r w:rsidR="005E4835">
        <w:rPr>
          <w:rFonts w:ascii="Times New Roman" w:hAnsi="Times New Roman" w:cs="Times New Roman"/>
          <w:sz w:val="24"/>
          <w:szCs w:val="24"/>
        </w:rPr>
        <w:t>space (</w:t>
      </w:r>
      <w:r w:rsidR="005E4835" w:rsidRPr="00117881">
        <w:rPr>
          <w:rFonts w:ascii="Symbol" w:eastAsia="MS Mincho" w:hAnsi="Symbol" w:cs="Times New Roman"/>
          <w:color w:val="000000" w:themeColor="text1"/>
          <w:kern w:val="24"/>
          <w:sz w:val="24"/>
          <w:szCs w:val="24"/>
        </w:rPr>
        <w:t></w:t>
      </w:r>
      <w:r w:rsidR="005E4835" w:rsidRPr="00117881">
        <w:rPr>
          <w:rFonts w:ascii="Times New Roman" w:eastAsia="MS Mincho" w:hAnsi="Times New Roman" w:cs="Times New Roman"/>
          <w:color w:val="000000" w:themeColor="text1"/>
          <w:kern w:val="24"/>
          <w:sz w:val="24"/>
          <w:szCs w:val="24"/>
          <w:vertAlign w:val="superscript"/>
        </w:rPr>
        <w:t>2</w:t>
      </w:r>
      <w:r w:rsidR="005E4835" w:rsidRPr="00117881">
        <w:rPr>
          <w:rFonts w:ascii="Symbol" w:eastAsia="MS Mincho" w:hAnsi="Symbol" w:cs="Times New Roman"/>
          <w:b/>
          <w:bCs/>
          <w:color w:val="000000" w:themeColor="text1"/>
          <w:kern w:val="24"/>
          <w:sz w:val="24"/>
          <w:szCs w:val="24"/>
        </w:rPr>
        <w:t></w:t>
      </w:r>
      <w:r w:rsidR="005E4835" w:rsidRPr="008B01BB">
        <w:rPr>
          <w:rFonts w:ascii="Times New Roman" w:eastAsia="MS Mincho" w:hAnsi="Times New Roman" w:cs="Times New Roman"/>
          <w:color w:val="000000" w:themeColor="text1"/>
          <w:kern w:val="24"/>
          <w:sz w:val="24"/>
          <w:szCs w:val="24"/>
        </w:rPr>
        <w:t>(</w:t>
      </w:r>
      <w:r w:rsidR="005E4835" w:rsidRPr="008B01BB">
        <w:rPr>
          <w:rFonts w:ascii="Times New Roman" w:eastAsia="MS Mincho" w:hAnsi="Times New Roman" w:cs="Times New Roman"/>
          <w:b/>
          <w:bCs/>
          <w:color w:val="000000" w:themeColor="text1"/>
          <w:kern w:val="24"/>
          <w:sz w:val="24"/>
          <w:szCs w:val="24"/>
        </w:rPr>
        <w:t>D</w:t>
      </w:r>
      <w:r w:rsidR="005E4835" w:rsidRPr="00117881">
        <w:rPr>
          <w:rFonts w:ascii="Times New Roman" w:eastAsia="MS Mincho" w:hAnsi="Times New Roman" w:cs="Times New Roman"/>
          <w:color w:val="000000" w:themeColor="text1"/>
          <w:kern w:val="24"/>
          <w:sz w:val="24"/>
          <w:szCs w:val="24"/>
        </w:rPr>
        <w:t>)</w:t>
      </w:r>
      <w:r w:rsidR="005E4835">
        <w:rPr>
          <w:rFonts w:ascii="Times New Roman" w:eastAsia="MS Mincho" w:hAnsi="Times New Roman" w:cs="Times New Roman"/>
          <w:color w:val="000000" w:themeColor="text1"/>
          <w:kern w:val="24"/>
          <w:sz w:val="24"/>
          <w:szCs w:val="24"/>
        </w:rPr>
        <w:t xml:space="preserve">). We estimated </w:t>
      </w:r>
      <w:r w:rsidR="005E4835" w:rsidRPr="008902F5">
        <w:rPr>
          <w:rFonts w:ascii="Symbol" w:hAnsi="Symbol" w:cs="Times New Roman"/>
          <w:sz w:val="24"/>
          <w:szCs w:val="24"/>
        </w:rPr>
        <w:t>q</w:t>
      </w:r>
      <w:r w:rsidR="005E4835">
        <w:rPr>
          <w:rFonts w:ascii="Times New Roman" w:hAnsi="Times New Roman" w:cs="Times New Roman"/>
          <w:sz w:val="24"/>
          <w:szCs w:val="24"/>
          <w:vertAlign w:val="subscript"/>
        </w:rPr>
        <w:t>0</w:t>
      </w:r>
      <w:r w:rsidR="005E4835">
        <w:rPr>
          <w:rFonts w:ascii="Times New Roman" w:hAnsi="Times New Roman" w:cs="Times New Roman"/>
          <w:sz w:val="24"/>
          <w:szCs w:val="24"/>
        </w:rPr>
        <w:t xml:space="preserve"> and </w:t>
      </w:r>
      <w:r w:rsidR="005E4835" w:rsidRPr="008902F5">
        <w:rPr>
          <w:rFonts w:ascii="Symbol" w:hAnsi="Symbol" w:cs="Times New Roman"/>
          <w:sz w:val="24"/>
          <w:szCs w:val="24"/>
        </w:rPr>
        <w:t>q</w:t>
      </w:r>
      <w:r w:rsidR="005E4835">
        <w:rPr>
          <w:rFonts w:ascii="Times New Roman" w:hAnsi="Times New Roman" w:cs="Times New Roman"/>
          <w:sz w:val="24"/>
          <w:szCs w:val="24"/>
          <w:vertAlign w:val="subscript"/>
        </w:rPr>
        <w:t>1</w:t>
      </w:r>
      <w:r w:rsidR="005E4835">
        <w:rPr>
          <w:rFonts w:ascii="Times New Roman" w:hAnsi="Times New Roman" w:cs="Times New Roman"/>
          <w:sz w:val="24"/>
          <w:szCs w:val="24"/>
        </w:rPr>
        <w:t xml:space="preserve"> using the full remotePARTS two-part procedure, estimating </w:t>
      </w:r>
      <w:r w:rsidR="005E4835">
        <w:rPr>
          <w:rFonts w:ascii="Times New Roman" w:hAnsi="Times New Roman" w:cs="Times New Roman"/>
          <w:i/>
          <w:iCs/>
          <w:sz w:val="24"/>
          <w:szCs w:val="24"/>
        </w:rPr>
        <w:t>r</w:t>
      </w:r>
      <w:r w:rsidR="005E4835">
        <w:rPr>
          <w:rFonts w:ascii="Times New Roman" w:hAnsi="Times New Roman" w:cs="Times New Roman"/>
          <w:sz w:val="24"/>
          <w:szCs w:val="24"/>
        </w:rPr>
        <w:t xml:space="preserve"> from the residuals of the time-series analyses using fitCor() and the nugget </w:t>
      </w:r>
      <w:r w:rsidR="00E7321C">
        <w:rPr>
          <w:rFonts w:ascii="Times New Roman" w:hAnsi="Times New Roman" w:cs="Times New Roman"/>
          <w:sz w:val="24"/>
          <w:szCs w:val="24"/>
        </w:rPr>
        <w:t>during</w:t>
      </w:r>
      <w:r w:rsidR="005E4835">
        <w:rPr>
          <w:rFonts w:ascii="Times New Roman" w:hAnsi="Times New Roman" w:cs="Times New Roman"/>
          <w:sz w:val="24"/>
          <w:szCs w:val="24"/>
        </w:rPr>
        <w:t xml:space="preserve"> the spatial analysis using fitGLS</w:t>
      </w:r>
      <w:r w:rsidR="0079099B">
        <w:rPr>
          <w:rFonts w:ascii="Times New Roman" w:hAnsi="Times New Roman" w:cs="Times New Roman"/>
          <w:sz w:val="24"/>
          <w:szCs w:val="24"/>
        </w:rPr>
        <w:t>_partition</w:t>
      </w:r>
      <w:r w:rsidR="005E4835">
        <w:rPr>
          <w:rFonts w:ascii="Times New Roman" w:hAnsi="Times New Roman" w:cs="Times New Roman"/>
          <w:sz w:val="24"/>
          <w:szCs w:val="24"/>
        </w:rPr>
        <w:t xml:space="preserve">(). </w:t>
      </w:r>
    </w:p>
    <w:p w14:paraId="21843A0A" w14:textId="4158C56E" w:rsidR="00ED4AF1" w:rsidRPr="00ED4AF1" w:rsidRDefault="00ED4AF1" w:rsidP="005239A5">
      <w:pPr>
        <w:spacing w:after="0" w:line="480" w:lineRule="auto"/>
        <w:rPr>
          <w:rFonts w:ascii="Symbol" w:hAnsi="Symbol" w:cs="Times New Roman"/>
          <w:sz w:val="24"/>
          <w:szCs w:val="24"/>
        </w:rPr>
      </w:pPr>
      <w:r>
        <w:rPr>
          <w:rFonts w:ascii="Times New Roman" w:hAnsi="Times New Roman" w:cs="Times New Roman"/>
          <w:sz w:val="24"/>
          <w:szCs w:val="24"/>
        </w:rPr>
        <w:tab/>
        <w:t xml:space="preserve">Estimates of the time trends </w:t>
      </w:r>
      <w:r w:rsidRPr="008902F5">
        <w:rPr>
          <w:rFonts w:ascii="Symbol" w:hAnsi="Symbol" w:cs="Times New Roman"/>
          <w:sz w:val="24"/>
          <w:szCs w:val="24"/>
        </w:rPr>
        <w:t>q</w:t>
      </w:r>
      <w:r>
        <w:rPr>
          <w:rFonts w:ascii="Times New Roman" w:hAnsi="Times New Roman" w:cs="Times New Roman"/>
          <w:sz w:val="24"/>
          <w:szCs w:val="24"/>
          <w:vertAlign w:val="subscript"/>
        </w:rPr>
        <w:t>0</w:t>
      </w:r>
      <w:r>
        <w:rPr>
          <w:rFonts w:ascii="Times New Roman" w:hAnsi="Times New Roman" w:cs="Times New Roman"/>
          <w:sz w:val="24"/>
          <w:szCs w:val="24"/>
        </w:rPr>
        <w:t xml:space="preserve"> = 0 and </w:t>
      </w:r>
      <w:r w:rsidRPr="008902F5">
        <w:rPr>
          <w:rFonts w:ascii="Symbol" w:hAnsi="Symbol" w:cs="Times New Roman"/>
          <w:sz w:val="24"/>
          <w:szCs w:val="24"/>
        </w:rPr>
        <w:t>q</w:t>
      </w:r>
      <w:r>
        <w:rPr>
          <w:rFonts w:ascii="Times New Roman" w:hAnsi="Times New Roman" w:cs="Times New Roman"/>
          <w:sz w:val="24"/>
          <w:szCs w:val="24"/>
          <w:vertAlign w:val="subscript"/>
        </w:rPr>
        <w:t>1</w:t>
      </w:r>
      <w:r>
        <w:rPr>
          <w:rFonts w:ascii="Times New Roman" w:hAnsi="Times New Roman" w:cs="Times New Roman"/>
          <w:sz w:val="24"/>
          <w:szCs w:val="24"/>
        </w:rPr>
        <w:t xml:space="preserve"> = </w:t>
      </w:r>
      <w:r w:rsidR="002D51FE">
        <w:rPr>
          <w:rFonts w:ascii="Times New Roman" w:hAnsi="Times New Roman" w:cs="Times New Roman"/>
          <w:sz w:val="24"/>
          <w:szCs w:val="24"/>
        </w:rPr>
        <w:t>1/30</w:t>
      </w:r>
      <w:r>
        <w:rPr>
          <w:rFonts w:ascii="Times New Roman" w:hAnsi="Times New Roman" w:cs="Times New Roman"/>
          <w:sz w:val="24"/>
          <w:szCs w:val="24"/>
        </w:rPr>
        <w:t xml:space="preserve"> were unbiased (Table 2, case iv), and precision decreased with increasing spatial </w:t>
      </w:r>
      <w:r w:rsidR="009D3218">
        <w:rPr>
          <w:rFonts w:ascii="Times New Roman" w:hAnsi="Times New Roman" w:cs="Times New Roman"/>
          <w:sz w:val="24"/>
          <w:szCs w:val="24"/>
        </w:rPr>
        <w:t>autocorrelation</w:t>
      </w:r>
      <w:r>
        <w:rPr>
          <w:rFonts w:ascii="Times New Roman" w:hAnsi="Times New Roman" w:cs="Times New Roman"/>
          <w:sz w:val="24"/>
          <w:szCs w:val="24"/>
        </w:rPr>
        <w:t xml:space="preserve"> (</w:t>
      </w:r>
      <w:r>
        <w:rPr>
          <w:rFonts w:ascii="Times New Roman" w:hAnsi="Times New Roman" w:cs="Times New Roman"/>
          <w:i/>
          <w:iCs/>
          <w:sz w:val="24"/>
          <w:szCs w:val="24"/>
        </w:rPr>
        <w:t>r</w:t>
      </w:r>
      <w:r>
        <w:rPr>
          <w:rFonts w:ascii="Times New Roman" w:hAnsi="Times New Roman" w:cs="Times New Roman"/>
          <w:sz w:val="24"/>
          <w:szCs w:val="24"/>
        </w:rPr>
        <w:t xml:space="preserve"> = 0, 0.05, and 0.25)</w:t>
      </w:r>
      <w:r w:rsidR="00E02937">
        <w:rPr>
          <w:rFonts w:ascii="Times New Roman" w:hAnsi="Times New Roman" w:cs="Times New Roman"/>
          <w:sz w:val="24"/>
          <w:szCs w:val="24"/>
        </w:rPr>
        <w:t xml:space="preserve">. </w:t>
      </w:r>
      <w:commentRangeStart w:id="12"/>
      <w:r w:rsidR="00E02937">
        <w:rPr>
          <w:rFonts w:ascii="Times New Roman" w:hAnsi="Times New Roman" w:cs="Times New Roman"/>
          <w:sz w:val="24"/>
          <w:szCs w:val="24"/>
        </w:rPr>
        <w:t xml:space="preserve">Nonetheless, the was no apparent inflation of type I errors. </w:t>
      </w:r>
      <w:commentRangeEnd w:id="12"/>
      <w:r w:rsidR="00E02937">
        <w:rPr>
          <w:rStyle w:val="CommentReference"/>
        </w:rPr>
        <w:commentReference w:id="12"/>
      </w:r>
      <w:r w:rsidR="002E6F74">
        <w:rPr>
          <w:rFonts w:ascii="Times New Roman" w:hAnsi="Times New Roman" w:cs="Times New Roman"/>
          <w:sz w:val="24"/>
          <w:szCs w:val="24"/>
        </w:rPr>
        <w:t>Thus, even though remotePARTS reduced the temporal dimension of the spatiotemporal data for the spatial analysis</w:t>
      </w:r>
      <w:r w:rsidR="00B60D5E">
        <w:rPr>
          <w:rFonts w:ascii="Times New Roman" w:hAnsi="Times New Roman" w:cs="Times New Roman"/>
          <w:sz w:val="24"/>
          <w:szCs w:val="24"/>
        </w:rPr>
        <w:t xml:space="preserve">, </w:t>
      </w:r>
      <w:r w:rsidR="008E0A81">
        <w:rPr>
          <w:rFonts w:ascii="Times New Roman" w:hAnsi="Times New Roman" w:cs="Times New Roman"/>
          <w:sz w:val="24"/>
          <w:szCs w:val="24"/>
        </w:rPr>
        <w:t>estimation was still biased and type I errors appropriate</w:t>
      </w:r>
      <w:r w:rsidR="00B60D5E">
        <w:rPr>
          <w:rFonts w:ascii="Times New Roman" w:hAnsi="Times New Roman" w:cs="Times New Roman"/>
          <w:sz w:val="24"/>
          <w:szCs w:val="24"/>
        </w:rPr>
        <w:t>.</w:t>
      </w:r>
    </w:p>
    <w:p w14:paraId="530E3D2B" w14:textId="77777777" w:rsidR="007D7C5D" w:rsidRDefault="007D7C5D" w:rsidP="005239A5">
      <w:pPr>
        <w:spacing w:after="0" w:line="480" w:lineRule="auto"/>
        <w:rPr>
          <w:rFonts w:ascii="Times New Roman" w:hAnsi="Times New Roman" w:cs="Times New Roman"/>
          <w:sz w:val="24"/>
          <w:szCs w:val="24"/>
        </w:rPr>
      </w:pPr>
    </w:p>
    <w:p w14:paraId="03D05ED0" w14:textId="741272B3" w:rsidR="00256586" w:rsidRDefault="00256586" w:rsidP="005239A5">
      <w:pPr>
        <w:spacing w:after="0" w:line="480" w:lineRule="auto"/>
        <w:rPr>
          <w:rFonts w:ascii="Times New Roman" w:hAnsi="Times New Roman" w:cs="Times New Roman"/>
          <w:sz w:val="24"/>
          <w:szCs w:val="24"/>
        </w:rPr>
      </w:pPr>
      <w:r>
        <w:rPr>
          <w:rFonts w:ascii="Times New Roman" w:hAnsi="Times New Roman" w:cs="Times New Roman"/>
          <w:sz w:val="24"/>
          <w:szCs w:val="24"/>
        </w:rPr>
        <w:t>5. Spatiotemporal data with latent spatiotemporal autocorrelation</w:t>
      </w:r>
    </w:p>
    <w:p w14:paraId="02C725EE" w14:textId="2A5F2AC9" w:rsidR="007D7C5D" w:rsidRDefault="00866BBA" w:rsidP="005239A5">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12A6F">
        <w:rPr>
          <w:rFonts w:ascii="Times New Roman" w:hAnsi="Times New Roman" w:cs="Times New Roman"/>
          <w:sz w:val="24"/>
          <w:szCs w:val="24"/>
        </w:rPr>
        <w:t>I</w:t>
      </w:r>
      <w:r>
        <w:rPr>
          <w:rFonts w:ascii="Times New Roman" w:hAnsi="Times New Roman" w:cs="Times New Roman"/>
          <w:sz w:val="24"/>
          <w:szCs w:val="24"/>
        </w:rPr>
        <w:t xml:space="preserve">n case v we added a latent variable </w:t>
      </w:r>
      <w:r>
        <w:rPr>
          <w:rFonts w:ascii="Times New Roman" w:hAnsi="Times New Roman" w:cs="Times New Roman"/>
          <w:i/>
          <w:iCs/>
          <w:sz w:val="24"/>
          <w:szCs w:val="24"/>
        </w:rPr>
        <w:t>u</w:t>
      </w:r>
      <w:r>
        <w:rPr>
          <w:rFonts w:ascii="Times New Roman" w:hAnsi="Times New Roman" w:cs="Times New Roman"/>
          <w:i/>
          <w:iCs/>
          <w:sz w:val="24"/>
          <w:szCs w:val="24"/>
          <w:vertAlign w:val="subscript"/>
        </w:rPr>
        <w:t>i</w:t>
      </w:r>
      <w:r>
        <w:rPr>
          <w:rFonts w:ascii="Times New Roman" w:hAnsi="Times New Roman" w:cs="Times New Roman"/>
          <w:sz w:val="24"/>
          <w:szCs w:val="24"/>
        </w:rPr>
        <w:t>(</w:t>
      </w:r>
      <w:r>
        <w:rPr>
          <w:rFonts w:ascii="Times New Roman" w:hAnsi="Times New Roman" w:cs="Times New Roman"/>
          <w:i/>
          <w:iCs/>
          <w:sz w:val="24"/>
          <w:szCs w:val="24"/>
        </w:rPr>
        <w:t>t</w:t>
      </w:r>
      <w:r>
        <w:rPr>
          <w:rFonts w:ascii="Times New Roman" w:hAnsi="Times New Roman" w:cs="Times New Roman"/>
          <w:sz w:val="24"/>
          <w:szCs w:val="24"/>
        </w:rPr>
        <w:t xml:space="preserve">) to </w:t>
      </w:r>
      <w:r w:rsidR="003E5D35">
        <w:rPr>
          <w:rFonts w:ascii="Times New Roman" w:hAnsi="Times New Roman" w:cs="Times New Roman"/>
          <w:sz w:val="24"/>
          <w:szCs w:val="24"/>
        </w:rPr>
        <w:t>the simulation model, with the goal of assessing the robustness of remotePARTS to mis-specification</w:t>
      </w:r>
      <w:r w:rsidR="0068774A">
        <w:rPr>
          <w:rFonts w:ascii="Times New Roman" w:hAnsi="Times New Roman" w:cs="Times New Roman"/>
          <w:sz w:val="24"/>
          <w:szCs w:val="24"/>
        </w:rPr>
        <w:t xml:space="preserve"> of the spatiotemporal patterns in the data. </w:t>
      </w:r>
      <w:r w:rsidR="0091521D">
        <w:rPr>
          <w:rFonts w:ascii="Times New Roman" w:hAnsi="Times New Roman" w:cs="Times New Roman"/>
          <w:sz w:val="24"/>
          <w:szCs w:val="24"/>
        </w:rPr>
        <w:t>W</w:t>
      </w:r>
      <w:r w:rsidR="00C25A53">
        <w:rPr>
          <w:rFonts w:ascii="Times New Roman" w:hAnsi="Times New Roman" w:cs="Times New Roman"/>
          <w:sz w:val="24"/>
          <w:szCs w:val="24"/>
        </w:rPr>
        <w:t>e</w:t>
      </w:r>
      <w:r w:rsidR="0091521D">
        <w:rPr>
          <w:rFonts w:ascii="Times New Roman" w:hAnsi="Times New Roman" w:cs="Times New Roman"/>
          <w:sz w:val="24"/>
          <w:szCs w:val="24"/>
        </w:rPr>
        <w:t xml:space="preserve"> assumed that </w:t>
      </w:r>
      <w:r w:rsidR="0091521D">
        <w:rPr>
          <w:rFonts w:ascii="Times New Roman" w:hAnsi="Times New Roman" w:cs="Times New Roman"/>
          <w:i/>
          <w:iCs/>
          <w:sz w:val="24"/>
          <w:szCs w:val="24"/>
        </w:rPr>
        <w:t>u</w:t>
      </w:r>
      <w:r w:rsidR="0091521D">
        <w:rPr>
          <w:rFonts w:ascii="Times New Roman" w:hAnsi="Times New Roman" w:cs="Times New Roman"/>
          <w:i/>
          <w:iCs/>
          <w:sz w:val="24"/>
          <w:szCs w:val="24"/>
          <w:vertAlign w:val="subscript"/>
        </w:rPr>
        <w:t>i</w:t>
      </w:r>
      <w:r w:rsidR="0091521D">
        <w:rPr>
          <w:rFonts w:ascii="Times New Roman" w:hAnsi="Times New Roman" w:cs="Times New Roman"/>
          <w:sz w:val="24"/>
          <w:szCs w:val="24"/>
        </w:rPr>
        <w:t>(</w:t>
      </w:r>
      <w:r w:rsidR="0091521D">
        <w:rPr>
          <w:rFonts w:ascii="Times New Roman" w:hAnsi="Times New Roman" w:cs="Times New Roman"/>
          <w:i/>
          <w:iCs/>
          <w:sz w:val="24"/>
          <w:szCs w:val="24"/>
        </w:rPr>
        <w:t>t</w:t>
      </w:r>
      <w:r w:rsidR="0091521D">
        <w:rPr>
          <w:rFonts w:ascii="Times New Roman" w:hAnsi="Times New Roman" w:cs="Times New Roman"/>
          <w:sz w:val="24"/>
          <w:szCs w:val="24"/>
        </w:rPr>
        <w:t xml:space="preserve">) was a spatiotemporal random variable having the same form as </w:t>
      </w:r>
      <w:r w:rsidR="0091521D" w:rsidRPr="0091521D">
        <w:rPr>
          <w:rFonts w:ascii="Symbol" w:hAnsi="Symbol" w:cs="Times New Roman"/>
          <w:sz w:val="24"/>
          <w:szCs w:val="24"/>
        </w:rPr>
        <w:t>e</w:t>
      </w:r>
      <w:r w:rsidR="0091521D">
        <w:rPr>
          <w:rFonts w:ascii="Times New Roman" w:hAnsi="Times New Roman" w:cs="Times New Roman"/>
          <w:i/>
          <w:iCs/>
          <w:sz w:val="24"/>
          <w:szCs w:val="24"/>
          <w:vertAlign w:val="subscript"/>
        </w:rPr>
        <w:t>i</w:t>
      </w:r>
      <w:r w:rsidR="0091521D">
        <w:rPr>
          <w:rFonts w:ascii="Times New Roman" w:hAnsi="Times New Roman" w:cs="Times New Roman"/>
          <w:sz w:val="24"/>
          <w:szCs w:val="24"/>
        </w:rPr>
        <w:t>(</w:t>
      </w:r>
      <w:r w:rsidR="0091521D">
        <w:rPr>
          <w:rFonts w:ascii="Times New Roman" w:hAnsi="Times New Roman" w:cs="Times New Roman"/>
          <w:i/>
          <w:iCs/>
          <w:sz w:val="24"/>
          <w:szCs w:val="24"/>
        </w:rPr>
        <w:t>t</w:t>
      </w:r>
      <w:r w:rsidR="0091521D">
        <w:rPr>
          <w:rFonts w:ascii="Times New Roman" w:hAnsi="Times New Roman" w:cs="Times New Roman"/>
          <w:sz w:val="24"/>
          <w:szCs w:val="24"/>
        </w:rPr>
        <w:t>)</w:t>
      </w:r>
      <w:r w:rsidR="005A3F1C">
        <w:rPr>
          <w:rFonts w:ascii="Times New Roman" w:hAnsi="Times New Roman" w:cs="Times New Roman"/>
          <w:sz w:val="24"/>
          <w:szCs w:val="24"/>
        </w:rPr>
        <w:t xml:space="preserve"> (Table 2, case v) but with different temporal (</w:t>
      </w:r>
      <w:r w:rsidR="005A3F1C" w:rsidRPr="005A3F1C">
        <w:rPr>
          <w:rFonts w:ascii="Symbol" w:hAnsi="Symbol" w:cs="Times New Roman"/>
          <w:sz w:val="24"/>
          <w:szCs w:val="24"/>
        </w:rPr>
        <w:t>r</w:t>
      </w:r>
      <w:r w:rsidR="005A3F1C" w:rsidRPr="005A3F1C">
        <w:rPr>
          <w:rFonts w:ascii="Times New Roman" w:hAnsi="Times New Roman" w:cs="Times New Roman"/>
          <w:i/>
          <w:iCs/>
          <w:sz w:val="24"/>
          <w:szCs w:val="24"/>
          <w:vertAlign w:val="subscript"/>
        </w:rPr>
        <w:t>u</w:t>
      </w:r>
      <w:r w:rsidR="005A3F1C">
        <w:rPr>
          <w:rFonts w:ascii="Times New Roman" w:hAnsi="Times New Roman" w:cs="Times New Roman"/>
          <w:sz w:val="24"/>
          <w:szCs w:val="24"/>
        </w:rPr>
        <w:t xml:space="preserve"> = </w:t>
      </w:r>
      <w:r w:rsidR="009F2C51">
        <w:rPr>
          <w:rFonts w:ascii="Times New Roman" w:hAnsi="Times New Roman" w:cs="Times New Roman"/>
          <w:sz w:val="24"/>
          <w:szCs w:val="24"/>
        </w:rPr>
        <w:t>0 or 0.4</w:t>
      </w:r>
      <w:r w:rsidR="005A3F1C">
        <w:rPr>
          <w:rFonts w:ascii="Times New Roman" w:hAnsi="Times New Roman" w:cs="Times New Roman"/>
          <w:sz w:val="24"/>
          <w:szCs w:val="24"/>
        </w:rPr>
        <w:t>) and spatial (</w:t>
      </w:r>
      <w:r w:rsidR="005A3F1C">
        <w:rPr>
          <w:rFonts w:ascii="Times New Roman" w:hAnsi="Times New Roman" w:cs="Times New Roman"/>
          <w:i/>
          <w:iCs/>
          <w:sz w:val="24"/>
          <w:szCs w:val="24"/>
        </w:rPr>
        <w:t>r</w:t>
      </w:r>
      <w:r w:rsidR="005A3F1C">
        <w:rPr>
          <w:rFonts w:ascii="Times New Roman" w:hAnsi="Times New Roman" w:cs="Times New Roman"/>
          <w:i/>
          <w:iCs/>
          <w:sz w:val="24"/>
          <w:szCs w:val="24"/>
          <w:vertAlign w:val="subscript"/>
        </w:rPr>
        <w:t>u</w:t>
      </w:r>
      <w:r w:rsidR="005A3F1C">
        <w:rPr>
          <w:rFonts w:ascii="Times New Roman" w:hAnsi="Times New Roman" w:cs="Times New Roman"/>
          <w:sz w:val="24"/>
          <w:szCs w:val="24"/>
        </w:rPr>
        <w:t xml:space="preserve"> = </w:t>
      </w:r>
      <w:r w:rsidR="009F2C51">
        <w:rPr>
          <w:rFonts w:ascii="Times New Roman" w:hAnsi="Times New Roman" w:cs="Times New Roman"/>
          <w:sz w:val="24"/>
          <w:szCs w:val="24"/>
        </w:rPr>
        <w:t xml:space="preserve">0 or </w:t>
      </w:r>
      <w:commentRangeStart w:id="13"/>
      <w:r w:rsidR="009F2C51">
        <w:rPr>
          <w:rFonts w:ascii="Times New Roman" w:hAnsi="Times New Roman" w:cs="Times New Roman"/>
          <w:sz w:val="24"/>
          <w:szCs w:val="24"/>
        </w:rPr>
        <w:t>0.4</w:t>
      </w:r>
      <w:commentRangeEnd w:id="13"/>
      <w:r w:rsidR="009F2C51">
        <w:rPr>
          <w:rStyle w:val="CommentReference"/>
        </w:rPr>
        <w:commentReference w:id="13"/>
      </w:r>
      <w:r w:rsidR="005A3F1C">
        <w:rPr>
          <w:rFonts w:ascii="Times New Roman" w:hAnsi="Times New Roman" w:cs="Times New Roman"/>
          <w:sz w:val="24"/>
          <w:szCs w:val="24"/>
        </w:rPr>
        <w:t xml:space="preserve">) autocorrelation. </w:t>
      </w:r>
      <w:r w:rsidR="00D22BCC">
        <w:rPr>
          <w:rFonts w:ascii="Times New Roman" w:hAnsi="Times New Roman" w:cs="Times New Roman"/>
          <w:sz w:val="24"/>
          <w:szCs w:val="24"/>
        </w:rPr>
        <w:t xml:space="preserve">[I'm not positive what the results are beyond the comments in your original </w:t>
      </w:r>
      <w:r w:rsidR="00D22BCC">
        <w:rPr>
          <w:rFonts w:ascii="Times New Roman" w:hAnsi="Times New Roman" w:cs="Times New Roman"/>
          <w:sz w:val="24"/>
          <w:szCs w:val="24"/>
        </w:rPr>
        <w:lastRenderedPageBreak/>
        <w:t>Table, so I'm leaving this blank for you to fill.]</w:t>
      </w:r>
      <w:r w:rsidR="00F12A6F">
        <w:rPr>
          <w:rFonts w:ascii="Times New Roman" w:hAnsi="Times New Roman" w:cs="Times New Roman"/>
          <w:sz w:val="24"/>
          <w:szCs w:val="24"/>
        </w:rPr>
        <w:t xml:space="preserve"> These results show that remotePARTS is robust to spatiotemporal latent variables in the processes generating data.</w:t>
      </w:r>
    </w:p>
    <w:p w14:paraId="2BDA3048" w14:textId="77777777" w:rsidR="007D7C5D" w:rsidRDefault="007D7C5D" w:rsidP="005239A5">
      <w:pPr>
        <w:spacing w:after="0" w:line="480" w:lineRule="auto"/>
        <w:rPr>
          <w:rFonts w:ascii="Times New Roman" w:hAnsi="Times New Roman" w:cs="Times New Roman"/>
          <w:sz w:val="24"/>
          <w:szCs w:val="24"/>
        </w:rPr>
      </w:pPr>
    </w:p>
    <w:p w14:paraId="6BD1FA05" w14:textId="1169CE46" w:rsidR="00256586" w:rsidRPr="00F12A6F" w:rsidRDefault="00F12A6F" w:rsidP="005239A5">
      <w:pPr>
        <w:spacing w:after="0" w:line="480" w:lineRule="auto"/>
        <w:rPr>
          <w:rFonts w:ascii="Times New Roman" w:hAnsi="Times New Roman" w:cs="Times New Roman"/>
          <w:i/>
          <w:iCs/>
          <w:sz w:val="24"/>
          <w:szCs w:val="24"/>
        </w:rPr>
      </w:pPr>
      <w:r w:rsidRPr="00F12A6F">
        <w:rPr>
          <w:rFonts w:ascii="Times New Roman" w:hAnsi="Times New Roman" w:cs="Times New Roman"/>
          <w:i/>
          <w:iCs/>
          <w:sz w:val="24"/>
          <w:szCs w:val="24"/>
        </w:rPr>
        <w:t>vi</w:t>
      </w:r>
      <w:r w:rsidR="00256586" w:rsidRPr="00F12A6F">
        <w:rPr>
          <w:rFonts w:ascii="Times New Roman" w:hAnsi="Times New Roman" w:cs="Times New Roman"/>
          <w:i/>
          <w:iCs/>
          <w:sz w:val="24"/>
          <w:szCs w:val="24"/>
        </w:rPr>
        <w:t xml:space="preserve">. Comparison with full spatiotemporal </w:t>
      </w:r>
      <w:r w:rsidR="00210C61">
        <w:rPr>
          <w:rFonts w:ascii="Times New Roman" w:hAnsi="Times New Roman" w:cs="Times New Roman"/>
          <w:i/>
          <w:iCs/>
          <w:sz w:val="24"/>
          <w:szCs w:val="24"/>
        </w:rPr>
        <w:t xml:space="preserve">GLMM </w:t>
      </w:r>
      <w:r w:rsidR="00256586" w:rsidRPr="00F12A6F">
        <w:rPr>
          <w:rFonts w:ascii="Times New Roman" w:hAnsi="Times New Roman" w:cs="Times New Roman"/>
          <w:i/>
          <w:iCs/>
          <w:sz w:val="24"/>
          <w:szCs w:val="24"/>
        </w:rPr>
        <w:t>model</w:t>
      </w:r>
    </w:p>
    <w:p w14:paraId="67702A14" w14:textId="0E23C589" w:rsidR="00294DB3" w:rsidRDefault="001A2925" w:rsidP="0063194F">
      <w:pPr>
        <w:spacing w:after="0" w:line="480" w:lineRule="auto"/>
        <w:rPr>
          <w:rFonts w:ascii="Times New Roman" w:hAnsi="Times New Roman" w:cs="Times New Roman"/>
          <w:sz w:val="24"/>
          <w:szCs w:val="24"/>
        </w:rPr>
      </w:pPr>
      <w:r w:rsidRPr="00117881">
        <w:rPr>
          <w:rFonts w:ascii="Times New Roman" w:hAnsi="Times New Roman" w:cs="Times New Roman"/>
          <w:sz w:val="24"/>
          <w:szCs w:val="24"/>
        </w:rPr>
        <w:tab/>
      </w:r>
      <w:r w:rsidR="00294DB3">
        <w:rPr>
          <w:rFonts w:ascii="Times New Roman" w:hAnsi="Times New Roman" w:cs="Times New Roman"/>
          <w:sz w:val="24"/>
          <w:szCs w:val="24"/>
        </w:rPr>
        <w:t xml:space="preserve">The two-step strategy of remotePARTS, performing time-series analyses on separate time </w:t>
      </w:r>
      <w:r w:rsidR="009D3218">
        <w:rPr>
          <w:rFonts w:ascii="Times New Roman" w:hAnsi="Times New Roman" w:cs="Times New Roman"/>
          <w:sz w:val="24"/>
          <w:szCs w:val="24"/>
        </w:rPr>
        <w:t>series</w:t>
      </w:r>
      <w:r w:rsidR="00294DB3">
        <w:rPr>
          <w:rFonts w:ascii="Times New Roman" w:hAnsi="Times New Roman" w:cs="Times New Roman"/>
          <w:sz w:val="24"/>
          <w:szCs w:val="24"/>
        </w:rPr>
        <w:t xml:space="preserve"> and then analyzing coefficients from the time series with a spatial model, discards information. Therefore, remotePARTS might be expected to have low statistical power to detect associations with explanatory variables inferred from regression coefficients. </w:t>
      </w:r>
      <w:r w:rsidR="009D3218">
        <w:rPr>
          <w:rFonts w:ascii="Times New Roman" w:hAnsi="Times New Roman" w:cs="Times New Roman"/>
          <w:sz w:val="24"/>
          <w:szCs w:val="24"/>
        </w:rPr>
        <w:t>Because</w:t>
      </w:r>
      <w:r w:rsidR="00294DB3">
        <w:rPr>
          <w:rFonts w:ascii="Times New Roman" w:hAnsi="Times New Roman" w:cs="Times New Roman"/>
          <w:sz w:val="24"/>
          <w:szCs w:val="24"/>
        </w:rPr>
        <w:t xml:space="preserve"> we expected this loss of information to have the greatest effect on </w:t>
      </w:r>
      <w:r w:rsidR="00A709A1">
        <w:rPr>
          <w:rFonts w:ascii="Times New Roman" w:hAnsi="Times New Roman" w:cs="Times New Roman"/>
          <w:sz w:val="24"/>
          <w:szCs w:val="24"/>
        </w:rPr>
        <w:t xml:space="preserve">statistical power for small datasets, and to speed computations, we performed 1000 simulations on a 8x8 grid for 30 time points using the model given by equation (2). We then fit the simulated datasets with remotePARTS using fitGLS(), rather than fitGLS_partition(), because the small dataset did not need to be partitioned. For comparison, we fit the same datasets with </w:t>
      </w:r>
      <w:r w:rsidR="00210C61">
        <w:rPr>
          <w:rFonts w:ascii="Times New Roman" w:hAnsi="Times New Roman" w:cs="Times New Roman"/>
          <w:sz w:val="24"/>
          <w:szCs w:val="24"/>
        </w:rPr>
        <w:t>a</w:t>
      </w:r>
      <w:r w:rsidR="00A709A1">
        <w:rPr>
          <w:rFonts w:ascii="Times New Roman" w:hAnsi="Times New Roman" w:cs="Times New Roman"/>
          <w:sz w:val="24"/>
          <w:szCs w:val="24"/>
        </w:rPr>
        <w:t xml:space="preserve"> </w:t>
      </w:r>
      <w:r w:rsidR="00210C61">
        <w:rPr>
          <w:rFonts w:ascii="Times New Roman" w:hAnsi="Times New Roman" w:cs="Times New Roman"/>
          <w:sz w:val="24"/>
          <w:szCs w:val="24"/>
        </w:rPr>
        <w:t xml:space="preserve">GLMM having exactly the same form as the </w:t>
      </w:r>
      <w:r w:rsidR="00A709A1">
        <w:rPr>
          <w:rFonts w:ascii="Times New Roman" w:hAnsi="Times New Roman" w:cs="Times New Roman"/>
          <w:sz w:val="24"/>
          <w:szCs w:val="24"/>
        </w:rPr>
        <w:t xml:space="preserve">model used to simulate the datasets; for fitting, we </w:t>
      </w:r>
      <w:r w:rsidR="006914F9">
        <w:rPr>
          <w:rFonts w:ascii="Times New Roman" w:hAnsi="Times New Roman" w:cs="Times New Roman"/>
          <w:sz w:val="24"/>
          <w:szCs w:val="24"/>
        </w:rPr>
        <w:t>modified</w:t>
      </w:r>
      <w:r w:rsidR="00A709A1">
        <w:rPr>
          <w:rFonts w:ascii="Times New Roman" w:hAnsi="Times New Roman" w:cs="Times New Roman"/>
          <w:sz w:val="24"/>
          <w:szCs w:val="24"/>
        </w:rPr>
        <w:t xml:space="preserve"> pglmm() in the R package `phyr` </w:t>
      </w:r>
      <w:r w:rsidR="00103872">
        <w:rPr>
          <w:rFonts w:ascii="Times New Roman" w:hAnsi="Times New Roman" w:cs="Times New Roman"/>
          <w:sz w:val="24"/>
          <w:szCs w:val="24"/>
        </w:rPr>
        <w:t>{Li, 2020 #12305}</w:t>
      </w:r>
      <w:r w:rsidR="006914F9">
        <w:rPr>
          <w:rFonts w:ascii="Times New Roman" w:hAnsi="Times New Roman" w:cs="Times New Roman"/>
          <w:sz w:val="24"/>
          <w:szCs w:val="24"/>
        </w:rPr>
        <w:t xml:space="preserve"> to include the spatiotemporal random error </w:t>
      </w:r>
      <w:r w:rsidR="006914F9">
        <w:rPr>
          <w:rFonts w:ascii="Symbol" w:hAnsi="Symbol" w:cs="Times New Roman"/>
          <w:sz w:val="24"/>
          <w:szCs w:val="24"/>
        </w:rPr>
        <w:t>e</w:t>
      </w:r>
      <w:r w:rsidR="006914F9" w:rsidRPr="006914F9">
        <w:rPr>
          <w:rFonts w:ascii="Times New Roman" w:hAnsi="Times New Roman" w:cs="Times New Roman"/>
          <w:i/>
          <w:iCs/>
          <w:sz w:val="24"/>
          <w:szCs w:val="24"/>
          <w:vertAlign w:val="subscript"/>
        </w:rPr>
        <w:t>i</w:t>
      </w:r>
      <w:r w:rsidR="006914F9">
        <w:rPr>
          <w:rFonts w:ascii="Times New Roman" w:hAnsi="Times New Roman" w:cs="Times New Roman"/>
          <w:sz w:val="24"/>
          <w:szCs w:val="24"/>
        </w:rPr>
        <w:t>(</w:t>
      </w:r>
      <w:r w:rsidR="006914F9">
        <w:rPr>
          <w:rFonts w:ascii="Times New Roman" w:hAnsi="Times New Roman" w:cs="Times New Roman"/>
          <w:i/>
          <w:iCs/>
          <w:sz w:val="24"/>
          <w:szCs w:val="24"/>
        </w:rPr>
        <w:t>t</w:t>
      </w:r>
      <w:r w:rsidR="006914F9">
        <w:rPr>
          <w:rFonts w:ascii="Times New Roman" w:hAnsi="Times New Roman" w:cs="Times New Roman"/>
          <w:sz w:val="24"/>
          <w:szCs w:val="24"/>
        </w:rPr>
        <w:t xml:space="preserve">) </w:t>
      </w:r>
      <w:r w:rsidR="00103872">
        <w:rPr>
          <w:rFonts w:ascii="Times New Roman" w:hAnsi="Times New Roman" w:cs="Times New Roman"/>
          <w:sz w:val="24"/>
          <w:szCs w:val="24"/>
        </w:rPr>
        <w:t>{Ives, 2010 #3948}</w:t>
      </w:r>
      <w:r w:rsidR="00210C61">
        <w:rPr>
          <w:rFonts w:ascii="Times New Roman" w:hAnsi="Times New Roman" w:cs="Times New Roman"/>
          <w:sz w:val="24"/>
          <w:szCs w:val="24"/>
        </w:rPr>
        <w:t xml:space="preserve"> and used REML fitting</w:t>
      </w:r>
      <w:r w:rsidR="006914F9">
        <w:rPr>
          <w:rFonts w:ascii="Times New Roman" w:hAnsi="Times New Roman" w:cs="Times New Roman"/>
          <w:sz w:val="24"/>
          <w:szCs w:val="24"/>
        </w:rPr>
        <w:t>.</w:t>
      </w:r>
    </w:p>
    <w:p w14:paraId="299CA443" w14:textId="112EEE90" w:rsidR="006914F9" w:rsidRDefault="00685F7E" w:rsidP="0063194F">
      <w:pPr>
        <w:spacing w:after="0" w:line="480" w:lineRule="auto"/>
        <w:rPr>
          <w:rFonts w:ascii="Times New Roman" w:hAnsi="Times New Roman" w:cs="Times New Roman"/>
          <w:sz w:val="24"/>
          <w:szCs w:val="24"/>
        </w:rPr>
      </w:pPr>
      <w:r>
        <w:rPr>
          <w:rFonts w:ascii="Times New Roman" w:hAnsi="Times New Roman" w:cs="Times New Roman"/>
          <w:sz w:val="24"/>
          <w:szCs w:val="24"/>
        </w:rPr>
        <w:tab/>
        <w:t>remotePARTS and the GLMM showed almost identical results, with both showing little bias</w:t>
      </w:r>
      <w:r w:rsidR="007442E1">
        <w:rPr>
          <w:rFonts w:ascii="Times New Roman" w:hAnsi="Times New Roman" w:cs="Times New Roman"/>
          <w:sz w:val="24"/>
          <w:szCs w:val="24"/>
        </w:rPr>
        <w:t xml:space="preserve"> except for large simulation values of </w:t>
      </w:r>
      <w:r w:rsidR="007442E1" w:rsidRPr="00745FC2">
        <w:rPr>
          <w:rFonts w:ascii="Symbol" w:hAnsi="Symbol" w:cs="Times New Roman"/>
          <w:sz w:val="24"/>
          <w:szCs w:val="24"/>
        </w:rPr>
        <w:t>q</w:t>
      </w:r>
      <w:r w:rsidR="007442E1" w:rsidRPr="00745FC2">
        <w:rPr>
          <w:rFonts w:ascii="Times New Roman" w:hAnsi="Times New Roman" w:cs="Times New Roman"/>
          <w:sz w:val="24"/>
          <w:szCs w:val="24"/>
          <w:vertAlign w:val="subscript"/>
        </w:rPr>
        <w:t>1</w:t>
      </w:r>
      <w:r w:rsidR="007442E1">
        <w:rPr>
          <w:rFonts w:ascii="Times New Roman" w:hAnsi="Times New Roman" w:cs="Times New Roman"/>
          <w:sz w:val="24"/>
          <w:szCs w:val="24"/>
        </w:rPr>
        <w:t xml:space="preserve"> (Table 3). The type I error rates (when the true value of </w:t>
      </w:r>
      <w:r w:rsidR="007442E1" w:rsidRPr="00745FC2">
        <w:rPr>
          <w:rFonts w:ascii="Symbol" w:hAnsi="Symbol" w:cs="Times New Roman"/>
          <w:sz w:val="24"/>
          <w:szCs w:val="24"/>
        </w:rPr>
        <w:t>q</w:t>
      </w:r>
      <w:r w:rsidR="007442E1" w:rsidRPr="00745FC2">
        <w:rPr>
          <w:rFonts w:ascii="Times New Roman" w:hAnsi="Times New Roman" w:cs="Times New Roman"/>
          <w:sz w:val="24"/>
          <w:szCs w:val="24"/>
          <w:vertAlign w:val="subscript"/>
        </w:rPr>
        <w:t>1</w:t>
      </w:r>
      <w:r w:rsidR="007442E1">
        <w:rPr>
          <w:rFonts w:ascii="Times New Roman" w:hAnsi="Times New Roman" w:cs="Times New Roman"/>
          <w:sz w:val="24"/>
          <w:szCs w:val="24"/>
        </w:rPr>
        <w:t xml:space="preserve"> = 0) were slightly low for both methods, implying that the approximated </w:t>
      </w:r>
      <w:r w:rsidR="007442E1">
        <w:rPr>
          <w:rFonts w:ascii="Times New Roman" w:hAnsi="Times New Roman" w:cs="Times New Roman"/>
          <w:i/>
          <w:iCs/>
          <w:sz w:val="24"/>
          <w:szCs w:val="24"/>
        </w:rPr>
        <w:t>P</w:t>
      </w:r>
      <w:r w:rsidR="007442E1">
        <w:rPr>
          <w:rFonts w:ascii="Times New Roman" w:hAnsi="Times New Roman" w:cs="Times New Roman"/>
          <w:sz w:val="24"/>
          <w:szCs w:val="24"/>
        </w:rPr>
        <w:t xml:space="preserve">-values given by the methods were slightly too high. Surprisingly, the power of remotePARTS (the ability to reject the null hypothesis that </w:t>
      </w:r>
      <w:r w:rsidR="007442E1" w:rsidRPr="00745FC2">
        <w:rPr>
          <w:rFonts w:ascii="Symbol" w:hAnsi="Symbol" w:cs="Times New Roman"/>
          <w:sz w:val="24"/>
          <w:szCs w:val="24"/>
        </w:rPr>
        <w:t>q</w:t>
      </w:r>
      <w:r w:rsidR="007442E1" w:rsidRPr="00745FC2">
        <w:rPr>
          <w:rFonts w:ascii="Times New Roman" w:hAnsi="Times New Roman" w:cs="Times New Roman"/>
          <w:sz w:val="24"/>
          <w:szCs w:val="24"/>
          <w:vertAlign w:val="subscript"/>
        </w:rPr>
        <w:t>1</w:t>
      </w:r>
      <w:r w:rsidR="007442E1">
        <w:rPr>
          <w:rFonts w:ascii="Times New Roman" w:hAnsi="Times New Roman" w:cs="Times New Roman"/>
          <w:sz w:val="24"/>
          <w:szCs w:val="24"/>
        </w:rPr>
        <w:t xml:space="preserve"> = 0</w:t>
      </w:r>
      <w:r w:rsidR="007442E1">
        <w:rPr>
          <w:rFonts w:ascii="Times New Roman" w:hAnsi="Times New Roman" w:cs="Times New Roman"/>
          <w:sz w:val="24"/>
          <w:szCs w:val="24"/>
        </w:rPr>
        <w:t xml:space="preserve"> when in fact it is false) was similar between methods, with both methods rejecting the null hypothesis in ~92% of simulated datasets when </w:t>
      </w:r>
      <w:r w:rsidR="007442E1" w:rsidRPr="00745FC2">
        <w:rPr>
          <w:rFonts w:ascii="Symbol" w:hAnsi="Symbol" w:cs="Times New Roman"/>
          <w:sz w:val="24"/>
          <w:szCs w:val="24"/>
        </w:rPr>
        <w:t>q</w:t>
      </w:r>
      <w:r w:rsidR="007442E1" w:rsidRPr="00745FC2">
        <w:rPr>
          <w:rFonts w:ascii="Times New Roman" w:hAnsi="Times New Roman" w:cs="Times New Roman"/>
          <w:sz w:val="24"/>
          <w:szCs w:val="24"/>
          <w:vertAlign w:val="subscript"/>
        </w:rPr>
        <w:t>1</w:t>
      </w:r>
      <w:r w:rsidR="007442E1">
        <w:rPr>
          <w:rFonts w:ascii="Times New Roman" w:hAnsi="Times New Roman" w:cs="Times New Roman"/>
          <w:sz w:val="24"/>
          <w:szCs w:val="24"/>
        </w:rPr>
        <w:t xml:space="preserve"> = </w:t>
      </w:r>
      <w:r w:rsidR="007442E1">
        <w:rPr>
          <w:rFonts w:ascii="Times New Roman" w:hAnsi="Times New Roman" w:cs="Times New Roman"/>
          <w:sz w:val="24"/>
          <w:szCs w:val="24"/>
        </w:rPr>
        <w:t xml:space="preserve">0.75. </w:t>
      </w:r>
    </w:p>
    <w:p w14:paraId="63E94697" w14:textId="77777777" w:rsidR="004B6F65" w:rsidRPr="00117881" w:rsidRDefault="004B6F65" w:rsidP="005239A5">
      <w:pPr>
        <w:spacing w:after="0" w:line="480" w:lineRule="auto"/>
        <w:jc w:val="center"/>
        <w:rPr>
          <w:rFonts w:ascii="Times New Roman" w:hAnsi="Times New Roman" w:cs="Times New Roman"/>
          <w:b/>
          <w:bCs/>
          <w:sz w:val="24"/>
          <w:szCs w:val="24"/>
        </w:rPr>
      </w:pPr>
    </w:p>
    <w:p w14:paraId="0ACD0E2C" w14:textId="589AA791" w:rsidR="00251AC0" w:rsidRPr="00117881" w:rsidRDefault="00251AC0" w:rsidP="005239A5">
      <w:pPr>
        <w:spacing w:after="0" w:line="480" w:lineRule="auto"/>
        <w:rPr>
          <w:rFonts w:ascii="Times New Roman" w:hAnsi="Times New Roman" w:cs="Times New Roman"/>
          <w:b/>
          <w:bCs/>
          <w:sz w:val="24"/>
          <w:szCs w:val="24"/>
        </w:rPr>
      </w:pPr>
      <w:commentRangeStart w:id="14"/>
      <w:r w:rsidRPr="00117881">
        <w:rPr>
          <w:rFonts w:ascii="Times New Roman" w:hAnsi="Times New Roman" w:cs="Times New Roman"/>
          <w:b/>
          <w:bCs/>
          <w:sz w:val="24"/>
          <w:szCs w:val="24"/>
        </w:rPr>
        <w:lastRenderedPageBreak/>
        <w:t>Discussion</w:t>
      </w:r>
      <w:commentRangeEnd w:id="14"/>
      <w:r w:rsidR="009D3218">
        <w:rPr>
          <w:rStyle w:val="CommentReference"/>
        </w:rPr>
        <w:commentReference w:id="14"/>
      </w:r>
    </w:p>
    <w:p w14:paraId="558EAEAB" w14:textId="5CC16344" w:rsidR="007442E1" w:rsidRDefault="00E513B5" w:rsidP="00264AE0">
      <w:pPr>
        <w:spacing w:after="0" w:line="480" w:lineRule="auto"/>
        <w:rPr>
          <w:rFonts w:ascii="Times New Roman" w:hAnsi="Times New Roman" w:cs="Times New Roman"/>
          <w:sz w:val="24"/>
          <w:szCs w:val="24"/>
        </w:rPr>
      </w:pPr>
      <w:r>
        <w:rPr>
          <w:rFonts w:ascii="Times New Roman" w:hAnsi="Times New Roman" w:cs="Times New Roman"/>
          <w:sz w:val="24"/>
          <w:szCs w:val="24"/>
        </w:rPr>
        <w:tab/>
        <w:t>remote</w:t>
      </w:r>
      <w:r w:rsidR="009E2A1A" w:rsidRPr="00117881">
        <w:rPr>
          <w:rFonts w:ascii="Times New Roman" w:hAnsi="Times New Roman" w:cs="Times New Roman"/>
          <w:sz w:val="24"/>
          <w:szCs w:val="24"/>
        </w:rPr>
        <w:t xml:space="preserve">PARTS </w:t>
      </w:r>
      <w:r>
        <w:rPr>
          <w:rFonts w:ascii="Times New Roman" w:hAnsi="Times New Roman" w:cs="Times New Roman"/>
          <w:sz w:val="24"/>
          <w:szCs w:val="24"/>
        </w:rPr>
        <w:t>provides a</w:t>
      </w:r>
      <w:r w:rsidR="009E2A1A" w:rsidRPr="00117881">
        <w:rPr>
          <w:rFonts w:ascii="Times New Roman" w:hAnsi="Times New Roman" w:cs="Times New Roman"/>
          <w:sz w:val="24"/>
          <w:szCs w:val="24"/>
        </w:rPr>
        <w:t xml:space="preserve"> robust </w:t>
      </w:r>
      <w:r>
        <w:rPr>
          <w:rFonts w:ascii="Times New Roman" w:hAnsi="Times New Roman" w:cs="Times New Roman"/>
          <w:sz w:val="24"/>
          <w:szCs w:val="24"/>
        </w:rPr>
        <w:t>method for performing regression analyses using very large</w:t>
      </w:r>
      <w:r w:rsidR="00100CC5" w:rsidRPr="00117881">
        <w:rPr>
          <w:rFonts w:ascii="Times New Roman" w:hAnsi="Times New Roman" w:cs="Times New Roman"/>
          <w:sz w:val="24"/>
          <w:szCs w:val="24"/>
        </w:rPr>
        <w:t xml:space="preserve"> spatial and spatiotemporal</w:t>
      </w:r>
      <w:r>
        <w:rPr>
          <w:rFonts w:ascii="Times New Roman" w:hAnsi="Times New Roman" w:cs="Times New Roman"/>
          <w:sz w:val="24"/>
          <w:szCs w:val="24"/>
        </w:rPr>
        <w:t xml:space="preserve"> datasets</w:t>
      </w:r>
      <w:r w:rsidR="00100CC5" w:rsidRPr="00117881">
        <w:rPr>
          <w:rFonts w:ascii="Times New Roman" w:hAnsi="Times New Roman" w:cs="Times New Roman"/>
          <w:sz w:val="24"/>
          <w:szCs w:val="24"/>
        </w:rPr>
        <w:t xml:space="preserve">. </w:t>
      </w:r>
      <w:r>
        <w:rPr>
          <w:rFonts w:ascii="Times New Roman" w:hAnsi="Times New Roman" w:cs="Times New Roman"/>
          <w:sz w:val="24"/>
          <w:szCs w:val="24"/>
        </w:rPr>
        <w:t>The robustness, flexibility, and computational speed of the method comes from focusing on</w:t>
      </w:r>
      <w:r w:rsidR="004E4096">
        <w:rPr>
          <w:rFonts w:ascii="Times New Roman" w:hAnsi="Times New Roman" w:cs="Times New Roman"/>
          <w:sz w:val="24"/>
          <w:szCs w:val="24"/>
        </w:rPr>
        <w:t xml:space="preserve"> the</w:t>
      </w:r>
      <w:r>
        <w:rPr>
          <w:rFonts w:ascii="Times New Roman" w:hAnsi="Times New Roman" w:cs="Times New Roman"/>
          <w:sz w:val="24"/>
          <w:szCs w:val="24"/>
        </w:rPr>
        <w:t xml:space="preserve"> regression</w:t>
      </w:r>
      <w:r w:rsidR="004E4096">
        <w:rPr>
          <w:rFonts w:ascii="Times New Roman" w:hAnsi="Times New Roman" w:cs="Times New Roman"/>
          <w:sz w:val="24"/>
          <w:szCs w:val="24"/>
        </w:rPr>
        <w:t xml:space="preserve"> problem</w:t>
      </w:r>
      <w:r w:rsidR="00090F4D">
        <w:rPr>
          <w:rFonts w:ascii="Times New Roman" w:hAnsi="Times New Roman" w:cs="Times New Roman"/>
          <w:sz w:val="24"/>
          <w:szCs w:val="24"/>
        </w:rPr>
        <w:t xml:space="preserve">. For regression, it is </w:t>
      </w:r>
      <w:r w:rsidR="009D3218">
        <w:rPr>
          <w:rFonts w:ascii="Times New Roman" w:hAnsi="Times New Roman" w:cs="Times New Roman"/>
          <w:sz w:val="24"/>
          <w:szCs w:val="24"/>
        </w:rPr>
        <w:t>possible</w:t>
      </w:r>
      <w:r w:rsidR="00090F4D">
        <w:rPr>
          <w:rFonts w:ascii="Times New Roman" w:hAnsi="Times New Roman" w:cs="Times New Roman"/>
          <w:sz w:val="24"/>
          <w:szCs w:val="24"/>
        </w:rPr>
        <w:t xml:space="preserve"> to perform spatiotemporal analyses by first separately fitting time series and analyzing the fitted time-series parameters in a spatial model. Furthermore, the spatial analyses </w:t>
      </w:r>
      <w:r w:rsidR="00D7622A">
        <w:rPr>
          <w:rFonts w:ascii="Times New Roman" w:hAnsi="Times New Roman" w:cs="Times New Roman"/>
          <w:sz w:val="24"/>
          <w:szCs w:val="24"/>
        </w:rPr>
        <w:t xml:space="preserve">can be partitioned, with test statistics computed separately from all partitions then being stitched together using information about their covariance. In comparison with a full spatiotemporal GLMM, </w:t>
      </w:r>
      <w:r w:rsidR="00D9648C">
        <w:rPr>
          <w:rFonts w:ascii="Times New Roman" w:hAnsi="Times New Roman" w:cs="Times New Roman"/>
          <w:sz w:val="24"/>
          <w:szCs w:val="24"/>
        </w:rPr>
        <w:t xml:space="preserve">remotePARTS has good statistical power to identify statistically significant coefficients, even for small datasets. Although </w:t>
      </w:r>
      <w:r w:rsidR="00527998">
        <w:rPr>
          <w:rFonts w:ascii="Times New Roman" w:hAnsi="Times New Roman" w:cs="Times New Roman"/>
          <w:sz w:val="24"/>
          <w:szCs w:val="24"/>
        </w:rPr>
        <w:t xml:space="preserve">remotePARTS is not designed to predict values of the response variable and therefore cannot be used for smoothing, interpolation or extrapolation, </w:t>
      </w:r>
      <w:r w:rsidR="009D3218">
        <w:rPr>
          <w:rFonts w:ascii="Times New Roman" w:hAnsi="Times New Roman" w:cs="Times New Roman"/>
          <w:sz w:val="24"/>
          <w:szCs w:val="24"/>
        </w:rPr>
        <w:t>it nonetheless makes it possible to investigate relationships among variables in very large spatiotemporal datasets.</w:t>
      </w:r>
    </w:p>
    <w:p w14:paraId="60AECEF3" w14:textId="77777777" w:rsidR="00D9648C" w:rsidRDefault="00D9648C" w:rsidP="00264AE0">
      <w:pPr>
        <w:spacing w:after="0" w:line="480" w:lineRule="auto"/>
        <w:rPr>
          <w:rFonts w:ascii="Times New Roman" w:hAnsi="Times New Roman" w:cs="Times New Roman"/>
          <w:b/>
          <w:bCs/>
          <w:sz w:val="24"/>
          <w:szCs w:val="24"/>
        </w:rPr>
      </w:pPr>
    </w:p>
    <w:p w14:paraId="0E3832C5" w14:textId="4084CBCD" w:rsidR="007442E1" w:rsidRDefault="007442E1" w:rsidP="00264AE0">
      <w:pPr>
        <w:spacing w:line="480" w:lineRule="auto"/>
        <w:rPr>
          <w:rFonts w:ascii="Times New Roman" w:hAnsi="Times New Roman" w:cs="Times New Roman"/>
          <w:b/>
          <w:bCs/>
          <w:sz w:val="24"/>
          <w:szCs w:val="24"/>
        </w:rPr>
      </w:pPr>
      <w:r>
        <w:rPr>
          <w:rFonts w:ascii="Times New Roman" w:hAnsi="Times New Roman" w:cs="Times New Roman"/>
          <w:b/>
          <w:bCs/>
          <w:sz w:val="24"/>
          <w:szCs w:val="24"/>
        </w:rPr>
        <w:t>Acknowledgements</w:t>
      </w:r>
    </w:p>
    <w:p w14:paraId="418B42A0" w14:textId="393D94EE" w:rsidR="007442E1" w:rsidRPr="00D9648C" w:rsidRDefault="00D9648C" w:rsidP="00264AE0">
      <w:pPr>
        <w:spacing w:line="480" w:lineRule="auto"/>
        <w:rPr>
          <w:rFonts w:ascii="Times New Roman" w:hAnsi="Times New Roman" w:cs="Times New Roman"/>
          <w:sz w:val="24"/>
          <w:szCs w:val="24"/>
        </w:rPr>
      </w:pPr>
      <w:r w:rsidRPr="00D9648C">
        <w:rPr>
          <w:rFonts w:ascii="Times New Roman" w:hAnsi="Times New Roman" w:cs="Times New Roman"/>
          <w:sz w:val="24"/>
          <w:szCs w:val="24"/>
        </w:rPr>
        <w:t xml:space="preserve">This work was supported by NASA-AIST [80NSSC20K0282] to ARI, </w:t>
      </w:r>
      <w:commentRangeStart w:id="15"/>
      <w:r w:rsidRPr="00D9648C">
        <w:rPr>
          <w:rFonts w:ascii="Times New Roman" w:hAnsi="Times New Roman" w:cs="Times New Roman"/>
          <w:sz w:val="24"/>
          <w:szCs w:val="24"/>
        </w:rPr>
        <w:t>Volker C. Radeloff, Fangfang Wang, and Jun Zhu</w:t>
      </w:r>
      <w:commentRangeEnd w:id="15"/>
      <w:r w:rsidR="00264AE0">
        <w:rPr>
          <w:rStyle w:val="CommentReference"/>
        </w:rPr>
        <w:commentReference w:id="15"/>
      </w:r>
      <w:r w:rsidRPr="00D9648C">
        <w:rPr>
          <w:rFonts w:ascii="Times New Roman" w:hAnsi="Times New Roman" w:cs="Times New Roman"/>
          <w:sz w:val="24"/>
          <w:szCs w:val="24"/>
        </w:rPr>
        <w:t>, and NSF [DEB-1556208] to ARI.</w:t>
      </w:r>
    </w:p>
    <w:p w14:paraId="21691519" w14:textId="77777777" w:rsidR="007442E1" w:rsidRDefault="007442E1" w:rsidP="00264AE0">
      <w:pPr>
        <w:spacing w:line="480" w:lineRule="auto"/>
        <w:rPr>
          <w:rFonts w:ascii="Times New Roman" w:hAnsi="Times New Roman" w:cs="Times New Roman"/>
          <w:b/>
          <w:bCs/>
          <w:sz w:val="24"/>
          <w:szCs w:val="24"/>
        </w:rPr>
      </w:pPr>
    </w:p>
    <w:p w14:paraId="5F302269" w14:textId="20765AAC" w:rsidR="00103872" w:rsidRPr="00103872" w:rsidRDefault="007442E1" w:rsidP="00103872">
      <w:pPr>
        <w:spacing w:line="480" w:lineRule="auto"/>
        <w:rPr>
          <w:rFonts w:ascii="Times New Roman" w:hAnsi="Times New Roman" w:cs="Times New Roman"/>
          <w:b/>
          <w:bCs/>
          <w:sz w:val="24"/>
          <w:szCs w:val="24"/>
        </w:rPr>
      </w:pPr>
      <w:r>
        <w:rPr>
          <w:rFonts w:ascii="Times New Roman" w:hAnsi="Times New Roman" w:cs="Times New Roman"/>
          <w:b/>
          <w:bCs/>
          <w:sz w:val="24"/>
          <w:szCs w:val="24"/>
        </w:rPr>
        <w:t>References</w:t>
      </w:r>
      <w:bookmarkStart w:id="16" w:name="_GoBack"/>
      <w:bookmarkEnd w:id="16"/>
    </w:p>
    <w:p w14:paraId="54A50530" w14:textId="77777777" w:rsidR="00103872" w:rsidRPr="00550B75" w:rsidRDefault="00103872" w:rsidP="00103872">
      <w:pPr>
        <w:pStyle w:val="EndNoteBibliography"/>
        <w:spacing w:after="0" w:line="480" w:lineRule="auto"/>
        <w:ind w:left="720" w:hanging="720"/>
        <w:rPr>
          <w:rFonts w:ascii="Times New Roman" w:hAnsi="Times New Roman" w:cs="Times New Roman"/>
          <w:noProof/>
          <w:sz w:val="24"/>
          <w:szCs w:val="24"/>
        </w:rPr>
      </w:pPr>
      <w:r w:rsidRPr="00550B75">
        <w:rPr>
          <w:rFonts w:ascii="Times New Roman" w:hAnsi="Times New Roman" w:cs="Times New Roman"/>
          <w:iCs/>
          <w:sz w:val="24"/>
          <w:szCs w:val="24"/>
        </w:rPr>
        <w:fldChar w:fldCharType="begin"/>
      </w:r>
      <w:r w:rsidRPr="00550B75">
        <w:rPr>
          <w:rFonts w:ascii="Times New Roman" w:hAnsi="Times New Roman" w:cs="Times New Roman"/>
          <w:iCs/>
          <w:sz w:val="24"/>
          <w:szCs w:val="24"/>
        </w:rPr>
        <w:instrText xml:space="preserve"> ADDIN EN.REFLIST </w:instrText>
      </w:r>
      <w:r w:rsidRPr="00550B75">
        <w:rPr>
          <w:rFonts w:ascii="Times New Roman" w:hAnsi="Times New Roman" w:cs="Times New Roman"/>
          <w:iCs/>
          <w:sz w:val="24"/>
          <w:szCs w:val="24"/>
        </w:rPr>
        <w:fldChar w:fldCharType="separate"/>
      </w:r>
      <w:r w:rsidRPr="00550B75">
        <w:rPr>
          <w:rFonts w:ascii="Times New Roman" w:hAnsi="Times New Roman" w:cs="Times New Roman"/>
          <w:noProof/>
          <w:sz w:val="24"/>
          <w:szCs w:val="24"/>
        </w:rPr>
        <w:t xml:space="preserve">Finley, A.O., Banerjee, S. &amp; Gelfand, A.E. (2012) Bayesian dynamic modeling for large space-time datasets using Gaussian predictive processes. </w:t>
      </w:r>
      <w:r w:rsidRPr="00550B75">
        <w:rPr>
          <w:rFonts w:ascii="Times New Roman" w:hAnsi="Times New Roman" w:cs="Times New Roman"/>
          <w:i/>
          <w:noProof/>
          <w:sz w:val="24"/>
          <w:szCs w:val="24"/>
        </w:rPr>
        <w:t>Journal of Geographical Systems,</w:t>
      </w:r>
      <w:r w:rsidRPr="00550B75">
        <w:rPr>
          <w:rFonts w:ascii="Times New Roman" w:hAnsi="Times New Roman" w:cs="Times New Roman"/>
          <w:noProof/>
          <w:sz w:val="24"/>
          <w:szCs w:val="24"/>
        </w:rPr>
        <w:t xml:space="preserve"> </w:t>
      </w:r>
      <w:r w:rsidRPr="00550B75">
        <w:rPr>
          <w:rFonts w:ascii="Times New Roman" w:hAnsi="Times New Roman" w:cs="Times New Roman"/>
          <w:b/>
          <w:noProof/>
          <w:sz w:val="24"/>
          <w:szCs w:val="24"/>
        </w:rPr>
        <w:t>14,</w:t>
      </w:r>
      <w:r w:rsidRPr="00550B75">
        <w:rPr>
          <w:rFonts w:ascii="Times New Roman" w:hAnsi="Times New Roman" w:cs="Times New Roman"/>
          <w:noProof/>
          <w:sz w:val="24"/>
          <w:szCs w:val="24"/>
        </w:rPr>
        <w:t xml:space="preserve"> 29-47.</w:t>
      </w:r>
    </w:p>
    <w:p w14:paraId="59C4E39E" w14:textId="77777777" w:rsidR="00103872" w:rsidRPr="00550B75" w:rsidRDefault="00103872" w:rsidP="00103872">
      <w:pPr>
        <w:pStyle w:val="EndNoteBibliography"/>
        <w:spacing w:after="0" w:line="480" w:lineRule="auto"/>
        <w:ind w:left="720" w:hanging="720"/>
        <w:rPr>
          <w:rFonts w:ascii="Times New Roman" w:hAnsi="Times New Roman" w:cs="Times New Roman"/>
          <w:noProof/>
          <w:sz w:val="24"/>
          <w:szCs w:val="24"/>
        </w:rPr>
      </w:pPr>
      <w:r w:rsidRPr="00550B75">
        <w:rPr>
          <w:rFonts w:ascii="Times New Roman" w:hAnsi="Times New Roman" w:cs="Times New Roman"/>
          <w:noProof/>
          <w:sz w:val="24"/>
          <w:szCs w:val="24"/>
        </w:rPr>
        <w:lastRenderedPageBreak/>
        <w:t xml:space="preserve">Harvey, A.C. (1989) </w:t>
      </w:r>
      <w:r w:rsidRPr="00550B75">
        <w:rPr>
          <w:rFonts w:ascii="Times New Roman" w:hAnsi="Times New Roman" w:cs="Times New Roman"/>
          <w:i/>
          <w:noProof/>
          <w:sz w:val="24"/>
          <w:szCs w:val="24"/>
        </w:rPr>
        <w:t>Forecasting, structural time series models and the Kalman filter</w:t>
      </w:r>
      <w:r w:rsidRPr="00550B75">
        <w:rPr>
          <w:rFonts w:ascii="Times New Roman" w:hAnsi="Times New Roman" w:cs="Times New Roman"/>
          <w:noProof/>
          <w:sz w:val="24"/>
          <w:szCs w:val="24"/>
        </w:rPr>
        <w:t>. Cambridge University Press, Cambridge, U.K.</w:t>
      </w:r>
    </w:p>
    <w:p w14:paraId="715D14CA" w14:textId="77777777" w:rsidR="00103872" w:rsidRPr="00550B75" w:rsidRDefault="00103872" w:rsidP="00103872">
      <w:pPr>
        <w:pStyle w:val="EndNoteBibliography"/>
        <w:spacing w:after="0" w:line="480" w:lineRule="auto"/>
        <w:ind w:left="720" w:hanging="720"/>
        <w:rPr>
          <w:rFonts w:ascii="Times New Roman" w:hAnsi="Times New Roman" w:cs="Times New Roman"/>
          <w:noProof/>
          <w:sz w:val="24"/>
          <w:szCs w:val="24"/>
        </w:rPr>
      </w:pPr>
      <w:r w:rsidRPr="00550B75">
        <w:rPr>
          <w:rFonts w:ascii="Times New Roman" w:hAnsi="Times New Roman" w:cs="Times New Roman"/>
          <w:noProof/>
          <w:sz w:val="24"/>
          <w:szCs w:val="24"/>
        </w:rPr>
        <w:t xml:space="preserve">Holmes, E.E., Ward, E.J. &amp; Wills, K. (2012) MARSS: Multivariate autoregressive state-space models for analyzing tme-series data. </w:t>
      </w:r>
      <w:r w:rsidRPr="00550B75">
        <w:rPr>
          <w:rFonts w:ascii="Times New Roman" w:hAnsi="Times New Roman" w:cs="Times New Roman"/>
          <w:i/>
          <w:noProof/>
          <w:sz w:val="24"/>
          <w:szCs w:val="24"/>
        </w:rPr>
        <w:t>The R Journal,</w:t>
      </w:r>
      <w:r w:rsidRPr="00550B75">
        <w:rPr>
          <w:rFonts w:ascii="Times New Roman" w:hAnsi="Times New Roman" w:cs="Times New Roman"/>
          <w:noProof/>
          <w:sz w:val="24"/>
          <w:szCs w:val="24"/>
        </w:rPr>
        <w:t xml:space="preserve"> </w:t>
      </w:r>
      <w:r w:rsidRPr="00550B75">
        <w:rPr>
          <w:rFonts w:ascii="Times New Roman" w:hAnsi="Times New Roman" w:cs="Times New Roman"/>
          <w:b/>
          <w:noProof/>
          <w:sz w:val="24"/>
          <w:szCs w:val="24"/>
        </w:rPr>
        <w:t>4,</w:t>
      </w:r>
      <w:r w:rsidRPr="00550B75">
        <w:rPr>
          <w:rFonts w:ascii="Times New Roman" w:hAnsi="Times New Roman" w:cs="Times New Roman"/>
          <w:noProof/>
          <w:sz w:val="24"/>
          <w:szCs w:val="24"/>
        </w:rPr>
        <w:t xml:space="preserve"> 11-19.</w:t>
      </w:r>
    </w:p>
    <w:p w14:paraId="1AF374E8" w14:textId="77777777" w:rsidR="00103872" w:rsidRPr="00550B75" w:rsidRDefault="00103872" w:rsidP="00103872">
      <w:pPr>
        <w:pStyle w:val="EndNoteBibliography"/>
        <w:spacing w:after="0" w:line="480" w:lineRule="auto"/>
        <w:ind w:left="720" w:hanging="720"/>
        <w:rPr>
          <w:rFonts w:ascii="Times New Roman" w:hAnsi="Times New Roman" w:cs="Times New Roman"/>
          <w:noProof/>
          <w:sz w:val="24"/>
          <w:szCs w:val="24"/>
        </w:rPr>
      </w:pPr>
      <w:r w:rsidRPr="00550B75">
        <w:rPr>
          <w:rFonts w:ascii="Times New Roman" w:hAnsi="Times New Roman" w:cs="Times New Roman"/>
          <w:noProof/>
          <w:sz w:val="24"/>
          <w:szCs w:val="24"/>
        </w:rPr>
        <w:t xml:space="preserve">Ives, A.R., Abbott, K.C. &amp; Ziebarth, N.L. (2010) Analysis of ecological time series with ARMA(p,q) models. </w:t>
      </w:r>
      <w:r w:rsidRPr="00550B75">
        <w:rPr>
          <w:rFonts w:ascii="Times New Roman" w:hAnsi="Times New Roman" w:cs="Times New Roman"/>
          <w:i/>
          <w:noProof/>
          <w:sz w:val="24"/>
          <w:szCs w:val="24"/>
        </w:rPr>
        <w:t>Ecology,</w:t>
      </w:r>
      <w:r w:rsidRPr="00550B75">
        <w:rPr>
          <w:rFonts w:ascii="Times New Roman" w:hAnsi="Times New Roman" w:cs="Times New Roman"/>
          <w:noProof/>
          <w:sz w:val="24"/>
          <w:szCs w:val="24"/>
        </w:rPr>
        <w:t xml:space="preserve"> </w:t>
      </w:r>
      <w:r w:rsidRPr="00550B75">
        <w:rPr>
          <w:rFonts w:ascii="Times New Roman" w:hAnsi="Times New Roman" w:cs="Times New Roman"/>
          <w:b/>
          <w:noProof/>
          <w:sz w:val="24"/>
          <w:szCs w:val="24"/>
        </w:rPr>
        <w:t>91,</w:t>
      </w:r>
      <w:r w:rsidRPr="00550B75">
        <w:rPr>
          <w:rFonts w:ascii="Times New Roman" w:hAnsi="Times New Roman" w:cs="Times New Roman"/>
          <w:noProof/>
          <w:sz w:val="24"/>
          <w:szCs w:val="24"/>
        </w:rPr>
        <w:t xml:space="preserve"> 858-871.</w:t>
      </w:r>
    </w:p>
    <w:p w14:paraId="08D8B4F0" w14:textId="77777777" w:rsidR="00103872" w:rsidRPr="00550B75" w:rsidRDefault="00103872" w:rsidP="00103872">
      <w:pPr>
        <w:pStyle w:val="EndNoteBibliography"/>
        <w:spacing w:after="0" w:line="480" w:lineRule="auto"/>
        <w:ind w:left="720" w:hanging="720"/>
        <w:rPr>
          <w:rFonts w:ascii="Times New Roman" w:hAnsi="Times New Roman" w:cs="Times New Roman"/>
          <w:noProof/>
          <w:sz w:val="24"/>
          <w:szCs w:val="24"/>
        </w:rPr>
      </w:pPr>
      <w:r w:rsidRPr="00550B75">
        <w:rPr>
          <w:rFonts w:ascii="Times New Roman" w:hAnsi="Times New Roman" w:cs="Times New Roman"/>
          <w:noProof/>
          <w:sz w:val="24"/>
          <w:szCs w:val="24"/>
        </w:rPr>
        <w:t xml:space="preserve">Ives, A.R., Dennis, B., Cottingham, K.L. &amp; Carpenter, S.R. (2003) Estimating community stability and ecological interactions from time-series data. </w:t>
      </w:r>
      <w:r w:rsidRPr="00550B75">
        <w:rPr>
          <w:rFonts w:ascii="Times New Roman" w:hAnsi="Times New Roman" w:cs="Times New Roman"/>
          <w:i/>
          <w:noProof/>
          <w:sz w:val="24"/>
          <w:szCs w:val="24"/>
        </w:rPr>
        <w:t>Ecological Monographs,</w:t>
      </w:r>
      <w:r w:rsidRPr="00550B75">
        <w:rPr>
          <w:rFonts w:ascii="Times New Roman" w:hAnsi="Times New Roman" w:cs="Times New Roman"/>
          <w:noProof/>
          <w:sz w:val="24"/>
          <w:szCs w:val="24"/>
        </w:rPr>
        <w:t xml:space="preserve"> </w:t>
      </w:r>
      <w:r w:rsidRPr="00550B75">
        <w:rPr>
          <w:rFonts w:ascii="Times New Roman" w:hAnsi="Times New Roman" w:cs="Times New Roman"/>
          <w:b/>
          <w:noProof/>
          <w:sz w:val="24"/>
          <w:szCs w:val="24"/>
        </w:rPr>
        <w:t>73,</w:t>
      </w:r>
      <w:r w:rsidRPr="00550B75">
        <w:rPr>
          <w:rFonts w:ascii="Times New Roman" w:hAnsi="Times New Roman" w:cs="Times New Roman"/>
          <w:noProof/>
          <w:sz w:val="24"/>
          <w:szCs w:val="24"/>
        </w:rPr>
        <w:t xml:space="preserve"> 301-330.</w:t>
      </w:r>
    </w:p>
    <w:p w14:paraId="7CA207B1" w14:textId="77777777" w:rsidR="00103872" w:rsidRPr="00550B75" w:rsidRDefault="00103872" w:rsidP="00103872">
      <w:pPr>
        <w:pStyle w:val="EndNoteBibliography"/>
        <w:spacing w:after="0" w:line="480" w:lineRule="auto"/>
        <w:ind w:left="720" w:hanging="720"/>
        <w:rPr>
          <w:rFonts w:ascii="Times New Roman" w:hAnsi="Times New Roman" w:cs="Times New Roman"/>
          <w:noProof/>
          <w:sz w:val="24"/>
          <w:szCs w:val="24"/>
        </w:rPr>
      </w:pPr>
      <w:r w:rsidRPr="00550B75">
        <w:rPr>
          <w:rFonts w:ascii="Times New Roman" w:hAnsi="Times New Roman" w:cs="Times New Roman"/>
          <w:noProof/>
          <w:sz w:val="24"/>
          <w:szCs w:val="24"/>
        </w:rPr>
        <w:t xml:space="preserve">Ives, A.R., Zhu, L., Wang, F., Zhu, J., Morrow, C.J. &amp; Radeloff, V.C. (2021) Statistical inference for trends in spatiotemporal data. </w:t>
      </w:r>
      <w:r w:rsidRPr="00550B75">
        <w:rPr>
          <w:rFonts w:ascii="Times New Roman" w:hAnsi="Times New Roman" w:cs="Times New Roman"/>
          <w:i/>
          <w:noProof/>
          <w:sz w:val="24"/>
          <w:szCs w:val="24"/>
        </w:rPr>
        <w:t>Remote Sensing of Environment,</w:t>
      </w:r>
      <w:r w:rsidRPr="00550B75">
        <w:rPr>
          <w:rFonts w:ascii="Times New Roman" w:hAnsi="Times New Roman" w:cs="Times New Roman"/>
          <w:noProof/>
          <w:sz w:val="24"/>
          <w:szCs w:val="24"/>
        </w:rPr>
        <w:t xml:space="preserve"> </w:t>
      </w:r>
      <w:r w:rsidRPr="00550B75">
        <w:rPr>
          <w:rFonts w:ascii="Times New Roman" w:hAnsi="Times New Roman" w:cs="Times New Roman"/>
          <w:b/>
          <w:noProof/>
          <w:sz w:val="24"/>
          <w:szCs w:val="24"/>
        </w:rPr>
        <w:t>266,</w:t>
      </w:r>
      <w:r w:rsidRPr="00550B75">
        <w:rPr>
          <w:rFonts w:ascii="Times New Roman" w:hAnsi="Times New Roman" w:cs="Times New Roman"/>
          <w:noProof/>
          <w:sz w:val="24"/>
          <w:szCs w:val="24"/>
        </w:rPr>
        <w:t xml:space="preserve"> 112678.</w:t>
      </w:r>
    </w:p>
    <w:p w14:paraId="6F0E0D74" w14:textId="77777777" w:rsidR="00103872" w:rsidRPr="00550B75" w:rsidRDefault="00103872" w:rsidP="00103872">
      <w:pPr>
        <w:pStyle w:val="EndNoteBibliography"/>
        <w:spacing w:after="0" w:line="480" w:lineRule="auto"/>
        <w:ind w:left="720" w:hanging="720"/>
        <w:rPr>
          <w:rFonts w:ascii="Times New Roman" w:hAnsi="Times New Roman" w:cs="Times New Roman"/>
          <w:noProof/>
          <w:sz w:val="24"/>
          <w:szCs w:val="24"/>
        </w:rPr>
      </w:pPr>
      <w:r w:rsidRPr="00550B75">
        <w:rPr>
          <w:rFonts w:ascii="Times New Roman" w:hAnsi="Times New Roman" w:cs="Times New Roman"/>
          <w:noProof/>
          <w:sz w:val="24"/>
          <w:szCs w:val="24"/>
        </w:rPr>
        <w:t xml:space="preserve">Ives, A.R., Zhu, L., Wang, F., Zhu, J., Morrow, C.J. &amp; Radeloff, V.C. (2022) Statistical tests for non-independent partitions of large autocorrelated datasets. </w:t>
      </w:r>
      <w:r w:rsidRPr="00550B75">
        <w:rPr>
          <w:rFonts w:ascii="Times New Roman" w:hAnsi="Times New Roman" w:cs="Times New Roman"/>
          <w:i/>
          <w:noProof/>
          <w:sz w:val="24"/>
          <w:szCs w:val="24"/>
        </w:rPr>
        <w:t>MethodsX,</w:t>
      </w:r>
      <w:r w:rsidRPr="00550B75">
        <w:rPr>
          <w:rFonts w:ascii="Times New Roman" w:hAnsi="Times New Roman" w:cs="Times New Roman"/>
          <w:noProof/>
          <w:sz w:val="24"/>
          <w:szCs w:val="24"/>
        </w:rPr>
        <w:t xml:space="preserve"> </w:t>
      </w:r>
      <w:r w:rsidRPr="00550B75">
        <w:rPr>
          <w:rFonts w:ascii="Times New Roman" w:hAnsi="Times New Roman" w:cs="Times New Roman"/>
          <w:b/>
          <w:noProof/>
          <w:sz w:val="24"/>
          <w:szCs w:val="24"/>
        </w:rPr>
        <w:t>9</w:t>
      </w:r>
      <w:r w:rsidRPr="00550B75">
        <w:rPr>
          <w:rFonts w:ascii="Times New Roman" w:hAnsi="Times New Roman" w:cs="Times New Roman"/>
          <w:noProof/>
          <w:sz w:val="24"/>
          <w:szCs w:val="24"/>
        </w:rPr>
        <w:t>.</w:t>
      </w:r>
    </w:p>
    <w:p w14:paraId="09271A99" w14:textId="77777777" w:rsidR="00103872" w:rsidRPr="00550B75" w:rsidRDefault="00103872" w:rsidP="00103872">
      <w:pPr>
        <w:pStyle w:val="EndNoteBibliography"/>
        <w:spacing w:after="0" w:line="480" w:lineRule="auto"/>
        <w:ind w:left="720" w:hanging="720"/>
        <w:rPr>
          <w:rFonts w:ascii="Times New Roman" w:hAnsi="Times New Roman" w:cs="Times New Roman"/>
          <w:noProof/>
          <w:sz w:val="24"/>
          <w:szCs w:val="24"/>
        </w:rPr>
      </w:pPr>
      <w:r w:rsidRPr="00550B75">
        <w:rPr>
          <w:rFonts w:ascii="Times New Roman" w:hAnsi="Times New Roman" w:cs="Times New Roman"/>
          <w:noProof/>
          <w:sz w:val="24"/>
          <w:szCs w:val="24"/>
        </w:rPr>
        <w:t xml:space="preserve">Kang, E.L., Cressie, N. &amp; Shi, T. (2010) Using temporal variability to improve spatial mapping with application to satellite data. </w:t>
      </w:r>
      <w:r w:rsidRPr="00550B75">
        <w:rPr>
          <w:rFonts w:ascii="Times New Roman" w:hAnsi="Times New Roman" w:cs="Times New Roman"/>
          <w:i/>
          <w:noProof/>
          <w:sz w:val="24"/>
          <w:szCs w:val="24"/>
        </w:rPr>
        <w:t>Canadian Journal of Statistics-Revue Canadienne De Statistique,</w:t>
      </w:r>
      <w:r w:rsidRPr="00550B75">
        <w:rPr>
          <w:rFonts w:ascii="Times New Roman" w:hAnsi="Times New Roman" w:cs="Times New Roman"/>
          <w:noProof/>
          <w:sz w:val="24"/>
          <w:szCs w:val="24"/>
        </w:rPr>
        <w:t xml:space="preserve"> </w:t>
      </w:r>
      <w:r w:rsidRPr="00550B75">
        <w:rPr>
          <w:rFonts w:ascii="Times New Roman" w:hAnsi="Times New Roman" w:cs="Times New Roman"/>
          <w:b/>
          <w:noProof/>
          <w:sz w:val="24"/>
          <w:szCs w:val="24"/>
        </w:rPr>
        <w:t>38,</w:t>
      </w:r>
      <w:r w:rsidRPr="00550B75">
        <w:rPr>
          <w:rFonts w:ascii="Times New Roman" w:hAnsi="Times New Roman" w:cs="Times New Roman"/>
          <w:noProof/>
          <w:sz w:val="24"/>
          <w:szCs w:val="24"/>
        </w:rPr>
        <w:t xml:space="preserve"> 271-289.</w:t>
      </w:r>
    </w:p>
    <w:p w14:paraId="3C341202" w14:textId="77777777" w:rsidR="00103872" w:rsidRPr="00550B75" w:rsidRDefault="00103872" w:rsidP="00103872">
      <w:pPr>
        <w:pStyle w:val="EndNoteBibliography"/>
        <w:spacing w:after="0" w:line="480" w:lineRule="auto"/>
        <w:ind w:left="720" w:hanging="720"/>
        <w:rPr>
          <w:rFonts w:ascii="Times New Roman" w:hAnsi="Times New Roman" w:cs="Times New Roman"/>
          <w:noProof/>
          <w:sz w:val="24"/>
          <w:szCs w:val="24"/>
        </w:rPr>
      </w:pPr>
      <w:r w:rsidRPr="00550B75">
        <w:rPr>
          <w:rFonts w:ascii="Times New Roman" w:hAnsi="Times New Roman" w:cs="Times New Roman"/>
          <w:noProof/>
          <w:sz w:val="24"/>
          <w:szCs w:val="24"/>
        </w:rPr>
        <w:t xml:space="preserve">Krainski, E.T., Gómez-Rubio, V., Bakka, H., Lenzi, A., Castro-Camilo, D., Simpson, D., Lindgren, F. &amp; Rue, H. (2019) </w:t>
      </w:r>
      <w:r w:rsidRPr="00550B75">
        <w:rPr>
          <w:rFonts w:ascii="Times New Roman" w:hAnsi="Times New Roman" w:cs="Times New Roman"/>
          <w:i/>
          <w:noProof/>
          <w:sz w:val="24"/>
          <w:szCs w:val="24"/>
        </w:rPr>
        <w:t>Advanced spatial modeling with stochastic partial differential equations using R and INLA</w:t>
      </w:r>
      <w:r w:rsidRPr="00550B75">
        <w:rPr>
          <w:rFonts w:ascii="Times New Roman" w:hAnsi="Times New Roman" w:cs="Times New Roman"/>
          <w:noProof/>
          <w:sz w:val="24"/>
          <w:szCs w:val="24"/>
        </w:rPr>
        <w:t>. CRC Press/Taylor and Francis Group.</w:t>
      </w:r>
    </w:p>
    <w:p w14:paraId="34A3B9EF" w14:textId="77777777" w:rsidR="00103872" w:rsidRPr="00550B75" w:rsidRDefault="00103872" w:rsidP="00103872">
      <w:pPr>
        <w:pStyle w:val="EndNoteBibliography"/>
        <w:spacing w:after="0" w:line="480" w:lineRule="auto"/>
        <w:ind w:left="720" w:hanging="720"/>
        <w:rPr>
          <w:rFonts w:ascii="Times New Roman" w:hAnsi="Times New Roman" w:cs="Times New Roman"/>
          <w:noProof/>
          <w:sz w:val="24"/>
          <w:szCs w:val="24"/>
        </w:rPr>
      </w:pPr>
      <w:r w:rsidRPr="00550B75">
        <w:rPr>
          <w:rFonts w:ascii="Times New Roman" w:hAnsi="Times New Roman" w:cs="Times New Roman"/>
          <w:noProof/>
          <w:sz w:val="24"/>
          <w:szCs w:val="24"/>
        </w:rPr>
        <w:t xml:space="preserve">Li, D., Dinnage, R., Nell, L.A., Helmus, M.R. &amp; Ives, A.R. (2020) phyr: An r package for phylogenetic species-distribution modelling in ecological communities. </w:t>
      </w:r>
      <w:r w:rsidRPr="00550B75">
        <w:rPr>
          <w:rFonts w:ascii="Times New Roman" w:hAnsi="Times New Roman" w:cs="Times New Roman"/>
          <w:i/>
          <w:noProof/>
          <w:sz w:val="24"/>
          <w:szCs w:val="24"/>
        </w:rPr>
        <w:t>Methods in Ecology and Evolution,</w:t>
      </w:r>
      <w:r w:rsidRPr="00550B75">
        <w:rPr>
          <w:rFonts w:ascii="Times New Roman" w:hAnsi="Times New Roman" w:cs="Times New Roman"/>
          <w:noProof/>
          <w:sz w:val="24"/>
          <w:szCs w:val="24"/>
        </w:rPr>
        <w:t xml:space="preserve"> </w:t>
      </w:r>
      <w:r w:rsidRPr="00550B75">
        <w:rPr>
          <w:rFonts w:ascii="Times New Roman" w:hAnsi="Times New Roman" w:cs="Times New Roman"/>
          <w:b/>
          <w:noProof/>
          <w:sz w:val="24"/>
          <w:szCs w:val="24"/>
        </w:rPr>
        <w:t>11,</w:t>
      </w:r>
      <w:r w:rsidRPr="00550B75">
        <w:rPr>
          <w:rFonts w:ascii="Times New Roman" w:hAnsi="Times New Roman" w:cs="Times New Roman"/>
          <w:noProof/>
          <w:sz w:val="24"/>
          <w:szCs w:val="24"/>
        </w:rPr>
        <w:t xml:space="preserve"> 1455-1463.</w:t>
      </w:r>
    </w:p>
    <w:p w14:paraId="0820CC30" w14:textId="77777777" w:rsidR="00103872" w:rsidRPr="00550B75" w:rsidRDefault="00103872" w:rsidP="00103872">
      <w:pPr>
        <w:pStyle w:val="EndNoteBibliography"/>
        <w:spacing w:after="0" w:line="480" w:lineRule="auto"/>
        <w:ind w:left="720" w:hanging="720"/>
        <w:rPr>
          <w:rFonts w:ascii="Times New Roman" w:hAnsi="Times New Roman" w:cs="Times New Roman"/>
          <w:noProof/>
          <w:sz w:val="24"/>
          <w:szCs w:val="24"/>
        </w:rPr>
      </w:pPr>
      <w:r w:rsidRPr="00550B75">
        <w:rPr>
          <w:rFonts w:ascii="Times New Roman" w:hAnsi="Times New Roman" w:cs="Times New Roman"/>
          <w:noProof/>
          <w:sz w:val="24"/>
          <w:szCs w:val="24"/>
        </w:rPr>
        <w:lastRenderedPageBreak/>
        <w:t xml:space="preserve">Lindgren, F., Bolin, D. &amp; Rue, H. (2022) The SPDE approach for Gaussian and non-Gaussian fields: 10 years and still running. </w:t>
      </w:r>
      <w:r w:rsidRPr="00550B75">
        <w:rPr>
          <w:rFonts w:ascii="Times New Roman" w:hAnsi="Times New Roman" w:cs="Times New Roman"/>
          <w:i/>
          <w:noProof/>
          <w:sz w:val="24"/>
          <w:szCs w:val="24"/>
        </w:rPr>
        <w:t>Spatial Statistics</w:t>
      </w:r>
      <w:r w:rsidRPr="00550B75">
        <w:rPr>
          <w:rFonts w:ascii="Times New Roman" w:hAnsi="Times New Roman" w:cs="Times New Roman"/>
          <w:b/>
          <w:noProof/>
          <w:sz w:val="24"/>
          <w:szCs w:val="24"/>
        </w:rPr>
        <w:t>,</w:t>
      </w:r>
      <w:r w:rsidRPr="00550B75">
        <w:rPr>
          <w:rFonts w:ascii="Times New Roman" w:hAnsi="Times New Roman" w:cs="Times New Roman"/>
          <w:noProof/>
          <w:sz w:val="24"/>
          <w:szCs w:val="24"/>
        </w:rPr>
        <w:t xml:space="preserve"> 100599.</w:t>
      </w:r>
    </w:p>
    <w:p w14:paraId="6D45F00D" w14:textId="77777777" w:rsidR="00103872" w:rsidRPr="00550B75" w:rsidRDefault="00103872" w:rsidP="00103872">
      <w:pPr>
        <w:pStyle w:val="EndNoteBibliography"/>
        <w:spacing w:after="0" w:line="480" w:lineRule="auto"/>
        <w:ind w:left="720" w:hanging="720"/>
        <w:rPr>
          <w:rFonts w:ascii="Times New Roman" w:hAnsi="Times New Roman" w:cs="Times New Roman"/>
          <w:noProof/>
          <w:sz w:val="24"/>
          <w:szCs w:val="24"/>
        </w:rPr>
      </w:pPr>
      <w:r w:rsidRPr="00550B75">
        <w:rPr>
          <w:rFonts w:ascii="Times New Roman" w:hAnsi="Times New Roman" w:cs="Times New Roman"/>
          <w:noProof/>
          <w:sz w:val="24"/>
          <w:szCs w:val="24"/>
        </w:rPr>
        <w:t xml:space="preserve">Rayner, N.A., Auchmann, R., Bessembinder, J., Brönnimann, S., Brugnara, Y., Capponi, F., Carrea, L., Dodd, E.M.A., Ghent, D., Good, E., Høyer, J.L., Kennedy, J.J., Kent, E.C., Killick, R.E., van der Linden, P., Lindgren, F., Madsen, K.S., Merchant, C.J., Mitchelson, J.R., Morice, C.P., Nielsen-Englyst, P., Ortiz, P.F., Remedios, J.J., van der Schrier, G., Squintu, A.A., Stephens, A., Thorne, P.W., Tonboe, R.T., Trent, T., Veal, K.L., Waterfall, A.M., Winfield, K., Winn, J. &amp; Woolway, R.I. (2020) The EUSTACE Project: Delivering Global, Daily Information on Surface Air Temperature. </w:t>
      </w:r>
      <w:r w:rsidRPr="00550B75">
        <w:rPr>
          <w:rFonts w:ascii="Times New Roman" w:hAnsi="Times New Roman" w:cs="Times New Roman"/>
          <w:i/>
          <w:noProof/>
          <w:sz w:val="24"/>
          <w:szCs w:val="24"/>
        </w:rPr>
        <w:t>Bulletin of the American Meteorological Society,</w:t>
      </w:r>
      <w:r w:rsidRPr="00550B75">
        <w:rPr>
          <w:rFonts w:ascii="Times New Roman" w:hAnsi="Times New Roman" w:cs="Times New Roman"/>
          <w:noProof/>
          <w:sz w:val="24"/>
          <w:szCs w:val="24"/>
        </w:rPr>
        <w:t xml:space="preserve"> </w:t>
      </w:r>
      <w:r w:rsidRPr="00550B75">
        <w:rPr>
          <w:rFonts w:ascii="Times New Roman" w:hAnsi="Times New Roman" w:cs="Times New Roman"/>
          <w:b/>
          <w:noProof/>
          <w:sz w:val="24"/>
          <w:szCs w:val="24"/>
        </w:rPr>
        <w:t>101,</w:t>
      </w:r>
      <w:r w:rsidRPr="00550B75">
        <w:rPr>
          <w:rFonts w:ascii="Times New Roman" w:hAnsi="Times New Roman" w:cs="Times New Roman"/>
          <w:noProof/>
          <w:sz w:val="24"/>
          <w:szCs w:val="24"/>
        </w:rPr>
        <w:t xml:space="preserve"> E1924-E1947.</w:t>
      </w:r>
    </w:p>
    <w:p w14:paraId="2F171FC8" w14:textId="77777777" w:rsidR="00103872" w:rsidRPr="00550B75" w:rsidRDefault="00103872" w:rsidP="00103872">
      <w:pPr>
        <w:pStyle w:val="EndNoteBibliography"/>
        <w:spacing w:after="0" w:line="480" w:lineRule="auto"/>
        <w:ind w:left="720" w:hanging="720"/>
        <w:rPr>
          <w:rFonts w:ascii="Times New Roman" w:hAnsi="Times New Roman" w:cs="Times New Roman"/>
          <w:noProof/>
          <w:sz w:val="24"/>
          <w:szCs w:val="24"/>
        </w:rPr>
      </w:pPr>
      <w:r w:rsidRPr="00550B75">
        <w:rPr>
          <w:rFonts w:ascii="Times New Roman" w:hAnsi="Times New Roman" w:cs="Times New Roman"/>
          <w:noProof/>
          <w:sz w:val="24"/>
          <w:szCs w:val="24"/>
        </w:rPr>
        <w:t xml:space="preserve">Tsay, R.S. (2014) </w:t>
      </w:r>
      <w:r w:rsidRPr="00550B75">
        <w:rPr>
          <w:rFonts w:ascii="Times New Roman" w:hAnsi="Times New Roman" w:cs="Times New Roman"/>
          <w:i/>
          <w:noProof/>
          <w:sz w:val="24"/>
          <w:szCs w:val="24"/>
        </w:rPr>
        <w:t>Multivariate time series analysis: with R and financial applications</w:t>
      </w:r>
      <w:r w:rsidRPr="00550B75">
        <w:rPr>
          <w:rFonts w:ascii="Times New Roman" w:hAnsi="Times New Roman" w:cs="Times New Roman"/>
          <w:noProof/>
          <w:sz w:val="24"/>
          <w:szCs w:val="24"/>
        </w:rPr>
        <w:t>. John Wiley &amp; Sons, Inc., New Jersey, USA.</w:t>
      </w:r>
    </w:p>
    <w:p w14:paraId="252AF547" w14:textId="77777777" w:rsidR="00103872" w:rsidRPr="00550B75" w:rsidRDefault="00103872" w:rsidP="00103872">
      <w:pPr>
        <w:pStyle w:val="EndNoteBibliography"/>
        <w:spacing w:after="0" w:line="480" w:lineRule="auto"/>
        <w:ind w:left="720" w:hanging="720"/>
        <w:rPr>
          <w:rFonts w:ascii="Times New Roman" w:hAnsi="Times New Roman" w:cs="Times New Roman"/>
          <w:noProof/>
          <w:sz w:val="24"/>
          <w:szCs w:val="24"/>
        </w:rPr>
      </w:pPr>
      <w:r w:rsidRPr="00550B75">
        <w:rPr>
          <w:rFonts w:ascii="Times New Roman" w:hAnsi="Times New Roman" w:cs="Times New Roman"/>
          <w:noProof/>
          <w:sz w:val="24"/>
          <w:szCs w:val="24"/>
        </w:rPr>
        <w:t xml:space="preserve">Wikle, C.K., Zammit-Mangion, A. &amp; Cressie, N. (2019) </w:t>
      </w:r>
      <w:r w:rsidRPr="00550B75">
        <w:rPr>
          <w:rFonts w:ascii="Times New Roman" w:hAnsi="Times New Roman" w:cs="Times New Roman"/>
          <w:i/>
          <w:noProof/>
          <w:sz w:val="24"/>
          <w:szCs w:val="24"/>
        </w:rPr>
        <w:t>Spatio-temporal statistics with R</w:t>
      </w:r>
      <w:r w:rsidRPr="00550B75">
        <w:rPr>
          <w:rFonts w:ascii="Times New Roman" w:hAnsi="Times New Roman" w:cs="Times New Roman"/>
          <w:noProof/>
          <w:sz w:val="24"/>
          <w:szCs w:val="24"/>
        </w:rPr>
        <w:t>. Taylor and Francis Group, Boca Raton, FL.</w:t>
      </w:r>
    </w:p>
    <w:p w14:paraId="7C10726A" w14:textId="77777777" w:rsidR="00103872" w:rsidRPr="00550B75" w:rsidRDefault="00103872" w:rsidP="00103872">
      <w:pPr>
        <w:pStyle w:val="EndNoteBibliography"/>
        <w:spacing w:after="0" w:line="480" w:lineRule="auto"/>
        <w:ind w:left="720" w:hanging="720"/>
        <w:rPr>
          <w:rFonts w:ascii="Times New Roman" w:hAnsi="Times New Roman" w:cs="Times New Roman"/>
          <w:noProof/>
          <w:sz w:val="24"/>
          <w:szCs w:val="24"/>
        </w:rPr>
      </w:pPr>
      <w:r w:rsidRPr="00550B75">
        <w:rPr>
          <w:rFonts w:ascii="Times New Roman" w:hAnsi="Times New Roman" w:cs="Times New Roman"/>
          <w:noProof/>
          <w:sz w:val="24"/>
          <w:szCs w:val="24"/>
        </w:rPr>
        <w:t xml:space="preserve">Zammit-Mangion, A. &amp; Cressie, N. (2018) FRK: An R package for spatial and spatio-temporal prediction with large datasets. </w:t>
      </w:r>
      <w:r w:rsidRPr="00550B75">
        <w:rPr>
          <w:rFonts w:ascii="Times New Roman" w:hAnsi="Times New Roman" w:cs="Times New Roman"/>
          <w:i/>
          <w:noProof/>
          <w:sz w:val="24"/>
          <w:szCs w:val="24"/>
        </w:rPr>
        <w:t>arXiv</w:t>
      </w:r>
      <w:r w:rsidRPr="00550B75">
        <w:rPr>
          <w:rFonts w:ascii="Times New Roman" w:hAnsi="Times New Roman" w:cs="Times New Roman"/>
          <w:noProof/>
          <w:sz w:val="24"/>
          <w:szCs w:val="24"/>
        </w:rPr>
        <w:t>.</w:t>
      </w:r>
    </w:p>
    <w:p w14:paraId="1E02539B" w14:textId="77777777" w:rsidR="00103872" w:rsidRPr="00550B75" w:rsidRDefault="00103872" w:rsidP="00103872">
      <w:pPr>
        <w:pStyle w:val="EndNoteBibliography"/>
        <w:spacing w:line="480" w:lineRule="auto"/>
        <w:ind w:left="720" w:hanging="720"/>
        <w:rPr>
          <w:rFonts w:ascii="Times New Roman" w:hAnsi="Times New Roman" w:cs="Times New Roman"/>
          <w:noProof/>
          <w:sz w:val="24"/>
          <w:szCs w:val="24"/>
        </w:rPr>
      </w:pPr>
      <w:r w:rsidRPr="00550B75">
        <w:rPr>
          <w:rFonts w:ascii="Times New Roman" w:hAnsi="Times New Roman" w:cs="Times New Roman"/>
          <w:noProof/>
          <w:sz w:val="24"/>
          <w:szCs w:val="24"/>
        </w:rPr>
        <w:t xml:space="preserve">Zammit-Mangion, A. &amp; Cressie, N. (2021) FRK: An R Package for Spatial and Spatio-Temporal Prediction with Large Datasets. </w:t>
      </w:r>
      <w:r w:rsidRPr="00550B75">
        <w:rPr>
          <w:rFonts w:ascii="Times New Roman" w:hAnsi="Times New Roman" w:cs="Times New Roman"/>
          <w:i/>
          <w:noProof/>
          <w:sz w:val="24"/>
          <w:szCs w:val="24"/>
        </w:rPr>
        <w:t>Journal of Statistical Software,</w:t>
      </w:r>
      <w:r w:rsidRPr="00550B75">
        <w:rPr>
          <w:rFonts w:ascii="Times New Roman" w:hAnsi="Times New Roman" w:cs="Times New Roman"/>
          <w:noProof/>
          <w:sz w:val="24"/>
          <w:szCs w:val="24"/>
        </w:rPr>
        <w:t xml:space="preserve"> </w:t>
      </w:r>
      <w:r w:rsidRPr="00550B75">
        <w:rPr>
          <w:rFonts w:ascii="Times New Roman" w:hAnsi="Times New Roman" w:cs="Times New Roman"/>
          <w:b/>
          <w:noProof/>
          <w:sz w:val="24"/>
          <w:szCs w:val="24"/>
        </w:rPr>
        <w:t>98,</w:t>
      </w:r>
      <w:r w:rsidRPr="00550B75">
        <w:rPr>
          <w:rFonts w:ascii="Times New Roman" w:hAnsi="Times New Roman" w:cs="Times New Roman"/>
          <w:noProof/>
          <w:sz w:val="24"/>
          <w:szCs w:val="24"/>
        </w:rPr>
        <w:t xml:space="preserve"> 1 - 48.</w:t>
      </w:r>
    </w:p>
    <w:p w14:paraId="5A4E27F7" w14:textId="77777777" w:rsidR="00103872" w:rsidRPr="00550B75" w:rsidRDefault="00103872" w:rsidP="00103872">
      <w:pPr>
        <w:spacing w:line="480" w:lineRule="auto"/>
        <w:rPr>
          <w:rFonts w:ascii="Times New Roman" w:hAnsi="Times New Roman" w:cs="Times New Roman"/>
          <w:sz w:val="24"/>
          <w:szCs w:val="24"/>
        </w:rPr>
      </w:pPr>
      <w:r w:rsidRPr="00550B75">
        <w:rPr>
          <w:rFonts w:ascii="Times New Roman" w:hAnsi="Times New Roman" w:cs="Times New Roman"/>
          <w:i/>
          <w:iCs/>
          <w:sz w:val="24"/>
          <w:szCs w:val="24"/>
        </w:rPr>
        <w:fldChar w:fldCharType="end"/>
      </w:r>
    </w:p>
    <w:p w14:paraId="44966AA9" w14:textId="031CFA67" w:rsidR="007442E1" w:rsidRDefault="007442E1">
      <w:pPr>
        <w:rPr>
          <w:rFonts w:ascii="Times New Roman" w:hAnsi="Times New Roman" w:cs="Times New Roman"/>
          <w:b/>
          <w:bCs/>
          <w:sz w:val="24"/>
          <w:szCs w:val="24"/>
        </w:rPr>
      </w:pPr>
      <w:r>
        <w:rPr>
          <w:rFonts w:ascii="Times New Roman" w:hAnsi="Times New Roman" w:cs="Times New Roman"/>
          <w:b/>
          <w:bCs/>
          <w:sz w:val="24"/>
          <w:szCs w:val="24"/>
        </w:rPr>
        <w:br w:type="page"/>
      </w:r>
    </w:p>
    <w:p w14:paraId="68244E16" w14:textId="7FE30DD4" w:rsidR="00935933" w:rsidRPr="00117881" w:rsidRDefault="00935933" w:rsidP="005239A5">
      <w:pPr>
        <w:spacing w:after="0" w:line="480" w:lineRule="auto"/>
        <w:rPr>
          <w:rFonts w:ascii="Times New Roman" w:hAnsi="Times New Roman" w:cs="Times New Roman"/>
          <w:b/>
          <w:bCs/>
          <w:sz w:val="24"/>
          <w:szCs w:val="24"/>
        </w:rPr>
      </w:pPr>
      <w:r w:rsidRPr="00117881">
        <w:rPr>
          <w:rFonts w:ascii="Times New Roman" w:hAnsi="Times New Roman" w:cs="Times New Roman"/>
          <w:b/>
          <w:bCs/>
          <w:sz w:val="24"/>
          <w:szCs w:val="24"/>
        </w:rPr>
        <w:lastRenderedPageBreak/>
        <w:t>Figures and Tables</w:t>
      </w:r>
      <w:r w:rsidR="00887D83" w:rsidRPr="00117881">
        <w:rPr>
          <w:rFonts w:ascii="Times New Roman" w:hAnsi="Times New Roman" w:cs="Times New Roman"/>
          <w:b/>
          <w:bCs/>
          <w:sz w:val="24"/>
          <w:szCs w:val="24"/>
        </w:rPr>
        <w:t xml:space="preserve"> </w:t>
      </w:r>
    </w:p>
    <w:p w14:paraId="6D33C3BD" w14:textId="77777777" w:rsidR="00935933" w:rsidRPr="00117881" w:rsidRDefault="00935933" w:rsidP="005239A5">
      <w:pPr>
        <w:keepNext/>
        <w:spacing w:after="0" w:line="480" w:lineRule="auto"/>
        <w:rPr>
          <w:rFonts w:ascii="Times New Roman" w:hAnsi="Times New Roman" w:cs="Times New Roman"/>
          <w:sz w:val="24"/>
          <w:szCs w:val="24"/>
        </w:rPr>
      </w:pPr>
      <w:r w:rsidRPr="00117881">
        <w:rPr>
          <w:rFonts w:ascii="Times New Roman" w:eastAsiaTheme="minorEastAsia" w:hAnsi="Times New Roman" w:cs="Times New Roman"/>
          <w:noProof/>
          <w:sz w:val="24"/>
          <w:szCs w:val="24"/>
        </w:rPr>
        <w:drawing>
          <wp:inline distT="0" distB="0" distL="0" distR="0" wp14:anchorId="0C0EFF96" wp14:editId="366FD311">
            <wp:extent cx="2170706" cy="1733550"/>
            <wp:effectExtent l="0" t="0" r="1270" b="0"/>
            <wp:docPr id="1" name="Picture 1" descr="A picture containing crossword puzzle, text, indoor, til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rossword puzzle, text, indoor, tiled&#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74685" cy="1736727"/>
                    </a:xfrm>
                    <a:prstGeom prst="rect">
                      <a:avLst/>
                    </a:prstGeom>
                    <a:noFill/>
                  </pic:spPr>
                </pic:pic>
              </a:graphicData>
            </a:graphic>
          </wp:inline>
        </w:drawing>
      </w:r>
    </w:p>
    <w:p w14:paraId="75E923CA" w14:textId="2215BA58" w:rsidR="00935933" w:rsidRPr="00117881" w:rsidRDefault="00935933" w:rsidP="005239A5">
      <w:pPr>
        <w:pStyle w:val="Caption"/>
        <w:spacing w:line="480" w:lineRule="auto"/>
        <w:rPr>
          <w:rFonts w:ascii="Times New Roman" w:eastAsiaTheme="minorEastAsia" w:hAnsi="Times New Roman" w:cs="Times New Roman"/>
          <w:i w:val="0"/>
          <w:iCs w:val="0"/>
          <w:sz w:val="24"/>
          <w:szCs w:val="24"/>
        </w:rPr>
      </w:pPr>
      <w:commentRangeStart w:id="17"/>
      <w:r w:rsidRPr="00117881">
        <w:rPr>
          <w:rFonts w:ascii="Times New Roman" w:hAnsi="Times New Roman" w:cs="Times New Roman"/>
          <w:sz w:val="24"/>
          <w:szCs w:val="24"/>
        </w:rPr>
        <w:t xml:space="preserve">Figure </w:t>
      </w:r>
      <w:r w:rsidRPr="00117881">
        <w:rPr>
          <w:rFonts w:ascii="Times New Roman" w:hAnsi="Times New Roman" w:cs="Times New Roman"/>
          <w:sz w:val="24"/>
          <w:szCs w:val="24"/>
          <w:highlight w:val="cyan"/>
        </w:rPr>
        <w:fldChar w:fldCharType="begin"/>
      </w:r>
      <w:r w:rsidRPr="00117881">
        <w:rPr>
          <w:rFonts w:ascii="Times New Roman" w:hAnsi="Times New Roman" w:cs="Times New Roman"/>
          <w:sz w:val="24"/>
          <w:szCs w:val="24"/>
          <w:highlight w:val="cyan"/>
        </w:rPr>
        <w:instrText xml:space="preserve"> SEQ Figure \* ARABIC </w:instrText>
      </w:r>
      <w:r w:rsidRPr="00117881">
        <w:rPr>
          <w:rFonts w:ascii="Times New Roman" w:hAnsi="Times New Roman" w:cs="Times New Roman"/>
          <w:sz w:val="24"/>
          <w:szCs w:val="24"/>
          <w:highlight w:val="cyan"/>
        </w:rPr>
        <w:fldChar w:fldCharType="separate"/>
      </w:r>
      <w:r w:rsidR="00C56EB8" w:rsidRPr="00117881">
        <w:rPr>
          <w:rFonts w:ascii="Times New Roman" w:hAnsi="Times New Roman" w:cs="Times New Roman"/>
          <w:noProof/>
          <w:sz w:val="24"/>
          <w:szCs w:val="24"/>
          <w:highlight w:val="cyan"/>
        </w:rPr>
        <w:t>1</w:t>
      </w:r>
      <w:r w:rsidRPr="00117881">
        <w:rPr>
          <w:rFonts w:ascii="Times New Roman" w:hAnsi="Times New Roman" w:cs="Times New Roman"/>
          <w:sz w:val="24"/>
          <w:szCs w:val="24"/>
          <w:highlight w:val="cyan"/>
        </w:rPr>
        <w:fldChar w:fldCharType="end"/>
      </w:r>
      <w:r w:rsidRPr="00117881">
        <w:rPr>
          <w:rFonts w:ascii="Times New Roman" w:hAnsi="Times New Roman" w:cs="Times New Roman"/>
          <w:i w:val="0"/>
          <w:iCs w:val="0"/>
          <w:sz w:val="24"/>
          <w:szCs w:val="24"/>
        </w:rPr>
        <w:t xml:space="preserve">: Distributional pattern of land-cover classes </w:t>
      </w:r>
      <m:oMath>
        <m:r>
          <w:rPr>
            <w:rFonts w:ascii="Cambria Math" w:hAnsi="Cambria Math" w:cs="Times New Roman"/>
            <w:sz w:val="24"/>
            <w:szCs w:val="24"/>
          </w:rPr>
          <m:t>L</m:t>
        </m:r>
      </m:oMath>
      <w:r w:rsidRPr="00117881">
        <w:rPr>
          <w:rFonts w:ascii="Times New Roman" w:eastAsiaTheme="minorEastAsia" w:hAnsi="Times New Roman" w:cs="Times New Roman"/>
          <w:i w:val="0"/>
          <w:iCs w:val="0"/>
          <w:sz w:val="24"/>
          <w:szCs w:val="24"/>
        </w:rPr>
        <w:t>.</w:t>
      </w:r>
      <w:commentRangeEnd w:id="17"/>
      <w:r w:rsidR="000932A0">
        <w:rPr>
          <w:rStyle w:val="CommentReference"/>
          <w:i w:val="0"/>
          <w:iCs w:val="0"/>
          <w:color w:val="auto"/>
        </w:rPr>
        <w:commentReference w:id="17"/>
      </w:r>
    </w:p>
    <w:p w14:paraId="193EB280" w14:textId="321E7657" w:rsidR="00C56EB8" w:rsidRPr="00117881" w:rsidRDefault="00BA7C44" w:rsidP="005239A5">
      <w:pPr>
        <w:keepNext/>
        <w:spacing w:after="0" w:line="480" w:lineRule="auto"/>
        <w:rPr>
          <w:rFonts w:ascii="Times New Roman" w:hAnsi="Times New Roman" w:cs="Times New Roman"/>
          <w:sz w:val="24"/>
          <w:szCs w:val="24"/>
        </w:rPr>
      </w:pPr>
      <w:r w:rsidRPr="00117881">
        <w:rPr>
          <w:rFonts w:ascii="Times New Roman" w:hAnsi="Times New Roman" w:cs="Times New Roman"/>
          <w:b/>
          <w:bCs/>
          <w:noProof/>
          <w:sz w:val="24"/>
          <w:szCs w:val="24"/>
        </w:rPr>
        <w:drawing>
          <wp:inline distT="0" distB="0" distL="0" distR="0" wp14:anchorId="6884F907" wp14:editId="09079D1C">
            <wp:extent cx="2019300" cy="205740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rotWithShape="1">
                    <a:blip r:embed="rId12">
                      <a:extLst>
                        <a:ext uri="{28A0092B-C50C-407E-A947-70E740481C1C}">
                          <a14:useLocalDpi xmlns:a14="http://schemas.microsoft.com/office/drawing/2010/main" val="0"/>
                        </a:ext>
                      </a:extLst>
                    </a:blip>
                    <a:srcRect l="3472" t="16710" r="22917"/>
                    <a:stretch/>
                  </pic:blipFill>
                  <pic:spPr bwMode="auto">
                    <a:xfrm>
                      <a:off x="0" y="0"/>
                      <a:ext cx="2019300" cy="2057400"/>
                    </a:xfrm>
                    <a:prstGeom prst="rect">
                      <a:avLst/>
                    </a:prstGeom>
                    <a:noFill/>
                    <a:ln>
                      <a:noFill/>
                    </a:ln>
                    <a:extLst>
                      <a:ext uri="{53640926-AAD7-44D8-BBD7-CCE9431645EC}">
                        <a14:shadowObscured xmlns:a14="http://schemas.microsoft.com/office/drawing/2010/main"/>
                      </a:ext>
                    </a:extLst>
                  </pic:spPr>
                </pic:pic>
              </a:graphicData>
            </a:graphic>
          </wp:inline>
        </w:drawing>
      </w:r>
      <w:r w:rsidR="00C56EB8" w:rsidRPr="00117881">
        <w:rPr>
          <w:rFonts w:ascii="Times New Roman" w:hAnsi="Times New Roman" w:cs="Times New Roman"/>
          <w:noProof/>
          <w:sz w:val="24"/>
          <w:szCs w:val="24"/>
        </w:rPr>
        <w:drawing>
          <wp:inline distT="0" distB="0" distL="0" distR="0" wp14:anchorId="287E3E99" wp14:editId="05BE3FAB">
            <wp:extent cx="1905000" cy="2082800"/>
            <wp:effectExtent l="0" t="0" r="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a:picLocks noChangeAspect="1" noChangeArrowheads="1"/>
                    </pic:cNvPicPr>
                  </pic:nvPicPr>
                  <pic:blipFill rotWithShape="1">
                    <a:blip r:embed="rId13">
                      <a:extLst>
                        <a:ext uri="{28A0092B-C50C-407E-A947-70E740481C1C}">
                          <a14:useLocalDpi xmlns:a14="http://schemas.microsoft.com/office/drawing/2010/main" val="0"/>
                        </a:ext>
                      </a:extLst>
                    </a:blip>
                    <a:srcRect l="3703" t="15682" r="26853"/>
                    <a:stretch/>
                  </pic:blipFill>
                  <pic:spPr bwMode="auto">
                    <a:xfrm>
                      <a:off x="0" y="0"/>
                      <a:ext cx="1905000" cy="2082800"/>
                    </a:xfrm>
                    <a:prstGeom prst="rect">
                      <a:avLst/>
                    </a:prstGeom>
                    <a:noFill/>
                    <a:ln>
                      <a:noFill/>
                    </a:ln>
                    <a:extLst>
                      <a:ext uri="{53640926-AAD7-44D8-BBD7-CCE9431645EC}">
                        <a14:shadowObscured xmlns:a14="http://schemas.microsoft.com/office/drawing/2010/main"/>
                      </a:ext>
                    </a:extLst>
                  </pic:spPr>
                </pic:pic>
              </a:graphicData>
            </a:graphic>
          </wp:inline>
        </w:drawing>
      </w:r>
      <w:r w:rsidR="00772B3A" w:rsidRPr="00117881">
        <w:rPr>
          <w:rFonts w:ascii="Times New Roman" w:hAnsi="Times New Roman" w:cs="Times New Roman"/>
          <w:b/>
          <w:bCs/>
          <w:noProof/>
          <w:sz w:val="24"/>
          <w:szCs w:val="24"/>
        </w:rPr>
        <w:drawing>
          <wp:inline distT="0" distB="0" distL="0" distR="0" wp14:anchorId="6C61C521" wp14:editId="0CA47DA0">
            <wp:extent cx="1892300" cy="2070100"/>
            <wp:effectExtent l="0" t="0" r="0" b="635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a:picLocks noChangeAspect="1" noChangeArrowheads="1"/>
                    </pic:cNvPicPr>
                  </pic:nvPicPr>
                  <pic:blipFill rotWithShape="1">
                    <a:blip r:embed="rId14">
                      <a:extLst>
                        <a:ext uri="{28A0092B-C50C-407E-A947-70E740481C1C}">
                          <a14:useLocalDpi xmlns:a14="http://schemas.microsoft.com/office/drawing/2010/main" val="0"/>
                        </a:ext>
                      </a:extLst>
                    </a:blip>
                    <a:srcRect l="3241" t="16196" r="27778"/>
                    <a:stretch/>
                  </pic:blipFill>
                  <pic:spPr bwMode="auto">
                    <a:xfrm>
                      <a:off x="0" y="0"/>
                      <a:ext cx="1892300" cy="2070100"/>
                    </a:xfrm>
                    <a:prstGeom prst="rect">
                      <a:avLst/>
                    </a:prstGeom>
                    <a:noFill/>
                    <a:ln>
                      <a:noFill/>
                    </a:ln>
                    <a:extLst>
                      <a:ext uri="{53640926-AAD7-44D8-BBD7-CCE9431645EC}">
                        <a14:shadowObscured xmlns:a14="http://schemas.microsoft.com/office/drawing/2010/main"/>
                      </a:ext>
                    </a:extLst>
                  </pic:spPr>
                </pic:pic>
              </a:graphicData>
            </a:graphic>
          </wp:inline>
        </w:drawing>
      </w:r>
    </w:p>
    <w:p w14:paraId="59FD1B8E" w14:textId="77777777" w:rsidR="007D4CF7" w:rsidRDefault="00C56EB8" w:rsidP="005239A5">
      <w:pPr>
        <w:pStyle w:val="Caption"/>
        <w:spacing w:line="480" w:lineRule="auto"/>
        <w:rPr>
          <w:rFonts w:ascii="Times New Roman" w:hAnsi="Times New Roman" w:cs="Times New Roman"/>
          <w:i w:val="0"/>
          <w:iCs w:val="0"/>
          <w:sz w:val="24"/>
          <w:szCs w:val="24"/>
        </w:rPr>
      </w:pPr>
      <w:commentRangeStart w:id="18"/>
      <w:r w:rsidRPr="00117881">
        <w:rPr>
          <w:rFonts w:ascii="Times New Roman" w:hAnsi="Times New Roman" w:cs="Times New Roman"/>
          <w:sz w:val="24"/>
          <w:szCs w:val="24"/>
        </w:rPr>
        <w:t xml:space="preserve">Figure </w:t>
      </w:r>
      <w:r w:rsidR="00C940F4" w:rsidRPr="00117881">
        <w:rPr>
          <w:rFonts w:ascii="Times New Roman" w:hAnsi="Times New Roman" w:cs="Times New Roman"/>
          <w:sz w:val="24"/>
          <w:szCs w:val="24"/>
        </w:rPr>
        <w:fldChar w:fldCharType="begin"/>
      </w:r>
      <w:r w:rsidR="00C940F4" w:rsidRPr="00117881">
        <w:rPr>
          <w:rFonts w:ascii="Times New Roman" w:hAnsi="Times New Roman" w:cs="Times New Roman"/>
          <w:sz w:val="24"/>
          <w:szCs w:val="24"/>
        </w:rPr>
        <w:instrText xml:space="preserve"> SEQ Figure \* ARABIC </w:instrText>
      </w:r>
      <w:r w:rsidR="00C940F4" w:rsidRPr="00117881">
        <w:rPr>
          <w:rFonts w:ascii="Times New Roman" w:hAnsi="Times New Roman" w:cs="Times New Roman"/>
          <w:sz w:val="24"/>
          <w:szCs w:val="24"/>
        </w:rPr>
        <w:fldChar w:fldCharType="separate"/>
      </w:r>
      <w:r w:rsidRPr="00117881">
        <w:rPr>
          <w:rFonts w:ascii="Times New Roman" w:hAnsi="Times New Roman" w:cs="Times New Roman"/>
          <w:noProof/>
          <w:sz w:val="24"/>
          <w:szCs w:val="24"/>
        </w:rPr>
        <w:t>2</w:t>
      </w:r>
      <w:r w:rsidR="00C940F4" w:rsidRPr="00117881">
        <w:rPr>
          <w:rFonts w:ascii="Times New Roman" w:hAnsi="Times New Roman" w:cs="Times New Roman"/>
          <w:noProof/>
          <w:sz w:val="24"/>
          <w:szCs w:val="24"/>
        </w:rPr>
        <w:fldChar w:fldCharType="end"/>
      </w:r>
      <w:commentRangeEnd w:id="18"/>
      <w:r w:rsidR="000C4864" w:rsidRPr="00117881">
        <w:rPr>
          <w:rStyle w:val="CommentReference"/>
          <w:rFonts w:ascii="Times New Roman" w:hAnsi="Times New Roman" w:cs="Times New Roman"/>
          <w:i w:val="0"/>
          <w:iCs w:val="0"/>
          <w:color w:val="auto"/>
          <w:sz w:val="24"/>
          <w:szCs w:val="24"/>
        </w:rPr>
        <w:commentReference w:id="18"/>
      </w:r>
      <w:r w:rsidRPr="00117881">
        <w:rPr>
          <w:rFonts w:ascii="Times New Roman" w:hAnsi="Times New Roman" w:cs="Times New Roman"/>
          <w:sz w:val="24"/>
          <w:szCs w:val="24"/>
        </w:rPr>
        <w:t xml:space="preserve"> </w:t>
      </w:r>
      <w:r w:rsidRPr="00117881">
        <w:rPr>
          <w:rFonts w:ascii="Times New Roman" w:hAnsi="Times New Roman" w:cs="Times New Roman"/>
          <w:i w:val="0"/>
          <w:iCs w:val="0"/>
          <w:sz w:val="24"/>
          <w:szCs w:val="24"/>
        </w:rPr>
        <w:t>Fixed spatial variation given by 2D sin wave. The wave was generated with 1 (left), 4 (middle) or 9 (right) cycles per map.</w:t>
      </w:r>
    </w:p>
    <w:p w14:paraId="0936100E" w14:textId="77777777" w:rsidR="00103872" w:rsidRDefault="00103872" w:rsidP="005239A5">
      <w:pPr>
        <w:pStyle w:val="Caption"/>
        <w:spacing w:line="480" w:lineRule="auto"/>
        <w:rPr>
          <w:rFonts w:ascii="Times New Roman" w:hAnsi="Times New Roman" w:cs="Times New Roman"/>
          <w:i w:val="0"/>
          <w:iCs w:val="0"/>
          <w:sz w:val="24"/>
          <w:szCs w:val="24"/>
        </w:rPr>
      </w:pPr>
    </w:p>
    <w:p w14:paraId="69238E98" w14:textId="755F9E99" w:rsidR="00935933" w:rsidRDefault="00935933" w:rsidP="005239A5">
      <w:pPr>
        <w:pStyle w:val="Caption"/>
        <w:spacing w:line="480" w:lineRule="auto"/>
        <w:rPr>
          <w:rFonts w:ascii="Times New Roman" w:hAnsi="Times New Roman" w:cs="Times New Roman"/>
          <w:i w:val="0"/>
          <w:iCs w:val="0"/>
          <w:sz w:val="24"/>
          <w:szCs w:val="24"/>
        </w:rPr>
      </w:pPr>
    </w:p>
    <w:sectPr w:rsidR="00935933" w:rsidSect="00251AC0">
      <w:headerReference w:type="default" r:id="rId15"/>
      <w:footerReference w:type="default" r:id="rId16"/>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thony R. Ives" w:date="2022-01-04T13:50:00Z" w:initials="ARI">
    <w:p w14:paraId="25782201" w14:textId="77777777" w:rsidR="00997ED6" w:rsidRDefault="00F95BB8" w:rsidP="00EB79B1">
      <w:r>
        <w:rPr>
          <w:rStyle w:val="CommentReference"/>
        </w:rPr>
        <w:annotationRef/>
      </w:r>
      <w:r w:rsidR="00997ED6">
        <w:rPr>
          <w:sz w:val="20"/>
          <w:szCs w:val="20"/>
        </w:rPr>
        <w:t>Application: Short (no more than 3000-4000 words total) descriptions of new software that are intended to describe and promote the software as well as act as a citeable resource for developers. </w:t>
      </w:r>
      <w:r w:rsidR="00997ED6">
        <w:rPr>
          <w:sz w:val="20"/>
          <w:szCs w:val="20"/>
        </w:rPr>
        <w:cr/>
      </w:r>
      <w:r w:rsidR="00997ED6">
        <w:rPr>
          <w:sz w:val="20"/>
          <w:szCs w:val="20"/>
        </w:rPr>
        <w:cr/>
        <w:t>It is currently ~3900, without the tables, so it is a little long.</w:t>
      </w:r>
    </w:p>
  </w:comment>
  <w:comment w:id="1" w:author="CLAY MORROW" w:date="2021-12-20T16:00:00Z" w:initials="CM">
    <w:p w14:paraId="4800E798" w14:textId="0CBD5530" w:rsidR="00A37F28" w:rsidRDefault="00A37F28">
      <w:pPr>
        <w:pStyle w:val="CommentText"/>
      </w:pPr>
      <w:r>
        <w:rPr>
          <w:rStyle w:val="CommentReference"/>
        </w:rPr>
        <w:annotationRef/>
      </w:r>
      <w:r>
        <w:t xml:space="preserve">I’ll wait to </w:t>
      </w:r>
      <w:r w:rsidR="006B455E">
        <w:t>expand</w:t>
      </w:r>
      <w:r>
        <w:t xml:space="preserve"> this until the MS is closer to submission quality. </w:t>
      </w:r>
    </w:p>
  </w:comment>
  <w:comment w:id="2" w:author="Anthony R. Ives" w:date="2022-01-18T14:10:00Z" w:initials="ARI">
    <w:p w14:paraId="1ADBB61A" w14:textId="3FDE44A5" w:rsidR="001F2F70" w:rsidRDefault="001F2F70">
      <w:pPr>
        <w:pStyle w:val="CommentText"/>
      </w:pPr>
      <w:r>
        <w:rPr>
          <w:rStyle w:val="CommentReference"/>
        </w:rPr>
        <w:annotationRef/>
      </w:r>
      <w:r>
        <w:t>I’m using “environmental” to try to be broader than “ecological”</w:t>
      </w:r>
    </w:p>
  </w:comment>
  <w:comment w:id="3" w:author="CLAY MORROW" w:date="2021-12-15T11:10:00Z" w:initials="CM">
    <w:p w14:paraId="23CCC4F2" w14:textId="77777777" w:rsidR="001C1EBE" w:rsidRDefault="001C1EBE" w:rsidP="001C1EBE">
      <w:pPr>
        <w:pStyle w:val="CommentText"/>
      </w:pPr>
      <w:r>
        <w:rPr>
          <w:rStyle w:val="CommentReference"/>
        </w:rPr>
        <w:annotationRef/>
      </w:r>
      <w:r>
        <w:t xml:space="preserve">I’ve decided to discuss the PARTS method generally first and </w:t>
      </w:r>
      <w:r>
        <w:rPr>
          <w:i/>
          <w:iCs/>
        </w:rPr>
        <w:t>then</w:t>
      </w:r>
      <w:r>
        <w:t xml:space="preserve"> introduce the software and link its components to the corresponding method components.</w:t>
      </w:r>
    </w:p>
  </w:comment>
  <w:comment w:id="4" w:author="Anthony R. Ives" w:date="2022-01-18T14:14:00Z" w:initials="ARI">
    <w:p w14:paraId="0F4290D3" w14:textId="460577FD" w:rsidR="00131C62" w:rsidRDefault="00131C62">
      <w:pPr>
        <w:pStyle w:val="CommentText"/>
      </w:pPr>
      <w:r>
        <w:rPr>
          <w:rStyle w:val="CommentReference"/>
        </w:rPr>
        <w:annotationRef/>
      </w:r>
      <w:r>
        <w:t>I think this is the best strategy</w:t>
      </w:r>
    </w:p>
  </w:comment>
  <w:comment w:id="5" w:author="Anthony R. Ives" w:date="2022-04-04T07:40:00Z" w:initials="ARI">
    <w:p w14:paraId="15CE4507" w14:textId="77777777" w:rsidR="009B4B74" w:rsidRDefault="009B4B74" w:rsidP="008C0D2F">
      <w:r>
        <w:rPr>
          <w:rStyle w:val="CommentReference"/>
        </w:rPr>
        <w:annotationRef/>
      </w:r>
      <w:r>
        <w:rPr>
          <w:sz w:val="20"/>
          <w:szCs w:val="20"/>
        </w:rPr>
        <w:t>This is a little bit of a lie. If time and space are separable, then the covariance matrix can be separated. But this would require, for example, all rho to be the same.</w:t>
      </w:r>
    </w:p>
  </w:comment>
  <w:comment w:id="6" w:author="Anthony R. Ives" w:date="2022-04-14T08:59:00Z" w:initials="ARI">
    <w:p w14:paraId="5E6696BE" w14:textId="77777777" w:rsidR="00330B30" w:rsidRDefault="00330B30" w:rsidP="00297BDD">
      <w:r>
        <w:rPr>
          <w:rStyle w:val="CommentReference"/>
        </w:rPr>
        <w:annotationRef/>
      </w:r>
      <w:r>
        <w:rPr>
          <w:sz w:val="20"/>
          <w:szCs w:val="20"/>
        </w:rPr>
        <w:t>This section is new. I try to use it not only to relate to other methods (which reviewers will expect) but also to give more information about the method.</w:t>
      </w:r>
    </w:p>
  </w:comment>
  <w:comment w:id="7" w:author="Anthony R. Ives" w:date="2022-04-14T09:24:00Z" w:initials="ARI">
    <w:p w14:paraId="1C61E311" w14:textId="77777777" w:rsidR="00DA0D82" w:rsidRDefault="00DA0D82" w:rsidP="00B0568E">
      <w:r>
        <w:rPr>
          <w:rStyle w:val="CommentReference"/>
        </w:rPr>
        <w:annotationRef/>
      </w:r>
      <w:r>
        <w:rPr>
          <w:sz w:val="20"/>
          <w:szCs w:val="20"/>
        </w:rPr>
        <w:t xml:space="preserve">You stated “Data were simulated using the tools contained in </w:t>
      </w:r>
      <w:r>
        <w:rPr>
          <w:sz w:val="20"/>
          <w:szCs w:val="20"/>
          <w:highlight w:val="lightGray"/>
        </w:rPr>
        <w:t>remotePARTS</w:t>
      </w:r>
      <w:r>
        <w:rPr>
          <w:sz w:val="20"/>
          <w:szCs w:val="20"/>
        </w:rPr>
        <w:t xml:space="preserve"> “. I wasn’t thinking of having the code for simulations as part of the package, but we could. It just might be more trouble than it is worth. An alternative is to include the simulation code (very simplified versions) in the vignette or as an appendix for this ms. I’m not sure what is best, or whether it is necessary to share the simulation code at all.</w:t>
      </w:r>
    </w:p>
  </w:comment>
  <w:comment w:id="8" w:author="Anthony R. Ives" w:date="2022-04-14T13:32:00Z" w:initials="ARI">
    <w:p w14:paraId="5FAC01B2" w14:textId="77777777" w:rsidR="00CC261F" w:rsidRDefault="00E7321C" w:rsidP="002E2932">
      <w:r>
        <w:rPr>
          <w:rStyle w:val="CommentReference"/>
        </w:rPr>
        <w:annotationRef/>
      </w:r>
      <w:r w:rsidR="00CC261F">
        <w:rPr>
          <w:sz w:val="20"/>
          <w:szCs w:val="20"/>
        </w:rPr>
        <w:t>I didn’t know whether you partitioned the data — I assume you did. You’ll need to include the information about the number of partitions.</w:t>
      </w:r>
    </w:p>
    <w:p w14:paraId="64C9ED04" w14:textId="77777777" w:rsidR="00CC261F" w:rsidRDefault="00CC261F" w:rsidP="002E2932"/>
    <w:p w14:paraId="3196AD1D" w14:textId="77777777" w:rsidR="00CC261F" w:rsidRDefault="00CC261F" w:rsidP="002E2932">
      <w:r>
        <w:rPr>
          <w:sz w:val="20"/>
          <w:szCs w:val="20"/>
        </w:rPr>
        <w:t xml:space="preserve">I also wasn’t sure how you did the spatial analyses. Did you use fitGLS_opt() for all partitions? </w:t>
      </w:r>
    </w:p>
  </w:comment>
  <w:comment w:id="9" w:author="Anthony R. Ives" w:date="2022-04-14T14:48:00Z" w:initials="ARI">
    <w:p w14:paraId="7611C39D" w14:textId="77777777" w:rsidR="00C25A53" w:rsidRDefault="00C25A53" w:rsidP="000C3FE2">
      <w:r>
        <w:rPr>
          <w:rStyle w:val="CommentReference"/>
        </w:rPr>
        <w:annotationRef/>
      </w:r>
      <w:r>
        <w:rPr>
          <w:sz w:val="20"/>
          <w:szCs w:val="20"/>
        </w:rPr>
        <w:t>Or was this scaled to the length of a side?</w:t>
      </w:r>
    </w:p>
  </w:comment>
  <w:comment w:id="10" w:author="Anthony R. Ives" w:date="2022-04-14T11:54:00Z" w:initials="ARI">
    <w:p w14:paraId="6E7BC2BA" w14:textId="228A64D5" w:rsidR="00ED6C4A" w:rsidRDefault="002F2131" w:rsidP="00686301">
      <w:r>
        <w:rPr>
          <w:rStyle w:val="CommentReference"/>
        </w:rPr>
        <w:annotationRef/>
      </w:r>
      <w:r w:rsidR="00ED6C4A">
        <w:rPr>
          <w:sz w:val="20"/>
          <w:szCs w:val="20"/>
        </w:rPr>
        <w:t>I’m assuming also that there was a nugget in the models, correct? I couldn’t figure it out from the text and didn’t go back to our notes. If not, just fix the text.</w:t>
      </w:r>
    </w:p>
  </w:comment>
  <w:comment w:id="11" w:author="Anthony R. Ives" w:date="2022-04-14T13:06:00Z" w:initials="ARI">
    <w:p w14:paraId="07A440E6" w14:textId="77777777" w:rsidR="00B36669" w:rsidRDefault="00B36669" w:rsidP="00C15BF3">
      <w:r>
        <w:rPr>
          <w:rStyle w:val="CommentReference"/>
        </w:rPr>
        <w:annotationRef/>
      </w:r>
      <w:r>
        <w:rPr>
          <w:sz w:val="20"/>
          <w:szCs w:val="20"/>
        </w:rPr>
        <w:t>Do you mean pi/4?</w:t>
      </w:r>
    </w:p>
  </w:comment>
  <w:comment w:id="12" w:author="Anthony R. Ives" w:date="2022-04-14T13:39:00Z" w:initials="ARI">
    <w:p w14:paraId="064E28B5" w14:textId="77777777" w:rsidR="00E02937" w:rsidRDefault="00E02937" w:rsidP="00A94B44">
      <w:r>
        <w:rPr>
          <w:rStyle w:val="CommentReference"/>
        </w:rPr>
        <w:annotationRef/>
      </w:r>
      <w:r>
        <w:rPr>
          <w:sz w:val="20"/>
          <w:szCs w:val="20"/>
        </w:rPr>
        <w:t>For now, it would be great if you had this information, even if just for the 200 reps.</w:t>
      </w:r>
    </w:p>
  </w:comment>
  <w:comment w:id="13" w:author="Anthony R. Ives" w:date="2022-04-14T13:58:00Z" w:initials="ARI">
    <w:p w14:paraId="5729FB69" w14:textId="77777777" w:rsidR="009F2C51" w:rsidRDefault="009F2C51" w:rsidP="00B7298A">
      <w:r>
        <w:rPr>
          <w:rStyle w:val="CommentReference"/>
        </w:rPr>
        <w:annotationRef/>
      </w:r>
      <w:r>
        <w:rPr>
          <w:sz w:val="20"/>
          <w:szCs w:val="20"/>
        </w:rPr>
        <w:t>This is a pretty huge range, but I guess it makes a good test!</w:t>
      </w:r>
    </w:p>
  </w:comment>
  <w:comment w:id="14" w:author="Anthony R. Ives" w:date="2022-04-15T07:11:00Z" w:initials="ARI">
    <w:p w14:paraId="0EB95516" w14:textId="77777777" w:rsidR="009D3218" w:rsidRDefault="009D3218" w:rsidP="00CA63A1">
      <w:r>
        <w:rPr>
          <w:rStyle w:val="CommentReference"/>
        </w:rPr>
        <w:annotationRef/>
      </w:r>
      <w:r>
        <w:rPr>
          <w:sz w:val="20"/>
          <w:szCs w:val="20"/>
        </w:rPr>
        <w:t>I think we can keep this short.</w:t>
      </w:r>
    </w:p>
  </w:comment>
  <w:comment w:id="15" w:author="Anthony R. Ives" w:date="2022-04-15T07:08:00Z" w:initials="ARI">
    <w:p w14:paraId="5E0D48C2" w14:textId="7701D84C" w:rsidR="00264AE0" w:rsidRDefault="00264AE0" w:rsidP="00940920">
      <w:r>
        <w:rPr>
          <w:rStyle w:val="CommentReference"/>
        </w:rPr>
        <w:annotationRef/>
      </w:r>
      <w:r>
        <w:rPr>
          <w:sz w:val="20"/>
          <w:szCs w:val="20"/>
        </w:rPr>
        <w:t>We should ask all the PIs if they want to be co-authors. I suspect not. This doesn’t have to be done now.</w:t>
      </w:r>
    </w:p>
  </w:comment>
  <w:comment w:id="17" w:author="Anthony R. Ives" w:date="2022-04-02T08:24:00Z" w:initials="ARI">
    <w:p w14:paraId="42DF1B28" w14:textId="3EAD1105" w:rsidR="000932A0" w:rsidRDefault="000932A0" w:rsidP="00F11785">
      <w:r>
        <w:rPr>
          <w:rStyle w:val="CommentReference"/>
        </w:rPr>
        <w:annotationRef/>
      </w:r>
      <w:r>
        <w:rPr>
          <w:sz w:val="20"/>
          <w:szCs w:val="20"/>
        </w:rPr>
        <w:t>It might conserve space to have the two figures combined are 4 panels, since figure 1 makes it easier to see the different landcover types in figure 2.</w:t>
      </w:r>
    </w:p>
  </w:comment>
  <w:comment w:id="18" w:author="CLAY MORROW" w:date="2021-12-20T13:11:00Z" w:initials="CM">
    <w:p w14:paraId="3C365ACB" w14:textId="0421A02E" w:rsidR="000C4864" w:rsidRDefault="000C4864">
      <w:pPr>
        <w:pStyle w:val="CommentText"/>
      </w:pPr>
      <w:r>
        <w:rPr>
          <w:rStyle w:val="CommentReference"/>
        </w:rPr>
        <w:annotationRef/>
      </w:r>
      <w:r>
        <w:t>I’ll make a better version of this figure before the next draft, if it stays 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782201" w15:done="0"/>
  <w15:commentEx w15:paraId="4800E798" w15:done="0"/>
  <w15:commentEx w15:paraId="1ADBB61A" w15:done="0"/>
  <w15:commentEx w15:paraId="23CCC4F2" w15:done="0"/>
  <w15:commentEx w15:paraId="0F4290D3" w15:paraIdParent="23CCC4F2" w15:done="0"/>
  <w15:commentEx w15:paraId="15CE4507" w15:done="0"/>
  <w15:commentEx w15:paraId="5E6696BE" w15:done="0"/>
  <w15:commentEx w15:paraId="1C61E311" w15:done="0"/>
  <w15:commentEx w15:paraId="3196AD1D" w15:done="0"/>
  <w15:commentEx w15:paraId="7611C39D" w15:done="0"/>
  <w15:commentEx w15:paraId="6E7BC2BA" w15:done="0"/>
  <w15:commentEx w15:paraId="07A440E6" w15:done="0"/>
  <w15:commentEx w15:paraId="064E28B5" w15:done="0"/>
  <w15:commentEx w15:paraId="5729FB69" w15:done="0"/>
  <w15:commentEx w15:paraId="0EB95516" w15:done="0"/>
  <w15:commentEx w15:paraId="5E0D48C2" w15:done="0"/>
  <w15:commentEx w15:paraId="42DF1B28" w15:done="0"/>
  <w15:commentEx w15:paraId="3C365AC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7ECF42" w16cex:dateUtc="2022-01-04T19:50:00Z"/>
  <w16cex:commentExtensible w16cex:durableId="256B270B" w16cex:dateUtc="2021-12-20T22:00:00Z"/>
  <w16cex:commentExtensible w16cex:durableId="259148E8" w16cex:dateUtc="2022-01-18T20:10:00Z"/>
  <w16cex:commentExtensible w16cex:durableId="25644BBB" w16cex:dateUtc="2021-12-15T17:10:00Z"/>
  <w16cex:commentExtensible w16cex:durableId="259149D3" w16cex:dateUtc="2022-01-18T20:14:00Z"/>
  <w16cex:commentExtensible w16cex:durableId="25F51F88" w16cex:dateUtc="2022-04-04T12:40:00Z"/>
  <w16cex:commentExtensible w16cex:durableId="260260D5" w16cex:dateUtc="2022-04-14T13:59:00Z"/>
  <w16cex:commentExtensible w16cex:durableId="260266DF" w16cex:dateUtc="2022-04-14T14:24:00Z"/>
  <w16cex:commentExtensible w16cex:durableId="2602A0D8" w16cex:dateUtc="2022-04-14T18:32:00Z"/>
  <w16cex:commentExtensible w16cex:durableId="2602B2A4" w16cex:dateUtc="2022-04-14T19:48:00Z"/>
  <w16cex:commentExtensible w16cex:durableId="260289F3" w16cex:dateUtc="2022-04-14T16:54:00Z"/>
  <w16cex:commentExtensible w16cex:durableId="26029ABE" w16cex:dateUtc="2022-04-14T18:06:00Z"/>
  <w16cex:commentExtensible w16cex:durableId="2602A29D" w16cex:dateUtc="2022-04-14T18:39:00Z"/>
  <w16cex:commentExtensible w16cex:durableId="2602A71A" w16cex:dateUtc="2022-04-14T18:58:00Z"/>
  <w16cex:commentExtensible w16cex:durableId="26039928" w16cex:dateUtc="2022-04-15T12:11:00Z"/>
  <w16cex:commentExtensible w16cex:durableId="26039876" w16cex:dateUtc="2022-04-15T12:08:00Z"/>
  <w16cex:commentExtensible w16cex:durableId="25F286C8" w16cex:dateUtc="2022-04-02T13:24:00Z"/>
  <w16cex:commentExtensible w16cex:durableId="256AFF99" w16cex:dateUtc="2021-12-20T19: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782201" w16cid:durableId="257ECF42"/>
  <w16cid:commentId w16cid:paraId="4800E798" w16cid:durableId="256B270B"/>
  <w16cid:commentId w16cid:paraId="1ADBB61A" w16cid:durableId="259148E8"/>
  <w16cid:commentId w16cid:paraId="23CCC4F2" w16cid:durableId="25644BBB"/>
  <w16cid:commentId w16cid:paraId="0F4290D3" w16cid:durableId="259149D3"/>
  <w16cid:commentId w16cid:paraId="15CE4507" w16cid:durableId="25F51F88"/>
  <w16cid:commentId w16cid:paraId="5E6696BE" w16cid:durableId="260260D5"/>
  <w16cid:commentId w16cid:paraId="1C61E311" w16cid:durableId="260266DF"/>
  <w16cid:commentId w16cid:paraId="3196AD1D" w16cid:durableId="2602A0D8"/>
  <w16cid:commentId w16cid:paraId="7611C39D" w16cid:durableId="2602B2A4"/>
  <w16cid:commentId w16cid:paraId="6E7BC2BA" w16cid:durableId="260289F3"/>
  <w16cid:commentId w16cid:paraId="07A440E6" w16cid:durableId="26029ABE"/>
  <w16cid:commentId w16cid:paraId="064E28B5" w16cid:durableId="2602A29D"/>
  <w16cid:commentId w16cid:paraId="5729FB69" w16cid:durableId="2602A71A"/>
  <w16cid:commentId w16cid:paraId="0EB95516" w16cid:durableId="26039928"/>
  <w16cid:commentId w16cid:paraId="5E0D48C2" w16cid:durableId="26039876"/>
  <w16cid:commentId w16cid:paraId="42DF1B28" w16cid:durableId="25F286C8"/>
  <w16cid:commentId w16cid:paraId="3C365ACB" w16cid:durableId="256AFF9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88E18D" w14:textId="77777777" w:rsidR="00DC2068" w:rsidRDefault="00DC2068" w:rsidP="00183F46">
      <w:pPr>
        <w:spacing w:after="0" w:line="240" w:lineRule="auto"/>
      </w:pPr>
      <w:r>
        <w:separator/>
      </w:r>
    </w:p>
  </w:endnote>
  <w:endnote w:type="continuationSeparator" w:id="0">
    <w:p w14:paraId="4D0B7D52" w14:textId="77777777" w:rsidR="00DC2068" w:rsidRDefault="00DC2068" w:rsidP="00183F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1039373"/>
      <w:docPartObj>
        <w:docPartGallery w:val="Page Numbers (Bottom of Page)"/>
        <w:docPartUnique/>
      </w:docPartObj>
    </w:sdtPr>
    <w:sdtEndPr>
      <w:rPr>
        <w:noProof/>
      </w:rPr>
    </w:sdtEndPr>
    <w:sdtContent>
      <w:p w14:paraId="00C48E31" w14:textId="12A9C3CC" w:rsidR="00251AC0" w:rsidRDefault="00251AC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A1E2CA4" w14:textId="77777777" w:rsidR="00251AC0" w:rsidRDefault="00251A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E8B539" w14:textId="77777777" w:rsidR="00DC2068" w:rsidRDefault="00DC2068" w:rsidP="00183F46">
      <w:pPr>
        <w:spacing w:after="0" w:line="240" w:lineRule="auto"/>
      </w:pPr>
      <w:r>
        <w:separator/>
      </w:r>
    </w:p>
  </w:footnote>
  <w:footnote w:type="continuationSeparator" w:id="0">
    <w:p w14:paraId="488807F0" w14:textId="77777777" w:rsidR="00DC2068" w:rsidRDefault="00DC2068" w:rsidP="00183F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11716" w14:textId="6B1A9459" w:rsidR="00183F46" w:rsidRDefault="00183F46">
    <w:pPr>
      <w:pStyle w:val="Header"/>
    </w:pPr>
    <w:r>
      <w:t>PARTS simulation study</w:t>
    </w:r>
  </w:p>
  <w:p w14:paraId="75B9FE0F" w14:textId="7A390E50" w:rsidR="00183F46" w:rsidRDefault="00183F46">
    <w:pPr>
      <w:pStyle w:val="Header"/>
    </w:pPr>
    <w:r>
      <w:t xml:space="preserve">Manuscript draft: </w:t>
    </w:r>
    <w:r w:rsidRPr="00183F46">
      <w:rPr>
        <w:highlight w:val="yellow"/>
      </w:rPr>
      <w:t>13-Dec-2021</w:t>
    </w:r>
  </w:p>
  <w:p w14:paraId="362AD574" w14:textId="583812E0" w:rsidR="00183F46" w:rsidRDefault="00183F46">
    <w:pPr>
      <w:pStyle w:val="Header"/>
    </w:pPr>
    <w:r>
      <w:t>Clay Morrow</w:t>
    </w:r>
  </w:p>
  <w:p w14:paraId="238E3B56" w14:textId="77777777" w:rsidR="00183F46" w:rsidRDefault="00183F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94D83"/>
    <w:multiLevelType w:val="hybridMultilevel"/>
    <w:tmpl w:val="8934F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882836"/>
    <w:multiLevelType w:val="hybridMultilevel"/>
    <w:tmpl w:val="0094AD04"/>
    <w:lvl w:ilvl="0" w:tplc="B02CF552">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EB65ED"/>
    <w:multiLevelType w:val="hybridMultilevel"/>
    <w:tmpl w:val="88803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826917">
    <w:abstractNumId w:val="1"/>
  </w:num>
  <w:num w:numId="2" w16cid:durableId="2141267090">
    <w:abstractNumId w:val="0"/>
  </w:num>
  <w:num w:numId="3" w16cid:durableId="2702762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thony R. Ives">
    <w15:presenceInfo w15:providerId="AD" w15:userId="S::arives@wisc.edu::6afaeb8f-a906-4fe2-b880-3c8b9d57faf8"/>
  </w15:person>
  <w15:person w15:author="CLAY MORROW">
    <w15:presenceInfo w15:providerId="None" w15:userId="CLAY MORRO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1&lt;/Suspended&gt;&lt;/ENInstantFormat&gt;"/>
    <w:docVar w:name="EN.Layout" w:val="&lt;ENLayout&gt;&lt;Style&gt;Meth Ecology Evolution&lt;/Style&gt;&lt;LeftDelim&gt;{&lt;/LeftDelim&gt;&lt;RightDelim&gt;}&lt;/RightDelim&gt;&lt;FontName&gt;Calibri&lt;/FontName&gt;&lt;FontSize&gt;9&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29rvdxtexw5dceaa2evxtfczs2pp9r9twde&quot;&gt;Main Library 1Jan22&lt;record-ids&gt;&lt;item&gt;801&lt;/item&gt;&lt;item&gt;1208&lt;/item&gt;&lt;item&gt;3948&lt;/item&gt;&lt;item&gt;11735&lt;/item&gt;&lt;item&gt;11751&lt;/item&gt;&lt;item&gt;11755&lt;/item&gt;&lt;item&gt;11756&lt;/item&gt;&lt;item&gt;11757&lt;/item&gt;&lt;item&gt;11760&lt;/item&gt;&lt;item&gt;11761&lt;/item&gt;&lt;item&gt;12305&lt;/item&gt;&lt;item&gt;12315&lt;/item&gt;&lt;item&gt;12495&lt;/item&gt;&lt;item&gt;12540&lt;/item&gt;&lt;item&gt;12541&lt;/item&gt;&lt;item&gt;12542&lt;/item&gt;&lt;/record-ids&gt;&lt;/item&gt;&lt;/Libraries&gt;"/>
  </w:docVars>
  <w:rsids>
    <w:rsidRoot w:val="00183F46"/>
    <w:rsid w:val="00017795"/>
    <w:rsid w:val="0002339D"/>
    <w:rsid w:val="00030806"/>
    <w:rsid w:val="00041E5F"/>
    <w:rsid w:val="000427A7"/>
    <w:rsid w:val="00062823"/>
    <w:rsid w:val="00063A9F"/>
    <w:rsid w:val="00072AA6"/>
    <w:rsid w:val="00074F24"/>
    <w:rsid w:val="00075C07"/>
    <w:rsid w:val="00090F4D"/>
    <w:rsid w:val="000932A0"/>
    <w:rsid w:val="00095BAE"/>
    <w:rsid w:val="000A311F"/>
    <w:rsid w:val="000A368F"/>
    <w:rsid w:val="000A49AC"/>
    <w:rsid w:val="000B518A"/>
    <w:rsid w:val="000B6379"/>
    <w:rsid w:val="000B6CC0"/>
    <w:rsid w:val="000C4864"/>
    <w:rsid w:val="000C5745"/>
    <w:rsid w:val="000D094A"/>
    <w:rsid w:val="000D5ACC"/>
    <w:rsid w:val="000E1331"/>
    <w:rsid w:val="000E3A19"/>
    <w:rsid w:val="000E4BE2"/>
    <w:rsid w:val="001008C3"/>
    <w:rsid w:val="00100CC5"/>
    <w:rsid w:val="00103872"/>
    <w:rsid w:val="0011579A"/>
    <w:rsid w:val="00117881"/>
    <w:rsid w:val="00117C17"/>
    <w:rsid w:val="00120872"/>
    <w:rsid w:val="00120A4E"/>
    <w:rsid w:val="00125642"/>
    <w:rsid w:val="00131C62"/>
    <w:rsid w:val="00141137"/>
    <w:rsid w:val="001472EB"/>
    <w:rsid w:val="001543E0"/>
    <w:rsid w:val="001625A0"/>
    <w:rsid w:val="001634B2"/>
    <w:rsid w:val="00171E83"/>
    <w:rsid w:val="00174D44"/>
    <w:rsid w:val="00175C8B"/>
    <w:rsid w:val="00183F46"/>
    <w:rsid w:val="001859B6"/>
    <w:rsid w:val="00194369"/>
    <w:rsid w:val="00196D2B"/>
    <w:rsid w:val="001A2925"/>
    <w:rsid w:val="001A7924"/>
    <w:rsid w:val="001B7F06"/>
    <w:rsid w:val="001C1EBE"/>
    <w:rsid w:val="001C4724"/>
    <w:rsid w:val="001C6473"/>
    <w:rsid w:val="001C7F8D"/>
    <w:rsid w:val="001D02C7"/>
    <w:rsid w:val="001D284C"/>
    <w:rsid w:val="001D4831"/>
    <w:rsid w:val="001E728C"/>
    <w:rsid w:val="001E7FBF"/>
    <w:rsid w:val="001F2F70"/>
    <w:rsid w:val="001F7936"/>
    <w:rsid w:val="00202886"/>
    <w:rsid w:val="00210C61"/>
    <w:rsid w:val="0021271F"/>
    <w:rsid w:val="00213964"/>
    <w:rsid w:val="002225A0"/>
    <w:rsid w:val="0022341B"/>
    <w:rsid w:val="00247968"/>
    <w:rsid w:val="00251305"/>
    <w:rsid w:val="00251AC0"/>
    <w:rsid w:val="00256586"/>
    <w:rsid w:val="002621E6"/>
    <w:rsid w:val="00264AE0"/>
    <w:rsid w:val="00264D29"/>
    <w:rsid w:val="00273323"/>
    <w:rsid w:val="0027482A"/>
    <w:rsid w:val="002774F3"/>
    <w:rsid w:val="00287180"/>
    <w:rsid w:val="002874DB"/>
    <w:rsid w:val="0028796A"/>
    <w:rsid w:val="00294DB3"/>
    <w:rsid w:val="002A364B"/>
    <w:rsid w:val="002A6EAE"/>
    <w:rsid w:val="002B5980"/>
    <w:rsid w:val="002C3611"/>
    <w:rsid w:val="002D0878"/>
    <w:rsid w:val="002D2890"/>
    <w:rsid w:val="002D51FE"/>
    <w:rsid w:val="002E0007"/>
    <w:rsid w:val="002E4AF6"/>
    <w:rsid w:val="002E63DC"/>
    <w:rsid w:val="002E6F74"/>
    <w:rsid w:val="002F2131"/>
    <w:rsid w:val="00312EC1"/>
    <w:rsid w:val="00317A1D"/>
    <w:rsid w:val="00320F31"/>
    <w:rsid w:val="00322F57"/>
    <w:rsid w:val="003235DA"/>
    <w:rsid w:val="00330B30"/>
    <w:rsid w:val="003373CA"/>
    <w:rsid w:val="0033775B"/>
    <w:rsid w:val="00351370"/>
    <w:rsid w:val="00352EFC"/>
    <w:rsid w:val="0037138E"/>
    <w:rsid w:val="003807FD"/>
    <w:rsid w:val="003836FC"/>
    <w:rsid w:val="00383DA8"/>
    <w:rsid w:val="003870C6"/>
    <w:rsid w:val="003975A8"/>
    <w:rsid w:val="003A0BAA"/>
    <w:rsid w:val="003A6CDB"/>
    <w:rsid w:val="003C3287"/>
    <w:rsid w:val="003C4EAD"/>
    <w:rsid w:val="003D6429"/>
    <w:rsid w:val="003D7D36"/>
    <w:rsid w:val="003E05DF"/>
    <w:rsid w:val="003E5D35"/>
    <w:rsid w:val="003F0810"/>
    <w:rsid w:val="00404D59"/>
    <w:rsid w:val="004055B3"/>
    <w:rsid w:val="0041088B"/>
    <w:rsid w:val="00412FB6"/>
    <w:rsid w:val="00414332"/>
    <w:rsid w:val="00425837"/>
    <w:rsid w:val="004259AE"/>
    <w:rsid w:val="004326C1"/>
    <w:rsid w:val="00433E20"/>
    <w:rsid w:val="00434016"/>
    <w:rsid w:val="00434575"/>
    <w:rsid w:val="0043762E"/>
    <w:rsid w:val="00437A6C"/>
    <w:rsid w:val="00445A99"/>
    <w:rsid w:val="0045216C"/>
    <w:rsid w:val="004526EF"/>
    <w:rsid w:val="00455F3B"/>
    <w:rsid w:val="00463B31"/>
    <w:rsid w:val="00467D32"/>
    <w:rsid w:val="00475DEC"/>
    <w:rsid w:val="004A0FA4"/>
    <w:rsid w:val="004A2130"/>
    <w:rsid w:val="004A4497"/>
    <w:rsid w:val="004A508E"/>
    <w:rsid w:val="004B6F65"/>
    <w:rsid w:val="004C3C00"/>
    <w:rsid w:val="004C4125"/>
    <w:rsid w:val="004D2A4E"/>
    <w:rsid w:val="004E4096"/>
    <w:rsid w:val="004E485C"/>
    <w:rsid w:val="004E4ED0"/>
    <w:rsid w:val="00507C6A"/>
    <w:rsid w:val="00511CA6"/>
    <w:rsid w:val="00511DCA"/>
    <w:rsid w:val="00513D66"/>
    <w:rsid w:val="0052249E"/>
    <w:rsid w:val="005239A5"/>
    <w:rsid w:val="0052598A"/>
    <w:rsid w:val="00527998"/>
    <w:rsid w:val="00547720"/>
    <w:rsid w:val="00562289"/>
    <w:rsid w:val="00564A65"/>
    <w:rsid w:val="0058645B"/>
    <w:rsid w:val="00586D66"/>
    <w:rsid w:val="00595088"/>
    <w:rsid w:val="005A10B3"/>
    <w:rsid w:val="005A2B9C"/>
    <w:rsid w:val="005A373C"/>
    <w:rsid w:val="005A3F1C"/>
    <w:rsid w:val="005B253A"/>
    <w:rsid w:val="005C08C2"/>
    <w:rsid w:val="005C09F0"/>
    <w:rsid w:val="005C3D6D"/>
    <w:rsid w:val="005C40DE"/>
    <w:rsid w:val="005D7B94"/>
    <w:rsid w:val="005E33E7"/>
    <w:rsid w:val="005E4835"/>
    <w:rsid w:val="005F1D9C"/>
    <w:rsid w:val="005F61AC"/>
    <w:rsid w:val="00606A48"/>
    <w:rsid w:val="0062575E"/>
    <w:rsid w:val="00627DB5"/>
    <w:rsid w:val="0063194F"/>
    <w:rsid w:val="00634804"/>
    <w:rsid w:val="00637711"/>
    <w:rsid w:val="00644B94"/>
    <w:rsid w:val="00645E9A"/>
    <w:rsid w:val="00670D5E"/>
    <w:rsid w:val="00671BD5"/>
    <w:rsid w:val="00672F49"/>
    <w:rsid w:val="006856A1"/>
    <w:rsid w:val="00685F7E"/>
    <w:rsid w:val="0068643A"/>
    <w:rsid w:val="0068774A"/>
    <w:rsid w:val="00690F86"/>
    <w:rsid w:val="006914F9"/>
    <w:rsid w:val="00694AE2"/>
    <w:rsid w:val="00695442"/>
    <w:rsid w:val="00696FBE"/>
    <w:rsid w:val="00697498"/>
    <w:rsid w:val="006B1B60"/>
    <w:rsid w:val="006B3CA6"/>
    <w:rsid w:val="006B455E"/>
    <w:rsid w:val="006C3E70"/>
    <w:rsid w:val="006C4A9E"/>
    <w:rsid w:val="006C4B86"/>
    <w:rsid w:val="006C53EB"/>
    <w:rsid w:val="006D2ADE"/>
    <w:rsid w:val="006D2EF7"/>
    <w:rsid w:val="006E2C7F"/>
    <w:rsid w:val="006F1356"/>
    <w:rsid w:val="006F7300"/>
    <w:rsid w:val="00703501"/>
    <w:rsid w:val="00724F59"/>
    <w:rsid w:val="00740970"/>
    <w:rsid w:val="007442E1"/>
    <w:rsid w:val="007558A0"/>
    <w:rsid w:val="00772B3A"/>
    <w:rsid w:val="00780D47"/>
    <w:rsid w:val="0079099B"/>
    <w:rsid w:val="007A5B99"/>
    <w:rsid w:val="007B3160"/>
    <w:rsid w:val="007B4ED8"/>
    <w:rsid w:val="007B4F2F"/>
    <w:rsid w:val="007C09FB"/>
    <w:rsid w:val="007C2DC0"/>
    <w:rsid w:val="007C31D9"/>
    <w:rsid w:val="007C40EF"/>
    <w:rsid w:val="007D4CF7"/>
    <w:rsid w:val="007D7C5D"/>
    <w:rsid w:val="007E6FCB"/>
    <w:rsid w:val="007F0074"/>
    <w:rsid w:val="0080301C"/>
    <w:rsid w:val="0081068D"/>
    <w:rsid w:val="00811D2F"/>
    <w:rsid w:val="0081459A"/>
    <w:rsid w:val="008319BA"/>
    <w:rsid w:val="008330BC"/>
    <w:rsid w:val="008363F4"/>
    <w:rsid w:val="0084301F"/>
    <w:rsid w:val="008604B3"/>
    <w:rsid w:val="00866BBA"/>
    <w:rsid w:val="00867749"/>
    <w:rsid w:val="00877937"/>
    <w:rsid w:val="008831AA"/>
    <w:rsid w:val="00887D83"/>
    <w:rsid w:val="008902F5"/>
    <w:rsid w:val="00893552"/>
    <w:rsid w:val="0089394B"/>
    <w:rsid w:val="0089731E"/>
    <w:rsid w:val="008A2256"/>
    <w:rsid w:val="008B01BB"/>
    <w:rsid w:val="008B04B6"/>
    <w:rsid w:val="008B6CF0"/>
    <w:rsid w:val="008C19E9"/>
    <w:rsid w:val="008D34E0"/>
    <w:rsid w:val="008D4D1E"/>
    <w:rsid w:val="008E0A81"/>
    <w:rsid w:val="008E123A"/>
    <w:rsid w:val="0090218C"/>
    <w:rsid w:val="009037E1"/>
    <w:rsid w:val="00912648"/>
    <w:rsid w:val="0091521D"/>
    <w:rsid w:val="00917A17"/>
    <w:rsid w:val="00921192"/>
    <w:rsid w:val="00922563"/>
    <w:rsid w:val="00924055"/>
    <w:rsid w:val="0092672A"/>
    <w:rsid w:val="0093070D"/>
    <w:rsid w:val="00935933"/>
    <w:rsid w:val="00941D21"/>
    <w:rsid w:val="00945047"/>
    <w:rsid w:val="00946214"/>
    <w:rsid w:val="00954E5E"/>
    <w:rsid w:val="0096122F"/>
    <w:rsid w:val="00963548"/>
    <w:rsid w:val="00971CE6"/>
    <w:rsid w:val="00974B70"/>
    <w:rsid w:val="00976FD2"/>
    <w:rsid w:val="0098392D"/>
    <w:rsid w:val="00984675"/>
    <w:rsid w:val="00990CF8"/>
    <w:rsid w:val="00997ED6"/>
    <w:rsid w:val="009B41CA"/>
    <w:rsid w:val="009B4B74"/>
    <w:rsid w:val="009B52DA"/>
    <w:rsid w:val="009D0A0A"/>
    <w:rsid w:val="009D0F5E"/>
    <w:rsid w:val="009D2E8B"/>
    <w:rsid w:val="009D3218"/>
    <w:rsid w:val="009E0C12"/>
    <w:rsid w:val="009E26C1"/>
    <w:rsid w:val="009E2A1A"/>
    <w:rsid w:val="009E2F17"/>
    <w:rsid w:val="009E5A15"/>
    <w:rsid w:val="009F2C51"/>
    <w:rsid w:val="009F7CFD"/>
    <w:rsid w:val="00A004B5"/>
    <w:rsid w:val="00A01DEB"/>
    <w:rsid w:val="00A060CF"/>
    <w:rsid w:val="00A11F9E"/>
    <w:rsid w:val="00A1647F"/>
    <w:rsid w:val="00A30010"/>
    <w:rsid w:val="00A37F28"/>
    <w:rsid w:val="00A41A15"/>
    <w:rsid w:val="00A42164"/>
    <w:rsid w:val="00A45175"/>
    <w:rsid w:val="00A7097A"/>
    <w:rsid w:val="00A709A1"/>
    <w:rsid w:val="00A73E05"/>
    <w:rsid w:val="00A745F4"/>
    <w:rsid w:val="00A76E6C"/>
    <w:rsid w:val="00A77D1A"/>
    <w:rsid w:val="00A82C14"/>
    <w:rsid w:val="00A92AB4"/>
    <w:rsid w:val="00A977C0"/>
    <w:rsid w:val="00AA0D1F"/>
    <w:rsid w:val="00AA3292"/>
    <w:rsid w:val="00AB2700"/>
    <w:rsid w:val="00AB3D62"/>
    <w:rsid w:val="00AD318C"/>
    <w:rsid w:val="00AD33A4"/>
    <w:rsid w:val="00AD532E"/>
    <w:rsid w:val="00AD6829"/>
    <w:rsid w:val="00AE2D4B"/>
    <w:rsid w:val="00B04EF5"/>
    <w:rsid w:val="00B103F2"/>
    <w:rsid w:val="00B15D5E"/>
    <w:rsid w:val="00B16D46"/>
    <w:rsid w:val="00B20544"/>
    <w:rsid w:val="00B26D38"/>
    <w:rsid w:val="00B351E8"/>
    <w:rsid w:val="00B36669"/>
    <w:rsid w:val="00B409E0"/>
    <w:rsid w:val="00B42926"/>
    <w:rsid w:val="00B438E6"/>
    <w:rsid w:val="00B4626F"/>
    <w:rsid w:val="00B60D5E"/>
    <w:rsid w:val="00B64A62"/>
    <w:rsid w:val="00B74A0D"/>
    <w:rsid w:val="00B768CD"/>
    <w:rsid w:val="00B802EC"/>
    <w:rsid w:val="00B9029D"/>
    <w:rsid w:val="00B94138"/>
    <w:rsid w:val="00BA7C44"/>
    <w:rsid w:val="00BB67BF"/>
    <w:rsid w:val="00BC29A0"/>
    <w:rsid w:val="00BD4F8F"/>
    <w:rsid w:val="00BD706A"/>
    <w:rsid w:val="00BD77B3"/>
    <w:rsid w:val="00BE56BA"/>
    <w:rsid w:val="00BF2128"/>
    <w:rsid w:val="00C105E1"/>
    <w:rsid w:val="00C13A1A"/>
    <w:rsid w:val="00C16B7B"/>
    <w:rsid w:val="00C24AB9"/>
    <w:rsid w:val="00C24FB9"/>
    <w:rsid w:val="00C25A53"/>
    <w:rsid w:val="00C408F5"/>
    <w:rsid w:val="00C424F5"/>
    <w:rsid w:val="00C46632"/>
    <w:rsid w:val="00C50510"/>
    <w:rsid w:val="00C52983"/>
    <w:rsid w:val="00C52AE0"/>
    <w:rsid w:val="00C55544"/>
    <w:rsid w:val="00C56EB8"/>
    <w:rsid w:val="00C6482F"/>
    <w:rsid w:val="00C65424"/>
    <w:rsid w:val="00C72E16"/>
    <w:rsid w:val="00C86FF6"/>
    <w:rsid w:val="00C940F4"/>
    <w:rsid w:val="00CB4456"/>
    <w:rsid w:val="00CC1B48"/>
    <w:rsid w:val="00CC261F"/>
    <w:rsid w:val="00CC4A27"/>
    <w:rsid w:val="00CC7AA8"/>
    <w:rsid w:val="00CD795B"/>
    <w:rsid w:val="00CE653F"/>
    <w:rsid w:val="00CE678B"/>
    <w:rsid w:val="00CE6F21"/>
    <w:rsid w:val="00D045EB"/>
    <w:rsid w:val="00D064D2"/>
    <w:rsid w:val="00D147D9"/>
    <w:rsid w:val="00D162AE"/>
    <w:rsid w:val="00D22BCC"/>
    <w:rsid w:val="00D32DE3"/>
    <w:rsid w:val="00D53D8C"/>
    <w:rsid w:val="00D7622A"/>
    <w:rsid w:val="00D82E1A"/>
    <w:rsid w:val="00D82FAC"/>
    <w:rsid w:val="00D90D77"/>
    <w:rsid w:val="00D94046"/>
    <w:rsid w:val="00D9648C"/>
    <w:rsid w:val="00DA0D82"/>
    <w:rsid w:val="00DA65E5"/>
    <w:rsid w:val="00DC2068"/>
    <w:rsid w:val="00DC65AC"/>
    <w:rsid w:val="00DD60C6"/>
    <w:rsid w:val="00DE6449"/>
    <w:rsid w:val="00DF135B"/>
    <w:rsid w:val="00DF6C04"/>
    <w:rsid w:val="00E02937"/>
    <w:rsid w:val="00E03884"/>
    <w:rsid w:val="00E10234"/>
    <w:rsid w:val="00E1111E"/>
    <w:rsid w:val="00E17C34"/>
    <w:rsid w:val="00E30CE3"/>
    <w:rsid w:val="00E30F06"/>
    <w:rsid w:val="00E3217E"/>
    <w:rsid w:val="00E35667"/>
    <w:rsid w:val="00E471B4"/>
    <w:rsid w:val="00E513B5"/>
    <w:rsid w:val="00E52F2B"/>
    <w:rsid w:val="00E63249"/>
    <w:rsid w:val="00E63C1A"/>
    <w:rsid w:val="00E65CDE"/>
    <w:rsid w:val="00E66379"/>
    <w:rsid w:val="00E7321C"/>
    <w:rsid w:val="00E75927"/>
    <w:rsid w:val="00E81930"/>
    <w:rsid w:val="00E821E8"/>
    <w:rsid w:val="00E87889"/>
    <w:rsid w:val="00E94A92"/>
    <w:rsid w:val="00EB28FD"/>
    <w:rsid w:val="00EB3120"/>
    <w:rsid w:val="00EB4D9B"/>
    <w:rsid w:val="00EC410B"/>
    <w:rsid w:val="00EC5F57"/>
    <w:rsid w:val="00ED1059"/>
    <w:rsid w:val="00ED2C87"/>
    <w:rsid w:val="00ED4AF1"/>
    <w:rsid w:val="00ED6C4A"/>
    <w:rsid w:val="00EE0A97"/>
    <w:rsid w:val="00EE2A53"/>
    <w:rsid w:val="00EE3A02"/>
    <w:rsid w:val="00F05B7C"/>
    <w:rsid w:val="00F061A0"/>
    <w:rsid w:val="00F07E63"/>
    <w:rsid w:val="00F1084B"/>
    <w:rsid w:val="00F1192E"/>
    <w:rsid w:val="00F119D1"/>
    <w:rsid w:val="00F12A6F"/>
    <w:rsid w:val="00F14444"/>
    <w:rsid w:val="00F277D3"/>
    <w:rsid w:val="00F36D8A"/>
    <w:rsid w:val="00F420F0"/>
    <w:rsid w:val="00F50DDF"/>
    <w:rsid w:val="00F56666"/>
    <w:rsid w:val="00F6344E"/>
    <w:rsid w:val="00F66E70"/>
    <w:rsid w:val="00F67BCE"/>
    <w:rsid w:val="00F72F14"/>
    <w:rsid w:val="00F74ED4"/>
    <w:rsid w:val="00F8077A"/>
    <w:rsid w:val="00F80947"/>
    <w:rsid w:val="00F8789C"/>
    <w:rsid w:val="00F9231E"/>
    <w:rsid w:val="00F95BB8"/>
    <w:rsid w:val="00F95C96"/>
    <w:rsid w:val="00F9766B"/>
    <w:rsid w:val="00FA27EE"/>
    <w:rsid w:val="00FA4098"/>
    <w:rsid w:val="00FB7F58"/>
    <w:rsid w:val="00FC6967"/>
    <w:rsid w:val="00FD1A82"/>
    <w:rsid w:val="00FF0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32473"/>
  <w15:chartTrackingRefBased/>
  <w15:docId w15:val="{E06DCB60-ED7A-469A-AC6A-616884BFB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486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3F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3F46"/>
  </w:style>
  <w:style w:type="paragraph" w:styleId="Footer">
    <w:name w:val="footer"/>
    <w:basedOn w:val="Normal"/>
    <w:link w:val="FooterChar"/>
    <w:uiPriority w:val="99"/>
    <w:unhideWhenUsed/>
    <w:rsid w:val="00183F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3F46"/>
  </w:style>
  <w:style w:type="character" w:styleId="LineNumber">
    <w:name w:val="line number"/>
    <w:basedOn w:val="DefaultParagraphFont"/>
    <w:uiPriority w:val="99"/>
    <w:semiHidden/>
    <w:unhideWhenUsed/>
    <w:rsid w:val="00251AC0"/>
  </w:style>
  <w:style w:type="character" w:styleId="CommentReference">
    <w:name w:val="annotation reference"/>
    <w:basedOn w:val="DefaultParagraphFont"/>
    <w:uiPriority w:val="99"/>
    <w:semiHidden/>
    <w:unhideWhenUsed/>
    <w:rsid w:val="00251AC0"/>
    <w:rPr>
      <w:sz w:val="16"/>
      <w:szCs w:val="16"/>
    </w:rPr>
  </w:style>
  <w:style w:type="paragraph" w:styleId="CommentText">
    <w:name w:val="annotation text"/>
    <w:basedOn w:val="Normal"/>
    <w:link w:val="CommentTextChar"/>
    <w:uiPriority w:val="99"/>
    <w:semiHidden/>
    <w:unhideWhenUsed/>
    <w:rsid w:val="00251AC0"/>
    <w:pPr>
      <w:spacing w:line="240" w:lineRule="auto"/>
    </w:pPr>
    <w:rPr>
      <w:sz w:val="20"/>
      <w:szCs w:val="20"/>
    </w:rPr>
  </w:style>
  <w:style w:type="character" w:customStyle="1" w:styleId="CommentTextChar">
    <w:name w:val="Comment Text Char"/>
    <w:basedOn w:val="DefaultParagraphFont"/>
    <w:link w:val="CommentText"/>
    <w:uiPriority w:val="99"/>
    <w:semiHidden/>
    <w:rsid w:val="00251AC0"/>
    <w:rPr>
      <w:sz w:val="20"/>
      <w:szCs w:val="20"/>
    </w:rPr>
  </w:style>
  <w:style w:type="paragraph" w:styleId="CommentSubject">
    <w:name w:val="annotation subject"/>
    <w:basedOn w:val="CommentText"/>
    <w:next w:val="CommentText"/>
    <w:link w:val="CommentSubjectChar"/>
    <w:uiPriority w:val="99"/>
    <w:semiHidden/>
    <w:unhideWhenUsed/>
    <w:rsid w:val="00251AC0"/>
    <w:rPr>
      <w:b/>
      <w:bCs/>
    </w:rPr>
  </w:style>
  <w:style w:type="character" w:customStyle="1" w:styleId="CommentSubjectChar">
    <w:name w:val="Comment Subject Char"/>
    <w:basedOn w:val="CommentTextChar"/>
    <w:link w:val="CommentSubject"/>
    <w:uiPriority w:val="99"/>
    <w:semiHidden/>
    <w:rsid w:val="00251AC0"/>
    <w:rPr>
      <w:b/>
      <w:bCs/>
      <w:sz w:val="20"/>
      <w:szCs w:val="20"/>
    </w:rPr>
  </w:style>
  <w:style w:type="character" w:styleId="PlaceholderText">
    <w:name w:val="Placeholder Text"/>
    <w:basedOn w:val="DefaultParagraphFont"/>
    <w:uiPriority w:val="99"/>
    <w:semiHidden/>
    <w:rsid w:val="00DF135B"/>
    <w:rPr>
      <w:color w:val="808080"/>
    </w:rPr>
  </w:style>
  <w:style w:type="table" w:styleId="TableGrid">
    <w:name w:val="Table Grid"/>
    <w:basedOn w:val="TableNormal"/>
    <w:uiPriority w:val="39"/>
    <w:rsid w:val="001625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67BCE"/>
    <w:pPr>
      <w:spacing w:after="200" w:line="240" w:lineRule="auto"/>
    </w:pPr>
    <w:rPr>
      <w:i/>
      <w:iCs/>
      <w:color w:val="44546A" w:themeColor="text2"/>
      <w:sz w:val="18"/>
      <w:szCs w:val="18"/>
    </w:rPr>
  </w:style>
  <w:style w:type="paragraph" w:styleId="ListParagraph">
    <w:name w:val="List Paragraph"/>
    <w:basedOn w:val="Normal"/>
    <w:uiPriority w:val="34"/>
    <w:qFormat/>
    <w:rsid w:val="00976FD2"/>
    <w:pPr>
      <w:ind w:left="720"/>
      <w:contextualSpacing/>
    </w:pPr>
  </w:style>
  <w:style w:type="character" w:customStyle="1" w:styleId="apple-converted-space">
    <w:name w:val="apple-converted-space"/>
    <w:basedOn w:val="DefaultParagraphFont"/>
    <w:rsid w:val="00F95BB8"/>
  </w:style>
  <w:style w:type="paragraph" w:styleId="Revision">
    <w:name w:val="Revision"/>
    <w:hidden/>
    <w:uiPriority w:val="99"/>
    <w:semiHidden/>
    <w:rsid w:val="0080301C"/>
    <w:pPr>
      <w:spacing w:after="0" w:line="240" w:lineRule="auto"/>
    </w:pPr>
  </w:style>
  <w:style w:type="paragraph" w:customStyle="1" w:styleId="EndNoteBibliographyTitle">
    <w:name w:val="EndNote Bibliography Title"/>
    <w:basedOn w:val="Normal"/>
    <w:link w:val="EndNoteBibliographyTitleChar"/>
    <w:rsid w:val="007D4CF7"/>
    <w:pPr>
      <w:spacing w:after="0"/>
      <w:jc w:val="center"/>
    </w:pPr>
    <w:rPr>
      <w:rFonts w:ascii="Calibri" w:hAnsi="Calibri" w:cs="Calibri"/>
      <w:sz w:val="18"/>
    </w:rPr>
  </w:style>
  <w:style w:type="character" w:customStyle="1" w:styleId="EndNoteBibliographyTitleChar">
    <w:name w:val="EndNote Bibliography Title Char"/>
    <w:basedOn w:val="DefaultParagraphFont"/>
    <w:link w:val="EndNoteBibliographyTitle"/>
    <w:rsid w:val="007D4CF7"/>
    <w:rPr>
      <w:rFonts w:ascii="Calibri" w:hAnsi="Calibri" w:cs="Calibri"/>
      <w:sz w:val="18"/>
    </w:rPr>
  </w:style>
  <w:style w:type="paragraph" w:customStyle="1" w:styleId="EndNoteBibliography">
    <w:name w:val="EndNote Bibliography"/>
    <w:basedOn w:val="Normal"/>
    <w:link w:val="EndNoteBibliographyChar"/>
    <w:rsid w:val="007D4CF7"/>
    <w:pPr>
      <w:spacing w:line="240" w:lineRule="auto"/>
    </w:pPr>
    <w:rPr>
      <w:rFonts w:ascii="Calibri" w:hAnsi="Calibri" w:cs="Calibri"/>
      <w:sz w:val="18"/>
    </w:rPr>
  </w:style>
  <w:style w:type="character" w:customStyle="1" w:styleId="EndNoteBibliographyChar">
    <w:name w:val="EndNote Bibliography Char"/>
    <w:basedOn w:val="DefaultParagraphFont"/>
    <w:link w:val="EndNoteBibliography"/>
    <w:rsid w:val="007D4CF7"/>
    <w:rPr>
      <w:rFonts w:ascii="Calibri" w:hAnsi="Calibri" w:cs="Calibri"/>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62374">
      <w:bodyDiv w:val="1"/>
      <w:marLeft w:val="0"/>
      <w:marRight w:val="0"/>
      <w:marTop w:val="0"/>
      <w:marBottom w:val="0"/>
      <w:divBdr>
        <w:top w:val="none" w:sz="0" w:space="0" w:color="auto"/>
        <w:left w:val="none" w:sz="0" w:space="0" w:color="auto"/>
        <w:bottom w:val="none" w:sz="0" w:space="0" w:color="auto"/>
        <w:right w:val="none" w:sz="0" w:space="0" w:color="auto"/>
      </w:divBdr>
    </w:div>
    <w:div w:id="115682669">
      <w:bodyDiv w:val="1"/>
      <w:marLeft w:val="0"/>
      <w:marRight w:val="0"/>
      <w:marTop w:val="0"/>
      <w:marBottom w:val="0"/>
      <w:divBdr>
        <w:top w:val="none" w:sz="0" w:space="0" w:color="auto"/>
        <w:left w:val="none" w:sz="0" w:space="0" w:color="auto"/>
        <w:bottom w:val="none" w:sz="0" w:space="0" w:color="auto"/>
        <w:right w:val="none" w:sz="0" w:space="0" w:color="auto"/>
      </w:divBdr>
    </w:div>
    <w:div w:id="953365881">
      <w:bodyDiv w:val="1"/>
      <w:marLeft w:val="0"/>
      <w:marRight w:val="0"/>
      <w:marTop w:val="0"/>
      <w:marBottom w:val="0"/>
      <w:divBdr>
        <w:top w:val="none" w:sz="0" w:space="0" w:color="auto"/>
        <w:left w:val="none" w:sz="0" w:space="0" w:color="auto"/>
        <w:bottom w:val="none" w:sz="0" w:space="0" w:color="auto"/>
        <w:right w:val="none" w:sz="0" w:space="0" w:color="auto"/>
      </w:divBdr>
    </w:div>
    <w:div w:id="1940405623">
      <w:bodyDiv w:val="1"/>
      <w:marLeft w:val="0"/>
      <w:marRight w:val="0"/>
      <w:marTop w:val="0"/>
      <w:marBottom w:val="0"/>
      <w:divBdr>
        <w:top w:val="none" w:sz="0" w:space="0" w:color="auto"/>
        <w:left w:val="none" w:sz="0" w:space="0" w:color="auto"/>
        <w:bottom w:val="none" w:sz="0" w:space="0" w:color="auto"/>
        <w:right w:val="none" w:sz="0" w:space="0" w:color="auto"/>
      </w:divBdr>
      <w:divsChild>
        <w:div w:id="348724536">
          <w:marLeft w:val="0"/>
          <w:marRight w:val="0"/>
          <w:marTop w:val="0"/>
          <w:marBottom w:val="0"/>
          <w:divBdr>
            <w:top w:val="none" w:sz="0" w:space="0" w:color="auto"/>
            <w:left w:val="none" w:sz="0" w:space="0" w:color="auto"/>
            <w:bottom w:val="none" w:sz="0" w:space="0" w:color="auto"/>
            <w:right w:val="none" w:sz="0" w:space="0" w:color="auto"/>
          </w:divBdr>
          <w:divsChild>
            <w:div w:id="1523128719">
              <w:marLeft w:val="0"/>
              <w:marRight w:val="0"/>
              <w:marTop w:val="0"/>
              <w:marBottom w:val="0"/>
              <w:divBdr>
                <w:top w:val="none" w:sz="0" w:space="0" w:color="auto"/>
                <w:left w:val="none" w:sz="0" w:space="0" w:color="auto"/>
                <w:bottom w:val="none" w:sz="0" w:space="0" w:color="auto"/>
                <w:right w:val="none" w:sz="0" w:space="0" w:color="auto"/>
              </w:divBdr>
              <w:divsChild>
                <w:div w:id="153723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eader" Target="header1.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16</Pages>
  <Words>3921</Words>
  <Characters>21689</Characters>
  <Application>Microsoft Office Word</Application>
  <DocSecurity>0</DocSecurity>
  <Lines>344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MORROW</dc:creator>
  <cp:keywords/>
  <dc:description/>
  <cp:lastModifiedBy>Anthony R. Ives</cp:lastModifiedBy>
  <cp:revision>80</cp:revision>
  <dcterms:created xsi:type="dcterms:W3CDTF">2022-04-13T21:38:00Z</dcterms:created>
  <dcterms:modified xsi:type="dcterms:W3CDTF">2022-04-15T12:18:00Z</dcterms:modified>
</cp:coreProperties>
</file>