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26245" w14:textId="77777777" w:rsidR="00C90EB3" w:rsidRDefault="008438F1">
      <w:pPr>
        <w:spacing w:before="2400" w:after="200"/>
      </w:pPr>
      <w:r>
        <w:rPr>
          <w:rFonts w:ascii="Georgia" w:eastAsia="Georgia" w:hAnsi="Georgia" w:cs="Georgia"/>
          <w:b/>
          <w:bCs/>
          <w:color w:val="59604A"/>
          <w:sz w:val="64"/>
          <w:szCs w:val="64"/>
        </w:rPr>
        <w:t>VinyLink</w:t>
      </w:r>
    </w:p>
    <w:p w14:paraId="0A926246" w14:textId="77777777" w:rsidR="00C90EB3" w:rsidRDefault="008438F1">
      <w:pPr>
        <w:spacing w:after="200"/>
      </w:pPr>
      <w:r>
        <w:rPr>
          <w:rFonts w:ascii="Georgia" w:eastAsia="Georgia" w:hAnsi="Georgia" w:cs="Georgia"/>
          <w:color w:val="B65F45"/>
          <w:sz w:val="44"/>
          <w:szCs w:val="44"/>
        </w:rPr>
        <w:t>Back office completo</w:t>
      </w:r>
    </w:p>
    <w:p w14:paraId="0A926247" w14:textId="77777777" w:rsidR="00C90EB3" w:rsidRDefault="008438F1">
      <w:pPr>
        <w:spacing w:after="600"/>
      </w:pPr>
      <w:r>
        <w:rPr>
          <w:color w:val="765640"/>
          <w:sz w:val="26"/>
          <w:szCs w:val="26"/>
        </w:rPr>
        <w:t>Qué se agregó al proyecto, cómo funciona y dónde está el código</w:t>
      </w:r>
    </w:p>
    <w:p w14:paraId="0A926248" w14:textId="77777777" w:rsidR="00C90EB3" w:rsidRDefault="008438F1">
      <w:pPr>
        <w:spacing w:after="120"/>
      </w:pPr>
      <w:r>
        <w:rPr>
          <w:b/>
          <w:bCs/>
        </w:rPr>
        <w:t>Proyecto:</w:t>
      </w:r>
      <w:r>
        <w:t xml:space="preserve"> tienda en línea de discos, audífonos e instrumentos (Astro + React, Apollo Server GraphQL, PostgreSQL/Neon, Stripe).</w:t>
      </w:r>
    </w:p>
    <w:p w14:paraId="0A926249" w14:textId="77777777" w:rsidR="00C90EB3" w:rsidRDefault="008438F1">
      <w:pPr>
        <w:spacing w:after="120"/>
      </w:pPr>
      <w:r>
        <w:rPr>
          <w:b/>
          <w:bCs/>
        </w:rPr>
        <w:t>Repositorio:</w:t>
      </w:r>
      <w:r>
        <w:t xml:space="preserve"> github.com/BroImJustBaka/VinyLink — rama </w:t>
      </w:r>
      <w:r>
        <w:rPr>
          <w:rFonts w:ascii="Consolas" w:eastAsia="Consolas" w:hAnsi="Consolas" w:cs="Consolas"/>
          <w:color w:val="765640"/>
          <w:sz w:val="19"/>
          <w:szCs w:val="19"/>
        </w:rPr>
        <w:t>backoffice-completo</w:t>
      </w:r>
      <w:r>
        <w:t>.</w:t>
      </w:r>
    </w:p>
    <w:p w14:paraId="0A92624A" w14:textId="77777777" w:rsidR="00C90EB3" w:rsidRDefault="008438F1">
      <w:pPr>
        <w:spacing w:after="120"/>
      </w:pPr>
      <w:r>
        <w:rPr>
          <w:b/>
          <w:bCs/>
        </w:rPr>
        <w:t>Fecha:</w:t>
      </w:r>
      <w:r>
        <w:t xml:space="preserve"> 21 de octubre de 2026.</w:t>
      </w:r>
    </w:p>
    <w:p w14:paraId="0A92624B" w14:textId="77777777" w:rsidR="00C90EB3" w:rsidRDefault="008438F1">
      <w:pPr>
        <w:spacing w:after="120"/>
      </w:pPr>
      <w:r>
        <w:rPr>
          <w:b/>
          <w:bCs/>
        </w:rPr>
        <w:t>Pruebas automáticas:</w:t>
      </w:r>
      <w:r>
        <w:t xml:space="preserve"> 226 pruebas en verde (96 de pagos que ya existían + 130 nuevas del back office).</w:t>
      </w:r>
    </w:p>
    <w:p w14:paraId="0A92624C" w14:textId="77777777" w:rsidR="00C90EB3" w:rsidRDefault="008438F1">
      <w:r>
        <w:br w:type="page"/>
      </w:r>
    </w:p>
    <w:p w14:paraId="0A92624D" w14:textId="77777777" w:rsidR="00C90EB3" w:rsidRDefault="008438F1">
      <w:pPr>
        <w:spacing w:after="200"/>
      </w:pPr>
      <w:r>
        <w:rPr>
          <w:rFonts w:ascii="Georgia" w:eastAsia="Georgia" w:hAnsi="Georgia" w:cs="Georgia"/>
          <w:b/>
          <w:bCs/>
          <w:color w:val="59604A"/>
          <w:sz w:val="32"/>
          <w:szCs w:val="32"/>
        </w:rPr>
        <w:lastRenderedPageBreak/>
        <w:t>Contenido</w:t>
      </w:r>
    </w:p>
    <w:sdt>
      <w:sdtPr>
        <w:alias w:val="Contenido"/>
        <w:id w:val="-529566383"/>
      </w:sdtPr>
      <w:sdtEndPr/>
      <w:sdtContent>
        <w:p w14:paraId="3CB08AA6" w14:textId="37CF174F" w:rsidR="00F17050" w:rsidRDefault="008438F1">
          <w:pPr>
            <w:pStyle w:val="TDC1"/>
            <w:tabs>
              <w:tab w:val="right" w:leader="dot" w:pos="10070"/>
            </w:tabs>
            <w:rPr>
              <w:noProof/>
            </w:rPr>
          </w:pPr>
          <w:r>
            <w:fldChar w:fldCharType="begin"/>
          </w:r>
          <w:r>
            <w:instrText>TOC \h \o "1-1"</w:instrText>
          </w:r>
          <w:r>
            <w:fldChar w:fldCharType="separate"/>
          </w:r>
          <w:hyperlink w:anchor="_Toc243468828" w:history="1">
            <w:r w:rsidR="00F17050" w:rsidRPr="008E036B">
              <w:rPr>
                <w:rStyle w:val="Hipervnculo"/>
                <w:noProof/>
              </w:rPr>
              <w:t>1. Resumen</w:t>
            </w:r>
            <w:r w:rsidR="00F17050">
              <w:rPr>
                <w:noProof/>
              </w:rPr>
              <w:tab/>
            </w:r>
            <w:r w:rsidR="00F17050">
              <w:rPr>
                <w:noProof/>
              </w:rPr>
              <w:fldChar w:fldCharType="begin"/>
            </w:r>
            <w:r w:rsidR="00F17050">
              <w:rPr>
                <w:noProof/>
              </w:rPr>
              <w:instrText xml:space="preserve"> PAGEREF _Toc243468828 \h </w:instrText>
            </w:r>
            <w:r w:rsidR="00F17050">
              <w:rPr>
                <w:noProof/>
              </w:rPr>
            </w:r>
            <w:r w:rsidR="00F17050">
              <w:rPr>
                <w:noProof/>
              </w:rPr>
              <w:fldChar w:fldCharType="separate"/>
            </w:r>
            <w:r w:rsidR="00F17050">
              <w:rPr>
                <w:noProof/>
              </w:rPr>
              <w:t>3</w:t>
            </w:r>
            <w:r w:rsidR="00F17050">
              <w:rPr>
                <w:noProof/>
              </w:rPr>
              <w:fldChar w:fldCharType="end"/>
            </w:r>
          </w:hyperlink>
        </w:p>
        <w:p w14:paraId="5BC3C776" w14:textId="7BD8FE49" w:rsidR="00F17050" w:rsidRDefault="00F17050">
          <w:pPr>
            <w:pStyle w:val="TDC1"/>
            <w:tabs>
              <w:tab w:val="right" w:leader="dot" w:pos="10070"/>
            </w:tabs>
            <w:rPr>
              <w:noProof/>
            </w:rPr>
          </w:pPr>
          <w:hyperlink w:anchor="_Toc243468829" w:history="1">
            <w:r w:rsidRPr="008E036B">
              <w:rPr>
                <w:rStyle w:val="Hipervnculo"/>
                <w:noProof/>
              </w:rPr>
              <w:t>2. Cómo correrlo</w:t>
            </w:r>
            <w:r>
              <w:rPr>
                <w:noProof/>
              </w:rPr>
              <w:tab/>
            </w:r>
            <w:r>
              <w:rPr>
                <w:noProof/>
              </w:rPr>
              <w:fldChar w:fldCharType="begin"/>
            </w:r>
            <w:r>
              <w:rPr>
                <w:noProof/>
              </w:rPr>
              <w:instrText xml:space="preserve"> PAGEREF _Toc243468829 \h </w:instrText>
            </w:r>
            <w:r>
              <w:rPr>
                <w:noProof/>
              </w:rPr>
            </w:r>
            <w:r>
              <w:rPr>
                <w:noProof/>
              </w:rPr>
              <w:fldChar w:fldCharType="separate"/>
            </w:r>
            <w:r>
              <w:rPr>
                <w:noProof/>
              </w:rPr>
              <w:t>3</w:t>
            </w:r>
            <w:r>
              <w:rPr>
                <w:noProof/>
              </w:rPr>
              <w:fldChar w:fldCharType="end"/>
            </w:r>
          </w:hyperlink>
        </w:p>
        <w:p w14:paraId="00C7ECD0" w14:textId="70D6862E" w:rsidR="00F17050" w:rsidRDefault="00F17050">
          <w:pPr>
            <w:pStyle w:val="TDC1"/>
            <w:tabs>
              <w:tab w:val="right" w:leader="dot" w:pos="10070"/>
            </w:tabs>
            <w:rPr>
              <w:noProof/>
            </w:rPr>
          </w:pPr>
          <w:hyperlink w:anchor="_Toc243468830" w:history="1">
            <w:r w:rsidRPr="008E036B">
              <w:rPr>
                <w:rStyle w:val="Hipervnculo"/>
                <w:noProof/>
              </w:rPr>
              <w:t>3. Base de datos</w:t>
            </w:r>
            <w:r>
              <w:rPr>
                <w:noProof/>
              </w:rPr>
              <w:tab/>
            </w:r>
            <w:r>
              <w:rPr>
                <w:noProof/>
              </w:rPr>
              <w:fldChar w:fldCharType="begin"/>
            </w:r>
            <w:r>
              <w:rPr>
                <w:noProof/>
              </w:rPr>
              <w:instrText xml:space="preserve"> PAGEREF _Toc243468830 \h </w:instrText>
            </w:r>
            <w:r>
              <w:rPr>
                <w:noProof/>
              </w:rPr>
            </w:r>
            <w:r>
              <w:rPr>
                <w:noProof/>
              </w:rPr>
              <w:fldChar w:fldCharType="separate"/>
            </w:r>
            <w:r>
              <w:rPr>
                <w:noProof/>
              </w:rPr>
              <w:t>4</w:t>
            </w:r>
            <w:r>
              <w:rPr>
                <w:noProof/>
              </w:rPr>
              <w:fldChar w:fldCharType="end"/>
            </w:r>
          </w:hyperlink>
        </w:p>
        <w:p w14:paraId="10D48D1B" w14:textId="55717147" w:rsidR="00F17050" w:rsidRDefault="00F17050">
          <w:pPr>
            <w:pStyle w:val="TDC1"/>
            <w:tabs>
              <w:tab w:val="right" w:leader="dot" w:pos="10070"/>
            </w:tabs>
            <w:rPr>
              <w:noProof/>
            </w:rPr>
          </w:pPr>
          <w:hyperlink w:anchor="_Toc243468831" w:history="1">
            <w:r w:rsidRPr="008E036B">
              <w:rPr>
                <w:rStyle w:val="Hipervnculo"/>
                <w:noProof/>
              </w:rPr>
              <w:t>4. Backend: piezas compartidas</w:t>
            </w:r>
            <w:r>
              <w:rPr>
                <w:noProof/>
              </w:rPr>
              <w:tab/>
            </w:r>
            <w:r>
              <w:rPr>
                <w:noProof/>
              </w:rPr>
              <w:fldChar w:fldCharType="begin"/>
            </w:r>
            <w:r>
              <w:rPr>
                <w:noProof/>
              </w:rPr>
              <w:instrText xml:space="preserve"> PAGEREF _Toc243468831 \h </w:instrText>
            </w:r>
            <w:r>
              <w:rPr>
                <w:noProof/>
              </w:rPr>
            </w:r>
            <w:r>
              <w:rPr>
                <w:noProof/>
              </w:rPr>
              <w:fldChar w:fldCharType="separate"/>
            </w:r>
            <w:r>
              <w:rPr>
                <w:noProof/>
              </w:rPr>
              <w:t>5</w:t>
            </w:r>
            <w:r>
              <w:rPr>
                <w:noProof/>
              </w:rPr>
              <w:fldChar w:fldCharType="end"/>
            </w:r>
          </w:hyperlink>
        </w:p>
        <w:p w14:paraId="4535F85C" w14:textId="16F920A9" w:rsidR="00F17050" w:rsidRDefault="00F17050">
          <w:pPr>
            <w:pStyle w:val="TDC1"/>
            <w:tabs>
              <w:tab w:val="right" w:leader="dot" w:pos="10070"/>
            </w:tabs>
            <w:rPr>
              <w:noProof/>
            </w:rPr>
          </w:pPr>
          <w:hyperlink w:anchor="_Toc243468832" w:history="1">
            <w:r w:rsidRPr="008E036B">
              <w:rPr>
                <w:rStyle w:val="Hipervnculo"/>
                <w:noProof/>
              </w:rPr>
              <w:t>5. Catálogo e inventario</w:t>
            </w:r>
            <w:r>
              <w:rPr>
                <w:noProof/>
              </w:rPr>
              <w:tab/>
            </w:r>
            <w:r>
              <w:rPr>
                <w:noProof/>
              </w:rPr>
              <w:fldChar w:fldCharType="begin"/>
            </w:r>
            <w:r>
              <w:rPr>
                <w:noProof/>
              </w:rPr>
              <w:instrText xml:space="preserve"> PAGEREF _Toc243468832 \h </w:instrText>
            </w:r>
            <w:r>
              <w:rPr>
                <w:noProof/>
              </w:rPr>
            </w:r>
            <w:r>
              <w:rPr>
                <w:noProof/>
              </w:rPr>
              <w:fldChar w:fldCharType="separate"/>
            </w:r>
            <w:r>
              <w:rPr>
                <w:noProof/>
              </w:rPr>
              <w:t>8</w:t>
            </w:r>
            <w:r>
              <w:rPr>
                <w:noProof/>
              </w:rPr>
              <w:fldChar w:fldCharType="end"/>
            </w:r>
          </w:hyperlink>
        </w:p>
        <w:p w14:paraId="4285C590" w14:textId="7607E90E" w:rsidR="00F17050" w:rsidRDefault="00F17050">
          <w:pPr>
            <w:pStyle w:val="TDC1"/>
            <w:tabs>
              <w:tab w:val="right" w:leader="dot" w:pos="10070"/>
            </w:tabs>
            <w:rPr>
              <w:noProof/>
            </w:rPr>
          </w:pPr>
          <w:hyperlink w:anchor="_Toc243468833" w:history="1">
            <w:r w:rsidRPr="008E036B">
              <w:rPr>
                <w:rStyle w:val="Hipervnculo"/>
                <w:noProof/>
              </w:rPr>
              <w:t>6. Pedidos: envío, cupones y totales</w:t>
            </w:r>
            <w:r>
              <w:rPr>
                <w:noProof/>
              </w:rPr>
              <w:tab/>
            </w:r>
            <w:r>
              <w:rPr>
                <w:noProof/>
              </w:rPr>
              <w:fldChar w:fldCharType="begin"/>
            </w:r>
            <w:r>
              <w:rPr>
                <w:noProof/>
              </w:rPr>
              <w:instrText xml:space="preserve"> PAGEREF _Toc243468833 \h </w:instrText>
            </w:r>
            <w:r>
              <w:rPr>
                <w:noProof/>
              </w:rPr>
            </w:r>
            <w:r>
              <w:rPr>
                <w:noProof/>
              </w:rPr>
              <w:fldChar w:fldCharType="separate"/>
            </w:r>
            <w:r>
              <w:rPr>
                <w:noProof/>
              </w:rPr>
              <w:t>9</w:t>
            </w:r>
            <w:r>
              <w:rPr>
                <w:noProof/>
              </w:rPr>
              <w:fldChar w:fldCharType="end"/>
            </w:r>
          </w:hyperlink>
        </w:p>
        <w:p w14:paraId="20F90945" w14:textId="07E0EA7F" w:rsidR="00F17050" w:rsidRDefault="00F17050">
          <w:pPr>
            <w:pStyle w:val="TDC1"/>
            <w:tabs>
              <w:tab w:val="right" w:leader="dot" w:pos="10070"/>
            </w:tabs>
            <w:rPr>
              <w:noProof/>
            </w:rPr>
          </w:pPr>
          <w:hyperlink w:anchor="_Toc243468834" w:history="1">
            <w:r w:rsidRPr="008E036B">
              <w:rPr>
                <w:rStyle w:val="Hipervnculo"/>
                <w:noProof/>
              </w:rPr>
              <w:t>7. Tiempo real con GraphQL subscriptions</w:t>
            </w:r>
            <w:r>
              <w:rPr>
                <w:noProof/>
              </w:rPr>
              <w:tab/>
            </w:r>
            <w:r>
              <w:rPr>
                <w:noProof/>
              </w:rPr>
              <w:fldChar w:fldCharType="begin"/>
            </w:r>
            <w:r>
              <w:rPr>
                <w:noProof/>
              </w:rPr>
              <w:instrText xml:space="preserve"> PAGEREF _Toc243468834 \h </w:instrText>
            </w:r>
            <w:r>
              <w:rPr>
                <w:noProof/>
              </w:rPr>
            </w:r>
            <w:r>
              <w:rPr>
                <w:noProof/>
              </w:rPr>
              <w:fldChar w:fldCharType="separate"/>
            </w:r>
            <w:r>
              <w:rPr>
                <w:noProof/>
              </w:rPr>
              <w:t>12</w:t>
            </w:r>
            <w:r>
              <w:rPr>
                <w:noProof/>
              </w:rPr>
              <w:fldChar w:fldCharType="end"/>
            </w:r>
          </w:hyperlink>
        </w:p>
        <w:p w14:paraId="0CE55B62" w14:textId="7C3D336C" w:rsidR="00F17050" w:rsidRDefault="00F17050">
          <w:pPr>
            <w:pStyle w:val="TDC1"/>
            <w:tabs>
              <w:tab w:val="right" w:leader="dot" w:pos="10070"/>
            </w:tabs>
            <w:rPr>
              <w:noProof/>
            </w:rPr>
          </w:pPr>
          <w:hyperlink w:anchor="_Toc243468835" w:history="1">
            <w:r w:rsidRPr="008E036B">
              <w:rPr>
                <w:rStyle w:val="Hipervnculo"/>
                <w:noProof/>
              </w:rPr>
              <w:t>8. Correos, reportes y cuentas</w:t>
            </w:r>
            <w:r>
              <w:rPr>
                <w:noProof/>
              </w:rPr>
              <w:tab/>
            </w:r>
            <w:r>
              <w:rPr>
                <w:noProof/>
              </w:rPr>
              <w:fldChar w:fldCharType="begin"/>
            </w:r>
            <w:r>
              <w:rPr>
                <w:noProof/>
              </w:rPr>
              <w:instrText xml:space="preserve"> PAGEREF _Toc243468835 \h </w:instrText>
            </w:r>
            <w:r>
              <w:rPr>
                <w:noProof/>
              </w:rPr>
            </w:r>
            <w:r>
              <w:rPr>
                <w:noProof/>
              </w:rPr>
              <w:fldChar w:fldCharType="separate"/>
            </w:r>
            <w:r>
              <w:rPr>
                <w:noProof/>
              </w:rPr>
              <w:t>15</w:t>
            </w:r>
            <w:r>
              <w:rPr>
                <w:noProof/>
              </w:rPr>
              <w:fldChar w:fldCharType="end"/>
            </w:r>
          </w:hyperlink>
        </w:p>
        <w:p w14:paraId="55EF84BC" w14:textId="0FB3ABE4" w:rsidR="00F17050" w:rsidRDefault="00F17050">
          <w:pPr>
            <w:pStyle w:val="TDC1"/>
            <w:tabs>
              <w:tab w:val="right" w:leader="dot" w:pos="10070"/>
            </w:tabs>
            <w:rPr>
              <w:noProof/>
            </w:rPr>
          </w:pPr>
          <w:hyperlink w:anchor="_Toc243468836" w:history="1">
            <w:r w:rsidRPr="008E036B">
              <w:rPr>
                <w:rStyle w:val="Hipervnculo"/>
                <w:noProof/>
              </w:rPr>
              <w:t>9. Frontend (Astro)</w:t>
            </w:r>
            <w:r>
              <w:rPr>
                <w:noProof/>
              </w:rPr>
              <w:tab/>
            </w:r>
            <w:r>
              <w:rPr>
                <w:noProof/>
              </w:rPr>
              <w:fldChar w:fldCharType="begin"/>
            </w:r>
            <w:r>
              <w:rPr>
                <w:noProof/>
              </w:rPr>
              <w:instrText xml:space="preserve"> PAGEREF _Toc243468836 \h </w:instrText>
            </w:r>
            <w:r>
              <w:rPr>
                <w:noProof/>
              </w:rPr>
            </w:r>
            <w:r>
              <w:rPr>
                <w:noProof/>
              </w:rPr>
              <w:fldChar w:fldCharType="separate"/>
            </w:r>
            <w:r>
              <w:rPr>
                <w:noProof/>
              </w:rPr>
              <w:t>16</w:t>
            </w:r>
            <w:r>
              <w:rPr>
                <w:noProof/>
              </w:rPr>
              <w:fldChar w:fldCharType="end"/>
            </w:r>
          </w:hyperlink>
        </w:p>
        <w:p w14:paraId="60C3FABC" w14:textId="7F96FD2B" w:rsidR="00F17050" w:rsidRDefault="00F17050">
          <w:pPr>
            <w:pStyle w:val="TDC1"/>
            <w:tabs>
              <w:tab w:val="right" w:leader="dot" w:pos="10070"/>
            </w:tabs>
            <w:rPr>
              <w:noProof/>
            </w:rPr>
          </w:pPr>
          <w:hyperlink w:anchor="_Toc243468837" w:history="1">
            <w:r w:rsidRPr="008E036B">
              <w:rPr>
                <w:rStyle w:val="Hipervnculo"/>
                <w:noProof/>
              </w:rPr>
              <w:t>10. Operaciones GraphQL nuevas</w:t>
            </w:r>
            <w:r>
              <w:rPr>
                <w:noProof/>
              </w:rPr>
              <w:tab/>
            </w:r>
            <w:r>
              <w:rPr>
                <w:noProof/>
              </w:rPr>
              <w:fldChar w:fldCharType="begin"/>
            </w:r>
            <w:r>
              <w:rPr>
                <w:noProof/>
              </w:rPr>
              <w:instrText xml:space="preserve"> PAGEREF _Toc243468837 \h </w:instrText>
            </w:r>
            <w:r>
              <w:rPr>
                <w:noProof/>
              </w:rPr>
            </w:r>
            <w:r>
              <w:rPr>
                <w:noProof/>
              </w:rPr>
              <w:fldChar w:fldCharType="separate"/>
            </w:r>
            <w:r>
              <w:rPr>
                <w:noProof/>
              </w:rPr>
              <w:t>17</w:t>
            </w:r>
            <w:r>
              <w:rPr>
                <w:noProof/>
              </w:rPr>
              <w:fldChar w:fldCharType="end"/>
            </w:r>
          </w:hyperlink>
        </w:p>
        <w:p w14:paraId="5976E15A" w14:textId="3A7283C4" w:rsidR="00F17050" w:rsidRDefault="00F17050">
          <w:pPr>
            <w:pStyle w:val="TDC1"/>
            <w:tabs>
              <w:tab w:val="right" w:leader="dot" w:pos="10070"/>
            </w:tabs>
            <w:rPr>
              <w:noProof/>
            </w:rPr>
          </w:pPr>
          <w:hyperlink w:anchor="_Toc243468838" w:history="1">
            <w:r w:rsidRPr="008E036B">
              <w:rPr>
                <w:rStyle w:val="Hipervnculo"/>
                <w:noProof/>
              </w:rPr>
              <w:t>11. Pruebas y verificación</w:t>
            </w:r>
            <w:r>
              <w:rPr>
                <w:noProof/>
              </w:rPr>
              <w:tab/>
            </w:r>
            <w:r>
              <w:rPr>
                <w:noProof/>
              </w:rPr>
              <w:fldChar w:fldCharType="begin"/>
            </w:r>
            <w:r>
              <w:rPr>
                <w:noProof/>
              </w:rPr>
              <w:instrText xml:space="preserve"> PAGEREF _Toc243468838 \h </w:instrText>
            </w:r>
            <w:r>
              <w:rPr>
                <w:noProof/>
              </w:rPr>
            </w:r>
            <w:r>
              <w:rPr>
                <w:noProof/>
              </w:rPr>
              <w:fldChar w:fldCharType="separate"/>
            </w:r>
            <w:r>
              <w:rPr>
                <w:noProof/>
              </w:rPr>
              <w:t>18</w:t>
            </w:r>
            <w:r>
              <w:rPr>
                <w:noProof/>
              </w:rPr>
              <w:fldChar w:fldCharType="end"/>
            </w:r>
          </w:hyperlink>
        </w:p>
        <w:p w14:paraId="40B0187B" w14:textId="68D16F4C" w:rsidR="00F17050" w:rsidRDefault="00F17050">
          <w:pPr>
            <w:pStyle w:val="TDC1"/>
            <w:tabs>
              <w:tab w:val="right" w:leader="dot" w:pos="10070"/>
            </w:tabs>
            <w:rPr>
              <w:noProof/>
            </w:rPr>
          </w:pPr>
          <w:hyperlink w:anchor="_Toc243468839" w:history="1">
            <w:r w:rsidRPr="008E036B">
              <w:rPr>
                <w:rStyle w:val="Hipervnculo"/>
                <w:noProof/>
              </w:rPr>
              <w:t>12. Limitaciones y siguientes pasos</w:t>
            </w:r>
            <w:r>
              <w:rPr>
                <w:noProof/>
              </w:rPr>
              <w:tab/>
            </w:r>
            <w:r>
              <w:rPr>
                <w:noProof/>
              </w:rPr>
              <w:fldChar w:fldCharType="begin"/>
            </w:r>
            <w:r>
              <w:rPr>
                <w:noProof/>
              </w:rPr>
              <w:instrText xml:space="preserve"> PAGEREF _Toc243468839 \h </w:instrText>
            </w:r>
            <w:r>
              <w:rPr>
                <w:noProof/>
              </w:rPr>
            </w:r>
            <w:r>
              <w:rPr>
                <w:noProof/>
              </w:rPr>
              <w:fldChar w:fldCharType="separate"/>
            </w:r>
            <w:r>
              <w:rPr>
                <w:noProof/>
              </w:rPr>
              <w:t>18</w:t>
            </w:r>
            <w:r>
              <w:rPr>
                <w:noProof/>
              </w:rPr>
              <w:fldChar w:fldCharType="end"/>
            </w:r>
          </w:hyperlink>
        </w:p>
        <w:p w14:paraId="0A92625A" w14:textId="3EA7F7E8" w:rsidR="00C90EB3" w:rsidRDefault="008438F1">
          <w:r>
            <w:fldChar w:fldCharType="end"/>
          </w:r>
        </w:p>
      </w:sdtContent>
    </w:sdt>
    <w:p w14:paraId="0A92625B" w14:textId="77777777" w:rsidR="00C90EB3" w:rsidRDefault="008438F1">
      <w:r>
        <w:br w:type="page"/>
      </w:r>
    </w:p>
    <w:p w14:paraId="0A92625C" w14:textId="77777777" w:rsidR="00C90EB3" w:rsidRDefault="008438F1">
      <w:pPr>
        <w:pStyle w:val="Ttulo1"/>
      </w:pPr>
      <w:bookmarkStart w:id="0" w:name="_Toc243468828"/>
      <w:r>
        <w:lastRenderedPageBreak/>
        <w:t>1. Resumen</w:t>
      </w:r>
      <w:bookmarkEnd w:id="0"/>
    </w:p>
    <w:p w14:paraId="0A92625D" w14:textId="77777777" w:rsidR="00C90EB3" w:rsidRDefault="008438F1">
      <w:pPr>
        <w:spacing w:after="120"/>
      </w:pPr>
      <w:r>
        <w:t>Antes de este cambio, VinyLink ya tenía un panel de administración con estadísticas, pedidos (enviar, entregar, cancelar, reembolsar), productos, clientes y links de pago. Le faltaban las piezas que convierten un panel en un back office: catálogo completo, envíos, inventario con historial, notificaciones, reportes, auditoría y roles para el personal.</w:t>
      </w:r>
    </w:p>
    <w:p w14:paraId="0A92625E" w14:textId="77777777" w:rsidR="00C90EB3" w:rsidRDefault="008438F1">
      <w:pPr>
        <w:spacing w:after="120"/>
      </w:pPr>
      <w:r>
        <w:t xml:space="preserve">Este documento describe todo lo que se agregó. Cada sección dice </w:t>
      </w:r>
      <w:r>
        <w:rPr>
          <w:b/>
          <w:bCs/>
        </w:rPr>
        <w:t>qué hace</w:t>
      </w:r>
      <w:r>
        <w:t xml:space="preserve">, </w:t>
      </w:r>
      <w:r>
        <w:rPr>
          <w:b/>
          <w:bCs/>
        </w:rPr>
        <w:t>dónde está</w:t>
      </w:r>
      <w:r>
        <w:t xml:space="preserve"> y muestra los </w:t>
      </w:r>
      <w:r>
        <w:rPr>
          <w:b/>
          <w:bCs/>
        </w:rPr>
        <w:t>bloques de código</w:t>
      </w:r>
      <w:r>
        <w:t xml:space="preserve"> más importantes, copiados tal cual del repositorio.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8080"/>
      </w:tblGrid>
      <w:tr w:rsidR="00C90EB3" w14:paraId="0A926261" w14:textId="77777777">
        <w:trPr>
          <w:tblHeader/>
        </w:trPr>
        <w:tc>
          <w:tcPr>
            <w:tcW w:w="2000" w:type="dxa"/>
            <w:tcBorders>
              <w:top w:val="single" w:sz="4" w:space="0" w:color="D9CFBF"/>
              <w:left w:val="single" w:sz="4" w:space="0" w:color="D9CFBF"/>
              <w:bottom w:val="single" w:sz="4" w:space="0" w:color="D9CFBF"/>
              <w:right w:val="single" w:sz="4" w:space="0" w:color="D9CFBF"/>
            </w:tcBorders>
            <w:shd w:val="clear" w:color="auto" w:fill="59604A"/>
            <w:tcMar>
              <w:top w:w="60" w:type="dxa"/>
              <w:left w:w="100" w:type="dxa"/>
              <w:bottom w:w="60" w:type="dxa"/>
              <w:right w:w="100" w:type="dxa"/>
            </w:tcMar>
          </w:tcPr>
          <w:p w14:paraId="0A92625F" w14:textId="77777777" w:rsidR="00C90EB3" w:rsidRDefault="008438F1">
            <w:r>
              <w:rPr>
                <w:b/>
                <w:bCs/>
                <w:color w:val="FFFFFF"/>
                <w:sz w:val="19"/>
                <w:szCs w:val="19"/>
              </w:rPr>
              <w:t>Área</w:t>
            </w:r>
          </w:p>
        </w:tc>
        <w:tc>
          <w:tcPr>
            <w:tcW w:w="8080" w:type="dxa"/>
            <w:tcBorders>
              <w:top w:val="single" w:sz="4" w:space="0" w:color="D9CFBF"/>
              <w:left w:val="single" w:sz="4" w:space="0" w:color="D9CFBF"/>
              <w:bottom w:val="single" w:sz="4" w:space="0" w:color="D9CFBF"/>
              <w:right w:val="single" w:sz="4" w:space="0" w:color="D9CFBF"/>
            </w:tcBorders>
            <w:shd w:val="clear" w:color="auto" w:fill="59604A"/>
            <w:tcMar>
              <w:top w:w="60" w:type="dxa"/>
              <w:left w:w="100" w:type="dxa"/>
              <w:bottom w:w="60" w:type="dxa"/>
              <w:right w:w="100" w:type="dxa"/>
            </w:tcMar>
          </w:tcPr>
          <w:p w14:paraId="0A926260" w14:textId="77777777" w:rsidR="00C90EB3" w:rsidRDefault="008438F1">
            <w:r>
              <w:rPr>
                <w:b/>
                <w:bCs/>
                <w:color w:val="FFFFFF"/>
                <w:sz w:val="19"/>
                <w:szCs w:val="19"/>
              </w:rPr>
              <w:t>Qué se agregó</w:t>
            </w:r>
          </w:p>
        </w:tc>
      </w:tr>
      <w:tr w:rsidR="00C90EB3" w14:paraId="0A926264" w14:textId="77777777">
        <w:tc>
          <w:tcPr>
            <w:tcW w:w="20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262" w14:textId="77777777" w:rsidR="00C90EB3" w:rsidRDefault="008438F1">
            <w:r>
              <w:t>Catálogo</w:t>
            </w:r>
          </w:p>
        </w:tc>
        <w:tc>
          <w:tcPr>
            <w:tcW w:w="808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263" w14:textId="77777777" w:rsidR="00C90EB3" w:rsidRDefault="008438F1">
            <w:r>
              <w:t>CRUD de categorías; productos con SKU, stock mínimo y activo/inactivo (se ocultan sin borrarse); subida de imágenes guardadas en la base.</w:t>
            </w:r>
          </w:p>
        </w:tc>
      </w:tr>
      <w:tr w:rsidR="00C90EB3" w14:paraId="0A926267" w14:textId="77777777">
        <w:tc>
          <w:tcPr>
            <w:tcW w:w="20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265" w14:textId="77777777" w:rsidR="00C90EB3" w:rsidRDefault="008438F1">
            <w:r>
              <w:t>Envíos</w:t>
            </w:r>
          </w:p>
        </w:tc>
        <w:tc>
          <w:tcPr>
            <w:tcW w:w="808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266" w14:textId="77777777" w:rsidR="00C90EB3" w:rsidRDefault="008438F1">
            <w:r>
              <w:t>Dirección de envío en el checkout, libreta de direcciones del cliente, costo de envío configurable con envío gratis desde un monto, paquetería y número de guía.</w:t>
            </w:r>
          </w:p>
        </w:tc>
      </w:tr>
      <w:tr w:rsidR="00C90EB3" w14:paraId="0A92626A" w14:textId="77777777">
        <w:tc>
          <w:tcPr>
            <w:tcW w:w="20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268" w14:textId="77777777" w:rsidR="00C90EB3" w:rsidRDefault="008438F1">
            <w:r>
              <w:t>Inventario</w:t>
            </w:r>
          </w:p>
        </w:tc>
        <w:tc>
          <w:tcPr>
            <w:tcW w:w="808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269" w14:textId="77777777" w:rsidR="00C90EB3" w:rsidRDefault="008438F1">
            <w:r>
              <w:t>Kárdex: cada cambio de stock queda registrado (alta, entrada, ajuste, venta, cancelación, reembolso) con autor y motivo. Entradas de mercancía con proveedor y costo. Proveedores.</w:t>
            </w:r>
          </w:p>
        </w:tc>
      </w:tr>
      <w:tr w:rsidR="00C90EB3" w14:paraId="0A92626D" w14:textId="77777777">
        <w:tc>
          <w:tcPr>
            <w:tcW w:w="20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26B" w14:textId="77777777" w:rsidR="00C90EB3" w:rsidRDefault="008438F1">
            <w:r>
              <w:t>Cupones</w:t>
            </w:r>
          </w:p>
        </w:tc>
        <w:tc>
          <w:tcPr>
            <w:tcW w:w="808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26C" w14:textId="77777777" w:rsidR="00C90EB3" w:rsidRDefault="008438F1">
            <w:r>
              <w:t>Porcentaje, monto fijo o envío gratis; compra mínima, vigencia, usos máximos y por cliente. El backend cotiza y cobra con el mismo cálculo.</w:t>
            </w:r>
          </w:p>
        </w:tc>
      </w:tr>
      <w:tr w:rsidR="00C90EB3" w14:paraId="0A926270" w14:textId="77777777">
        <w:tc>
          <w:tcPr>
            <w:tcW w:w="20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26E" w14:textId="77777777" w:rsidR="00C90EB3" w:rsidRDefault="008438F1">
            <w:r>
              <w:t>Pedidos</w:t>
            </w:r>
          </w:p>
        </w:tc>
        <w:tc>
          <w:tcPr>
            <w:tcW w:w="808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26F" w14:textId="77777777" w:rsidR="00C90EB3" w:rsidRDefault="008438F1">
            <w:r>
              <w:t>Desglose (subtotal, descuento, envío, IVA), línea de tiempo de estados, notas internas, guía, reembolsos parciales.</w:t>
            </w:r>
          </w:p>
        </w:tc>
      </w:tr>
      <w:tr w:rsidR="00C90EB3" w14:paraId="0A926273" w14:textId="77777777">
        <w:tc>
          <w:tcPr>
            <w:tcW w:w="20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271" w14:textId="77777777" w:rsidR="00C90EB3" w:rsidRDefault="008438F1">
            <w:r>
              <w:t>Clientes y cuentas</w:t>
            </w:r>
          </w:p>
        </w:tc>
        <w:tc>
          <w:tcPr>
            <w:tcW w:w="808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272" w14:textId="77777777" w:rsidR="00C90EB3" w:rsidRDefault="008438F1">
            <w:r>
              <w:t>Búsqueda y paginación, ficha del cliente, bloquear/desbloquear, recuperar contraseña por correo, editar perfil y cambiar contraseña.</w:t>
            </w:r>
          </w:p>
        </w:tc>
      </w:tr>
      <w:tr w:rsidR="00C90EB3" w14:paraId="0A926276" w14:textId="77777777">
        <w:tc>
          <w:tcPr>
            <w:tcW w:w="20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274" w14:textId="77777777" w:rsidR="00C90EB3" w:rsidRDefault="008438F1">
            <w:r>
              <w:t>Correos</w:t>
            </w:r>
          </w:p>
        </w:tc>
        <w:tc>
          <w:tcPr>
            <w:tcW w:w="808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275" w14:textId="77777777" w:rsidR="00C90EB3" w:rsidRDefault="008438F1">
            <w:r>
              <w:t>Pedido creado, pagado, enviado (con guía), entregado, cancelado, reembolsado y recuperación de contraseña. SMTP real o modo simulado con bandeja en el panel.</w:t>
            </w:r>
          </w:p>
        </w:tc>
      </w:tr>
      <w:tr w:rsidR="00C90EB3" w14:paraId="0A926279" w14:textId="77777777">
        <w:tc>
          <w:tcPr>
            <w:tcW w:w="20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277" w14:textId="77777777" w:rsidR="00C90EB3" w:rsidRDefault="008438F1">
            <w:r>
              <w:t>Reportes</w:t>
            </w:r>
          </w:p>
        </w:tc>
        <w:tc>
          <w:tcPr>
            <w:tcW w:w="808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278" w14:textId="77777777" w:rsidR="00C90EB3" w:rsidRDefault="008438F1">
            <w:r>
              <w:t>Ventas por categoría, KPIs nuevos (por enviar, descuentos, reembolsos) y exportación CSV para Excel (pedidos, ventas por día, productos, kárdex, clientes).</w:t>
            </w:r>
          </w:p>
        </w:tc>
      </w:tr>
      <w:tr w:rsidR="00C90EB3" w14:paraId="0A92627C" w14:textId="77777777">
        <w:tc>
          <w:tcPr>
            <w:tcW w:w="20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27A" w14:textId="77777777" w:rsidR="00C90EB3" w:rsidRDefault="008438F1">
            <w:r>
              <w:t>Auditoría</w:t>
            </w:r>
          </w:p>
        </w:tc>
        <w:tc>
          <w:tcPr>
            <w:tcW w:w="808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27B" w14:textId="77777777" w:rsidR="00C90EB3" w:rsidRDefault="008438F1">
            <w:r>
              <w:t>Bitácora de todo lo que hace el personal, con el antes y el después de cada cambio.</w:t>
            </w:r>
          </w:p>
        </w:tc>
      </w:tr>
      <w:tr w:rsidR="00C90EB3" w14:paraId="0A92627F" w14:textId="77777777">
        <w:tc>
          <w:tcPr>
            <w:tcW w:w="20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27D" w14:textId="77777777" w:rsidR="00C90EB3" w:rsidRDefault="008438F1">
            <w:r>
              <w:t>Roles</w:t>
            </w:r>
          </w:p>
        </w:tc>
        <w:tc>
          <w:tcPr>
            <w:tcW w:w="808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27E" w14:textId="77777777" w:rsidR="00C90EB3" w:rsidRDefault="008438F1">
            <w:r>
              <w:t>ADMIN, ALMACEN, SOPORTE y FINANZAS, cada uno con sus permisos; el menú, las rutas y cada operación del backend los respetan.</w:t>
            </w:r>
          </w:p>
        </w:tc>
      </w:tr>
      <w:tr w:rsidR="00C90EB3" w14:paraId="0A926282" w14:textId="77777777">
        <w:tc>
          <w:tcPr>
            <w:tcW w:w="20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280" w14:textId="77777777" w:rsidR="00C90EB3" w:rsidRDefault="008438F1">
            <w:r>
              <w:t>Tiempo real</w:t>
            </w:r>
          </w:p>
        </w:tc>
        <w:tc>
          <w:tcPr>
            <w:tcW w:w="808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281" w14:textId="77777777" w:rsidR="00C90EB3" w:rsidRDefault="008438F1">
            <w:r>
              <w:t>GraphQL subscriptions por WebSocket: avisos en el panel, página del pedido que se actualiza sola y stock en vivo en la tienda.</w:t>
            </w:r>
          </w:p>
        </w:tc>
      </w:tr>
      <w:tr w:rsidR="00C90EB3" w14:paraId="0A926285" w14:textId="77777777">
        <w:tc>
          <w:tcPr>
            <w:tcW w:w="20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283" w14:textId="77777777" w:rsidR="00C90EB3" w:rsidRDefault="008438F1">
            <w:r>
              <w:t>Configuración</w:t>
            </w:r>
          </w:p>
        </w:tc>
        <w:tc>
          <w:tcPr>
            <w:tcW w:w="808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284" w14:textId="77777777" w:rsidR="00C90EB3" w:rsidRDefault="008438F1">
            <w:r>
              <w:t>Nombre de la tienda, email de contacto, costo de envío, envío gratis, IVA y paqueterías, editables desde el panel.</w:t>
            </w:r>
          </w:p>
        </w:tc>
      </w:tr>
    </w:tbl>
    <w:p w14:paraId="0A926286" w14:textId="77777777" w:rsidR="00C90EB3" w:rsidRDefault="00C90EB3">
      <w:pPr>
        <w:spacing w:after="120"/>
      </w:pPr>
    </w:p>
    <w:p w14:paraId="0A926287" w14:textId="77777777" w:rsidR="00C90EB3" w:rsidRDefault="008438F1">
      <w:pPr>
        <w:pStyle w:val="Ttulo1"/>
      </w:pPr>
      <w:bookmarkStart w:id="1" w:name="_Toc243468829"/>
      <w:r>
        <w:t>2. Cómo correrlo</w:t>
      </w:r>
      <w:bookmarkEnd w:id="1"/>
    </w:p>
    <w:p w14:paraId="0A926288" w14:textId="77777777" w:rsidR="00C90EB3" w:rsidRDefault="008438F1">
      <w:pPr>
        <w:spacing w:after="120"/>
      </w:pPr>
      <w:r>
        <w:t>Lo de siempre sigue igual (</w:t>
      </w:r>
      <w:r>
        <w:rPr>
          <w:rFonts w:ascii="Consolas" w:eastAsia="Consolas" w:hAnsi="Consolas" w:cs="Consolas"/>
          <w:color w:val="765640"/>
          <w:sz w:val="19"/>
          <w:szCs w:val="19"/>
        </w:rPr>
        <w:t>npm run dev</w:t>
      </w:r>
      <w:r>
        <w:t xml:space="preserve"> en </w:t>
      </w:r>
      <w:r>
        <w:rPr>
          <w:rFonts w:ascii="Consolas" w:eastAsia="Consolas" w:hAnsi="Consolas" w:cs="Consolas"/>
          <w:color w:val="765640"/>
          <w:sz w:val="19"/>
          <w:szCs w:val="19"/>
        </w:rPr>
        <w:t>back/</w:t>
      </w:r>
      <w:r>
        <w:t xml:space="preserve"> y en </w:t>
      </w:r>
      <w:r>
        <w:rPr>
          <w:rFonts w:ascii="Consolas" w:eastAsia="Consolas" w:hAnsi="Consolas" w:cs="Consolas"/>
          <w:color w:val="765640"/>
          <w:sz w:val="19"/>
          <w:szCs w:val="19"/>
        </w:rPr>
        <w:t>web/</w:t>
      </w:r>
      <w:r>
        <w:t xml:space="preserve">). Al arrancar, el backend aplica </w:t>
      </w:r>
      <w:r>
        <w:rPr>
          <w:rFonts w:ascii="Consolas" w:eastAsia="Consolas" w:hAnsi="Consolas" w:cs="Consolas"/>
          <w:color w:val="765640"/>
          <w:sz w:val="19"/>
          <w:szCs w:val="19"/>
        </w:rPr>
        <w:t>db.sql</w:t>
      </w:r>
      <w:r>
        <w:t>, que ahora incluye la migración del back office: solo agrega tablas y columnas que falten, nunca borra datos.</w:t>
      </w:r>
    </w:p>
    <w:p w14:paraId="0A926289" w14:textId="77777777" w:rsidR="00C90EB3" w:rsidRDefault="008438F1">
      <w:pPr>
        <w:pStyle w:val="Ttulo2"/>
      </w:pPr>
      <w:r>
        <w:t>2.1 Variables de entorno nuevas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3200"/>
        <w:gridCol w:w="5280"/>
      </w:tblGrid>
      <w:tr w:rsidR="00C90EB3" w14:paraId="0A92628D" w14:textId="77777777">
        <w:trPr>
          <w:tblHeader/>
        </w:trPr>
        <w:tc>
          <w:tcPr>
            <w:tcW w:w="1600" w:type="dxa"/>
            <w:tcBorders>
              <w:top w:val="single" w:sz="4" w:space="0" w:color="D9CFBF"/>
              <w:left w:val="single" w:sz="4" w:space="0" w:color="D9CFBF"/>
              <w:bottom w:val="single" w:sz="4" w:space="0" w:color="D9CFBF"/>
              <w:right w:val="single" w:sz="4" w:space="0" w:color="D9CFBF"/>
            </w:tcBorders>
            <w:shd w:val="clear" w:color="auto" w:fill="59604A"/>
            <w:tcMar>
              <w:top w:w="60" w:type="dxa"/>
              <w:left w:w="100" w:type="dxa"/>
              <w:bottom w:w="60" w:type="dxa"/>
              <w:right w:w="100" w:type="dxa"/>
            </w:tcMar>
          </w:tcPr>
          <w:p w14:paraId="0A92628A" w14:textId="77777777" w:rsidR="00C90EB3" w:rsidRDefault="008438F1">
            <w:r>
              <w:rPr>
                <w:b/>
                <w:bCs/>
                <w:color w:val="FFFFFF"/>
                <w:sz w:val="19"/>
                <w:szCs w:val="19"/>
              </w:rPr>
              <w:t>Archivo</w:t>
            </w:r>
          </w:p>
        </w:tc>
        <w:tc>
          <w:tcPr>
            <w:tcW w:w="3200" w:type="dxa"/>
            <w:tcBorders>
              <w:top w:val="single" w:sz="4" w:space="0" w:color="D9CFBF"/>
              <w:left w:val="single" w:sz="4" w:space="0" w:color="D9CFBF"/>
              <w:bottom w:val="single" w:sz="4" w:space="0" w:color="D9CFBF"/>
              <w:right w:val="single" w:sz="4" w:space="0" w:color="D9CFBF"/>
            </w:tcBorders>
            <w:shd w:val="clear" w:color="auto" w:fill="59604A"/>
            <w:tcMar>
              <w:top w:w="60" w:type="dxa"/>
              <w:left w:w="100" w:type="dxa"/>
              <w:bottom w:w="60" w:type="dxa"/>
              <w:right w:w="100" w:type="dxa"/>
            </w:tcMar>
          </w:tcPr>
          <w:p w14:paraId="0A92628B" w14:textId="77777777" w:rsidR="00C90EB3" w:rsidRDefault="008438F1">
            <w:r>
              <w:rPr>
                <w:b/>
                <w:bCs/>
                <w:color w:val="FFFFFF"/>
                <w:sz w:val="19"/>
                <w:szCs w:val="19"/>
              </w:rPr>
              <w:t>Variable</w:t>
            </w:r>
          </w:p>
        </w:tc>
        <w:tc>
          <w:tcPr>
            <w:tcW w:w="5280" w:type="dxa"/>
            <w:tcBorders>
              <w:top w:val="single" w:sz="4" w:space="0" w:color="D9CFBF"/>
              <w:left w:val="single" w:sz="4" w:space="0" w:color="D9CFBF"/>
              <w:bottom w:val="single" w:sz="4" w:space="0" w:color="D9CFBF"/>
              <w:right w:val="single" w:sz="4" w:space="0" w:color="D9CFBF"/>
            </w:tcBorders>
            <w:shd w:val="clear" w:color="auto" w:fill="59604A"/>
            <w:tcMar>
              <w:top w:w="60" w:type="dxa"/>
              <w:left w:w="100" w:type="dxa"/>
              <w:bottom w:w="60" w:type="dxa"/>
              <w:right w:w="100" w:type="dxa"/>
            </w:tcMar>
          </w:tcPr>
          <w:p w14:paraId="0A92628C" w14:textId="77777777" w:rsidR="00C90EB3" w:rsidRDefault="008438F1">
            <w:r>
              <w:rPr>
                <w:b/>
                <w:bCs/>
                <w:color w:val="FFFFFF"/>
                <w:sz w:val="19"/>
                <w:szCs w:val="19"/>
              </w:rPr>
              <w:t>Para qué</w:t>
            </w:r>
          </w:p>
        </w:tc>
      </w:tr>
      <w:tr w:rsidR="00C90EB3" w14:paraId="0A926291" w14:textId="77777777">
        <w:tc>
          <w:tcPr>
            <w:tcW w:w="16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28E" w14:textId="77777777" w:rsidR="00C90EB3" w:rsidRDefault="008438F1">
            <w:r>
              <w:t>back/.env</w:t>
            </w:r>
          </w:p>
        </w:tc>
        <w:tc>
          <w:tcPr>
            <w:tcW w:w="32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28F" w14:textId="77777777" w:rsidR="00C90EB3" w:rsidRDefault="008438F1">
            <w:r>
              <w:t>SMTP_HOST, SMTP_PORT, SMTP_USER, SMTP_PASS, SMTP_FROM</w:t>
            </w:r>
          </w:p>
        </w:tc>
        <w:tc>
          <w:tcPr>
            <w:tcW w:w="528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290" w14:textId="77777777" w:rsidR="00C90EB3" w:rsidRDefault="008438F1">
            <w:r>
              <w:t xml:space="preserve">Opcionales. Con ellas los correos salen de verdad (Gmail con contraseña de aplicación, Mailtrap, etc.). </w:t>
            </w:r>
            <w:r>
              <w:lastRenderedPageBreak/>
              <w:t>Sin ellas quedan como «simulado» y se leen en /admin/correos.</w:t>
            </w:r>
          </w:p>
        </w:tc>
      </w:tr>
      <w:tr w:rsidR="00C90EB3" w14:paraId="0A926295" w14:textId="77777777">
        <w:tc>
          <w:tcPr>
            <w:tcW w:w="16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292" w14:textId="77777777" w:rsidR="00C90EB3" w:rsidRDefault="008438F1">
            <w:r>
              <w:lastRenderedPageBreak/>
              <w:t>web/.env</w:t>
            </w:r>
          </w:p>
        </w:tc>
        <w:tc>
          <w:tcPr>
            <w:tcW w:w="32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293" w14:textId="77777777" w:rsidR="00C90EB3" w:rsidRDefault="008438F1">
            <w:r>
              <w:t>PUBLIC_GRAPHQL_WS_URL</w:t>
            </w:r>
          </w:p>
        </w:tc>
        <w:tc>
          <w:tcPr>
            <w:tcW w:w="528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294" w14:textId="77777777" w:rsidR="00C90EB3" w:rsidRDefault="008438F1">
            <w:r>
              <w:t>Dirección del WebSocket de las subscriptions. Por defecto ws://localhost:4000/graphql; en producción wss://&lt;backend&gt;/graphql.</w:t>
            </w:r>
          </w:p>
        </w:tc>
      </w:tr>
    </w:tbl>
    <w:p w14:paraId="0A926296" w14:textId="77777777" w:rsidR="00C90EB3" w:rsidRDefault="00C90EB3">
      <w:pPr>
        <w:spacing w:after="120"/>
      </w:pPr>
    </w:p>
    <w:p w14:paraId="0A926297" w14:textId="77777777" w:rsidR="00C90EB3" w:rsidRDefault="008438F1">
      <w:pPr>
        <w:pStyle w:val="Ttulo2"/>
      </w:pPr>
      <w:r>
        <w:t>2.2 Comandos nuevos del backend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7280"/>
      </w:tblGrid>
      <w:tr w:rsidR="00C90EB3" w14:paraId="0A92629A" w14:textId="77777777">
        <w:trPr>
          <w:tblHeader/>
        </w:trPr>
        <w:tc>
          <w:tcPr>
            <w:tcW w:w="2800" w:type="dxa"/>
            <w:tcBorders>
              <w:top w:val="single" w:sz="4" w:space="0" w:color="D9CFBF"/>
              <w:left w:val="single" w:sz="4" w:space="0" w:color="D9CFBF"/>
              <w:bottom w:val="single" w:sz="4" w:space="0" w:color="D9CFBF"/>
              <w:right w:val="single" w:sz="4" w:space="0" w:color="D9CFBF"/>
            </w:tcBorders>
            <w:shd w:val="clear" w:color="auto" w:fill="59604A"/>
            <w:tcMar>
              <w:top w:w="60" w:type="dxa"/>
              <w:left w:w="100" w:type="dxa"/>
              <w:bottom w:w="60" w:type="dxa"/>
              <w:right w:w="100" w:type="dxa"/>
            </w:tcMar>
          </w:tcPr>
          <w:p w14:paraId="0A926298" w14:textId="77777777" w:rsidR="00C90EB3" w:rsidRDefault="008438F1">
            <w:r>
              <w:rPr>
                <w:b/>
                <w:bCs/>
                <w:color w:val="FFFFFF"/>
                <w:sz w:val="19"/>
                <w:szCs w:val="19"/>
              </w:rPr>
              <w:t>Comando</w:t>
            </w:r>
          </w:p>
        </w:tc>
        <w:tc>
          <w:tcPr>
            <w:tcW w:w="7280" w:type="dxa"/>
            <w:tcBorders>
              <w:top w:val="single" w:sz="4" w:space="0" w:color="D9CFBF"/>
              <w:left w:val="single" w:sz="4" w:space="0" w:color="D9CFBF"/>
              <w:bottom w:val="single" w:sz="4" w:space="0" w:color="D9CFBF"/>
              <w:right w:val="single" w:sz="4" w:space="0" w:color="D9CFBF"/>
            </w:tcBorders>
            <w:shd w:val="clear" w:color="auto" w:fill="59604A"/>
            <w:tcMar>
              <w:top w:w="60" w:type="dxa"/>
              <w:left w:w="100" w:type="dxa"/>
              <w:bottom w:w="60" w:type="dxa"/>
              <w:right w:w="100" w:type="dxa"/>
            </w:tcMar>
          </w:tcPr>
          <w:p w14:paraId="0A926299" w14:textId="77777777" w:rsidR="00C90EB3" w:rsidRDefault="008438F1">
            <w:r>
              <w:rPr>
                <w:b/>
                <w:bCs/>
                <w:color w:val="FFFFFF"/>
                <w:sz w:val="19"/>
                <w:szCs w:val="19"/>
              </w:rPr>
              <w:t>Qué hace</w:t>
            </w:r>
          </w:p>
        </w:tc>
      </w:tr>
      <w:tr w:rsidR="00C90EB3" w14:paraId="0A92629D" w14:textId="77777777">
        <w:tc>
          <w:tcPr>
            <w:tcW w:w="28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29B" w14:textId="77777777" w:rsidR="00C90EB3" w:rsidRDefault="008438F1">
            <w:r>
              <w:t>npm run probar</w:t>
            </w:r>
          </w:p>
        </w:tc>
        <w:tc>
          <w:tcPr>
            <w:tcW w:w="728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29C" w14:textId="77777777" w:rsidR="00C90EB3" w:rsidRDefault="008438F1">
            <w:r>
              <w:t>Corre las dos baterías de pruebas (pagos y back office).</w:t>
            </w:r>
          </w:p>
        </w:tc>
      </w:tr>
      <w:tr w:rsidR="00C90EB3" w14:paraId="0A9262A0" w14:textId="77777777">
        <w:tc>
          <w:tcPr>
            <w:tcW w:w="28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29E" w14:textId="77777777" w:rsidR="00C90EB3" w:rsidRDefault="008438F1">
            <w:r>
              <w:t>npm run probar-backoffice</w:t>
            </w:r>
          </w:p>
        </w:tc>
        <w:tc>
          <w:tcPr>
            <w:tcW w:w="728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29F" w14:textId="77777777" w:rsidR="00C90EB3" w:rsidRDefault="008438F1">
            <w:r>
              <w:t>Solo las 130 pruebas nuevas del back office.</w:t>
            </w:r>
          </w:p>
        </w:tc>
      </w:tr>
      <w:tr w:rsidR="00C90EB3" w14:paraId="0A9262A3" w14:textId="77777777">
        <w:tc>
          <w:tcPr>
            <w:tcW w:w="28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2A1" w14:textId="77777777" w:rsidR="00C90EB3" w:rsidRDefault="008438F1">
            <w:r>
              <w:t>npm run demo</w:t>
            </w:r>
          </w:p>
        </w:tc>
        <w:tc>
          <w:tcPr>
            <w:tcW w:w="728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2A2" w14:textId="77777777" w:rsidR="00C90EB3" w:rsidRDefault="008438F1">
            <w:r>
              <w:t>Backend en el puerto 4000 con una base PostgreSQL temporal y Stripe simulado. Sirve para enseñar el panel sin Neon ni cuenta de Stripe (OXXO, SPEI y links funcionan; tarjeta no). Al cerrarlo se borra todo.</w:t>
            </w:r>
          </w:p>
        </w:tc>
      </w:tr>
    </w:tbl>
    <w:p w14:paraId="0A9262A4" w14:textId="77777777" w:rsidR="00C90EB3" w:rsidRDefault="00C90EB3">
      <w:pPr>
        <w:spacing w:after="120"/>
      </w:pPr>
    </w:p>
    <w:p w14:paraId="0A9262A5" w14:textId="77777777" w:rsidR="00C90EB3" w:rsidRDefault="008438F1">
      <w:pPr>
        <w:pStyle w:val="Ttulo2"/>
      </w:pPr>
      <w:r>
        <w:t>2.3 Datos para probar</w:t>
      </w:r>
    </w:p>
    <w:p w14:paraId="0A9262A6" w14:textId="77777777" w:rsidR="00C90EB3" w:rsidRDefault="008438F1">
      <w:pPr>
        <w:pStyle w:val="Prrafodelista"/>
        <w:numPr>
          <w:ilvl w:val="0"/>
          <w:numId w:val="2"/>
        </w:numPr>
        <w:spacing w:after="60"/>
      </w:pPr>
      <w:r>
        <w:t xml:space="preserve">Usuarios semilla: </w:t>
      </w:r>
      <w:r>
        <w:rPr>
          <w:rFonts w:ascii="Consolas" w:eastAsia="Consolas" w:hAnsi="Consolas" w:cs="Consolas"/>
          <w:color w:val="765640"/>
          <w:sz w:val="19"/>
          <w:szCs w:val="19"/>
        </w:rPr>
        <w:t>admin@tienda.com</w:t>
      </w:r>
      <w:r>
        <w:t xml:space="preserve"> / </w:t>
      </w:r>
      <w:r>
        <w:rPr>
          <w:rFonts w:ascii="Consolas" w:eastAsia="Consolas" w:hAnsi="Consolas" w:cs="Consolas"/>
          <w:color w:val="765640"/>
          <w:sz w:val="19"/>
          <w:szCs w:val="19"/>
        </w:rPr>
        <w:t>admin123</w:t>
      </w:r>
      <w:r>
        <w:t xml:space="preserve"> (ADMIN) e </w:t>
      </w:r>
      <w:r>
        <w:rPr>
          <w:rFonts w:ascii="Consolas" w:eastAsia="Consolas" w:hAnsi="Consolas" w:cs="Consolas"/>
          <w:color w:val="765640"/>
          <w:sz w:val="19"/>
          <w:szCs w:val="19"/>
        </w:rPr>
        <w:t>invitado@tienda.com</w:t>
      </w:r>
      <w:r>
        <w:t xml:space="preserve"> / </w:t>
      </w:r>
      <w:r>
        <w:rPr>
          <w:rFonts w:ascii="Consolas" w:eastAsia="Consolas" w:hAnsi="Consolas" w:cs="Consolas"/>
          <w:color w:val="765640"/>
          <w:sz w:val="19"/>
          <w:szCs w:val="19"/>
        </w:rPr>
        <w:t>invitado123</w:t>
      </w:r>
      <w:r>
        <w:t xml:space="preserve"> (CLIENTE).</w:t>
      </w:r>
    </w:p>
    <w:p w14:paraId="0A9262A7" w14:textId="77777777" w:rsidR="00C90EB3" w:rsidRDefault="008438F1">
      <w:pPr>
        <w:pStyle w:val="Prrafodelista"/>
        <w:numPr>
          <w:ilvl w:val="0"/>
          <w:numId w:val="2"/>
        </w:numPr>
        <w:spacing w:after="60"/>
      </w:pPr>
      <w:r>
        <w:t>Para los otros roles: registra una cuenta y cámbiale el rol en /admin/clientes.</w:t>
      </w:r>
    </w:p>
    <w:p w14:paraId="0A9262A8" w14:textId="77777777" w:rsidR="00C90EB3" w:rsidRDefault="008438F1">
      <w:pPr>
        <w:pStyle w:val="Prrafodelista"/>
        <w:numPr>
          <w:ilvl w:val="0"/>
          <w:numId w:val="2"/>
        </w:numPr>
        <w:spacing w:after="60"/>
      </w:pPr>
      <w:r>
        <w:t xml:space="preserve">Cupones semilla: </w:t>
      </w:r>
      <w:r>
        <w:rPr>
          <w:rFonts w:ascii="Consolas" w:eastAsia="Consolas" w:hAnsi="Consolas" w:cs="Consolas"/>
          <w:color w:val="765640"/>
          <w:sz w:val="19"/>
          <w:szCs w:val="19"/>
        </w:rPr>
        <w:t>BIENVENIDA10</w:t>
      </w:r>
      <w:r>
        <w:t xml:space="preserve"> (10 %) y </w:t>
      </w:r>
      <w:r>
        <w:rPr>
          <w:rFonts w:ascii="Consolas" w:eastAsia="Consolas" w:hAnsi="Consolas" w:cs="Consolas"/>
          <w:color w:val="765640"/>
          <w:sz w:val="19"/>
          <w:szCs w:val="19"/>
        </w:rPr>
        <w:t>ENVIOGRATIS</w:t>
      </w:r>
      <w:r>
        <w:t>.</w:t>
      </w:r>
    </w:p>
    <w:p w14:paraId="0A9262A9" w14:textId="77777777" w:rsidR="00C90EB3" w:rsidRDefault="008438F1">
      <w:pPr>
        <w:pStyle w:val="Prrafodelista"/>
        <w:numPr>
          <w:ilvl w:val="0"/>
          <w:numId w:val="2"/>
        </w:numPr>
        <w:spacing w:after="60"/>
      </w:pPr>
      <w:r>
        <w:t>Configuración semilla: envío de $149, gratis desde $999, IVA 16 %.</w:t>
      </w:r>
    </w:p>
    <w:p w14:paraId="0A9262AA" w14:textId="77777777" w:rsidR="00C90EB3" w:rsidRDefault="008438F1">
      <w:pPr>
        <w:pStyle w:val="Ttulo1"/>
      </w:pPr>
      <w:bookmarkStart w:id="2" w:name="_Toc243468830"/>
      <w:r>
        <w:t>3. Base de datos</w:t>
      </w:r>
      <w:bookmarkEnd w:id="2"/>
    </w:p>
    <w:p w14:paraId="0A9262AB" w14:textId="77777777" w:rsidR="00C90EB3" w:rsidRDefault="008438F1">
      <w:pPr>
        <w:spacing w:after="120"/>
      </w:pPr>
      <w:r>
        <w:t xml:space="preserve">Todo está al final de </w:t>
      </w:r>
      <w:r>
        <w:rPr>
          <w:rFonts w:ascii="Consolas" w:eastAsia="Consolas" w:hAnsi="Consolas" w:cs="Consolas"/>
          <w:color w:val="765640"/>
          <w:sz w:val="19"/>
          <w:szCs w:val="19"/>
        </w:rPr>
        <w:t>db.sql</w:t>
      </w:r>
      <w:r>
        <w:t xml:space="preserve">, en la sección «Back office completo». Cada sentencia usa </w:t>
      </w:r>
      <w:r>
        <w:rPr>
          <w:rFonts w:ascii="Consolas" w:eastAsia="Consolas" w:hAnsi="Consolas" w:cs="Consolas"/>
          <w:color w:val="765640"/>
          <w:sz w:val="19"/>
          <w:szCs w:val="19"/>
        </w:rPr>
        <w:t>IF NOT EXISTS</w:t>
      </w:r>
      <w:r>
        <w:t xml:space="preserve"> o </w:t>
      </w:r>
      <w:r>
        <w:rPr>
          <w:rFonts w:ascii="Consolas" w:eastAsia="Consolas" w:hAnsi="Consolas" w:cs="Consolas"/>
          <w:color w:val="765640"/>
          <w:sz w:val="19"/>
          <w:szCs w:val="19"/>
        </w:rPr>
        <w:t>ON CONFLICT DO NOTHING</w:t>
      </w:r>
      <w:r>
        <w:t>, así que se puede correr en cada arranque.</w:t>
      </w:r>
    </w:p>
    <w:p w14:paraId="0A9262AC" w14:textId="77777777" w:rsidR="00C90EB3" w:rsidRDefault="008438F1">
      <w:pPr>
        <w:pStyle w:val="Ttulo2"/>
      </w:pPr>
      <w:r>
        <w:t>3.1 Tablas nuevas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7480"/>
      </w:tblGrid>
      <w:tr w:rsidR="00C90EB3" w14:paraId="0A9262AF" w14:textId="77777777">
        <w:trPr>
          <w:tblHeader/>
        </w:trPr>
        <w:tc>
          <w:tcPr>
            <w:tcW w:w="2600" w:type="dxa"/>
            <w:tcBorders>
              <w:top w:val="single" w:sz="4" w:space="0" w:color="D9CFBF"/>
              <w:left w:val="single" w:sz="4" w:space="0" w:color="D9CFBF"/>
              <w:bottom w:val="single" w:sz="4" w:space="0" w:color="D9CFBF"/>
              <w:right w:val="single" w:sz="4" w:space="0" w:color="D9CFBF"/>
            </w:tcBorders>
            <w:shd w:val="clear" w:color="auto" w:fill="59604A"/>
            <w:tcMar>
              <w:top w:w="60" w:type="dxa"/>
              <w:left w:w="100" w:type="dxa"/>
              <w:bottom w:w="60" w:type="dxa"/>
              <w:right w:w="100" w:type="dxa"/>
            </w:tcMar>
          </w:tcPr>
          <w:p w14:paraId="0A9262AD" w14:textId="77777777" w:rsidR="00C90EB3" w:rsidRDefault="008438F1">
            <w:r>
              <w:rPr>
                <w:b/>
                <w:bCs/>
                <w:color w:val="FFFFFF"/>
                <w:sz w:val="19"/>
                <w:szCs w:val="19"/>
              </w:rPr>
              <w:t>Tabla</w:t>
            </w:r>
          </w:p>
        </w:tc>
        <w:tc>
          <w:tcPr>
            <w:tcW w:w="7480" w:type="dxa"/>
            <w:tcBorders>
              <w:top w:val="single" w:sz="4" w:space="0" w:color="D9CFBF"/>
              <w:left w:val="single" w:sz="4" w:space="0" w:color="D9CFBF"/>
              <w:bottom w:val="single" w:sz="4" w:space="0" w:color="D9CFBF"/>
              <w:right w:val="single" w:sz="4" w:space="0" w:color="D9CFBF"/>
            </w:tcBorders>
            <w:shd w:val="clear" w:color="auto" w:fill="59604A"/>
            <w:tcMar>
              <w:top w:w="60" w:type="dxa"/>
              <w:left w:w="100" w:type="dxa"/>
              <w:bottom w:w="60" w:type="dxa"/>
              <w:right w:w="100" w:type="dxa"/>
            </w:tcMar>
          </w:tcPr>
          <w:p w14:paraId="0A9262AE" w14:textId="77777777" w:rsidR="00C90EB3" w:rsidRDefault="008438F1">
            <w:r>
              <w:rPr>
                <w:b/>
                <w:bCs/>
                <w:color w:val="FFFFFF"/>
                <w:sz w:val="19"/>
                <w:szCs w:val="19"/>
              </w:rPr>
              <w:t>Qué guarda</w:t>
            </w:r>
          </w:p>
        </w:tc>
      </w:tr>
      <w:tr w:rsidR="00C90EB3" w14:paraId="0A9262B2" w14:textId="77777777">
        <w:tc>
          <w:tcPr>
            <w:tcW w:w="26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2B0" w14:textId="77777777" w:rsidR="00C90EB3" w:rsidRDefault="008438F1">
            <w:r>
              <w:t>direccion</w:t>
            </w:r>
          </w:p>
        </w:tc>
        <w:tc>
          <w:tcPr>
            <w:tcW w:w="748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2B1" w14:textId="77777777" w:rsidR="00C90EB3" w:rsidRDefault="008438F1">
            <w:r>
              <w:t>Libreta de direcciones del cliente (Usuario 1 ── N Direccion). El C.P. se valida con CHECK (5 dígitos).</w:t>
            </w:r>
          </w:p>
        </w:tc>
      </w:tr>
      <w:tr w:rsidR="00C90EB3" w14:paraId="0A9262B5" w14:textId="77777777">
        <w:tc>
          <w:tcPr>
            <w:tcW w:w="26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2B3" w14:textId="77777777" w:rsidR="00C90EB3" w:rsidRDefault="008438F1">
            <w:r>
              <w:t>restablecimiento</w:t>
            </w:r>
          </w:p>
        </w:tc>
        <w:tc>
          <w:tcPr>
            <w:tcW w:w="748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2B4" w14:textId="77777777" w:rsidR="00C90EB3" w:rsidRDefault="008438F1">
            <w:r>
              <w:t>Tokens para recuperar contraseña: se guarda el SHA-256, vence en 1 hora y solo sirve una vez (usado_en).</w:t>
            </w:r>
          </w:p>
        </w:tc>
      </w:tr>
      <w:tr w:rsidR="00C90EB3" w14:paraId="0A9262B8" w14:textId="77777777">
        <w:tc>
          <w:tcPr>
            <w:tcW w:w="26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2B6" w14:textId="77777777" w:rsidR="00C90EB3" w:rsidRDefault="008438F1">
            <w:r>
              <w:t>imagen</w:t>
            </w:r>
          </w:p>
        </w:tc>
        <w:tc>
          <w:tcPr>
            <w:tcW w:w="748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2B7" w14:textId="77777777" w:rsidR="00C90EB3" w:rsidRDefault="008438F1">
            <w:r>
              <w:t>Imágenes subidas desde el panel, en BYTEA. Funcionan igual en local y en cualquier hosting sin disco ni servicio extra.</w:t>
            </w:r>
          </w:p>
        </w:tc>
      </w:tr>
      <w:tr w:rsidR="00C90EB3" w14:paraId="0A9262BB" w14:textId="77777777">
        <w:tc>
          <w:tcPr>
            <w:tcW w:w="26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2B9" w14:textId="77777777" w:rsidR="00C90EB3" w:rsidRDefault="008438F1">
            <w:r>
              <w:t>proveedor</w:t>
            </w:r>
          </w:p>
        </w:tc>
        <w:tc>
          <w:tcPr>
            <w:tcW w:w="748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2BA" w14:textId="77777777" w:rsidR="00C90EB3" w:rsidRDefault="008438F1">
            <w:r>
              <w:t>Proveedores (nombre único sin importar mayúsculas).</w:t>
            </w:r>
          </w:p>
        </w:tc>
      </w:tr>
      <w:tr w:rsidR="00C90EB3" w14:paraId="0A9262BE" w14:textId="77777777">
        <w:tc>
          <w:tcPr>
            <w:tcW w:w="26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2BC" w14:textId="77777777" w:rsidR="00C90EB3" w:rsidRDefault="008438F1">
            <w:r>
              <w:t>movimiento_inventario</w:t>
            </w:r>
          </w:p>
        </w:tc>
        <w:tc>
          <w:tcPr>
            <w:tcW w:w="748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2BD" w14:textId="77777777" w:rsidR="00C90EB3" w:rsidRDefault="008438F1">
            <w:r>
              <w:t>El kárdex: producto, tipo, cantidad (+/-), stock resultante, pedido, proveedor, costo, autor y motivo.</w:t>
            </w:r>
          </w:p>
        </w:tc>
      </w:tr>
      <w:tr w:rsidR="00C90EB3" w14:paraId="0A9262C1" w14:textId="77777777">
        <w:tc>
          <w:tcPr>
            <w:tcW w:w="26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2BF" w14:textId="77777777" w:rsidR="00C90EB3" w:rsidRDefault="008438F1">
            <w:r>
              <w:t>cupon</w:t>
            </w:r>
          </w:p>
        </w:tc>
        <w:tc>
          <w:tcPr>
            <w:tcW w:w="748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2C0" w14:textId="77777777" w:rsidR="00C90EB3" w:rsidRDefault="008438F1">
            <w:r>
              <w:t>Cupones: tipo, valor, compra mínima, usos máximos y por cliente, vigencia y activo.</w:t>
            </w:r>
          </w:p>
        </w:tc>
      </w:tr>
      <w:tr w:rsidR="00C90EB3" w14:paraId="0A9262C4" w14:textId="77777777">
        <w:tc>
          <w:tcPr>
            <w:tcW w:w="26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2C2" w14:textId="77777777" w:rsidR="00C90EB3" w:rsidRDefault="008438F1">
            <w:r>
              <w:t>historial_pedido</w:t>
            </w:r>
          </w:p>
        </w:tc>
        <w:tc>
          <w:tcPr>
            <w:tcW w:w="748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2C3" w14:textId="77777777" w:rsidR="00C90EB3" w:rsidRDefault="008438F1">
            <w:r>
              <w:t>Línea de tiempo: cada cambio de estado del pedido con quién lo hizo y un comentario.</w:t>
            </w:r>
          </w:p>
        </w:tc>
      </w:tr>
      <w:tr w:rsidR="00C90EB3" w14:paraId="0A9262C7" w14:textId="77777777">
        <w:tc>
          <w:tcPr>
            <w:tcW w:w="26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2C5" w14:textId="77777777" w:rsidR="00C90EB3" w:rsidRDefault="008438F1">
            <w:r>
              <w:lastRenderedPageBreak/>
              <w:t>nota_pedido</w:t>
            </w:r>
          </w:p>
        </w:tc>
        <w:tc>
          <w:tcPr>
            <w:tcW w:w="748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2C6" w14:textId="77777777" w:rsidR="00C90EB3" w:rsidRDefault="008438F1">
            <w:r>
              <w:t>Notas internas del personal sobre un pedido (el cliente no las ve).</w:t>
            </w:r>
          </w:p>
        </w:tc>
      </w:tr>
      <w:tr w:rsidR="00C90EB3" w14:paraId="0A9262CA" w14:textId="77777777">
        <w:tc>
          <w:tcPr>
            <w:tcW w:w="26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2C8" w14:textId="77777777" w:rsidR="00C90EB3" w:rsidRDefault="008438F1">
            <w:r>
              <w:t>reembolso</w:t>
            </w:r>
          </w:p>
        </w:tc>
        <w:tc>
          <w:tcPr>
            <w:tcW w:w="748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2C9" w14:textId="77777777" w:rsidR="00C90EB3" w:rsidRDefault="008438F1">
            <w:r>
              <w:t>Reembolsos totales o parciales con monto, motivo, autor y el id de Stripe.</w:t>
            </w:r>
          </w:p>
        </w:tc>
      </w:tr>
      <w:tr w:rsidR="00C90EB3" w14:paraId="0A9262CD" w14:textId="77777777">
        <w:tc>
          <w:tcPr>
            <w:tcW w:w="26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2CB" w14:textId="77777777" w:rsidR="00C90EB3" w:rsidRDefault="008438F1">
            <w:r>
              <w:t>bitacora</w:t>
            </w:r>
          </w:p>
        </w:tc>
        <w:tc>
          <w:tcPr>
            <w:tcW w:w="748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2CC" w14:textId="77777777" w:rsidR="00C90EB3" w:rsidRDefault="008438F1">
            <w:r>
              <w:t>Auditoría: usuario, acción (producto.actualizar, pedido.enviar…), entidad, id y detalle en JSONB.</w:t>
            </w:r>
          </w:p>
        </w:tc>
      </w:tr>
      <w:tr w:rsidR="00C90EB3" w14:paraId="0A9262D0" w14:textId="77777777">
        <w:tc>
          <w:tcPr>
            <w:tcW w:w="26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2CE" w14:textId="77777777" w:rsidR="00C90EB3" w:rsidRDefault="008438F1">
            <w:r>
              <w:t>correo</w:t>
            </w:r>
          </w:p>
        </w:tc>
        <w:tc>
          <w:tcPr>
            <w:tcW w:w="748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2CF" w14:textId="77777777" w:rsidR="00C90EB3" w:rsidRDefault="008438F1">
            <w:r>
              <w:t>Bandeja de salida: destinatario, asunto, HTML, tipo, estado (pendiente, enviado, simulado, error).</w:t>
            </w:r>
          </w:p>
        </w:tc>
      </w:tr>
      <w:tr w:rsidR="00C90EB3" w14:paraId="0A9262D3" w14:textId="77777777">
        <w:tc>
          <w:tcPr>
            <w:tcW w:w="26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2D1" w14:textId="77777777" w:rsidR="00C90EB3" w:rsidRDefault="008438F1">
            <w:r>
              <w:t>configuracion</w:t>
            </w:r>
          </w:p>
        </w:tc>
        <w:tc>
          <w:tcPr>
            <w:tcW w:w="748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2D2" w14:textId="77777777" w:rsidR="00C90EB3" w:rsidRDefault="008438F1">
            <w:r>
              <w:t>Clave → valor JSON: nombre, email, costo de envío, envío gratis, IVA y paqueterías.</w:t>
            </w:r>
          </w:p>
        </w:tc>
      </w:tr>
    </w:tbl>
    <w:p w14:paraId="0A9262D4" w14:textId="77777777" w:rsidR="00C90EB3" w:rsidRDefault="00C90EB3">
      <w:pPr>
        <w:spacing w:after="120"/>
      </w:pPr>
    </w:p>
    <w:p w14:paraId="0A9262D5" w14:textId="77777777" w:rsidR="00C90EB3" w:rsidRDefault="008438F1">
      <w:pPr>
        <w:pStyle w:val="Ttulo2"/>
      </w:pPr>
      <w:r>
        <w:t>3.2 Columnas nuevas en tablas existentes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4000"/>
        <w:gridCol w:w="4580"/>
      </w:tblGrid>
      <w:tr w:rsidR="00C90EB3" w14:paraId="0A9262D9" w14:textId="77777777">
        <w:trPr>
          <w:tblHeader/>
        </w:trPr>
        <w:tc>
          <w:tcPr>
            <w:tcW w:w="1500" w:type="dxa"/>
            <w:tcBorders>
              <w:top w:val="single" w:sz="4" w:space="0" w:color="D9CFBF"/>
              <w:left w:val="single" w:sz="4" w:space="0" w:color="D9CFBF"/>
              <w:bottom w:val="single" w:sz="4" w:space="0" w:color="D9CFBF"/>
              <w:right w:val="single" w:sz="4" w:space="0" w:color="D9CFBF"/>
            </w:tcBorders>
            <w:shd w:val="clear" w:color="auto" w:fill="59604A"/>
            <w:tcMar>
              <w:top w:w="60" w:type="dxa"/>
              <w:left w:w="100" w:type="dxa"/>
              <w:bottom w:w="60" w:type="dxa"/>
              <w:right w:w="100" w:type="dxa"/>
            </w:tcMar>
          </w:tcPr>
          <w:p w14:paraId="0A9262D6" w14:textId="77777777" w:rsidR="00C90EB3" w:rsidRDefault="008438F1">
            <w:r>
              <w:rPr>
                <w:b/>
                <w:bCs/>
                <w:color w:val="FFFFFF"/>
                <w:sz w:val="19"/>
                <w:szCs w:val="19"/>
              </w:rPr>
              <w:t>Tabla</w:t>
            </w:r>
          </w:p>
        </w:tc>
        <w:tc>
          <w:tcPr>
            <w:tcW w:w="4000" w:type="dxa"/>
            <w:tcBorders>
              <w:top w:val="single" w:sz="4" w:space="0" w:color="D9CFBF"/>
              <w:left w:val="single" w:sz="4" w:space="0" w:color="D9CFBF"/>
              <w:bottom w:val="single" w:sz="4" w:space="0" w:color="D9CFBF"/>
              <w:right w:val="single" w:sz="4" w:space="0" w:color="D9CFBF"/>
            </w:tcBorders>
            <w:shd w:val="clear" w:color="auto" w:fill="59604A"/>
            <w:tcMar>
              <w:top w:w="60" w:type="dxa"/>
              <w:left w:w="100" w:type="dxa"/>
              <w:bottom w:w="60" w:type="dxa"/>
              <w:right w:w="100" w:type="dxa"/>
            </w:tcMar>
          </w:tcPr>
          <w:p w14:paraId="0A9262D7" w14:textId="77777777" w:rsidR="00C90EB3" w:rsidRDefault="008438F1">
            <w:r>
              <w:rPr>
                <w:b/>
                <w:bCs/>
                <w:color w:val="FFFFFF"/>
                <w:sz w:val="19"/>
                <w:szCs w:val="19"/>
              </w:rPr>
              <w:t>Columnas</w:t>
            </w:r>
          </w:p>
        </w:tc>
        <w:tc>
          <w:tcPr>
            <w:tcW w:w="4580" w:type="dxa"/>
            <w:tcBorders>
              <w:top w:val="single" w:sz="4" w:space="0" w:color="D9CFBF"/>
              <w:left w:val="single" w:sz="4" w:space="0" w:color="D9CFBF"/>
              <w:bottom w:val="single" w:sz="4" w:space="0" w:color="D9CFBF"/>
              <w:right w:val="single" w:sz="4" w:space="0" w:color="D9CFBF"/>
            </w:tcBorders>
            <w:shd w:val="clear" w:color="auto" w:fill="59604A"/>
            <w:tcMar>
              <w:top w:w="60" w:type="dxa"/>
              <w:left w:w="100" w:type="dxa"/>
              <w:bottom w:w="60" w:type="dxa"/>
              <w:right w:w="100" w:type="dxa"/>
            </w:tcMar>
          </w:tcPr>
          <w:p w14:paraId="0A9262D8" w14:textId="77777777" w:rsidR="00C90EB3" w:rsidRDefault="008438F1">
            <w:r>
              <w:rPr>
                <w:b/>
                <w:bCs/>
                <w:color w:val="FFFFFF"/>
                <w:sz w:val="19"/>
                <w:szCs w:val="19"/>
              </w:rPr>
              <w:t>Notas</w:t>
            </w:r>
          </w:p>
        </w:tc>
      </w:tr>
      <w:tr w:rsidR="00C90EB3" w14:paraId="0A9262DD" w14:textId="77777777">
        <w:tc>
          <w:tcPr>
            <w:tcW w:w="15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2DA" w14:textId="77777777" w:rsidR="00C90EB3" w:rsidRDefault="008438F1">
            <w:r>
              <w:t>usuario</w:t>
            </w:r>
          </w:p>
        </w:tc>
        <w:tc>
          <w:tcPr>
            <w:tcW w:w="40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2DB" w14:textId="77777777" w:rsidR="00C90EB3" w:rsidRDefault="008438F1">
            <w:r>
              <w:t>activo, telefono</w:t>
            </w:r>
          </w:p>
        </w:tc>
        <w:tc>
          <w:tcPr>
            <w:tcW w:w="458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2DC" w14:textId="77777777" w:rsidR="00C90EB3" w:rsidRDefault="008438F1">
            <w:r>
              <w:t>El CHECK de rol ahora acepta ADMIN, ALMACEN, SOPORTE y FINANZAS.</w:t>
            </w:r>
          </w:p>
        </w:tc>
      </w:tr>
      <w:tr w:rsidR="00C90EB3" w14:paraId="0A9262E1" w14:textId="77777777">
        <w:tc>
          <w:tcPr>
            <w:tcW w:w="15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2DE" w14:textId="77777777" w:rsidR="00C90EB3" w:rsidRDefault="008438F1">
            <w:r>
              <w:t>producto</w:t>
            </w:r>
          </w:p>
        </w:tc>
        <w:tc>
          <w:tcPr>
            <w:tcW w:w="40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2DF" w14:textId="77777777" w:rsidR="00C90EB3" w:rsidRDefault="008438F1">
            <w:r>
              <w:t>activo, sku, stock_minimo, creado_en</w:t>
            </w:r>
          </w:p>
        </w:tc>
        <w:tc>
          <w:tcPr>
            <w:tcW w:w="458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2E0" w14:textId="77777777" w:rsidR="00C90EB3" w:rsidRDefault="008438F1">
            <w:r>
              <w:t>Índice único sobre upper(sku) solo cuando hay SKU.</w:t>
            </w:r>
          </w:p>
        </w:tc>
      </w:tr>
      <w:tr w:rsidR="00C90EB3" w14:paraId="0A9262E5" w14:textId="77777777">
        <w:tc>
          <w:tcPr>
            <w:tcW w:w="15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2E2" w14:textId="77777777" w:rsidR="00C90EB3" w:rsidRDefault="008438F1">
            <w:r>
              <w:t>pedido</w:t>
            </w:r>
          </w:p>
        </w:tc>
        <w:tc>
          <w:tcPr>
            <w:tcW w:w="40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2E3" w14:textId="77777777" w:rsidR="00C90EB3" w:rsidRDefault="008438F1">
            <w:r>
              <w:t>subtotal, descuento, costo_envio, cupon_id, envio (JSONB), paqueteria, numero_guia, enviado_en, entregado_en, monto_reembolsado</w:t>
            </w:r>
          </w:p>
        </w:tc>
        <w:tc>
          <w:tcPr>
            <w:tcW w:w="458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2E4" w14:textId="77777777" w:rsidR="00C90EB3" w:rsidRDefault="008438F1">
            <w:r>
              <w:t xml:space="preserve">total = subtotal − descuento + costo_envio. </w:t>
            </w:r>
            <w:r>
              <w:rPr>
                <w:rFonts w:ascii="Consolas" w:eastAsia="Consolas" w:hAnsi="Consolas" w:cs="Consolas"/>
                <w:color w:val="765640"/>
                <w:sz w:val="19"/>
                <w:szCs w:val="19"/>
              </w:rPr>
              <w:t>envio</w:t>
            </w:r>
            <w:r>
              <w:t xml:space="preserve"> es una COPIA de la dirección: si el cliente la borra de su libreta, el pedido conserva a dónde se mandó.</w:t>
            </w:r>
          </w:p>
        </w:tc>
      </w:tr>
    </w:tbl>
    <w:p w14:paraId="0A9262E6" w14:textId="77777777" w:rsidR="00C90EB3" w:rsidRDefault="00C90EB3">
      <w:pPr>
        <w:spacing w:after="120"/>
      </w:pPr>
    </w:p>
    <w:p w14:paraId="0A9262E7" w14:textId="77777777" w:rsidR="00C90EB3" w:rsidRDefault="008438F1">
      <w:pPr>
        <w:spacing w:after="120"/>
      </w:pPr>
      <w:r>
        <w:t xml:space="preserve">Así queda la tabla del kárdex (fragmento de </w:t>
      </w:r>
      <w:r>
        <w:rPr>
          <w:rFonts w:ascii="Consolas" w:eastAsia="Consolas" w:hAnsi="Consolas" w:cs="Consolas"/>
          <w:color w:val="765640"/>
          <w:sz w:val="19"/>
          <w:szCs w:val="19"/>
        </w:rPr>
        <w:t>db.sql</w:t>
      </w:r>
      <w:r>
        <w:t>):</w:t>
      </w:r>
    </w:p>
    <w:p w14:paraId="0A9262E8" w14:textId="77777777" w:rsidR="00C90EB3" w:rsidRDefault="008438F1">
      <w:pPr>
        <w:shd w:val="clear" w:color="auto" w:fill="59604A"/>
        <w:spacing w:before="120"/>
      </w:pPr>
      <w:r>
        <w:rPr>
          <w:rFonts w:ascii="Consolas" w:eastAsia="Consolas" w:hAnsi="Consolas" w:cs="Consolas"/>
          <w:b/>
          <w:bCs/>
          <w:color w:val="FFFFFF"/>
          <w:sz w:val="17"/>
          <w:szCs w:val="17"/>
        </w:rPr>
        <w:t>db.sql</w:t>
      </w:r>
    </w:p>
    <w:p w14:paraId="0A9262E9" w14:textId="77777777" w:rsidR="00C90EB3" w:rsidRDefault="008438F1">
      <w:pPr>
        <w:pBdr>
          <w:left w:val="single" w:sz="12" w:space="6" w:color="B65F45"/>
        </w:pBdr>
        <w:shd w:val="clear" w:color="auto" w:fill="F4F1EA"/>
      </w:pPr>
      <w:r>
        <w:rPr>
          <w:rFonts w:ascii="Consolas" w:eastAsia="Consolas" w:hAnsi="Consolas" w:cs="Consolas"/>
          <w:sz w:val="16"/>
          <w:szCs w:val="16"/>
        </w:rPr>
        <w:t>--   inicial      stock con el que se dio de alta el producto</w:t>
      </w:r>
    </w:p>
    <w:p w14:paraId="0A9262EA" w14:textId="77777777" w:rsidR="00C90EB3" w:rsidRDefault="008438F1">
      <w:pPr>
        <w:pBdr>
          <w:left w:val="single" w:sz="12" w:space="6" w:color="B65F45"/>
        </w:pBdr>
        <w:shd w:val="clear" w:color="auto" w:fill="F4F1EA"/>
      </w:pPr>
      <w:r>
        <w:rPr>
          <w:rFonts w:ascii="Consolas" w:eastAsia="Consolas" w:hAnsi="Consolas" w:cs="Consolas"/>
          <w:sz w:val="16"/>
          <w:szCs w:val="16"/>
        </w:rPr>
        <w:t>--   entrada      llegó mercancía (de un proveedor)</w:t>
      </w:r>
    </w:p>
    <w:p w14:paraId="0A9262EB" w14:textId="77777777" w:rsidR="00C90EB3" w:rsidRDefault="008438F1">
      <w:pPr>
        <w:pBdr>
          <w:left w:val="single" w:sz="12" w:space="6" w:color="B65F45"/>
        </w:pBdr>
        <w:shd w:val="clear" w:color="auto" w:fill="F4F1EA"/>
      </w:pPr>
      <w:r>
        <w:rPr>
          <w:rFonts w:ascii="Consolas" w:eastAsia="Consolas" w:hAnsi="Consolas" w:cs="Consolas"/>
          <w:sz w:val="16"/>
          <w:szCs w:val="16"/>
        </w:rPr>
        <w:t>--   ajuste       corrección manual (conteo físico, merma, daño...)</w:t>
      </w:r>
    </w:p>
    <w:p w14:paraId="0A9262EC" w14:textId="77777777" w:rsidR="00C90EB3" w:rsidRDefault="008438F1">
      <w:pPr>
        <w:pBdr>
          <w:left w:val="single" w:sz="12" w:space="6" w:color="B65F45"/>
        </w:pBdr>
        <w:shd w:val="clear" w:color="auto" w:fill="F4F1EA"/>
      </w:pPr>
      <w:r>
        <w:rPr>
          <w:rFonts w:ascii="Consolas" w:eastAsia="Consolas" w:hAnsi="Consolas" w:cs="Consolas"/>
          <w:sz w:val="16"/>
          <w:szCs w:val="16"/>
        </w:rPr>
        <w:t>--   venta        se apartó para un pedido</w:t>
      </w:r>
    </w:p>
    <w:p w14:paraId="0A9262ED" w14:textId="77777777" w:rsidR="00C90EB3" w:rsidRDefault="008438F1">
      <w:pPr>
        <w:pBdr>
          <w:left w:val="single" w:sz="12" w:space="6" w:color="B65F45"/>
        </w:pBdr>
        <w:shd w:val="clear" w:color="auto" w:fill="F4F1EA"/>
      </w:pPr>
      <w:r>
        <w:rPr>
          <w:rFonts w:ascii="Consolas" w:eastAsia="Consolas" w:hAnsi="Consolas" w:cs="Consolas"/>
          <w:sz w:val="16"/>
          <w:szCs w:val="16"/>
        </w:rPr>
        <w:t>--   cancelacion  regresó porque el pedido se canceló</w:t>
      </w:r>
    </w:p>
    <w:p w14:paraId="0A9262EE" w14:textId="77777777" w:rsidR="00C90EB3" w:rsidRDefault="008438F1">
      <w:pPr>
        <w:pBdr>
          <w:left w:val="single" w:sz="12" w:space="6" w:color="B65F45"/>
        </w:pBdr>
        <w:shd w:val="clear" w:color="auto" w:fill="F4F1EA"/>
      </w:pPr>
      <w:r>
        <w:rPr>
          <w:rFonts w:ascii="Consolas" w:eastAsia="Consolas" w:hAnsi="Consolas" w:cs="Consolas"/>
          <w:sz w:val="16"/>
          <w:szCs w:val="16"/>
        </w:rPr>
        <w:t>--   reembolso    regresó porque el pedido se reembolsó</w:t>
      </w:r>
    </w:p>
    <w:p w14:paraId="0A9262EF" w14:textId="77777777" w:rsidR="00C90EB3" w:rsidRDefault="008438F1">
      <w:pPr>
        <w:pBdr>
          <w:left w:val="single" w:sz="12" w:space="6" w:color="B65F45"/>
        </w:pBdr>
        <w:shd w:val="clear" w:color="auto" w:fill="F4F1EA"/>
      </w:pPr>
      <w:r>
        <w:rPr>
          <w:rFonts w:ascii="Consolas" w:eastAsia="Consolas" w:hAnsi="Consolas" w:cs="Consolas"/>
          <w:sz w:val="16"/>
          <w:szCs w:val="16"/>
        </w:rPr>
        <w:t>CREATE TABLE IF NOT EXISTS movimiento_inventario (</w:t>
      </w:r>
    </w:p>
    <w:p w14:paraId="0A9262F0"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id               SERIAL PRIMARY KEY,</w:t>
      </w:r>
    </w:p>
    <w:p w14:paraId="0A9262F1"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producto_id      INTEGER NOT NULL REFERENCES producto(id)</w:t>
      </w:r>
    </w:p>
    <w:p w14:paraId="0A9262F2"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ON DELETE CASCADE ON UPDATE CASCADE,</w:t>
      </w:r>
    </w:p>
    <w:p w14:paraId="0A9262F3"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tipo             TEXT NOT NULL</w:t>
      </w:r>
    </w:p>
    <w:p w14:paraId="0A9262F4"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CHECK (tipo IN ('inicial', 'entrada', 'ajuste', 'venta', 'cancelacion', 'reembolso')),</w:t>
      </w:r>
    </w:p>
    <w:p w14:paraId="0A9262F5"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cantidad         INTEGER NOT NULL,          -- positiva entra, negativa sale</w:t>
      </w:r>
    </w:p>
    <w:p w14:paraId="0A9262F6"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stock_resultante INTEGER NOT NULL CHECK (stock_resultante &gt;= 0),</w:t>
      </w:r>
    </w:p>
    <w:p w14:paraId="0A9262F7"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pedido_id        INTEGER REFERENCES pedido(id) ON DELETE SET NULL ON UPDATE CASCADE,</w:t>
      </w:r>
    </w:p>
    <w:p w14:paraId="0A9262F8"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proveedor_id     INTEGER REFERENCES proveedor(id) ON DELETE SET NULL ON UPDATE CASCADE,</w:t>
      </w:r>
    </w:p>
    <w:p w14:paraId="0A9262F9"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costo_unitario   DOUBLE PRECISION CHECK (costo_unitario IS NULL OR costo_unitario &gt;= 0),</w:t>
      </w:r>
    </w:p>
    <w:p w14:paraId="0A9262FA"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usuario_id       INTEGER REFERENCES usuario(id) ON DELETE SET NULL ON UPDATE CASCADE,</w:t>
      </w:r>
    </w:p>
    <w:p w14:paraId="0A9262FB"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motivo           TEXT,</w:t>
      </w:r>
    </w:p>
    <w:p w14:paraId="0A9262FC"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creado_en        TIMESTAMPTZ NOT NULL DEFAULT NOW()</w:t>
      </w:r>
    </w:p>
    <w:p w14:paraId="0A9262FD" w14:textId="77777777" w:rsidR="00C90EB3" w:rsidRDefault="008438F1">
      <w:pPr>
        <w:pBdr>
          <w:left w:val="single" w:sz="12" w:space="6" w:color="B65F45"/>
        </w:pBdr>
        <w:shd w:val="clear" w:color="auto" w:fill="F4F1EA"/>
      </w:pPr>
      <w:r>
        <w:rPr>
          <w:rFonts w:ascii="Consolas" w:eastAsia="Consolas" w:hAnsi="Consolas" w:cs="Consolas"/>
          <w:sz w:val="16"/>
          <w:szCs w:val="16"/>
        </w:rPr>
        <w:t>);</w:t>
      </w:r>
    </w:p>
    <w:p w14:paraId="0A9262FE" w14:textId="77777777" w:rsidR="00C90EB3" w:rsidRDefault="00C90EB3">
      <w:pPr>
        <w:spacing w:after="120"/>
      </w:pPr>
    </w:p>
    <w:p w14:paraId="0A9262FF" w14:textId="77777777" w:rsidR="00C90EB3" w:rsidRDefault="008438F1">
      <w:pPr>
        <w:pStyle w:val="Ttulo1"/>
      </w:pPr>
      <w:bookmarkStart w:id="3" w:name="_Toc243468831"/>
      <w:r>
        <w:t>4. Backend: piezas compartidas</w:t>
      </w:r>
      <w:bookmarkEnd w:id="3"/>
    </w:p>
    <w:p w14:paraId="0A926300" w14:textId="77777777" w:rsidR="00C90EB3" w:rsidRDefault="008438F1">
      <w:pPr>
        <w:pStyle w:val="Ttulo2"/>
      </w:pPr>
      <w:r>
        <w:t>4.1 Módulos nuevos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0"/>
        <w:gridCol w:w="6680"/>
      </w:tblGrid>
      <w:tr w:rsidR="00C90EB3" w14:paraId="0A926303" w14:textId="77777777">
        <w:trPr>
          <w:tblHeader/>
        </w:trPr>
        <w:tc>
          <w:tcPr>
            <w:tcW w:w="3400" w:type="dxa"/>
            <w:tcBorders>
              <w:top w:val="single" w:sz="4" w:space="0" w:color="D9CFBF"/>
              <w:left w:val="single" w:sz="4" w:space="0" w:color="D9CFBF"/>
              <w:bottom w:val="single" w:sz="4" w:space="0" w:color="D9CFBF"/>
              <w:right w:val="single" w:sz="4" w:space="0" w:color="D9CFBF"/>
            </w:tcBorders>
            <w:shd w:val="clear" w:color="auto" w:fill="59604A"/>
            <w:tcMar>
              <w:top w:w="60" w:type="dxa"/>
              <w:left w:w="100" w:type="dxa"/>
              <w:bottom w:w="60" w:type="dxa"/>
              <w:right w:w="100" w:type="dxa"/>
            </w:tcMar>
          </w:tcPr>
          <w:p w14:paraId="0A926301" w14:textId="77777777" w:rsidR="00C90EB3" w:rsidRDefault="008438F1">
            <w:r>
              <w:rPr>
                <w:b/>
                <w:bCs/>
                <w:color w:val="FFFFFF"/>
                <w:sz w:val="19"/>
                <w:szCs w:val="19"/>
              </w:rPr>
              <w:lastRenderedPageBreak/>
              <w:t>Carpeta / archivo</w:t>
            </w:r>
          </w:p>
        </w:tc>
        <w:tc>
          <w:tcPr>
            <w:tcW w:w="6680" w:type="dxa"/>
            <w:tcBorders>
              <w:top w:val="single" w:sz="4" w:space="0" w:color="D9CFBF"/>
              <w:left w:val="single" w:sz="4" w:space="0" w:color="D9CFBF"/>
              <w:bottom w:val="single" w:sz="4" w:space="0" w:color="D9CFBF"/>
              <w:right w:val="single" w:sz="4" w:space="0" w:color="D9CFBF"/>
            </w:tcBorders>
            <w:shd w:val="clear" w:color="auto" w:fill="59604A"/>
            <w:tcMar>
              <w:top w:w="60" w:type="dxa"/>
              <w:left w:w="100" w:type="dxa"/>
              <w:bottom w:w="60" w:type="dxa"/>
              <w:right w:w="100" w:type="dxa"/>
            </w:tcMar>
          </w:tcPr>
          <w:p w14:paraId="0A926302" w14:textId="77777777" w:rsidR="00C90EB3" w:rsidRDefault="008438F1">
            <w:r>
              <w:rPr>
                <w:b/>
                <w:bCs/>
                <w:color w:val="FFFFFF"/>
                <w:sz w:val="19"/>
                <w:szCs w:val="19"/>
              </w:rPr>
              <w:t>Responsabilidad</w:t>
            </w:r>
          </w:p>
        </w:tc>
      </w:tr>
      <w:tr w:rsidR="00C90EB3" w14:paraId="0A926306" w14:textId="77777777">
        <w:tc>
          <w:tcPr>
            <w:tcW w:w="34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304" w14:textId="77777777" w:rsidR="00C90EB3" w:rsidRDefault="008438F1">
            <w:r>
              <w:t>src/lib/pubsub.js</w:t>
            </w:r>
          </w:p>
        </w:tc>
        <w:tc>
          <w:tcPr>
            <w:tcW w:w="668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305" w14:textId="77777777" w:rsidR="00C90EB3" w:rsidRDefault="008438F1">
            <w:r>
              <w:t>Canal de eventos en tiempo real (PubSub) y publicarPedido / publicarStock / publicarEventoAdmin.</w:t>
            </w:r>
          </w:p>
        </w:tc>
      </w:tr>
      <w:tr w:rsidR="00C90EB3" w14:paraId="0A926309" w14:textId="77777777">
        <w:tc>
          <w:tcPr>
            <w:tcW w:w="34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307" w14:textId="77777777" w:rsidR="00C90EB3" w:rsidRDefault="008438F1">
            <w:r>
              <w:t>src/lib/bitacora.js</w:t>
            </w:r>
          </w:p>
        </w:tc>
        <w:tc>
          <w:tcPr>
            <w:tcW w:w="668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308" w14:textId="77777777" w:rsidR="00C90EB3" w:rsidRDefault="008438F1">
            <w:r>
              <w:t>registrar(): escribe en la bitácora y avisa a los administradores.</w:t>
            </w:r>
          </w:p>
        </w:tc>
      </w:tr>
      <w:tr w:rsidR="00C90EB3" w14:paraId="0A92630C" w14:textId="77777777">
        <w:tc>
          <w:tcPr>
            <w:tcW w:w="34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30A" w14:textId="77777777" w:rsidR="00C90EB3" w:rsidRDefault="008438F1">
            <w:r>
              <w:t>src/modules/auth/permisos.js</w:t>
            </w:r>
          </w:p>
        </w:tc>
        <w:tc>
          <w:tcPr>
            <w:tcW w:w="668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30B" w14:textId="77777777" w:rsidR="00C90EB3" w:rsidRDefault="008438F1">
            <w:r>
              <w:t>Roles, permisos y qué puede hacer cada rol.</w:t>
            </w:r>
          </w:p>
        </w:tc>
      </w:tr>
      <w:tr w:rsidR="00C90EB3" w14:paraId="0A92630F" w14:textId="77777777">
        <w:tc>
          <w:tcPr>
            <w:tcW w:w="34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30D" w14:textId="77777777" w:rsidR="00C90EB3" w:rsidRDefault="008438F1">
            <w:r>
              <w:t>src/modules/inventario/</w:t>
            </w:r>
          </w:p>
        </w:tc>
        <w:tc>
          <w:tcPr>
            <w:tcW w:w="668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30E" w14:textId="77777777" w:rsidR="00C90EB3" w:rsidRDefault="008438F1">
            <w:r>
              <w:t>Kárdex (moverStock), entradas, ajustes, proveedores y resumen del inventario.</w:t>
            </w:r>
          </w:p>
        </w:tc>
      </w:tr>
      <w:tr w:rsidR="00C90EB3" w14:paraId="0A926312" w14:textId="77777777">
        <w:tc>
          <w:tcPr>
            <w:tcW w:w="34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310" w14:textId="77777777" w:rsidR="00C90EB3" w:rsidRDefault="008438F1">
            <w:r>
              <w:t>src/modules/cupones/</w:t>
            </w:r>
          </w:p>
        </w:tc>
        <w:tc>
          <w:tcPr>
            <w:tcW w:w="668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311" w14:textId="77777777" w:rsidR="00C90EB3" w:rsidRDefault="008438F1">
            <w:r>
              <w:t>evaluarCupon(), validación y CRUD de cupones.</w:t>
            </w:r>
          </w:p>
        </w:tc>
      </w:tr>
      <w:tr w:rsidR="00C90EB3" w14:paraId="0A926315" w14:textId="77777777">
        <w:tc>
          <w:tcPr>
            <w:tcW w:w="34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313" w14:textId="77777777" w:rsidR="00C90EB3" w:rsidRDefault="008438F1">
            <w:r>
              <w:t>src/modules/configuracion/</w:t>
            </w:r>
          </w:p>
        </w:tc>
        <w:tc>
          <w:tcPr>
            <w:tcW w:w="668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314" w14:textId="77777777" w:rsidR="00C90EB3" w:rsidRDefault="008438F1">
            <w:r>
              <w:t>Lectura (con caché) y guardado de la configuración; costo de envío.</w:t>
            </w:r>
          </w:p>
        </w:tc>
      </w:tr>
      <w:tr w:rsidR="00C90EB3" w14:paraId="0A926318" w14:textId="77777777">
        <w:tc>
          <w:tcPr>
            <w:tcW w:w="34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316" w14:textId="77777777" w:rsidR="00C90EB3" w:rsidRDefault="008438F1">
            <w:r>
              <w:t>src/modules/notificaciones/</w:t>
            </w:r>
          </w:p>
        </w:tc>
        <w:tc>
          <w:tcPr>
            <w:tcW w:w="668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317" w14:textId="77777777" w:rsidR="00C90EB3" w:rsidRDefault="008438F1">
            <w:r>
              <w:t>Correos: bandeja + nodemailer (correo.js), plantillas HTML y avisos de pedidos.</w:t>
            </w:r>
          </w:p>
        </w:tc>
      </w:tr>
      <w:tr w:rsidR="00C90EB3" w14:paraId="0A92631B" w14:textId="77777777">
        <w:tc>
          <w:tcPr>
            <w:tcW w:w="34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319" w14:textId="77777777" w:rsidR="00C90EB3" w:rsidRDefault="008438F1">
            <w:r>
              <w:t>src/modules/tiempo-real/</w:t>
            </w:r>
          </w:p>
        </w:tc>
        <w:tc>
          <w:tcPr>
            <w:tcW w:w="668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31A" w14:textId="77777777" w:rsidR="00C90EB3" w:rsidRDefault="008438F1">
            <w:r>
              <w:t>Subscriptions de GraphQL y tickets de un solo uso para el WebSocket.</w:t>
            </w:r>
          </w:p>
        </w:tc>
      </w:tr>
      <w:tr w:rsidR="00C90EB3" w14:paraId="0A92631E" w14:textId="77777777">
        <w:tc>
          <w:tcPr>
            <w:tcW w:w="34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31C" w14:textId="77777777" w:rsidR="00C90EB3" w:rsidRDefault="008438F1">
            <w:r>
              <w:t>src/modules/admin/exportar.js</w:t>
            </w:r>
          </w:p>
        </w:tc>
        <w:tc>
          <w:tcPr>
            <w:tcW w:w="668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31D" w14:textId="77777777" w:rsidR="00C90EB3" w:rsidRDefault="008438F1">
            <w:r>
              <w:t>Reportes CSV listos para Excel.</w:t>
            </w:r>
          </w:p>
        </w:tc>
      </w:tr>
      <w:tr w:rsidR="00C90EB3" w14:paraId="0A926321" w14:textId="77777777">
        <w:tc>
          <w:tcPr>
            <w:tcW w:w="34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31F" w14:textId="77777777" w:rsidR="00C90EB3" w:rsidRDefault="008438F1">
            <w:r>
              <w:t>src/modules/catalogo/imagenes.js</w:t>
            </w:r>
          </w:p>
        </w:tc>
        <w:tc>
          <w:tcPr>
            <w:tcW w:w="668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320" w14:textId="77777777" w:rsidR="00C90EB3" w:rsidRDefault="008438F1">
            <w:r>
              <w:t>Subida (validando la firma del archivo) y GET /imagenes/:id.</w:t>
            </w:r>
          </w:p>
        </w:tc>
      </w:tr>
    </w:tbl>
    <w:p w14:paraId="0A926322" w14:textId="77777777" w:rsidR="00C90EB3" w:rsidRDefault="00C90EB3">
      <w:pPr>
        <w:spacing w:after="120"/>
      </w:pPr>
    </w:p>
    <w:p w14:paraId="0A926323" w14:textId="77777777" w:rsidR="00C90EB3" w:rsidRDefault="008438F1">
      <w:pPr>
        <w:pStyle w:val="Ttulo2"/>
      </w:pPr>
      <w:r>
        <w:t>4.2 Transacciones con efectos «al confirmar»</w:t>
      </w:r>
    </w:p>
    <w:p w14:paraId="0A926324" w14:textId="77777777" w:rsidR="00C90EB3" w:rsidRDefault="008438F1">
      <w:pPr>
        <w:spacing w:after="120"/>
      </w:pPr>
      <w:r>
        <w:t xml:space="preserve">Muchos cambios tienen efectos secundarios: avisar en tiempo real, mandar un correo. Si se disparan dentro de la transacción y luego hay ROLLBACK, se anunciaría algo que nunca pasó. Por eso </w:t>
      </w:r>
      <w:r>
        <w:rPr>
          <w:rFonts w:ascii="Consolas" w:eastAsia="Consolas" w:hAnsi="Consolas" w:cs="Consolas"/>
          <w:color w:val="765640"/>
          <w:sz w:val="19"/>
          <w:szCs w:val="19"/>
        </w:rPr>
        <w:t>transaccion()</w:t>
      </w:r>
      <w:r>
        <w:t xml:space="preserve"> ahora le da al </w:t>
      </w:r>
      <w:r>
        <w:rPr>
          <w:rFonts w:ascii="Consolas" w:eastAsia="Consolas" w:hAnsi="Consolas" w:cs="Consolas"/>
          <w:color w:val="765640"/>
          <w:sz w:val="19"/>
          <w:szCs w:val="19"/>
        </w:rPr>
        <w:t>client</w:t>
      </w:r>
      <w:r>
        <w:t xml:space="preserve"> un método </w:t>
      </w:r>
      <w:r>
        <w:rPr>
          <w:rFonts w:ascii="Consolas" w:eastAsia="Consolas" w:hAnsi="Consolas" w:cs="Consolas"/>
          <w:color w:val="765640"/>
          <w:sz w:val="19"/>
          <w:szCs w:val="19"/>
        </w:rPr>
        <w:t>alConfirmar(efecto)</w:t>
      </w:r>
      <w:r>
        <w:t>: los efectos se guardan en una lista y se ejecutan solo después del COMMIT. Si un efecto falla, se registra pero no deshace nada.</w:t>
      </w:r>
    </w:p>
    <w:p w14:paraId="0A926325" w14:textId="77777777" w:rsidR="00C90EB3" w:rsidRDefault="008438F1">
      <w:pPr>
        <w:shd w:val="clear" w:color="auto" w:fill="59604A"/>
        <w:spacing w:before="120"/>
      </w:pPr>
      <w:r>
        <w:rPr>
          <w:rFonts w:ascii="Consolas" w:eastAsia="Consolas" w:hAnsi="Consolas" w:cs="Consolas"/>
          <w:b/>
          <w:bCs/>
          <w:color w:val="FFFFFF"/>
          <w:sz w:val="17"/>
          <w:szCs w:val="17"/>
        </w:rPr>
        <w:t>back/src/lib/sql.js</w:t>
      </w:r>
    </w:p>
    <w:p w14:paraId="0A926326" w14:textId="77777777" w:rsidR="00C90EB3" w:rsidRDefault="008438F1">
      <w:pPr>
        <w:pBdr>
          <w:left w:val="single" w:sz="12" w:space="6" w:color="B65F45"/>
        </w:pBdr>
        <w:shd w:val="clear" w:color="auto" w:fill="F4F1EA"/>
      </w:pPr>
      <w:r>
        <w:rPr>
          <w:rFonts w:ascii="Consolas" w:eastAsia="Consolas" w:hAnsi="Consolas" w:cs="Consolas"/>
          <w:sz w:val="16"/>
          <w:szCs w:val="16"/>
        </w:rPr>
        <w:t>export async function transaccion(fn) {</w:t>
      </w:r>
    </w:p>
    <w:p w14:paraId="0A926327"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const client = await pool.connect();</w:t>
      </w:r>
    </w:p>
    <w:p w14:paraId="0A926328"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const efectos = [];</w:t>
      </w:r>
    </w:p>
    <w:p w14:paraId="0A926329"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client.alConfirmar = (efecto) =&gt; efectos.push(efecto);</w:t>
      </w:r>
    </w:p>
    <w:p w14:paraId="0A92632A"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let resultado;</w:t>
      </w:r>
    </w:p>
    <w:p w14:paraId="0A92632B"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try {</w:t>
      </w:r>
    </w:p>
    <w:p w14:paraId="0A92632C"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await client.query("BEGIN");</w:t>
      </w:r>
    </w:p>
    <w:p w14:paraId="0A92632D"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resultado = await fn(client);</w:t>
      </w:r>
    </w:p>
    <w:p w14:paraId="0A92632E"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await client.query("COMMIT");</w:t>
      </w:r>
    </w:p>
    <w:p w14:paraId="0A92632F"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 catch (err) {</w:t>
      </w:r>
    </w:p>
    <w:p w14:paraId="0A926330"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await client.query("ROLLBACK").catch(() =&gt; {});</w:t>
      </w:r>
    </w:p>
    <w:p w14:paraId="0A926331"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throw err;</w:t>
      </w:r>
    </w:p>
    <w:p w14:paraId="0A926332"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 finally {</w:t>
      </w:r>
    </w:p>
    <w:p w14:paraId="0A926333"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delete client.alConfirmar;</w:t>
      </w:r>
    </w:p>
    <w:p w14:paraId="0A926334"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client.release();</w:t>
      </w:r>
    </w:p>
    <w:p w14:paraId="0A926335"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w:t>
      </w:r>
    </w:p>
    <w:p w14:paraId="0A926336"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for (const efecto of efectos) {</w:t>
      </w:r>
    </w:p>
    <w:p w14:paraId="0A926337"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try {</w:t>
      </w:r>
    </w:p>
    <w:p w14:paraId="0A926338"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await efecto();</w:t>
      </w:r>
    </w:p>
    <w:p w14:paraId="0A926339"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 catch (err) {</w:t>
      </w:r>
    </w:p>
    <w:p w14:paraId="0A92633A"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console.error("Falló un efecto después del COMMIT:", err.message);</w:t>
      </w:r>
    </w:p>
    <w:p w14:paraId="0A92633B"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w:t>
      </w:r>
    </w:p>
    <w:p w14:paraId="0A92633C"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w:t>
      </w:r>
    </w:p>
    <w:p w14:paraId="0A92633D"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return resultado;</w:t>
      </w:r>
    </w:p>
    <w:p w14:paraId="0A92633E" w14:textId="77777777" w:rsidR="00C90EB3" w:rsidRDefault="008438F1">
      <w:pPr>
        <w:pBdr>
          <w:left w:val="single" w:sz="12" w:space="6" w:color="B65F45"/>
        </w:pBdr>
        <w:shd w:val="clear" w:color="auto" w:fill="F4F1EA"/>
      </w:pPr>
      <w:r>
        <w:rPr>
          <w:rFonts w:ascii="Consolas" w:eastAsia="Consolas" w:hAnsi="Consolas" w:cs="Consolas"/>
          <w:sz w:val="16"/>
          <w:szCs w:val="16"/>
        </w:rPr>
        <w:t>}</w:t>
      </w:r>
    </w:p>
    <w:p w14:paraId="0A92633F"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w:t>
      </w:r>
    </w:p>
    <w:p w14:paraId="0A926340" w14:textId="77777777" w:rsidR="00C90EB3" w:rsidRDefault="008438F1">
      <w:pPr>
        <w:pBdr>
          <w:left w:val="single" w:sz="12" w:space="6" w:color="B65F45"/>
        </w:pBdr>
        <w:shd w:val="clear" w:color="auto" w:fill="F4F1EA"/>
      </w:pPr>
      <w:r>
        <w:rPr>
          <w:rFonts w:ascii="Consolas" w:eastAsia="Consolas" w:hAnsi="Consolas" w:cs="Consolas"/>
          <w:sz w:val="16"/>
          <w:szCs w:val="16"/>
        </w:rPr>
        <w:t>// Fuera de una transacción (con el pool) el efecto se corre de inmediato.</w:t>
      </w:r>
    </w:p>
    <w:p w14:paraId="0A926341" w14:textId="77777777" w:rsidR="00C90EB3" w:rsidRDefault="008438F1">
      <w:pPr>
        <w:pBdr>
          <w:left w:val="single" w:sz="12" w:space="6" w:color="B65F45"/>
        </w:pBdr>
        <w:shd w:val="clear" w:color="auto" w:fill="F4F1EA"/>
      </w:pPr>
      <w:r>
        <w:rPr>
          <w:rFonts w:ascii="Consolas" w:eastAsia="Consolas" w:hAnsi="Consolas" w:cs="Consolas"/>
          <w:sz w:val="16"/>
          <w:szCs w:val="16"/>
        </w:rPr>
        <w:t>export function alConfirmar(client, efecto) {</w:t>
      </w:r>
    </w:p>
    <w:p w14:paraId="0A926342"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if (client?.alConfirmar) client.alConfirmar(efecto);</w:t>
      </w:r>
    </w:p>
    <w:p w14:paraId="0A926343"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else Promise.resolve().then(efecto).catch((err) =&gt; console.error("Falló un efecto:", err.message));</w:t>
      </w:r>
    </w:p>
    <w:p w14:paraId="0A926344" w14:textId="77777777" w:rsidR="00C90EB3" w:rsidRDefault="008438F1">
      <w:pPr>
        <w:pBdr>
          <w:left w:val="single" w:sz="12" w:space="6" w:color="B65F45"/>
        </w:pBdr>
        <w:shd w:val="clear" w:color="auto" w:fill="F4F1EA"/>
      </w:pPr>
      <w:r>
        <w:rPr>
          <w:rFonts w:ascii="Consolas" w:eastAsia="Consolas" w:hAnsi="Consolas" w:cs="Consolas"/>
          <w:sz w:val="16"/>
          <w:szCs w:val="16"/>
        </w:rPr>
        <w:t>}</w:t>
      </w:r>
    </w:p>
    <w:p w14:paraId="0A926345" w14:textId="77777777" w:rsidR="00C90EB3" w:rsidRDefault="00C90EB3">
      <w:pPr>
        <w:spacing w:after="120"/>
      </w:pPr>
    </w:p>
    <w:p w14:paraId="0A926346" w14:textId="77777777" w:rsidR="00C90EB3" w:rsidRDefault="008438F1">
      <w:pPr>
        <w:pStyle w:val="Ttulo2"/>
      </w:pPr>
      <w:r>
        <w:lastRenderedPageBreak/>
        <w:t>4.3 Roles y permisos</w:t>
      </w:r>
    </w:p>
    <w:p w14:paraId="0A926347" w14:textId="77777777" w:rsidR="00C90EB3" w:rsidRDefault="008438F1">
      <w:pPr>
        <w:spacing w:after="120"/>
      </w:pPr>
      <w:r>
        <w:t>Un permiso es un texto (</w:t>
      </w:r>
      <w:r>
        <w:rPr>
          <w:rFonts w:ascii="Consolas" w:eastAsia="Consolas" w:hAnsi="Consolas" w:cs="Consolas"/>
          <w:color w:val="765640"/>
          <w:sz w:val="19"/>
          <w:szCs w:val="19"/>
        </w:rPr>
        <w:t>pedidos.ver</w:t>
      </w:r>
      <w:r>
        <w:t xml:space="preserve">, </w:t>
      </w:r>
      <w:r>
        <w:rPr>
          <w:rFonts w:ascii="Consolas" w:eastAsia="Consolas" w:hAnsi="Consolas" w:cs="Consolas"/>
          <w:color w:val="765640"/>
          <w:sz w:val="19"/>
          <w:szCs w:val="19"/>
        </w:rPr>
        <w:t>catalogo</w:t>
      </w:r>
      <w:r>
        <w:t>…). Cada rol tiene su lista; ADMIN tiene «*», que equivale a todos. Así agregar un rol o cambiar lo que puede hacer es editar una sola tabla.</w:t>
      </w:r>
    </w:p>
    <w:p w14:paraId="0A926348" w14:textId="77777777" w:rsidR="00C90EB3" w:rsidRDefault="008438F1">
      <w:pPr>
        <w:shd w:val="clear" w:color="auto" w:fill="59604A"/>
        <w:spacing w:before="120"/>
      </w:pPr>
      <w:r>
        <w:rPr>
          <w:rFonts w:ascii="Consolas" w:eastAsia="Consolas" w:hAnsi="Consolas" w:cs="Consolas"/>
          <w:b/>
          <w:bCs/>
          <w:color w:val="FFFFFF"/>
          <w:sz w:val="17"/>
          <w:szCs w:val="17"/>
        </w:rPr>
        <w:t>back/src/modules/auth/permisos.js</w:t>
      </w:r>
    </w:p>
    <w:p w14:paraId="0A926349" w14:textId="77777777" w:rsidR="00C90EB3" w:rsidRDefault="008438F1">
      <w:pPr>
        <w:pBdr>
          <w:left w:val="single" w:sz="12" w:space="6" w:color="B65F45"/>
        </w:pBdr>
        <w:shd w:val="clear" w:color="auto" w:fill="F4F1EA"/>
      </w:pPr>
      <w:r>
        <w:rPr>
          <w:rFonts w:ascii="Consolas" w:eastAsia="Consolas" w:hAnsi="Consolas" w:cs="Consolas"/>
          <w:sz w:val="16"/>
          <w:szCs w:val="16"/>
        </w:rPr>
        <w:t>const DE_ROL = {</w:t>
      </w:r>
    </w:p>
    <w:p w14:paraId="0A92634A"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CLIENTE: [],</w:t>
      </w:r>
    </w:p>
    <w:p w14:paraId="0A92634B"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ADMIN: ["*"],</w:t>
      </w:r>
    </w:p>
    <w:p w14:paraId="0A92634C"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ALMACEN: ["catalogo", "inventario", "pedidos.ver", "pedidos.envio"],</w:t>
      </w:r>
    </w:p>
    <w:p w14:paraId="0A92634D"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SOPORTE: ["pedidos.ver", "pedidos.cancelar", "pedidos.notas", "clientes", "links", "correos"],</w:t>
      </w:r>
    </w:p>
    <w:p w14:paraId="0A92634E"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FINANZAS: ["reportes", "pedidos.ver", "reembolsos", "cupones", "links"],</w:t>
      </w:r>
    </w:p>
    <w:p w14:paraId="0A92634F" w14:textId="77777777" w:rsidR="00C90EB3" w:rsidRDefault="008438F1">
      <w:pPr>
        <w:pBdr>
          <w:left w:val="single" w:sz="12" w:space="6" w:color="B65F45"/>
        </w:pBdr>
        <w:shd w:val="clear" w:color="auto" w:fill="F4F1EA"/>
      </w:pPr>
      <w:r>
        <w:rPr>
          <w:rFonts w:ascii="Consolas" w:eastAsia="Consolas" w:hAnsi="Consolas" w:cs="Consolas"/>
          <w:sz w:val="16"/>
          <w:szCs w:val="16"/>
        </w:rPr>
        <w:t>};</w:t>
      </w:r>
    </w:p>
    <w:p w14:paraId="0A926350"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w:t>
      </w:r>
    </w:p>
    <w:p w14:paraId="0A926351" w14:textId="77777777" w:rsidR="00C90EB3" w:rsidRDefault="008438F1">
      <w:pPr>
        <w:pBdr>
          <w:left w:val="single" w:sz="12" w:space="6" w:color="B65F45"/>
        </w:pBdr>
        <w:shd w:val="clear" w:color="auto" w:fill="F4F1EA"/>
      </w:pPr>
      <w:r>
        <w:rPr>
          <w:rFonts w:ascii="Consolas" w:eastAsia="Consolas" w:hAnsi="Consolas" w:cs="Consolas"/>
          <w:sz w:val="16"/>
          <w:szCs w:val="16"/>
        </w:rPr>
        <w:t>export function permisosDe(rol) {</w:t>
      </w:r>
    </w:p>
    <w:p w14:paraId="0A926352"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const lista = DE_ROL[rol] ?? [];</w:t>
      </w:r>
    </w:p>
    <w:p w14:paraId="0A926353"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return lista.includes("*") ? Object.keys(PERMISOS) : lista;</w:t>
      </w:r>
    </w:p>
    <w:p w14:paraId="0A926354" w14:textId="77777777" w:rsidR="00C90EB3" w:rsidRDefault="008438F1">
      <w:pPr>
        <w:pBdr>
          <w:left w:val="single" w:sz="12" w:space="6" w:color="B65F45"/>
        </w:pBdr>
        <w:shd w:val="clear" w:color="auto" w:fill="F4F1EA"/>
      </w:pPr>
      <w:r>
        <w:rPr>
          <w:rFonts w:ascii="Consolas" w:eastAsia="Consolas" w:hAnsi="Consolas" w:cs="Consolas"/>
          <w:sz w:val="16"/>
          <w:szCs w:val="16"/>
        </w:rPr>
        <w:t>}</w:t>
      </w:r>
    </w:p>
    <w:p w14:paraId="0A926355"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w:t>
      </w:r>
    </w:p>
    <w:p w14:paraId="0A926356" w14:textId="77777777" w:rsidR="00C90EB3" w:rsidRDefault="008438F1">
      <w:pPr>
        <w:pBdr>
          <w:left w:val="single" w:sz="12" w:space="6" w:color="B65F45"/>
        </w:pBdr>
        <w:shd w:val="clear" w:color="auto" w:fill="F4F1EA"/>
      </w:pPr>
      <w:r>
        <w:rPr>
          <w:rFonts w:ascii="Consolas" w:eastAsia="Consolas" w:hAnsi="Consolas" w:cs="Consolas"/>
          <w:sz w:val="16"/>
          <w:szCs w:val="16"/>
        </w:rPr>
        <w:t>export const tienePermiso = (usuario, permiso) =&gt;</w:t>
      </w:r>
    </w:p>
    <w:p w14:paraId="0A926357"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Boolean(usuario) &amp;&amp; permisosDe(usuario.rol).includes(permiso);</w:t>
      </w:r>
    </w:p>
    <w:p w14:paraId="0A926358"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w:t>
      </w:r>
    </w:p>
    <w:p w14:paraId="0A926359" w14:textId="77777777" w:rsidR="00C90EB3" w:rsidRDefault="008438F1">
      <w:pPr>
        <w:pBdr>
          <w:left w:val="single" w:sz="12" w:space="6" w:color="B65F45"/>
        </w:pBdr>
        <w:shd w:val="clear" w:color="auto" w:fill="F4F1EA"/>
      </w:pPr>
      <w:r>
        <w:rPr>
          <w:rFonts w:ascii="Consolas" w:eastAsia="Consolas" w:hAnsi="Consolas" w:cs="Consolas"/>
          <w:sz w:val="16"/>
          <w:szCs w:val="16"/>
        </w:rPr>
        <w:t>// Personal = cualquier rol con al menos un permiso (todos menos CLIENTE).</w:t>
      </w:r>
    </w:p>
    <w:p w14:paraId="0A92635A" w14:textId="77777777" w:rsidR="00C90EB3" w:rsidRDefault="008438F1">
      <w:pPr>
        <w:pBdr>
          <w:left w:val="single" w:sz="12" w:space="6" w:color="B65F45"/>
        </w:pBdr>
        <w:shd w:val="clear" w:color="auto" w:fill="F4F1EA"/>
      </w:pPr>
      <w:r>
        <w:rPr>
          <w:rFonts w:ascii="Consolas" w:eastAsia="Consolas" w:hAnsi="Consolas" w:cs="Consolas"/>
          <w:sz w:val="16"/>
          <w:szCs w:val="16"/>
        </w:rPr>
        <w:t>export const esPersonal = (usuario) =&gt; Boolean(usuario) &amp;&amp; permisosDe(usuario.rol).length &gt; 0;</w:t>
      </w:r>
    </w:p>
    <w:p w14:paraId="0A92635B" w14:textId="77777777" w:rsidR="00C90EB3" w:rsidRDefault="00C90EB3">
      <w:pPr>
        <w:spacing w:after="120"/>
      </w:pPr>
    </w:p>
    <w:p w14:paraId="0A92635C" w14:textId="77777777" w:rsidR="00C90EB3" w:rsidRDefault="008438F1">
      <w:pPr>
        <w:spacing w:after="120"/>
      </w:pPr>
      <w:r>
        <w:t xml:space="preserve">Los resolvers del panel ya no usan </w:t>
      </w:r>
      <w:r>
        <w:rPr>
          <w:rFonts w:ascii="Consolas" w:eastAsia="Consolas" w:hAnsi="Consolas" w:cs="Consolas"/>
          <w:color w:val="765640"/>
          <w:sz w:val="19"/>
          <w:szCs w:val="19"/>
        </w:rPr>
        <w:t>requireAdmin</w:t>
      </w:r>
      <w:r>
        <w:t xml:space="preserve"> sino </w:t>
      </w:r>
      <w:r>
        <w:rPr>
          <w:rFonts w:ascii="Consolas" w:eastAsia="Consolas" w:hAnsi="Consolas" w:cs="Consolas"/>
          <w:color w:val="765640"/>
          <w:sz w:val="19"/>
          <w:szCs w:val="19"/>
        </w:rPr>
        <w:t>requirePermiso</w:t>
      </w:r>
      <w:r>
        <w:t>, que acepta uno o varios permisos (basta con tener uno). El mensaje para un cliente es el mismo de antes; para alguien del personal dice qué rol tiene:</w:t>
      </w:r>
    </w:p>
    <w:p w14:paraId="0A92635D" w14:textId="77777777" w:rsidR="00C90EB3" w:rsidRDefault="008438F1">
      <w:pPr>
        <w:shd w:val="clear" w:color="auto" w:fill="59604A"/>
        <w:spacing w:before="120"/>
      </w:pPr>
      <w:r>
        <w:rPr>
          <w:rFonts w:ascii="Consolas" w:eastAsia="Consolas" w:hAnsi="Consolas" w:cs="Consolas"/>
          <w:b/>
          <w:bCs/>
          <w:color w:val="FFFFFF"/>
          <w:sz w:val="17"/>
          <w:szCs w:val="17"/>
        </w:rPr>
        <w:t>back/src/modules/auth/context.js</w:t>
      </w:r>
    </w:p>
    <w:p w14:paraId="0A92635E" w14:textId="77777777" w:rsidR="00C90EB3" w:rsidRDefault="008438F1">
      <w:pPr>
        <w:pBdr>
          <w:left w:val="single" w:sz="12" w:space="6" w:color="B65F45"/>
        </w:pBdr>
        <w:shd w:val="clear" w:color="auto" w:fill="F4F1EA"/>
      </w:pPr>
      <w:r>
        <w:rPr>
          <w:rFonts w:ascii="Consolas" w:eastAsia="Consolas" w:hAnsi="Consolas" w:cs="Consolas"/>
          <w:sz w:val="16"/>
          <w:szCs w:val="16"/>
        </w:rPr>
        <w:t>export function requirePermiso(context, ...permisos) {</w:t>
      </w:r>
    </w:p>
    <w:p w14:paraId="0A92635F"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const user = requireUser(context);</w:t>
      </w:r>
    </w:p>
    <w:p w14:paraId="0A926360"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if (permisos.some((p) =&gt; tienePermiso(user, p))) return user;</w:t>
      </w:r>
    </w:p>
    <w:p w14:paraId="0A926361"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if (!esPersonal(user)) throw new Error("Solo un administrador puede hacer esto");</w:t>
      </w:r>
    </w:p>
    <w:p w14:paraId="0A926362"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throw new Error(`Tu rol (${user.rol}) no tiene permiso para hacer esto`);</w:t>
      </w:r>
    </w:p>
    <w:p w14:paraId="0A926363" w14:textId="77777777" w:rsidR="00C90EB3" w:rsidRDefault="008438F1">
      <w:pPr>
        <w:pBdr>
          <w:left w:val="single" w:sz="12" w:space="6" w:color="B65F45"/>
        </w:pBdr>
        <w:shd w:val="clear" w:color="auto" w:fill="F4F1EA"/>
      </w:pPr>
      <w:r>
        <w:rPr>
          <w:rFonts w:ascii="Consolas" w:eastAsia="Consolas" w:hAnsi="Consolas" w:cs="Consolas"/>
          <w:sz w:val="16"/>
          <w:szCs w:val="16"/>
        </w:rPr>
        <w:t>}</w:t>
      </w:r>
    </w:p>
    <w:p w14:paraId="0A926364" w14:textId="77777777" w:rsidR="00C90EB3" w:rsidRDefault="00C90EB3">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8280"/>
      </w:tblGrid>
      <w:tr w:rsidR="00C90EB3" w14:paraId="0A926367" w14:textId="77777777">
        <w:trPr>
          <w:tblHeader/>
        </w:trPr>
        <w:tc>
          <w:tcPr>
            <w:tcW w:w="1800" w:type="dxa"/>
            <w:tcBorders>
              <w:top w:val="single" w:sz="4" w:space="0" w:color="D9CFBF"/>
              <w:left w:val="single" w:sz="4" w:space="0" w:color="D9CFBF"/>
              <w:bottom w:val="single" w:sz="4" w:space="0" w:color="D9CFBF"/>
              <w:right w:val="single" w:sz="4" w:space="0" w:color="D9CFBF"/>
            </w:tcBorders>
            <w:shd w:val="clear" w:color="auto" w:fill="59604A"/>
            <w:tcMar>
              <w:top w:w="60" w:type="dxa"/>
              <w:left w:w="100" w:type="dxa"/>
              <w:bottom w:w="60" w:type="dxa"/>
              <w:right w:w="100" w:type="dxa"/>
            </w:tcMar>
          </w:tcPr>
          <w:p w14:paraId="0A926365" w14:textId="77777777" w:rsidR="00C90EB3" w:rsidRDefault="008438F1">
            <w:r>
              <w:rPr>
                <w:b/>
                <w:bCs/>
                <w:color w:val="FFFFFF"/>
                <w:sz w:val="19"/>
                <w:szCs w:val="19"/>
              </w:rPr>
              <w:t>Rol</w:t>
            </w:r>
          </w:p>
        </w:tc>
        <w:tc>
          <w:tcPr>
            <w:tcW w:w="8280" w:type="dxa"/>
            <w:tcBorders>
              <w:top w:val="single" w:sz="4" w:space="0" w:color="D9CFBF"/>
              <w:left w:val="single" w:sz="4" w:space="0" w:color="D9CFBF"/>
              <w:bottom w:val="single" w:sz="4" w:space="0" w:color="D9CFBF"/>
              <w:right w:val="single" w:sz="4" w:space="0" w:color="D9CFBF"/>
            </w:tcBorders>
            <w:shd w:val="clear" w:color="auto" w:fill="59604A"/>
            <w:tcMar>
              <w:top w:w="60" w:type="dxa"/>
              <w:left w:w="100" w:type="dxa"/>
              <w:bottom w:w="60" w:type="dxa"/>
              <w:right w:w="100" w:type="dxa"/>
            </w:tcMar>
          </w:tcPr>
          <w:p w14:paraId="0A926366" w14:textId="77777777" w:rsidR="00C90EB3" w:rsidRDefault="008438F1">
            <w:r>
              <w:rPr>
                <w:b/>
                <w:bCs/>
                <w:color w:val="FFFFFF"/>
                <w:sz w:val="19"/>
                <w:szCs w:val="19"/>
              </w:rPr>
              <w:t>Puede</w:t>
            </w:r>
          </w:p>
        </w:tc>
      </w:tr>
      <w:tr w:rsidR="00C90EB3" w14:paraId="0A92636A" w14:textId="77777777">
        <w:tc>
          <w:tcPr>
            <w:tcW w:w="18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368" w14:textId="77777777" w:rsidR="00C90EB3" w:rsidRDefault="008438F1">
            <w:r>
              <w:t>ADMIN</w:t>
            </w:r>
          </w:p>
        </w:tc>
        <w:tc>
          <w:tcPr>
            <w:tcW w:w="828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369" w14:textId="77777777" w:rsidR="00C90EB3" w:rsidRDefault="008438F1">
            <w:r>
              <w:t>Todo, incluidos usuarios (roles), configuración y bitácora.</w:t>
            </w:r>
          </w:p>
        </w:tc>
      </w:tr>
      <w:tr w:rsidR="00C90EB3" w14:paraId="0A92636D" w14:textId="77777777">
        <w:tc>
          <w:tcPr>
            <w:tcW w:w="18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36B" w14:textId="77777777" w:rsidR="00C90EB3" w:rsidRDefault="008438F1">
            <w:r>
              <w:t>ALMACEN</w:t>
            </w:r>
          </w:p>
        </w:tc>
        <w:tc>
          <w:tcPr>
            <w:tcW w:w="828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36C" w14:textId="77777777" w:rsidR="00C90EB3" w:rsidRDefault="008438F1">
            <w:r>
              <w:t>Catálogo, inventario y proveedores, ver pedidos y marcarlos enviados/entregados.</w:t>
            </w:r>
          </w:p>
        </w:tc>
      </w:tr>
      <w:tr w:rsidR="00C90EB3" w14:paraId="0A926370" w14:textId="77777777">
        <w:tc>
          <w:tcPr>
            <w:tcW w:w="18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36E" w14:textId="77777777" w:rsidR="00C90EB3" w:rsidRDefault="008438F1">
            <w:r>
              <w:t>SOPORTE</w:t>
            </w:r>
          </w:p>
        </w:tc>
        <w:tc>
          <w:tcPr>
            <w:tcW w:w="828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36F" w14:textId="77777777" w:rsidR="00C90EB3" w:rsidRDefault="008438F1">
            <w:r>
              <w:t>Ver y cancelar pedidos, notas internas, clientes (bloquear, link de contraseña), correos y links de pago.</w:t>
            </w:r>
          </w:p>
        </w:tc>
      </w:tr>
      <w:tr w:rsidR="00C90EB3" w14:paraId="0A926373" w14:textId="77777777">
        <w:tc>
          <w:tcPr>
            <w:tcW w:w="18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371" w14:textId="77777777" w:rsidR="00C90EB3" w:rsidRDefault="008438F1">
            <w:r>
              <w:t>FINANZAS</w:t>
            </w:r>
          </w:p>
        </w:tc>
        <w:tc>
          <w:tcPr>
            <w:tcW w:w="828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372" w14:textId="77777777" w:rsidR="00C90EB3" w:rsidRDefault="008438F1">
            <w:r>
              <w:t>Reportes y CSV, ver pedidos, reembolsos, cupones y links de pago.</w:t>
            </w:r>
          </w:p>
        </w:tc>
      </w:tr>
    </w:tbl>
    <w:p w14:paraId="0A926374" w14:textId="77777777" w:rsidR="00C90EB3" w:rsidRDefault="00C90EB3">
      <w:pPr>
        <w:spacing w:after="120"/>
      </w:pPr>
    </w:p>
    <w:p w14:paraId="0A926375" w14:textId="77777777" w:rsidR="00C90EB3" w:rsidRDefault="008438F1">
      <w:pPr>
        <w:pStyle w:val="Ttulo2"/>
      </w:pPr>
      <w:r>
        <w:t>4.4 Bitácora de auditoría</w:t>
      </w:r>
    </w:p>
    <w:p w14:paraId="0A926376" w14:textId="77777777" w:rsidR="00C90EB3" w:rsidRDefault="008438F1">
      <w:pPr>
        <w:spacing w:after="120"/>
      </w:pPr>
      <w:r>
        <w:rPr>
          <w:rFonts w:ascii="Consolas" w:eastAsia="Consolas" w:hAnsi="Consolas" w:cs="Consolas"/>
          <w:color w:val="765640"/>
          <w:sz w:val="19"/>
          <w:szCs w:val="19"/>
        </w:rPr>
        <w:t>registrar(usuario, accion, entidad, id, detalle, client)</w:t>
      </w:r>
      <w:r>
        <w:t xml:space="preserve"> deja el renglón y, al confirmarse, avisa en tiempo real («Ana Almacén: ajustó el stock de producto #7»). Se guarda el nombre del usuario además de su id para que el registro siga legible aunque la cuenta se borre.</w:t>
      </w:r>
    </w:p>
    <w:p w14:paraId="0A926377" w14:textId="77777777" w:rsidR="00C90EB3" w:rsidRDefault="008438F1">
      <w:pPr>
        <w:shd w:val="clear" w:color="auto" w:fill="59604A"/>
        <w:spacing w:before="120"/>
      </w:pPr>
      <w:r>
        <w:rPr>
          <w:rFonts w:ascii="Consolas" w:eastAsia="Consolas" w:hAnsi="Consolas" w:cs="Consolas"/>
          <w:b/>
          <w:bCs/>
          <w:color w:val="FFFFFF"/>
          <w:sz w:val="17"/>
          <w:szCs w:val="17"/>
        </w:rPr>
        <w:t>back/src/lib/bitacora.js</w:t>
      </w:r>
    </w:p>
    <w:p w14:paraId="0A926378" w14:textId="77777777" w:rsidR="00C90EB3" w:rsidRDefault="008438F1">
      <w:pPr>
        <w:pBdr>
          <w:left w:val="single" w:sz="12" w:space="6" w:color="B65F45"/>
        </w:pBdr>
        <w:shd w:val="clear" w:color="auto" w:fill="F4F1EA"/>
      </w:pPr>
      <w:r>
        <w:rPr>
          <w:rFonts w:ascii="Consolas" w:eastAsia="Consolas" w:hAnsi="Consolas" w:cs="Consolas"/>
          <w:sz w:val="16"/>
          <w:szCs w:val="16"/>
        </w:rPr>
        <w:t>export async function registrar(usuario, accion, entidad, entidadId, detalle = {}, client = pool) {</w:t>
      </w:r>
    </w:p>
    <w:p w14:paraId="0A926379"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await client.query(</w:t>
      </w:r>
    </w:p>
    <w:p w14:paraId="0A92637A"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`INSERT INTO bitacora (usuario_id, usuario_nombre, accion, entidad, entidad_id, detalle)</w:t>
      </w:r>
    </w:p>
    <w:p w14:paraId="0A92637B"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VALUES ($1, $2, $3, $4, $5, $6)`,</w:t>
      </w:r>
    </w:p>
    <w:p w14:paraId="0A92637C"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w:t>
      </w:r>
    </w:p>
    <w:p w14:paraId="0A92637D"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usuario?.id ?? null,</w:t>
      </w:r>
    </w:p>
    <w:p w14:paraId="0A92637E"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usuario?.nombre ?? "Sistema",</w:t>
      </w:r>
    </w:p>
    <w:p w14:paraId="0A92637F"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accion,</w:t>
      </w:r>
    </w:p>
    <w:p w14:paraId="0A926380"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entidad,</w:t>
      </w:r>
    </w:p>
    <w:p w14:paraId="0A926381"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entidadId == null ? null : String(entidadId),</w:t>
      </w:r>
    </w:p>
    <w:p w14:paraId="0A926382" w14:textId="77777777" w:rsidR="00C90EB3" w:rsidRDefault="008438F1">
      <w:pPr>
        <w:pBdr>
          <w:left w:val="single" w:sz="12" w:space="6" w:color="B65F45"/>
        </w:pBdr>
        <w:shd w:val="clear" w:color="auto" w:fill="F4F1EA"/>
      </w:pPr>
      <w:r>
        <w:rPr>
          <w:rFonts w:ascii="Consolas" w:eastAsia="Consolas" w:hAnsi="Consolas" w:cs="Consolas"/>
          <w:sz w:val="16"/>
          <w:szCs w:val="16"/>
        </w:rPr>
        <w:lastRenderedPageBreak/>
        <w:t xml:space="preserve">      JSON.stringify(detalle ?? {}),</w:t>
      </w:r>
    </w:p>
    <w:p w14:paraId="0A926383"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w:t>
      </w:r>
    </w:p>
    <w:p w14:paraId="0A926384"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w:t>
      </w:r>
    </w:p>
    <w:p w14:paraId="0A926385"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alConfirmar(client, () =&gt;</w:t>
      </w:r>
    </w:p>
    <w:p w14:paraId="0A926386"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publicarEventoAdmin({</w:t>
      </w:r>
    </w:p>
    <w:p w14:paraId="0A926387"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tipo: "accion",</w:t>
      </w:r>
    </w:p>
    <w:p w14:paraId="0A926388"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mensaje: `${usuario?.nombre ?? "Sistema"}: ${describir(accion, entidad, entidadId)}`,</w:t>
      </w:r>
    </w:p>
    <w:p w14:paraId="0A926389"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pedidoId: entidad === "pedido" ? entidadId : null,</w:t>
      </w:r>
    </w:p>
    <w:p w14:paraId="0A92638A"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productoId: entidad === "producto" ? entidadId : null,</w:t>
      </w:r>
    </w:p>
    <w:p w14:paraId="0A92638B"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usuarioId: usuario?.id ?? null,</w:t>
      </w:r>
    </w:p>
    <w:p w14:paraId="0A92638C"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w:t>
      </w:r>
    </w:p>
    <w:p w14:paraId="0A92638D"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w:t>
      </w:r>
    </w:p>
    <w:p w14:paraId="0A92638E" w14:textId="77777777" w:rsidR="00C90EB3" w:rsidRDefault="008438F1">
      <w:pPr>
        <w:pBdr>
          <w:left w:val="single" w:sz="12" w:space="6" w:color="B65F45"/>
        </w:pBdr>
        <w:shd w:val="clear" w:color="auto" w:fill="F4F1EA"/>
      </w:pPr>
      <w:r>
        <w:rPr>
          <w:rFonts w:ascii="Consolas" w:eastAsia="Consolas" w:hAnsi="Consolas" w:cs="Consolas"/>
          <w:sz w:val="16"/>
          <w:szCs w:val="16"/>
        </w:rPr>
        <w:t>}</w:t>
      </w:r>
    </w:p>
    <w:p w14:paraId="0A92638F" w14:textId="77777777" w:rsidR="00C90EB3" w:rsidRDefault="00C90EB3">
      <w:pPr>
        <w:spacing w:after="120"/>
      </w:pPr>
    </w:p>
    <w:p w14:paraId="0A926390" w14:textId="77777777" w:rsidR="00C90EB3" w:rsidRDefault="008438F1">
      <w:pPr>
        <w:spacing w:after="120"/>
      </w:pPr>
      <w:r>
        <w:t xml:space="preserve">En las ediciones se guarda solo lo que cambió, como </w:t>
      </w:r>
      <w:r>
        <w:rPr>
          <w:rFonts w:ascii="Consolas" w:eastAsia="Consolas" w:hAnsi="Consolas" w:cs="Consolas"/>
          <w:color w:val="765640"/>
          <w:sz w:val="19"/>
          <w:szCs w:val="19"/>
        </w:rPr>
        <w:t>{ campo: [antes, después] }</w:t>
      </w:r>
      <w:r>
        <w:t xml:space="preserve">; por ejemplo </w:t>
      </w:r>
      <w:r>
        <w:rPr>
          <w:rFonts w:ascii="Consolas" w:eastAsia="Consolas" w:hAnsi="Consolas" w:cs="Consolas"/>
          <w:color w:val="765640"/>
          <w:sz w:val="19"/>
          <w:szCs w:val="19"/>
        </w:rPr>
        <w:t>{ "precio": [599, 549] }</w:t>
      </w:r>
      <w:r>
        <w:t>.</w:t>
      </w:r>
    </w:p>
    <w:p w14:paraId="0A926391" w14:textId="77777777" w:rsidR="00C90EB3" w:rsidRDefault="008438F1">
      <w:pPr>
        <w:pStyle w:val="Ttulo1"/>
      </w:pPr>
      <w:bookmarkStart w:id="4" w:name="_Toc243468832"/>
      <w:r>
        <w:t>5. Catálogo e inventario</w:t>
      </w:r>
      <w:bookmarkEnd w:id="4"/>
    </w:p>
    <w:p w14:paraId="0A926392" w14:textId="77777777" w:rsidR="00C90EB3" w:rsidRDefault="008438F1">
      <w:pPr>
        <w:pStyle w:val="Ttulo2"/>
      </w:pPr>
      <w:r>
        <w:t>5.1 Kárdex: un solo lugar donde cambia el stock</w:t>
      </w:r>
    </w:p>
    <w:p w14:paraId="0A926393" w14:textId="77777777" w:rsidR="00C90EB3" w:rsidRDefault="008438F1">
      <w:pPr>
        <w:spacing w:after="120"/>
      </w:pPr>
      <w:r>
        <w:t xml:space="preserve">Antes el stock se modificaba con UPDATE en varios lugares. Ahora todo pasa por </w:t>
      </w:r>
      <w:r>
        <w:rPr>
          <w:rFonts w:ascii="Consolas" w:eastAsia="Consolas" w:hAnsi="Consolas" w:cs="Consolas"/>
          <w:color w:val="765640"/>
          <w:sz w:val="19"/>
          <w:szCs w:val="19"/>
        </w:rPr>
        <w:t>moverStock()</w:t>
      </w:r>
      <w:r>
        <w:t>: actualiza la columna, deja el movimiento con el stock resultante y, al confirmar la transacción, publica el stock nuevo. Si el producto cruza su stock mínimo hacia abajo, manda la alerta de «stock bajo» (solo al cruzarlo, no en cada venta debajo del mínimo).</w:t>
      </w:r>
    </w:p>
    <w:p w14:paraId="0A926394" w14:textId="77777777" w:rsidR="00C90EB3" w:rsidRDefault="008438F1">
      <w:pPr>
        <w:shd w:val="clear" w:color="auto" w:fill="59604A"/>
        <w:spacing w:before="120"/>
      </w:pPr>
      <w:r>
        <w:rPr>
          <w:rFonts w:ascii="Consolas" w:eastAsia="Consolas" w:hAnsi="Consolas" w:cs="Consolas"/>
          <w:b/>
          <w:bCs/>
          <w:color w:val="FFFFFF"/>
          <w:sz w:val="17"/>
          <w:szCs w:val="17"/>
        </w:rPr>
        <w:t>back/src/modules/inventario/servicio.js</w:t>
      </w:r>
    </w:p>
    <w:p w14:paraId="0A926395" w14:textId="77777777" w:rsidR="00C90EB3" w:rsidRDefault="008438F1">
      <w:pPr>
        <w:pBdr>
          <w:left w:val="single" w:sz="12" w:space="6" w:color="B65F45"/>
        </w:pBdr>
        <w:shd w:val="clear" w:color="auto" w:fill="F4F1EA"/>
      </w:pPr>
      <w:r>
        <w:rPr>
          <w:rFonts w:ascii="Consolas" w:eastAsia="Consolas" w:hAnsi="Consolas" w:cs="Consolas"/>
          <w:sz w:val="16"/>
          <w:szCs w:val="16"/>
        </w:rPr>
        <w:t>export async function moverStock(</w:t>
      </w:r>
    </w:p>
    <w:p w14:paraId="0A926396"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client,</w:t>
      </w:r>
    </w:p>
    <w:p w14:paraId="0A926397"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 productoId, cantidad, tipo, pedidoId = null, proveedorId = null, costoUnitario = null, usuarioId = null, motivo = null }</w:t>
      </w:r>
    </w:p>
    <w:p w14:paraId="0A926398" w14:textId="77777777" w:rsidR="00C90EB3" w:rsidRDefault="008438F1">
      <w:pPr>
        <w:pBdr>
          <w:left w:val="single" w:sz="12" w:space="6" w:color="B65F45"/>
        </w:pBdr>
        <w:shd w:val="clear" w:color="auto" w:fill="F4F1EA"/>
      </w:pPr>
      <w:r>
        <w:rPr>
          <w:rFonts w:ascii="Consolas" w:eastAsia="Consolas" w:hAnsi="Consolas" w:cs="Consolas"/>
          <w:sz w:val="16"/>
          <w:szCs w:val="16"/>
        </w:rPr>
        <w:t>) {</w:t>
      </w:r>
    </w:p>
    <w:p w14:paraId="0A926399"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if (!TIPOS.includes(tipo)) throw new Error(`Tipo de movimiento inválido: ${tipo}`);</w:t>
      </w:r>
    </w:p>
    <w:p w14:paraId="0A92639A"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let producto;</w:t>
      </w:r>
    </w:p>
    <w:p w14:paraId="0A92639B"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try {</w:t>
      </w:r>
    </w:p>
    <w:p w14:paraId="0A92639C"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const { rows } = await client.query(</w:t>
      </w:r>
    </w:p>
    <w:p w14:paraId="0A92639D"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`UPDATE producto SET stock = stock + $2 WHERE id = $1</w:t>
      </w:r>
    </w:p>
    <w:p w14:paraId="0A92639E"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RETURNING id, nombre, stock, stock_minimo`,</w:t>
      </w:r>
    </w:p>
    <w:p w14:paraId="0A92639F"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[productoId, cantidad]</w:t>
      </w:r>
    </w:p>
    <w:p w14:paraId="0A9263A0"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w:t>
      </w:r>
    </w:p>
    <w:p w14:paraId="0A9263A1"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producto = rows[0];</w:t>
      </w:r>
    </w:p>
    <w:p w14:paraId="0A9263A2"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 catch (err) {</w:t>
      </w:r>
    </w:p>
    <w:p w14:paraId="0A9263A3"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if (err.code === "23514") throw new Error("El stock no puede quedar negativo");</w:t>
      </w:r>
    </w:p>
    <w:p w14:paraId="0A9263A4"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throw err;</w:t>
      </w:r>
    </w:p>
    <w:p w14:paraId="0A9263A5"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w:t>
      </w:r>
    </w:p>
    <w:p w14:paraId="0A9263A6"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if (!producto) throw new Error(`No existe el producto con id ${productoId}`);</w:t>
      </w:r>
    </w:p>
    <w:p w14:paraId="0A9263A7"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w:t>
      </w:r>
    </w:p>
    <w:p w14:paraId="0A9263A8"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const { rows } = await client.query(</w:t>
      </w:r>
    </w:p>
    <w:p w14:paraId="0A9263A9"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`INSERT INTO movimiento_inventario</w:t>
      </w:r>
    </w:p>
    <w:p w14:paraId="0A9263AA"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(producto_id, tipo, cantidad, stock_resultante, pedido_id, proveedor_id, costo_unitario, usuario_id, motivo)</w:t>
      </w:r>
    </w:p>
    <w:p w14:paraId="0A9263AB"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VALUES ($1, $2, $3, $4, $5, $6, $7, $8, $9) RETURNING *`,</w:t>
      </w:r>
    </w:p>
    <w:p w14:paraId="0A9263AC"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[producto.id, tipo, cantidad, producto.stock, pedidoId, proveedorId, costoUnitario, usuarioId, motivo]</w:t>
      </w:r>
    </w:p>
    <w:p w14:paraId="0A9263AD"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w:t>
      </w:r>
    </w:p>
    <w:p w14:paraId="0A9263AE"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w:t>
      </w:r>
    </w:p>
    <w:p w14:paraId="0A9263AF"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const antes = producto.stock - cantidad;</w:t>
      </w:r>
    </w:p>
    <w:p w14:paraId="0A9263B0"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alConfirmar(client, async () =&gt; {</w:t>
      </w:r>
    </w:p>
    <w:p w14:paraId="0A9263B1"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await publicarStock(producto.id);</w:t>
      </w:r>
    </w:p>
    <w:p w14:paraId="0A9263B2"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 Solo se avisa al CRUZAR el mínimo, no en cada venta debajo de él.</w:t>
      </w:r>
    </w:p>
    <w:p w14:paraId="0A9263B3"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if (cantidad &lt; 0 &amp;&amp; antes &gt; producto.stock_minimo &amp;&amp; producto.stock &lt;= producto.stock_minimo) {</w:t>
      </w:r>
    </w:p>
    <w:p w14:paraId="0A9263B4"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await publicarEventoAdmin({</w:t>
      </w:r>
    </w:p>
    <w:p w14:paraId="0A9263B5"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tipo: "stock_bajo",</w:t>
      </w:r>
    </w:p>
    <w:p w14:paraId="0A9263B6"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mensaje:</w:t>
      </w:r>
    </w:p>
    <w:p w14:paraId="0A9263B7"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producto.stock === 0</w:t>
      </w:r>
    </w:p>
    <w:p w14:paraId="0A9263B8"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 `Se agotó "${producto.nombre}"`</w:t>
      </w:r>
    </w:p>
    <w:p w14:paraId="0A9263B9"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 `Quedan ${producto.stock} piezas de "${producto.nombre}"`,</w:t>
      </w:r>
    </w:p>
    <w:p w14:paraId="0A9263BA"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productoId: producto.id,</w:t>
      </w:r>
    </w:p>
    <w:p w14:paraId="0A9263BB" w14:textId="77777777" w:rsidR="00C90EB3" w:rsidRDefault="008438F1">
      <w:pPr>
        <w:pBdr>
          <w:left w:val="single" w:sz="12" w:space="6" w:color="B65F45"/>
        </w:pBdr>
        <w:shd w:val="clear" w:color="auto" w:fill="F4F1EA"/>
      </w:pPr>
      <w:r>
        <w:rPr>
          <w:rFonts w:ascii="Consolas" w:eastAsia="Consolas" w:hAnsi="Consolas" w:cs="Consolas"/>
          <w:sz w:val="16"/>
          <w:szCs w:val="16"/>
        </w:rPr>
        <w:lastRenderedPageBreak/>
        <w:t xml:space="preserve">      });</w:t>
      </w:r>
    </w:p>
    <w:p w14:paraId="0A9263BC"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w:t>
      </w:r>
    </w:p>
    <w:p w14:paraId="0A9263BD"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w:t>
      </w:r>
    </w:p>
    <w:p w14:paraId="0A9263BE"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return rows[0];</w:t>
      </w:r>
    </w:p>
    <w:p w14:paraId="0A9263BF" w14:textId="77777777" w:rsidR="00C90EB3" w:rsidRDefault="008438F1">
      <w:pPr>
        <w:pBdr>
          <w:left w:val="single" w:sz="12" w:space="6" w:color="B65F45"/>
        </w:pBdr>
        <w:shd w:val="clear" w:color="auto" w:fill="F4F1EA"/>
      </w:pPr>
      <w:r>
        <w:rPr>
          <w:rFonts w:ascii="Consolas" w:eastAsia="Consolas" w:hAnsi="Consolas" w:cs="Consolas"/>
          <w:sz w:val="16"/>
          <w:szCs w:val="16"/>
        </w:rPr>
        <w:t>}</w:t>
      </w:r>
    </w:p>
    <w:p w14:paraId="0A9263C0" w14:textId="77777777" w:rsidR="00C90EB3" w:rsidRDefault="00C90EB3">
      <w:pPr>
        <w:spacing w:after="120"/>
      </w:pPr>
    </w:p>
    <w:p w14:paraId="0A9263C1" w14:textId="77777777" w:rsidR="00C90EB3" w:rsidRDefault="008438F1">
      <w:pPr>
        <w:spacing w:after="120"/>
      </w:pPr>
      <w:r>
        <w:t xml:space="preserve">Lo usan: el alta de un producto (tipo </w:t>
      </w:r>
      <w:r>
        <w:rPr>
          <w:rFonts w:ascii="Consolas" w:eastAsia="Consolas" w:hAnsi="Consolas" w:cs="Consolas"/>
          <w:color w:val="765640"/>
          <w:sz w:val="19"/>
          <w:szCs w:val="19"/>
        </w:rPr>
        <w:t>inicial</w:t>
      </w:r>
      <w:r>
        <w:t>), las entradas de mercancía (</w:t>
      </w:r>
      <w:r>
        <w:rPr>
          <w:rFonts w:ascii="Consolas" w:eastAsia="Consolas" w:hAnsi="Consolas" w:cs="Consolas"/>
          <w:color w:val="765640"/>
          <w:sz w:val="19"/>
          <w:szCs w:val="19"/>
        </w:rPr>
        <w:t>entrada</w:t>
      </w:r>
      <w:r>
        <w:t>), los ajustes (</w:t>
      </w:r>
      <w:r>
        <w:rPr>
          <w:rFonts w:ascii="Consolas" w:eastAsia="Consolas" w:hAnsi="Consolas" w:cs="Consolas"/>
          <w:color w:val="765640"/>
          <w:sz w:val="19"/>
          <w:szCs w:val="19"/>
        </w:rPr>
        <w:t>ajuste</w:t>
      </w:r>
      <w:r>
        <w:t>), la creación de un pedido (</w:t>
      </w:r>
      <w:r>
        <w:rPr>
          <w:rFonts w:ascii="Consolas" w:eastAsia="Consolas" w:hAnsi="Consolas" w:cs="Consolas"/>
          <w:color w:val="765640"/>
          <w:sz w:val="19"/>
          <w:szCs w:val="19"/>
        </w:rPr>
        <w:t>venta</w:t>
      </w:r>
      <w:r>
        <w:t>), la cancelación (</w:t>
      </w:r>
      <w:r>
        <w:rPr>
          <w:rFonts w:ascii="Consolas" w:eastAsia="Consolas" w:hAnsi="Consolas" w:cs="Consolas"/>
          <w:color w:val="765640"/>
          <w:sz w:val="19"/>
          <w:szCs w:val="19"/>
        </w:rPr>
        <w:t>cancelacion</w:t>
      </w:r>
      <w:r>
        <w:t>) y el reembolso total con reposición (</w:t>
      </w:r>
      <w:r>
        <w:rPr>
          <w:rFonts w:ascii="Consolas" w:eastAsia="Consolas" w:hAnsi="Consolas" w:cs="Consolas"/>
          <w:color w:val="765640"/>
          <w:sz w:val="19"/>
          <w:szCs w:val="19"/>
        </w:rPr>
        <w:t>reembolso</w:t>
      </w:r>
      <w:r>
        <w:t>). Una prueba automática comprueba que el último movimiento de cada producto coincide con su stock.</w:t>
      </w:r>
    </w:p>
    <w:p w14:paraId="0A9263C2" w14:textId="77777777" w:rsidR="00C90EB3" w:rsidRDefault="008438F1">
      <w:pPr>
        <w:pStyle w:val="Ttulo2"/>
      </w:pPr>
      <w:r>
        <w:t>5.2 Entradas, ajustes y proveedores</w:t>
      </w:r>
    </w:p>
    <w:p w14:paraId="0A9263C3" w14:textId="77777777" w:rsidR="00C90EB3" w:rsidRDefault="008438F1">
      <w:pPr>
        <w:pStyle w:val="Prrafodelista"/>
        <w:numPr>
          <w:ilvl w:val="0"/>
          <w:numId w:val="2"/>
        </w:numPr>
        <w:spacing w:after="60"/>
      </w:pPr>
      <w:r>
        <w:rPr>
          <w:rFonts w:ascii="Consolas" w:eastAsia="Consolas" w:hAnsi="Consolas" w:cs="Consolas"/>
          <w:color w:val="765640"/>
          <w:sz w:val="19"/>
          <w:szCs w:val="19"/>
        </w:rPr>
        <w:t>registrarEntrada(productoId, cantidad, proveedorId, costoUnitario, motivo)</w:t>
      </w:r>
      <w:r>
        <w:t xml:space="preserve"> suma piezas; si hay proveedor, el motivo por defecto es «Compra a &lt;proveedor&gt;».</w:t>
      </w:r>
    </w:p>
    <w:p w14:paraId="0A9263C4" w14:textId="77777777" w:rsidR="00C90EB3" w:rsidRDefault="008438F1">
      <w:pPr>
        <w:pStyle w:val="Prrafodelista"/>
        <w:numPr>
          <w:ilvl w:val="0"/>
          <w:numId w:val="2"/>
        </w:numPr>
        <w:spacing w:after="60"/>
      </w:pPr>
      <w:r>
        <w:rPr>
          <w:rFonts w:ascii="Consolas" w:eastAsia="Consolas" w:hAnsi="Consolas" w:cs="Consolas"/>
          <w:color w:val="765640"/>
          <w:sz w:val="19"/>
          <w:szCs w:val="19"/>
        </w:rPr>
        <w:t>ajustarStock(productoId, stockNuevo, motivo)</w:t>
      </w:r>
      <w:r>
        <w:t xml:space="preserve"> pone el stock en un número exacto (conteo físico, merma). El motivo es obligatorio y no se acepta un ajuste sin cambio.</w:t>
      </w:r>
    </w:p>
    <w:p w14:paraId="0A9263C5" w14:textId="77777777" w:rsidR="00C90EB3" w:rsidRDefault="008438F1">
      <w:pPr>
        <w:pStyle w:val="Prrafodelista"/>
        <w:numPr>
          <w:ilvl w:val="0"/>
          <w:numId w:val="2"/>
        </w:numPr>
        <w:spacing w:after="60"/>
      </w:pPr>
      <w:r>
        <w:t xml:space="preserve">Ambos bloquean la fila del producto con </w:t>
      </w:r>
      <w:r>
        <w:rPr>
          <w:rFonts w:ascii="Consolas" w:eastAsia="Consolas" w:hAnsi="Consolas" w:cs="Consolas"/>
          <w:color w:val="765640"/>
          <w:sz w:val="19"/>
          <w:szCs w:val="19"/>
        </w:rPr>
        <w:t>FOR UPDATE</w:t>
      </w:r>
      <w:r>
        <w:t>, así dos ajustes al mismo tiempo no se pisan.</w:t>
      </w:r>
    </w:p>
    <w:p w14:paraId="0A9263C6" w14:textId="77777777" w:rsidR="00C90EB3" w:rsidRDefault="008438F1">
      <w:pPr>
        <w:pStyle w:val="Prrafodelista"/>
        <w:numPr>
          <w:ilvl w:val="0"/>
          <w:numId w:val="2"/>
        </w:numPr>
        <w:spacing w:after="60"/>
      </w:pPr>
      <w:r>
        <w:t>El formulario de editar producto ya no cambia el stock directamente: enlaza a Inventario para que cada cambio quede en el kárdex.</w:t>
      </w:r>
    </w:p>
    <w:p w14:paraId="0A9263C7" w14:textId="77777777" w:rsidR="00C90EB3" w:rsidRDefault="008438F1">
      <w:pPr>
        <w:pStyle w:val="Ttulo2"/>
      </w:pPr>
      <w:r>
        <w:t>5.3 Productos activos e inactivos</w:t>
      </w:r>
    </w:p>
    <w:p w14:paraId="0A9263C8" w14:textId="77777777" w:rsidR="00C90EB3" w:rsidRDefault="008438F1">
      <w:pPr>
        <w:spacing w:after="120"/>
      </w:pPr>
      <w:r>
        <w:t xml:space="preserve">Un producto con pedidos no se puede borrar (la llave foránea lo protege). Ahora se puede </w:t>
      </w:r>
      <w:r>
        <w:rPr>
          <w:b/>
          <w:bCs/>
        </w:rPr>
        <w:t>desactivar</w:t>
      </w:r>
      <w:r>
        <w:t>: deja de verse en la tienda (categorías, búsqueda, detalle) y no se puede agregar al carrito ni comprar, pero conserva su historial. El personal con permiso de catálogo o inventario sí lo ve (</w:t>
      </w:r>
      <w:r>
        <w:rPr>
          <w:rFonts w:ascii="Consolas" w:eastAsia="Consolas" w:hAnsi="Consolas" w:cs="Consolas"/>
          <w:color w:val="765640"/>
          <w:sz w:val="19"/>
          <w:szCs w:val="19"/>
        </w:rPr>
        <w:t>productos(incluirInactivos: true)</w:t>
      </w:r>
      <w:r>
        <w:t>).</w:t>
      </w:r>
    </w:p>
    <w:p w14:paraId="0A9263C9" w14:textId="77777777" w:rsidR="00C90EB3" w:rsidRDefault="008438F1">
      <w:pPr>
        <w:pStyle w:val="Ttulo2"/>
      </w:pPr>
      <w:r>
        <w:t>5.4 Subida de imágenes</w:t>
      </w:r>
    </w:p>
    <w:p w14:paraId="0A9263CA" w14:textId="77777777" w:rsidR="00C90EB3" w:rsidRDefault="008438F1">
      <w:pPr>
        <w:spacing w:after="120"/>
      </w:pPr>
      <w:r>
        <w:t xml:space="preserve">El formulario de producto acepta un archivo. El navegador lo lee como base64 y lo manda con la mutación </w:t>
      </w:r>
      <w:r>
        <w:rPr>
          <w:rFonts w:ascii="Consolas" w:eastAsia="Consolas" w:hAnsi="Consolas" w:cs="Consolas"/>
          <w:color w:val="765640"/>
          <w:sz w:val="19"/>
          <w:szCs w:val="19"/>
        </w:rPr>
        <w:t>subirImagen</w:t>
      </w:r>
      <w:r>
        <w:t xml:space="preserve">; el backend lo guarda en la tabla </w:t>
      </w:r>
      <w:r>
        <w:rPr>
          <w:rFonts w:ascii="Consolas" w:eastAsia="Consolas" w:hAnsi="Consolas" w:cs="Consolas"/>
          <w:color w:val="765640"/>
          <w:sz w:val="19"/>
          <w:szCs w:val="19"/>
        </w:rPr>
        <w:t>imagen</w:t>
      </w:r>
      <w:r>
        <w:t xml:space="preserve"> y regresa una URL </w:t>
      </w:r>
      <w:r>
        <w:rPr>
          <w:rFonts w:ascii="Consolas" w:eastAsia="Consolas" w:hAnsi="Consolas" w:cs="Consolas"/>
          <w:color w:val="765640"/>
          <w:sz w:val="19"/>
          <w:szCs w:val="19"/>
        </w:rPr>
        <w:t>${WEB_URL}/imagenes/&lt;id&gt;</w:t>
      </w:r>
      <w:r>
        <w:t>. El frontend reenvía esa ruta al backend, así la imagen vive en el mismo dominio de la tienda.</w:t>
      </w:r>
    </w:p>
    <w:p w14:paraId="0A9263CB" w14:textId="77777777" w:rsidR="00C90EB3" w:rsidRDefault="008438F1">
      <w:pPr>
        <w:spacing w:after="120"/>
      </w:pPr>
      <w:r>
        <w:t>No se confía en el tipo que dice el navegador: se revisan los primeros bytes del archivo (la «firma» de cada formato). Un PNG que dice ser JPG, o un SVG (que puede llevar scripts), se rechazan:</w:t>
      </w:r>
    </w:p>
    <w:p w14:paraId="0A9263CC" w14:textId="77777777" w:rsidR="00C90EB3" w:rsidRDefault="008438F1">
      <w:pPr>
        <w:shd w:val="clear" w:color="auto" w:fill="59604A"/>
        <w:spacing w:before="120"/>
      </w:pPr>
      <w:r>
        <w:rPr>
          <w:rFonts w:ascii="Consolas" w:eastAsia="Consolas" w:hAnsi="Consolas" w:cs="Consolas"/>
          <w:b/>
          <w:bCs/>
          <w:color w:val="FFFFFF"/>
          <w:sz w:val="17"/>
          <w:szCs w:val="17"/>
        </w:rPr>
        <w:t>back/src/modules/catalogo/imagenes.js</w:t>
      </w:r>
    </w:p>
    <w:p w14:paraId="0A9263CD" w14:textId="77777777" w:rsidR="00C90EB3" w:rsidRDefault="008438F1">
      <w:pPr>
        <w:pBdr>
          <w:left w:val="single" w:sz="12" w:space="6" w:color="B65F45"/>
        </w:pBdr>
        <w:shd w:val="clear" w:color="auto" w:fill="F4F1EA"/>
      </w:pPr>
      <w:r>
        <w:rPr>
          <w:rFonts w:ascii="Consolas" w:eastAsia="Consolas" w:hAnsi="Consolas" w:cs="Consolas"/>
          <w:sz w:val="16"/>
          <w:szCs w:val="16"/>
        </w:rPr>
        <w:t>const FIRMAS = {</w:t>
      </w:r>
    </w:p>
    <w:p w14:paraId="0A9263CE"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"image/jpeg": (b) =&gt; b[0] === 0xff &amp;&amp; b[1] === 0xd8 &amp;&amp; b[2] === 0xff,</w:t>
      </w:r>
    </w:p>
    <w:p w14:paraId="0A9263CF"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"image/png": (b) =&gt; b.subarray(0, 8).equals(Buffer.from([0x89, 0x50, 0x4e, 0x47, 0x0d, 0x0a, 0x1a, 0x0a])),</w:t>
      </w:r>
    </w:p>
    <w:p w14:paraId="0A9263D0"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"image/gif": (b) =&gt; b.subarray(0, 4).toString("ascii") === "GIF8",</w:t>
      </w:r>
    </w:p>
    <w:p w14:paraId="0A9263D1"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"image/webp": (b) =&gt; b.subarray(0, 4).toString("ascii") === "RIFF" &amp;&amp; b.subarray(8, 12).toString("ascii") === "WEBP",</w:t>
      </w:r>
    </w:p>
    <w:p w14:paraId="0A9263D2" w14:textId="77777777" w:rsidR="00C90EB3" w:rsidRDefault="008438F1">
      <w:pPr>
        <w:pBdr>
          <w:left w:val="single" w:sz="12" w:space="6" w:color="B65F45"/>
        </w:pBdr>
        <w:shd w:val="clear" w:color="auto" w:fill="F4F1EA"/>
      </w:pPr>
      <w:r>
        <w:rPr>
          <w:rFonts w:ascii="Consolas" w:eastAsia="Consolas" w:hAnsi="Consolas" w:cs="Consolas"/>
          <w:sz w:val="16"/>
          <w:szCs w:val="16"/>
        </w:rPr>
        <w:t>};</w:t>
      </w:r>
    </w:p>
    <w:p w14:paraId="0A9263D3"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w:t>
      </w:r>
    </w:p>
    <w:p w14:paraId="0A9263D4" w14:textId="77777777" w:rsidR="00C90EB3" w:rsidRDefault="008438F1">
      <w:pPr>
        <w:pBdr>
          <w:left w:val="single" w:sz="12" w:space="6" w:color="B65F45"/>
        </w:pBdr>
        <w:shd w:val="clear" w:color="auto" w:fill="F4F1EA"/>
      </w:pPr>
      <w:r>
        <w:rPr>
          <w:rFonts w:ascii="Consolas" w:eastAsia="Consolas" w:hAnsi="Consolas" w:cs="Consolas"/>
          <w:sz w:val="16"/>
          <w:szCs w:val="16"/>
        </w:rPr>
        <w:t>export async function guardarImagen({ nombre, tipo, base64, usuarioId }) {</w:t>
      </w:r>
    </w:p>
    <w:p w14:paraId="0A9263D5"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const firma = FIRMAS[tipo];</w:t>
      </w:r>
    </w:p>
    <w:p w14:paraId="0A9263D6"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if (!firma) throw new Error("Solo se aceptan imágenes JPG, PNG, WebP o GIF");</w:t>
      </w:r>
    </w:p>
    <w:p w14:paraId="0A9263D7"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 Acepta también un "data URL" completo (data:image/png;base64,....).</w:t>
      </w:r>
    </w:p>
    <w:p w14:paraId="0A9263D8"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const datos = Buffer.from(String(base64).replace(/^data:[^,]*,/, ""), "base64");</w:t>
      </w:r>
    </w:p>
    <w:p w14:paraId="0A9263D9"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if (datos.length === 0) throw new Error("La imagen está vacía");</w:t>
      </w:r>
    </w:p>
    <w:p w14:paraId="0A9263DA"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if (datos.length &gt; MAX_BYTES) throw new Error("La imagen pesa más de 5 MB");</w:t>
      </w:r>
    </w:p>
    <w:p w14:paraId="0A9263DB"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if (!firma(datos)) throw new Error("El archivo no es una imagen válida del tipo indicado");</w:t>
      </w:r>
    </w:p>
    <w:p w14:paraId="0A9263DC" w14:textId="77777777" w:rsidR="00C90EB3" w:rsidRDefault="00C90EB3">
      <w:pPr>
        <w:spacing w:after="120"/>
      </w:pPr>
    </w:p>
    <w:p w14:paraId="0A9263DD" w14:textId="77777777" w:rsidR="00C90EB3" w:rsidRDefault="008438F1">
      <w:pPr>
        <w:pStyle w:val="Ttulo1"/>
      </w:pPr>
      <w:bookmarkStart w:id="5" w:name="_Toc243468833"/>
      <w:r>
        <w:t>6. Pedidos: envío, cupones y totales</w:t>
      </w:r>
      <w:bookmarkEnd w:id="5"/>
    </w:p>
    <w:p w14:paraId="0A9263DE" w14:textId="77777777" w:rsidR="00C90EB3" w:rsidRDefault="008438F1">
      <w:pPr>
        <w:pStyle w:val="Ttulo2"/>
      </w:pPr>
      <w:r>
        <w:t>6.1 Un mismo cálculo para cotizar y para cobrar</w:t>
      </w:r>
    </w:p>
    <w:p w14:paraId="0A9263DF" w14:textId="77777777" w:rsidR="00C90EB3" w:rsidRDefault="008438F1">
      <w:pPr>
        <w:spacing w:after="120"/>
      </w:pPr>
      <w:r>
        <w:t xml:space="preserve">El checkout muestra el total que regresa la query </w:t>
      </w:r>
      <w:r>
        <w:rPr>
          <w:rFonts w:ascii="Consolas" w:eastAsia="Consolas" w:hAnsi="Consolas" w:cs="Consolas"/>
          <w:color w:val="765640"/>
          <w:sz w:val="19"/>
          <w:szCs w:val="19"/>
        </w:rPr>
        <w:t>cotizarPedido</w:t>
      </w:r>
      <w:r>
        <w:t xml:space="preserve">, y </w:t>
      </w:r>
      <w:r>
        <w:rPr>
          <w:rFonts w:ascii="Consolas" w:eastAsia="Consolas" w:hAnsi="Consolas" w:cs="Consolas"/>
          <w:color w:val="765640"/>
          <w:sz w:val="19"/>
          <w:szCs w:val="19"/>
        </w:rPr>
        <w:t>crearPedido</w:t>
      </w:r>
      <w:r>
        <w:t xml:space="preserve"> cobra con exactamente la misma función, </w:t>
      </w:r>
      <w:r>
        <w:rPr>
          <w:rFonts w:ascii="Consolas" w:eastAsia="Consolas" w:hAnsi="Consolas" w:cs="Consolas"/>
          <w:color w:val="765640"/>
          <w:sz w:val="19"/>
          <w:szCs w:val="19"/>
        </w:rPr>
        <w:t>calcularTotales()</w:t>
      </w:r>
      <w:r>
        <w:t>. Así el total que ve el cliente es el que se cobra en Stripe:</w:t>
      </w:r>
    </w:p>
    <w:p w14:paraId="0A9263E0" w14:textId="77777777" w:rsidR="00C90EB3" w:rsidRDefault="008438F1">
      <w:pPr>
        <w:shd w:val="clear" w:color="auto" w:fill="59604A"/>
        <w:spacing w:before="120"/>
      </w:pPr>
      <w:r>
        <w:rPr>
          <w:rFonts w:ascii="Consolas" w:eastAsia="Consolas" w:hAnsi="Consolas" w:cs="Consolas"/>
          <w:b/>
          <w:bCs/>
          <w:color w:val="FFFFFF"/>
          <w:sz w:val="17"/>
          <w:szCs w:val="17"/>
        </w:rPr>
        <w:lastRenderedPageBreak/>
        <w:t>back/src/modules/pedidos/servicio.js</w:t>
      </w:r>
    </w:p>
    <w:p w14:paraId="0A9263E1" w14:textId="77777777" w:rsidR="00C90EB3" w:rsidRDefault="008438F1">
      <w:pPr>
        <w:pBdr>
          <w:left w:val="single" w:sz="12" w:space="6" w:color="B65F45"/>
        </w:pBdr>
        <w:shd w:val="clear" w:color="auto" w:fill="F4F1EA"/>
      </w:pPr>
      <w:r>
        <w:rPr>
          <w:rFonts w:ascii="Consolas" w:eastAsia="Consolas" w:hAnsi="Consolas" w:cs="Consolas"/>
          <w:sz w:val="16"/>
          <w:szCs w:val="16"/>
        </w:rPr>
        <w:t>export async function calcularTotales(client, { usuarioId, renglones, cupon, bloquear = false }) {</w:t>
      </w:r>
    </w:p>
    <w:p w14:paraId="0A9263E2"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const subtotalCentavos = renglones.reduce((acc, r) =&gt; acc + r.centavos * r.cantidad, 0);</w:t>
      </w:r>
    </w:p>
    <w:p w14:paraId="0A9263E3"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const c = await evaluarCupon(client, { codigo: cupon, usuarioId, subtotalCentavos, bloquear });</w:t>
      </w:r>
    </w:p>
    <w:p w14:paraId="0A9263E4"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const base = subtotalCentavos - c.descuentoCentavos;</w:t>
      </w:r>
    </w:p>
    <w:p w14:paraId="0A9263E5"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const envioCentavos = await costoEnvioCentavos(base, { envioGratis: c.envioGratis });</w:t>
      </w:r>
    </w:p>
    <w:p w14:paraId="0A9263E6"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return {</w:t>
      </w:r>
    </w:p>
    <w:p w14:paraId="0A9263E7"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subtotalCentavos,</w:t>
      </w:r>
    </w:p>
    <w:p w14:paraId="0A9263E8"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descuentoCentavos: c.descuentoCentavos,</w:t>
      </w:r>
    </w:p>
    <w:p w14:paraId="0A9263E9"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envioCentavos,</w:t>
      </w:r>
    </w:p>
    <w:p w14:paraId="0A9263EA"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totalCentavos: base + envioCentavos,</w:t>
      </w:r>
    </w:p>
    <w:p w14:paraId="0A9263EB"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cupon: c.cupon,</w:t>
      </w:r>
    </w:p>
    <w:p w14:paraId="0A9263EC"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w:t>
      </w:r>
    </w:p>
    <w:p w14:paraId="0A9263ED" w14:textId="77777777" w:rsidR="00C90EB3" w:rsidRDefault="008438F1">
      <w:pPr>
        <w:pBdr>
          <w:left w:val="single" w:sz="12" w:space="6" w:color="B65F45"/>
        </w:pBdr>
        <w:shd w:val="clear" w:color="auto" w:fill="F4F1EA"/>
      </w:pPr>
      <w:r>
        <w:rPr>
          <w:rFonts w:ascii="Consolas" w:eastAsia="Consolas" w:hAnsi="Consolas" w:cs="Consolas"/>
          <w:sz w:val="16"/>
          <w:szCs w:val="16"/>
        </w:rPr>
        <w:t>}</w:t>
      </w:r>
    </w:p>
    <w:p w14:paraId="0A9263EE" w14:textId="77777777" w:rsidR="00C90EB3" w:rsidRDefault="00C90EB3">
      <w:pPr>
        <w:spacing w:after="120"/>
      </w:pPr>
    </w:p>
    <w:p w14:paraId="0A9263EF" w14:textId="77777777" w:rsidR="00C90EB3" w:rsidRDefault="008438F1">
      <w:pPr>
        <w:spacing w:after="120"/>
      </w:pPr>
      <w:r>
        <w:t xml:space="preserve">Si el cupón no aplica, </w:t>
      </w:r>
      <w:r>
        <w:rPr>
          <w:rFonts w:ascii="Consolas" w:eastAsia="Consolas" w:hAnsi="Consolas" w:cs="Consolas"/>
          <w:color w:val="765640"/>
          <w:sz w:val="19"/>
          <w:szCs w:val="19"/>
        </w:rPr>
        <w:t>cotizarPedido</w:t>
      </w:r>
      <w:r>
        <w:t xml:space="preserve"> no falla: calcula sin él y devuelve el motivo en </w:t>
      </w:r>
      <w:r>
        <w:rPr>
          <w:rFonts w:ascii="Consolas" w:eastAsia="Consolas" w:hAnsi="Consolas" w:cs="Consolas"/>
          <w:color w:val="765640"/>
          <w:sz w:val="19"/>
          <w:szCs w:val="19"/>
        </w:rPr>
        <w:t>errorCupon</w:t>
      </w:r>
      <w:r>
        <w:t xml:space="preserve"> («aplica en compras desde $500.00»). También devuelve el IVA incluido (total × 16 / 116) y cuánto falta para el envío gratis.</w:t>
      </w:r>
    </w:p>
    <w:p w14:paraId="0A9263F0" w14:textId="77777777" w:rsidR="00C90EB3" w:rsidRDefault="008438F1">
      <w:pPr>
        <w:pStyle w:val="Ttulo2"/>
      </w:pPr>
      <w:r>
        <w:t>6.2 Cupones y concurrencia</w:t>
      </w:r>
    </w:p>
    <w:p w14:paraId="0A9263F1" w14:textId="77777777" w:rsidR="00C90EB3" w:rsidRDefault="008438F1">
      <w:pPr>
        <w:spacing w:after="120"/>
      </w:pPr>
      <w:r>
        <w:t xml:space="preserve">Los usos de un cupón no se guardan en un contador: se cuentan los pedidos que lo usaron y no están cancelados. Así cancelar un pedido «devuelve» el uso sin código extra. Al crear el pedido la fila del cupón se lee con </w:t>
      </w:r>
      <w:r>
        <w:rPr>
          <w:rFonts w:ascii="Consolas" w:eastAsia="Consolas" w:hAnsi="Consolas" w:cs="Consolas"/>
          <w:color w:val="765640"/>
          <w:sz w:val="19"/>
          <w:szCs w:val="19"/>
        </w:rPr>
        <w:t>FOR UPDATE</w:t>
      </w:r>
      <w:r>
        <w:t>: si dos personas usan al mismo tiempo un cupón de un solo uso, la segunda espera a la primera y ve que ya se agotó (hay una prueba automática de eso).</w:t>
      </w:r>
    </w:p>
    <w:p w14:paraId="0A9263F2" w14:textId="77777777" w:rsidR="00C90EB3" w:rsidRDefault="008438F1">
      <w:pPr>
        <w:shd w:val="clear" w:color="auto" w:fill="59604A"/>
        <w:spacing w:before="120"/>
      </w:pPr>
      <w:r>
        <w:rPr>
          <w:rFonts w:ascii="Consolas" w:eastAsia="Consolas" w:hAnsi="Consolas" w:cs="Consolas"/>
          <w:b/>
          <w:bCs/>
          <w:color w:val="FFFFFF"/>
          <w:sz w:val="17"/>
          <w:szCs w:val="17"/>
        </w:rPr>
        <w:t>back/src/modules/cupones/servicio.js</w:t>
      </w:r>
    </w:p>
    <w:p w14:paraId="0A9263F3" w14:textId="77777777" w:rsidR="00C90EB3" w:rsidRDefault="008438F1">
      <w:pPr>
        <w:pBdr>
          <w:left w:val="single" w:sz="12" w:space="6" w:color="B65F45"/>
        </w:pBdr>
        <w:shd w:val="clear" w:color="auto" w:fill="F4F1EA"/>
      </w:pPr>
      <w:r>
        <w:rPr>
          <w:rFonts w:ascii="Consolas" w:eastAsia="Consolas" w:hAnsi="Consolas" w:cs="Consolas"/>
          <w:sz w:val="16"/>
          <w:szCs w:val="16"/>
        </w:rPr>
        <w:t>export async function evaluarCupon(client = pool, { codigo, usuarioId, subtotalCentavos, bloquear = false }) {</w:t>
      </w:r>
    </w:p>
    <w:p w14:paraId="0A9263F4"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const cod = normalizarCodigo(codigo);</w:t>
      </w:r>
    </w:p>
    <w:p w14:paraId="0A9263F5"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if (!cod) return SIN_CUPON;</w:t>
      </w:r>
    </w:p>
    <w:p w14:paraId="0A9263F6"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w:t>
      </w:r>
    </w:p>
    <w:p w14:paraId="0A9263F7"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const { rows } = await client.query(</w:t>
      </w:r>
    </w:p>
    <w:p w14:paraId="0A9263F8"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`SELECT * FROM cupon WHERE codigo = $1 ${bloquear ? "FOR UPDATE" : ""}`,</w:t>
      </w:r>
    </w:p>
    <w:p w14:paraId="0A9263F9"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[cod]</w:t>
      </w:r>
    </w:p>
    <w:p w14:paraId="0A9263FA"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w:t>
      </w:r>
    </w:p>
    <w:p w14:paraId="0A9263FB"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const cupon = rows[0];</w:t>
      </w:r>
    </w:p>
    <w:p w14:paraId="0A9263FC"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if (!cupon || !cupon.activo) throw new Error(`El cupón "${cod}" no existe o ya no está activo`);</w:t>
      </w:r>
    </w:p>
    <w:p w14:paraId="0A9263FD"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w:t>
      </w:r>
    </w:p>
    <w:p w14:paraId="0A9263FE"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const ahora = new Date();</w:t>
      </w:r>
    </w:p>
    <w:p w14:paraId="0A9263FF"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if (cupon.vigente_desde &amp;&amp; ahora &lt; cupon.vigente_desde) throw new Error(`El cupón "${cod}" todavía no está vigente`);</w:t>
      </w:r>
    </w:p>
    <w:p w14:paraId="0A926400"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if (cupon.vigente_hasta &amp;&amp; ahora &gt; cupon.vigente_hasta) throw new Error(`El cupón "${cod}" ya venció`);</w:t>
      </w:r>
    </w:p>
    <w:p w14:paraId="0A926401"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w:t>
      </w:r>
    </w:p>
    <w:p w14:paraId="0A926402"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const minimo = Math.round(cupon.minimo_compra * 100);</w:t>
      </w:r>
    </w:p>
    <w:p w14:paraId="0A926403"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if (subtotalCentavos &lt; minimo) {</w:t>
      </w:r>
    </w:p>
    <w:p w14:paraId="0A926404"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throw new Error(`El cupón "${cod}" aplica en compras desde ${pesos(minimo)}`);</w:t>
      </w:r>
    </w:p>
    <w:p w14:paraId="0A926405"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w:t>
      </w:r>
    </w:p>
    <w:p w14:paraId="0A926406"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w:t>
      </w:r>
    </w:p>
    <w:p w14:paraId="0A926407"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if (cupon.usos_maximos || cupon.usos_por_cliente) {</w:t>
      </w:r>
    </w:p>
    <w:p w14:paraId="0A926408"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const { rows: usos } = await client.query(</w:t>
      </w:r>
    </w:p>
    <w:p w14:paraId="0A926409"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`SELECT COUNT(*)::int AS total,</w:t>
      </w:r>
    </w:p>
    <w:p w14:paraId="0A92640A"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COUNT(*) FILTER (WHERE usuario_id = $2)::int AS del_cliente</w:t>
      </w:r>
    </w:p>
    <w:p w14:paraId="0A92640B"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FROM pedido</w:t>
      </w:r>
    </w:p>
    <w:p w14:paraId="0A92640C"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WHERE cupon_id = $1 AND estado &lt;&gt; 'cancelado'`,</w:t>
      </w:r>
    </w:p>
    <w:p w14:paraId="0A92640D"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[cupon.id, usuarioId ?? null]</w:t>
      </w:r>
    </w:p>
    <w:p w14:paraId="0A92640E"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w:t>
      </w:r>
    </w:p>
    <w:p w14:paraId="0A92640F"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if (cupon.usos_maximos &amp;&amp; usos[0].total &gt;= cupon.usos_maximos) {</w:t>
      </w:r>
    </w:p>
    <w:p w14:paraId="0A926410"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throw new Error(`El cupón "${cod}" ya se agotó`);</w:t>
      </w:r>
    </w:p>
    <w:p w14:paraId="0A926411"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w:t>
      </w:r>
    </w:p>
    <w:p w14:paraId="0A926412"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if (cupon.usos_por_cliente &amp;&amp; usuarioId &amp;&amp; usos[0].del_cliente &gt;= cupon.usos_por_cliente) {</w:t>
      </w:r>
    </w:p>
    <w:p w14:paraId="0A926413"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throw new Error(`Ya usaste el cupón "${cod}" las veces permitidas`);</w:t>
      </w:r>
    </w:p>
    <w:p w14:paraId="0A926414"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w:t>
      </w:r>
    </w:p>
    <w:p w14:paraId="0A926415"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w:t>
      </w:r>
    </w:p>
    <w:p w14:paraId="0A926416"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w:t>
      </w:r>
    </w:p>
    <w:p w14:paraId="0A926417"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let descuentoCentavos = 0;</w:t>
      </w:r>
    </w:p>
    <w:p w14:paraId="0A926418"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if (cupon.tipo === "porcentaje") {</w:t>
      </w:r>
    </w:p>
    <w:p w14:paraId="0A926419"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descuentoCentavos = Math.round((subtotalCentavos * Math.min(cupon.valor, 100)) / 100);</w:t>
      </w:r>
    </w:p>
    <w:p w14:paraId="0A92641A"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 else if (cupon.tipo === "monto") {</w:t>
      </w:r>
    </w:p>
    <w:p w14:paraId="0A92641B" w14:textId="77777777" w:rsidR="00C90EB3" w:rsidRDefault="008438F1">
      <w:pPr>
        <w:pBdr>
          <w:left w:val="single" w:sz="12" w:space="6" w:color="B65F45"/>
        </w:pBdr>
        <w:shd w:val="clear" w:color="auto" w:fill="F4F1EA"/>
      </w:pPr>
      <w:r>
        <w:rPr>
          <w:rFonts w:ascii="Consolas" w:eastAsia="Consolas" w:hAnsi="Consolas" w:cs="Consolas"/>
          <w:sz w:val="16"/>
          <w:szCs w:val="16"/>
        </w:rPr>
        <w:lastRenderedPageBreak/>
        <w:t xml:space="preserve">    descuentoCentavos = Math.min(Math.round(cupon.valor * 100), subtotalCentavos);</w:t>
      </w:r>
    </w:p>
    <w:p w14:paraId="0A92641C"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w:t>
      </w:r>
    </w:p>
    <w:p w14:paraId="0A92641D"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return { cupon, descuentoCentavos, envioGratis: cupon.tipo === "envio_gratis" };</w:t>
      </w:r>
    </w:p>
    <w:p w14:paraId="0A92641E" w14:textId="77777777" w:rsidR="00C90EB3" w:rsidRDefault="008438F1">
      <w:pPr>
        <w:pBdr>
          <w:left w:val="single" w:sz="12" w:space="6" w:color="B65F45"/>
        </w:pBdr>
        <w:shd w:val="clear" w:color="auto" w:fill="F4F1EA"/>
      </w:pPr>
      <w:r>
        <w:rPr>
          <w:rFonts w:ascii="Consolas" w:eastAsia="Consolas" w:hAnsi="Consolas" w:cs="Consolas"/>
          <w:sz w:val="16"/>
          <w:szCs w:val="16"/>
        </w:rPr>
        <w:t>}</w:t>
      </w:r>
    </w:p>
    <w:p w14:paraId="0A92641F" w14:textId="77777777" w:rsidR="00C90EB3" w:rsidRDefault="00C90EB3">
      <w:pPr>
        <w:spacing w:after="120"/>
      </w:pPr>
    </w:p>
    <w:p w14:paraId="0A926420" w14:textId="77777777" w:rsidR="00C90EB3" w:rsidRDefault="008438F1">
      <w:pPr>
        <w:pStyle w:val="Ttulo2"/>
      </w:pPr>
      <w:r>
        <w:t>6.3 Crear el pedido</w:t>
      </w:r>
    </w:p>
    <w:p w14:paraId="0A926421" w14:textId="77777777" w:rsidR="00C90EB3" w:rsidRDefault="008438F1">
      <w:pPr>
        <w:spacing w:after="120"/>
      </w:pPr>
      <w:r>
        <w:rPr>
          <w:rFonts w:ascii="Consolas" w:eastAsia="Consolas" w:hAnsi="Consolas" w:cs="Consolas"/>
          <w:color w:val="765640"/>
          <w:sz w:val="19"/>
          <w:szCs w:val="19"/>
        </w:rPr>
        <w:t>crearPedidoPendiente()</w:t>
      </w:r>
      <w:r>
        <w:t xml:space="preserve"> ahora valida la dirección, calcula los totales, guarda el desglose y una copia de la dirección, aparta el stock con el kárdex, registra el primer evento de la línea de tiempo y, al confirmar, avisa al panel de que hay un pedido nuevo:</w:t>
      </w:r>
    </w:p>
    <w:p w14:paraId="0A926422" w14:textId="77777777" w:rsidR="00C90EB3" w:rsidRDefault="008438F1">
      <w:pPr>
        <w:shd w:val="clear" w:color="auto" w:fill="59604A"/>
        <w:spacing w:before="120"/>
      </w:pPr>
      <w:r>
        <w:rPr>
          <w:rFonts w:ascii="Consolas" w:eastAsia="Consolas" w:hAnsi="Consolas" w:cs="Consolas"/>
          <w:b/>
          <w:bCs/>
          <w:color w:val="FFFFFF"/>
          <w:sz w:val="17"/>
          <w:szCs w:val="17"/>
        </w:rPr>
        <w:t>back/src/modules/pedidos/servicio.js</w:t>
      </w:r>
    </w:p>
    <w:p w14:paraId="0A926423" w14:textId="77777777" w:rsidR="00C90EB3" w:rsidRDefault="008438F1">
      <w:pPr>
        <w:pBdr>
          <w:left w:val="single" w:sz="12" w:space="6" w:color="B65F45"/>
        </w:pBdr>
        <w:shd w:val="clear" w:color="auto" w:fill="F4F1EA"/>
      </w:pPr>
      <w:r>
        <w:rPr>
          <w:rFonts w:ascii="Consolas" w:eastAsia="Consolas" w:hAnsi="Consolas" w:cs="Consolas"/>
          <w:sz w:val="16"/>
          <w:szCs w:val="16"/>
        </w:rPr>
        <w:t>return transaccion(async (client) =&gt; {</w:t>
      </w:r>
    </w:p>
    <w:p w14:paraId="0A926424"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 Bloquea los productos y valida el stock de todos ANTES de escribir nada.</w:t>
      </w:r>
    </w:p>
    <w:p w14:paraId="0A926425"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const renglones = await leerRenglones(client, items, { bloquear: true });</w:t>
      </w:r>
    </w:p>
    <w:p w14:paraId="0A926426"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const totales = await calcularTotales(client, { usuarioId, renglones, cupon, bloquear: true });</w:t>
      </w:r>
    </w:p>
    <w:p w14:paraId="0A926427"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validarTotal?.(totales.totalCentavos);</w:t>
      </w:r>
    </w:p>
    <w:p w14:paraId="0A926428"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w:t>
      </w:r>
    </w:p>
    <w:p w14:paraId="0A926429"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const { rows: pedidoRows } = await client.query(</w:t>
      </w:r>
    </w:p>
    <w:p w14:paraId="0A92642A"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`INSERT INTO pedido (total, subtotal, descuento, costo_envio, cupon_id, envio, usuario_id, estado, metodo_pago)</w:t>
      </w:r>
    </w:p>
    <w:p w14:paraId="0A92642B"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VALUES ($1, $2, $3, $4, $5, $6, $7, 'pendiente', $8) RETURNING *`,</w:t>
      </w:r>
    </w:p>
    <w:p w14:paraId="0A92642C"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w:t>
      </w:r>
    </w:p>
    <w:p w14:paraId="0A92642D"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totales.totalCentavos / 100,</w:t>
      </w:r>
    </w:p>
    <w:p w14:paraId="0A92642E"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totales.subtotalCentavos / 100,</w:t>
      </w:r>
    </w:p>
    <w:p w14:paraId="0A92642F"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totales.descuentoCentavos / 100,</w:t>
      </w:r>
    </w:p>
    <w:p w14:paraId="0A926430"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totales.envioCentavos / 100,</w:t>
      </w:r>
    </w:p>
    <w:p w14:paraId="0A926431"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totales.cupon?.id ?? null,</w:t>
      </w:r>
    </w:p>
    <w:p w14:paraId="0A926432"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direccion ? JSON.stringify(direccion) : null,</w:t>
      </w:r>
    </w:p>
    <w:p w14:paraId="0A926433"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usuarioId,</w:t>
      </w:r>
    </w:p>
    <w:p w14:paraId="0A926434"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metodo,</w:t>
      </w:r>
    </w:p>
    <w:p w14:paraId="0A926435"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w:t>
      </w:r>
    </w:p>
    <w:p w14:paraId="0A926436"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w:t>
      </w:r>
    </w:p>
    <w:p w14:paraId="0A926437"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const pedido = pedidoRows[0];</w:t>
      </w:r>
    </w:p>
    <w:p w14:paraId="0A926438"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w:t>
      </w:r>
    </w:p>
    <w:p w14:paraId="0A926439"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for (const { producto, cantidad, centavos } of renglones) {</w:t>
      </w:r>
    </w:p>
    <w:p w14:paraId="0A92643A"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await client.query(</w:t>
      </w:r>
    </w:p>
    <w:p w14:paraId="0A92643B"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`INSERT INTO detalle_pedido (pedido_id, producto_id, cantidad, precio_unitario)</w:t>
      </w:r>
    </w:p>
    <w:p w14:paraId="0A92643C"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VALUES ($1, $2, $3, $4)`,</w:t>
      </w:r>
    </w:p>
    <w:p w14:paraId="0A92643D"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[pedido.id, producto.id, cantidad, centavos / 100]</w:t>
      </w:r>
    </w:p>
    <w:p w14:paraId="0A92643E"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w:t>
      </w:r>
    </w:p>
    <w:p w14:paraId="0A92643F"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await moverStock(client, {</w:t>
      </w:r>
    </w:p>
    <w:p w14:paraId="0A926440"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productoId: producto.id,</w:t>
      </w:r>
    </w:p>
    <w:p w14:paraId="0A926441"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cantidad: -cantidad,</w:t>
      </w:r>
    </w:p>
    <w:p w14:paraId="0A926442"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tipo: "venta",</w:t>
      </w:r>
    </w:p>
    <w:p w14:paraId="0A926443"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pedidoId: pedido.id,</w:t>
      </w:r>
    </w:p>
    <w:p w14:paraId="0A926444"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usuarioId,</w:t>
      </w:r>
    </w:p>
    <w:p w14:paraId="0A926445"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motivo: `Apartado para el pedido #${pedido.id}`,</w:t>
      </w:r>
    </w:p>
    <w:p w14:paraId="0A926446"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w:t>
      </w:r>
    </w:p>
    <w:p w14:paraId="0A926447"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w:t>
      </w:r>
    </w:p>
    <w:p w14:paraId="0A926448"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w:t>
      </w:r>
    </w:p>
    <w:p w14:paraId="0A926449"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await client.query(</w:t>
      </w:r>
    </w:p>
    <w:p w14:paraId="0A92644A"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"INSERT INTO pago (pedido_id, metodo, monto_centavos) VALUES ($1, $2, $3)",</w:t>
      </w:r>
    </w:p>
    <w:p w14:paraId="0A92644B"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[pedido.id, metodo, totales.totalCentavos]</w:t>
      </w:r>
    </w:p>
    <w:p w14:paraId="0A92644C"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w:t>
      </w:r>
    </w:p>
    <w:p w14:paraId="0A92644D"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await registrarHistorial(client, pedido.id, null, "pendiente", usuarioId, "Pedido creado");</w:t>
      </w:r>
    </w:p>
    <w:p w14:paraId="0A92644E"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w:t>
      </w:r>
    </w:p>
    <w:p w14:paraId="0A92644F"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client.alConfirmar(async () =&gt; {</w:t>
      </w:r>
    </w:p>
    <w:p w14:paraId="0A926450"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await publicarPedido(pedido.id);</w:t>
      </w:r>
    </w:p>
    <w:p w14:paraId="0A926451"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await publicarEventoAdmin({</w:t>
      </w:r>
    </w:p>
    <w:p w14:paraId="0A926452"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tipo: "pedido_nuevo",</w:t>
      </w:r>
    </w:p>
    <w:p w14:paraId="0A926453"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mensaje: `Pedido nuevo #${pedido.id} por ${pesos(totales.totalCentavos)}`,</w:t>
      </w:r>
    </w:p>
    <w:p w14:paraId="0A926454"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pedidoId: pedido.id,</w:t>
      </w:r>
    </w:p>
    <w:p w14:paraId="0A926455"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w:t>
      </w:r>
    </w:p>
    <w:p w14:paraId="0A926456"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w:t>
      </w:r>
    </w:p>
    <w:p w14:paraId="0A926457"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w:t>
      </w:r>
    </w:p>
    <w:p w14:paraId="0A926458"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return { pedido, renglones, totalCentavos: totales.totalCentavos, totales };</w:t>
      </w:r>
    </w:p>
    <w:p w14:paraId="0A926459" w14:textId="77777777" w:rsidR="00C90EB3" w:rsidRDefault="00C90EB3">
      <w:pPr>
        <w:spacing w:after="120"/>
      </w:pPr>
    </w:p>
    <w:p w14:paraId="0A92645A" w14:textId="77777777" w:rsidR="00C90EB3" w:rsidRDefault="008438F1">
      <w:pPr>
        <w:spacing w:after="120"/>
      </w:pPr>
      <w:r>
        <w:lastRenderedPageBreak/>
        <w:t>En los links de pago de Stripe Checkout no se permiten renglones negativos: si hay descuento, el link cobra un solo renglón «Pedido #N (con descuento)» por el total; si no, un renglón por producto más uno de envío.</w:t>
      </w:r>
    </w:p>
    <w:p w14:paraId="0A92645B" w14:textId="77777777" w:rsidR="00C90EB3" w:rsidRDefault="008438F1">
      <w:pPr>
        <w:pStyle w:val="Ttulo2"/>
      </w:pPr>
      <w:r>
        <w:t>6.4 Línea de tiempo, notas y guía</w:t>
      </w:r>
    </w:p>
    <w:p w14:paraId="0A92645C" w14:textId="77777777" w:rsidR="00C90EB3" w:rsidRDefault="008438F1">
      <w:pPr>
        <w:pStyle w:val="Prrafodelista"/>
        <w:numPr>
          <w:ilvl w:val="0"/>
          <w:numId w:val="2"/>
        </w:numPr>
        <w:spacing w:after="60"/>
      </w:pPr>
      <w:r>
        <w:t xml:space="preserve">Cada cambio de estado (por Stripe, por la revisión de vencimientos o por el personal) se guarda en </w:t>
      </w:r>
      <w:r>
        <w:rPr>
          <w:rFonts w:ascii="Consolas" w:eastAsia="Consolas" w:hAnsi="Consolas" w:cs="Consolas"/>
          <w:color w:val="765640"/>
          <w:sz w:val="19"/>
          <w:szCs w:val="19"/>
        </w:rPr>
        <w:t>historial_pedido</w:t>
      </w:r>
      <w:r>
        <w:t xml:space="preserve"> con su autor; </w:t>
      </w:r>
      <w:r>
        <w:rPr>
          <w:rFonts w:ascii="Consolas" w:eastAsia="Consolas" w:hAnsi="Consolas" w:cs="Consolas"/>
          <w:color w:val="765640"/>
          <w:sz w:val="19"/>
          <w:szCs w:val="19"/>
        </w:rPr>
        <w:t>null</w:t>
      </w:r>
      <w:r>
        <w:t xml:space="preserve"> significa «Sistema».</w:t>
      </w:r>
    </w:p>
    <w:p w14:paraId="0A92645D" w14:textId="77777777" w:rsidR="00C90EB3" w:rsidRDefault="008438F1">
      <w:pPr>
        <w:pStyle w:val="Prrafodelista"/>
        <w:numPr>
          <w:ilvl w:val="0"/>
          <w:numId w:val="2"/>
        </w:numPr>
        <w:spacing w:after="60"/>
      </w:pPr>
      <w:r>
        <w:rPr>
          <w:rFonts w:ascii="Consolas" w:eastAsia="Consolas" w:hAnsi="Consolas" w:cs="Consolas"/>
          <w:color w:val="765640"/>
          <w:sz w:val="19"/>
          <w:szCs w:val="19"/>
        </w:rPr>
        <w:t>Pedido.historial</w:t>
      </w:r>
      <w:r>
        <w:t xml:space="preserve"> junta cambios de estado y notas internas en orden. El cliente solo ve los cambios de estado y no ve qué empleado los hizo.</w:t>
      </w:r>
    </w:p>
    <w:p w14:paraId="0A92645E" w14:textId="77777777" w:rsidR="00C90EB3" w:rsidRDefault="008438F1">
      <w:pPr>
        <w:pStyle w:val="Prrafodelista"/>
        <w:numPr>
          <w:ilvl w:val="0"/>
          <w:numId w:val="2"/>
        </w:numPr>
        <w:spacing w:after="60"/>
      </w:pPr>
      <w:r>
        <w:rPr>
          <w:rFonts w:ascii="Consolas" w:eastAsia="Consolas" w:hAnsi="Consolas" w:cs="Consolas"/>
          <w:color w:val="765640"/>
          <w:sz w:val="19"/>
          <w:szCs w:val="19"/>
        </w:rPr>
        <w:t>actualizarEstadoPedido(id, "enviado", paqueteria, numeroGuia)</w:t>
      </w:r>
      <w:r>
        <w:t xml:space="preserve"> guarda la guía (sin espacios, 4 a 40 caracteres), la fecha de envío, el evento en la línea de tiempo, la bitácora y le manda al cliente el correo con la guía.</w:t>
      </w:r>
    </w:p>
    <w:p w14:paraId="0A92645F" w14:textId="77777777" w:rsidR="00C90EB3" w:rsidRDefault="008438F1">
      <w:pPr>
        <w:pStyle w:val="Ttulo2"/>
      </w:pPr>
      <w:r>
        <w:t>6.5 Reembolsos parciales</w:t>
      </w:r>
    </w:p>
    <w:p w14:paraId="0A926460" w14:textId="77777777" w:rsidR="00C90EB3" w:rsidRDefault="008438F1">
      <w:pPr>
        <w:spacing w:after="120"/>
      </w:pPr>
      <w:r>
        <w:rPr>
          <w:rFonts w:ascii="Consolas" w:eastAsia="Consolas" w:hAnsi="Consolas" w:cs="Consolas"/>
          <w:color w:val="765640"/>
          <w:sz w:val="19"/>
          <w:szCs w:val="19"/>
        </w:rPr>
        <w:t>reembolsarPedido</w:t>
      </w:r>
      <w:r>
        <w:t xml:space="preserve"> acepta un </w:t>
      </w:r>
      <w:r>
        <w:rPr>
          <w:rFonts w:ascii="Consolas" w:eastAsia="Consolas" w:hAnsi="Consolas" w:cs="Consolas"/>
          <w:color w:val="765640"/>
          <w:sz w:val="19"/>
          <w:szCs w:val="19"/>
        </w:rPr>
        <w:t>monto</w:t>
      </w:r>
      <w:r>
        <w:t xml:space="preserve">. Si es menor a lo que falta por devolver, el reembolso es parcial: el pedido conserva su estado y solo aumenta </w:t>
      </w:r>
      <w:r>
        <w:rPr>
          <w:rFonts w:ascii="Consolas" w:eastAsia="Consolas" w:hAnsi="Consolas" w:cs="Consolas"/>
          <w:color w:val="765640"/>
          <w:sz w:val="19"/>
          <w:szCs w:val="19"/>
        </w:rPr>
        <w:t>monto_reembolsado</w:t>
      </w:r>
      <w:r>
        <w:t>. Si es todo lo que falta (o no se manda monto), es total: el pedido pasa a «reembolsado» y, si se pide, el stock regresa.</w:t>
      </w:r>
    </w:p>
    <w:p w14:paraId="0A926461" w14:textId="77777777" w:rsidR="00C90EB3" w:rsidRDefault="008438F1">
      <w:pPr>
        <w:shd w:val="clear" w:color="auto" w:fill="59604A"/>
        <w:spacing w:before="120"/>
      </w:pPr>
      <w:r>
        <w:rPr>
          <w:rFonts w:ascii="Consolas" w:eastAsia="Consolas" w:hAnsi="Consolas" w:cs="Consolas"/>
          <w:b/>
          <w:bCs/>
          <w:color w:val="FFFFFF"/>
          <w:sz w:val="17"/>
          <w:szCs w:val="17"/>
        </w:rPr>
        <w:t>back/src/modules/pagos/servicio.js</w:t>
      </w:r>
    </w:p>
    <w:p w14:paraId="0A926462" w14:textId="77777777" w:rsidR="00C90EB3" w:rsidRDefault="008438F1">
      <w:pPr>
        <w:pBdr>
          <w:left w:val="single" w:sz="12" w:space="6" w:color="B65F45"/>
        </w:pBdr>
        <w:shd w:val="clear" w:color="auto" w:fill="F4F1EA"/>
      </w:pPr>
      <w:r>
        <w:rPr>
          <w:rFonts w:ascii="Consolas" w:eastAsia="Consolas" w:hAnsi="Consolas" w:cs="Consolas"/>
          <w:sz w:val="16"/>
          <w:szCs w:val="16"/>
        </w:rPr>
        <w:t>const restante = aCentavos(pedido.total) - aCentavos(pedido.monto_reembolsado ?? 0);</w:t>
      </w:r>
    </w:p>
    <w:p w14:paraId="0A926463" w14:textId="77777777" w:rsidR="00C90EB3" w:rsidRDefault="008438F1">
      <w:pPr>
        <w:pBdr>
          <w:left w:val="single" w:sz="12" w:space="6" w:color="B65F45"/>
        </w:pBdr>
        <w:shd w:val="clear" w:color="auto" w:fill="F4F1EA"/>
      </w:pPr>
      <w:r>
        <w:rPr>
          <w:rFonts w:ascii="Consolas" w:eastAsia="Consolas" w:hAnsi="Consolas" w:cs="Consolas"/>
          <w:sz w:val="16"/>
          <w:szCs w:val="16"/>
        </w:rPr>
        <w:t>const montoCentavos = monto == null ? restante : aCentavos(monto);</w:t>
      </w:r>
    </w:p>
    <w:p w14:paraId="0A926464" w14:textId="77777777" w:rsidR="00C90EB3" w:rsidRDefault="008438F1">
      <w:pPr>
        <w:pBdr>
          <w:left w:val="single" w:sz="12" w:space="6" w:color="B65F45"/>
        </w:pBdr>
        <w:shd w:val="clear" w:color="auto" w:fill="F4F1EA"/>
      </w:pPr>
      <w:r>
        <w:rPr>
          <w:rFonts w:ascii="Consolas" w:eastAsia="Consolas" w:hAnsi="Consolas" w:cs="Consolas"/>
          <w:sz w:val="16"/>
          <w:szCs w:val="16"/>
        </w:rPr>
        <w:t>if (!Number.isInteger(montoCentavos) || montoCentavos &lt;= 0) {</w:t>
      </w:r>
    </w:p>
    <w:p w14:paraId="0A926465"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throw new Error("El monto a reembolsar debe ser mayor a $0");</w:t>
      </w:r>
    </w:p>
    <w:p w14:paraId="0A926466" w14:textId="77777777" w:rsidR="00C90EB3" w:rsidRDefault="008438F1">
      <w:pPr>
        <w:pBdr>
          <w:left w:val="single" w:sz="12" w:space="6" w:color="B65F45"/>
        </w:pBdr>
        <w:shd w:val="clear" w:color="auto" w:fill="F4F1EA"/>
      </w:pPr>
      <w:r>
        <w:rPr>
          <w:rFonts w:ascii="Consolas" w:eastAsia="Consolas" w:hAnsi="Consolas" w:cs="Consolas"/>
          <w:sz w:val="16"/>
          <w:szCs w:val="16"/>
        </w:rPr>
        <w:t>}</w:t>
      </w:r>
    </w:p>
    <w:p w14:paraId="0A926467" w14:textId="77777777" w:rsidR="00C90EB3" w:rsidRDefault="008438F1">
      <w:pPr>
        <w:pBdr>
          <w:left w:val="single" w:sz="12" w:space="6" w:color="B65F45"/>
        </w:pBdr>
        <w:shd w:val="clear" w:color="auto" w:fill="F4F1EA"/>
      </w:pPr>
      <w:r>
        <w:rPr>
          <w:rFonts w:ascii="Consolas" w:eastAsia="Consolas" w:hAnsi="Consolas" w:cs="Consolas"/>
          <w:sz w:val="16"/>
          <w:szCs w:val="16"/>
        </w:rPr>
        <w:t>if (montoCentavos &gt; restante) {</w:t>
      </w:r>
    </w:p>
    <w:p w14:paraId="0A926468"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throw new Error(`Solo quedan ${pesos(restante)} por reembolsar en este pedido`);</w:t>
      </w:r>
    </w:p>
    <w:p w14:paraId="0A926469" w14:textId="77777777" w:rsidR="00C90EB3" w:rsidRDefault="008438F1">
      <w:pPr>
        <w:pBdr>
          <w:left w:val="single" w:sz="12" w:space="6" w:color="B65F45"/>
        </w:pBdr>
        <w:shd w:val="clear" w:color="auto" w:fill="F4F1EA"/>
      </w:pPr>
      <w:r>
        <w:rPr>
          <w:rFonts w:ascii="Consolas" w:eastAsia="Consolas" w:hAnsi="Consolas" w:cs="Consolas"/>
          <w:sz w:val="16"/>
          <w:szCs w:val="16"/>
        </w:rPr>
        <w:t>}</w:t>
      </w:r>
    </w:p>
    <w:p w14:paraId="0A92646A" w14:textId="77777777" w:rsidR="00C90EB3" w:rsidRDefault="008438F1">
      <w:pPr>
        <w:pBdr>
          <w:left w:val="single" w:sz="12" w:space="6" w:color="B65F45"/>
        </w:pBdr>
        <w:shd w:val="clear" w:color="auto" w:fill="F4F1EA"/>
      </w:pPr>
      <w:r>
        <w:rPr>
          <w:rFonts w:ascii="Consolas" w:eastAsia="Consolas" w:hAnsi="Consolas" w:cs="Consolas"/>
          <w:sz w:val="16"/>
          <w:szCs w:val="16"/>
        </w:rPr>
        <w:t>const parcial = montoCentavos &lt; restante;</w:t>
      </w:r>
    </w:p>
    <w:p w14:paraId="0A92646B" w14:textId="77777777" w:rsidR="00C90EB3" w:rsidRDefault="00C90EB3">
      <w:pPr>
        <w:spacing w:after="120"/>
      </w:pPr>
    </w:p>
    <w:p w14:paraId="0A92646C" w14:textId="77777777" w:rsidR="00C90EB3" w:rsidRDefault="008438F1">
      <w:pPr>
        <w:pStyle w:val="Ttulo1"/>
      </w:pPr>
      <w:bookmarkStart w:id="6" w:name="_Toc243468834"/>
      <w:r>
        <w:t>7. Tiempo real con GraphQL subscriptions</w:t>
      </w:r>
      <w:bookmarkEnd w:id="6"/>
    </w:p>
    <w:p w14:paraId="0A92646D" w14:textId="77777777" w:rsidR="00C90EB3" w:rsidRDefault="008438F1">
      <w:pPr>
        <w:spacing w:after="120"/>
      </w:pPr>
      <w:r>
        <w:t xml:space="preserve">Una subscription es una operación de GraphQL en la que el servidor </w:t>
      </w:r>
      <w:r>
        <w:rPr>
          <w:b/>
          <w:bCs/>
        </w:rPr>
        <w:t>empuja</w:t>
      </w:r>
      <w:r>
        <w:t xml:space="preserve"> datos al cliente cada vez que algo cambia, en lugar de que la página pregunte cada tantos segundos. Viajan por un WebSocket con el protocolo </w:t>
      </w:r>
      <w:r>
        <w:rPr>
          <w:rFonts w:ascii="Consolas" w:eastAsia="Consolas" w:hAnsi="Consolas" w:cs="Consolas"/>
          <w:color w:val="765640"/>
          <w:sz w:val="19"/>
          <w:szCs w:val="19"/>
        </w:rPr>
        <w:t>graphql-ws</w:t>
      </w:r>
      <w:r>
        <w:t xml:space="preserve">, en el mismo puerto que la API: </w:t>
      </w:r>
      <w:r>
        <w:rPr>
          <w:rFonts w:ascii="Consolas" w:eastAsia="Consolas" w:hAnsi="Consolas" w:cs="Consolas"/>
          <w:color w:val="765640"/>
          <w:sz w:val="19"/>
          <w:szCs w:val="19"/>
        </w:rPr>
        <w:t>ws://localhost:4000/graphql</w:t>
      </w:r>
      <w:r>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9"/>
        <w:gridCol w:w="2911"/>
        <w:gridCol w:w="4260"/>
      </w:tblGrid>
      <w:tr w:rsidR="00C90EB3" w14:paraId="0A926471" w14:textId="77777777">
        <w:trPr>
          <w:tblHeader/>
        </w:trPr>
        <w:tc>
          <w:tcPr>
            <w:tcW w:w="2700" w:type="dxa"/>
            <w:tcBorders>
              <w:top w:val="single" w:sz="4" w:space="0" w:color="D9CFBF"/>
              <w:left w:val="single" w:sz="4" w:space="0" w:color="D9CFBF"/>
              <w:bottom w:val="single" w:sz="4" w:space="0" w:color="D9CFBF"/>
              <w:right w:val="single" w:sz="4" w:space="0" w:color="D9CFBF"/>
            </w:tcBorders>
            <w:shd w:val="clear" w:color="auto" w:fill="59604A"/>
            <w:tcMar>
              <w:top w:w="60" w:type="dxa"/>
              <w:left w:w="100" w:type="dxa"/>
              <w:bottom w:w="60" w:type="dxa"/>
              <w:right w:w="100" w:type="dxa"/>
            </w:tcMar>
          </w:tcPr>
          <w:p w14:paraId="0A92646E" w14:textId="77777777" w:rsidR="00C90EB3" w:rsidRDefault="008438F1">
            <w:r>
              <w:rPr>
                <w:b/>
                <w:bCs/>
                <w:color w:val="FFFFFF"/>
                <w:sz w:val="19"/>
                <w:szCs w:val="19"/>
              </w:rPr>
              <w:t>Subscription</w:t>
            </w:r>
          </w:p>
        </w:tc>
        <w:tc>
          <w:tcPr>
            <w:tcW w:w="3000" w:type="dxa"/>
            <w:tcBorders>
              <w:top w:val="single" w:sz="4" w:space="0" w:color="D9CFBF"/>
              <w:left w:val="single" w:sz="4" w:space="0" w:color="D9CFBF"/>
              <w:bottom w:val="single" w:sz="4" w:space="0" w:color="D9CFBF"/>
              <w:right w:val="single" w:sz="4" w:space="0" w:color="D9CFBF"/>
            </w:tcBorders>
            <w:shd w:val="clear" w:color="auto" w:fill="59604A"/>
            <w:tcMar>
              <w:top w:w="60" w:type="dxa"/>
              <w:left w:w="100" w:type="dxa"/>
              <w:bottom w:w="60" w:type="dxa"/>
              <w:right w:w="100" w:type="dxa"/>
            </w:tcMar>
          </w:tcPr>
          <w:p w14:paraId="0A92646F" w14:textId="77777777" w:rsidR="00C90EB3" w:rsidRDefault="008438F1">
            <w:r>
              <w:rPr>
                <w:b/>
                <w:bCs/>
                <w:color w:val="FFFFFF"/>
                <w:sz w:val="19"/>
                <w:szCs w:val="19"/>
              </w:rPr>
              <w:t>Quién</w:t>
            </w:r>
          </w:p>
        </w:tc>
        <w:tc>
          <w:tcPr>
            <w:tcW w:w="4380" w:type="dxa"/>
            <w:tcBorders>
              <w:top w:val="single" w:sz="4" w:space="0" w:color="D9CFBF"/>
              <w:left w:val="single" w:sz="4" w:space="0" w:color="D9CFBF"/>
              <w:bottom w:val="single" w:sz="4" w:space="0" w:color="D9CFBF"/>
              <w:right w:val="single" w:sz="4" w:space="0" w:color="D9CFBF"/>
            </w:tcBorders>
            <w:shd w:val="clear" w:color="auto" w:fill="59604A"/>
            <w:tcMar>
              <w:top w:w="60" w:type="dxa"/>
              <w:left w:w="100" w:type="dxa"/>
              <w:bottom w:w="60" w:type="dxa"/>
              <w:right w:w="100" w:type="dxa"/>
            </w:tcMar>
          </w:tcPr>
          <w:p w14:paraId="0A926470" w14:textId="77777777" w:rsidR="00C90EB3" w:rsidRDefault="008438F1">
            <w:r>
              <w:rPr>
                <w:b/>
                <w:bCs/>
                <w:color w:val="FFFFFF"/>
                <w:sz w:val="19"/>
                <w:szCs w:val="19"/>
              </w:rPr>
              <w:t>Qué recibe</w:t>
            </w:r>
          </w:p>
        </w:tc>
      </w:tr>
      <w:tr w:rsidR="00C90EB3" w14:paraId="0A926475" w14:textId="77777777">
        <w:tc>
          <w:tcPr>
            <w:tcW w:w="27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472" w14:textId="77777777" w:rsidR="00C90EB3" w:rsidRDefault="008438F1">
            <w:r>
              <w:t>pedidoActualizado(id)</w:t>
            </w:r>
          </w:p>
        </w:tc>
        <w:tc>
          <w:tcPr>
            <w:tcW w:w="30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473" w14:textId="77777777" w:rsidR="00C90EB3" w:rsidRDefault="008438F1">
            <w:r>
              <w:t>El dueño del pedido; el personal puede omitir el id y recibir todos</w:t>
            </w:r>
          </w:p>
        </w:tc>
        <w:tc>
          <w:tcPr>
            <w:tcW w:w="438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474" w14:textId="77777777" w:rsidR="00C90EB3" w:rsidRDefault="008438F1">
            <w:r>
              <w:t>El pedido cada vez que cambia su estado, pago, guía, reembolsos o notas.</w:t>
            </w:r>
          </w:p>
        </w:tc>
      </w:tr>
      <w:tr w:rsidR="00C90EB3" w14:paraId="0A926479" w14:textId="77777777">
        <w:tc>
          <w:tcPr>
            <w:tcW w:w="27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476" w14:textId="77777777" w:rsidR="00C90EB3" w:rsidRDefault="008438F1">
            <w:r>
              <w:t>stockActualizado(productoId)</w:t>
            </w:r>
          </w:p>
        </w:tc>
        <w:tc>
          <w:tcPr>
            <w:tcW w:w="30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477" w14:textId="77777777" w:rsidR="00C90EB3" w:rsidRDefault="008438F1">
            <w:r>
              <w:t>Cualquiera (pública)</w:t>
            </w:r>
          </w:p>
        </w:tc>
        <w:tc>
          <w:tcPr>
            <w:tcW w:w="438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478" w14:textId="77777777" w:rsidR="00C90EB3" w:rsidRDefault="008438F1">
            <w:r>
              <w:t>Stock, precio y disponibilidad del producto.</w:t>
            </w:r>
          </w:p>
        </w:tc>
      </w:tr>
      <w:tr w:rsidR="00C90EB3" w14:paraId="0A92647D" w14:textId="77777777">
        <w:tc>
          <w:tcPr>
            <w:tcW w:w="27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47A" w14:textId="77777777" w:rsidR="00C90EB3" w:rsidRDefault="008438F1">
            <w:r>
              <w:t>eventosAdmin</w:t>
            </w:r>
          </w:p>
        </w:tc>
        <w:tc>
          <w:tcPr>
            <w:tcW w:w="30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47B" w14:textId="77777777" w:rsidR="00C90EB3" w:rsidRDefault="008438F1">
            <w:r>
              <w:t>Solo el personal, filtrado por rol</w:t>
            </w:r>
          </w:p>
        </w:tc>
        <w:tc>
          <w:tcPr>
            <w:tcW w:w="438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47C" w14:textId="77777777" w:rsidR="00C90EB3" w:rsidRDefault="008438F1">
            <w:r>
              <w:t>pedido_nuevo, pago_recibido, pedido_cancelado, reembolso, stock_bajo y acciones de otros (bitácora).</w:t>
            </w:r>
          </w:p>
        </w:tc>
      </w:tr>
    </w:tbl>
    <w:p w14:paraId="0A92647E" w14:textId="77777777" w:rsidR="00C90EB3" w:rsidRDefault="00C90EB3">
      <w:pPr>
        <w:spacing w:after="120"/>
      </w:pPr>
    </w:p>
    <w:p w14:paraId="0A92647F" w14:textId="77777777" w:rsidR="00C90EB3" w:rsidRDefault="008438F1">
      <w:pPr>
        <w:pStyle w:val="Ttulo2"/>
      </w:pPr>
      <w:r>
        <w:t>7.1 El problema de la sesión y los tickets</w:t>
      </w:r>
    </w:p>
    <w:p w14:paraId="0A926480" w14:textId="77777777" w:rsidR="00C90EB3" w:rsidRDefault="008438F1">
      <w:pPr>
        <w:spacing w:after="120"/>
      </w:pPr>
      <w:r>
        <w:t xml:space="preserve">La sesión vive en una cookie </w:t>
      </w:r>
      <w:r>
        <w:rPr>
          <w:rFonts w:ascii="Consolas" w:eastAsia="Consolas" w:hAnsi="Consolas" w:cs="Consolas"/>
          <w:color w:val="765640"/>
          <w:sz w:val="19"/>
          <w:szCs w:val="19"/>
        </w:rPr>
        <w:t>httpOnly</w:t>
      </w:r>
      <w:r>
        <w:t xml:space="preserve">: el JavaScript de la página no la puede leer (a propósito, para que un script inyectado no robe la sesión). Pero el WebSocket lo abre el navegador directo contra el backend, sin pasar por el proxy de Astro. La solución es un </w:t>
      </w:r>
      <w:r>
        <w:rPr>
          <w:b/>
          <w:bCs/>
        </w:rPr>
        <w:t>ticket de un solo uso</w:t>
      </w:r>
      <w:r>
        <w:t xml:space="preserve">: el navegador lo pide con la mutación </w:t>
      </w:r>
      <w:r>
        <w:rPr>
          <w:rFonts w:ascii="Consolas" w:eastAsia="Consolas" w:hAnsi="Consolas" w:cs="Consolas"/>
          <w:color w:val="765640"/>
          <w:sz w:val="19"/>
          <w:szCs w:val="19"/>
        </w:rPr>
        <w:t>ticketTiempoReal</w:t>
      </w:r>
      <w:r>
        <w:t xml:space="preserve"> (que sí pasa por el proxy y lleva la cookie), y lo manda al conectar el WebSocket. El ticket vence en 60 segundos y se borra al usarlo.</w:t>
      </w:r>
    </w:p>
    <w:p w14:paraId="0A926481" w14:textId="77777777" w:rsidR="00C90EB3" w:rsidRDefault="008438F1">
      <w:pPr>
        <w:shd w:val="clear" w:color="auto" w:fill="59604A"/>
        <w:spacing w:before="120"/>
      </w:pPr>
      <w:r>
        <w:rPr>
          <w:rFonts w:ascii="Consolas" w:eastAsia="Consolas" w:hAnsi="Consolas" w:cs="Consolas"/>
          <w:b/>
          <w:bCs/>
          <w:color w:val="FFFFFF"/>
          <w:sz w:val="17"/>
          <w:szCs w:val="17"/>
        </w:rPr>
        <w:t>back/src/modules/tiempo-real/tickets.js</w:t>
      </w:r>
    </w:p>
    <w:p w14:paraId="0A926482" w14:textId="77777777" w:rsidR="00C90EB3" w:rsidRDefault="008438F1">
      <w:pPr>
        <w:pBdr>
          <w:left w:val="single" w:sz="12" w:space="6" w:color="B65F45"/>
        </w:pBdr>
        <w:shd w:val="clear" w:color="auto" w:fill="F4F1EA"/>
      </w:pPr>
      <w:r>
        <w:rPr>
          <w:rFonts w:ascii="Consolas" w:eastAsia="Consolas" w:hAnsi="Consolas" w:cs="Consolas"/>
          <w:sz w:val="16"/>
          <w:szCs w:val="16"/>
        </w:rPr>
        <w:t>export function crearTicket(usuarioId) {</w:t>
      </w:r>
    </w:p>
    <w:p w14:paraId="0A926483"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const ticket = randomBytes(32).toString("hex");</w:t>
      </w:r>
    </w:p>
    <w:p w14:paraId="0A926484" w14:textId="77777777" w:rsidR="00C90EB3" w:rsidRDefault="008438F1">
      <w:pPr>
        <w:pBdr>
          <w:left w:val="single" w:sz="12" w:space="6" w:color="B65F45"/>
        </w:pBdr>
        <w:shd w:val="clear" w:color="auto" w:fill="F4F1EA"/>
      </w:pPr>
      <w:r>
        <w:rPr>
          <w:rFonts w:ascii="Consolas" w:eastAsia="Consolas" w:hAnsi="Consolas" w:cs="Consolas"/>
          <w:sz w:val="16"/>
          <w:szCs w:val="16"/>
        </w:rPr>
        <w:lastRenderedPageBreak/>
        <w:t xml:space="preserve">  tickets.set(ticket, { usuarioId, expira: Date.now() + VIGENCIA_MS });</w:t>
      </w:r>
    </w:p>
    <w:p w14:paraId="0A926485"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return ticket;</w:t>
      </w:r>
    </w:p>
    <w:p w14:paraId="0A926486" w14:textId="77777777" w:rsidR="00C90EB3" w:rsidRDefault="008438F1">
      <w:pPr>
        <w:pBdr>
          <w:left w:val="single" w:sz="12" w:space="6" w:color="B65F45"/>
        </w:pBdr>
        <w:shd w:val="clear" w:color="auto" w:fill="F4F1EA"/>
      </w:pPr>
      <w:r>
        <w:rPr>
          <w:rFonts w:ascii="Consolas" w:eastAsia="Consolas" w:hAnsi="Consolas" w:cs="Consolas"/>
          <w:sz w:val="16"/>
          <w:szCs w:val="16"/>
        </w:rPr>
        <w:t>}</w:t>
      </w:r>
    </w:p>
    <w:p w14:paraId="0A926487"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w:t>
      </w:r>
    </w:p>
    <w:p w14:paraId="0A926488" w14:textId="77777777" w:rsidR="00C90EB3" w:rsidRDefault="008438F1">
      <w:pPr>
        <w:pBdr>
          <w:left w:val="single" w:sz="12" w:space="6" w:color="B65F45"/>
        </w:pBdr>
        <w:shd w:val="clear" w:color="auto" w:fill="F4F1EA"/>
      </w:pPr>
      <w:r>
        <w:rPr>
          <w:rFonts w:ascii="Consolas" w:eastAsia="Consolas" w:hAnsi="Consolas" w:cs="Consolas"/>
          <w:sz w:val="16"/>
          <w:szCs w:val="16"/>
        </w:rPr>
        <w:t>// Canjea el ticket (lo borra) y regresa el usuario, o null si no es válido.</w:t>
      </w:r>
    </w:p>
    <w:p w14:paraId="0A926489" w14:textId="77777777" w:rsidR="00C90EB3" w:rsidRDefault="008438F1">
      <w:pPr>
        <w:pBdr>
          <w:left w:val="single" w:sz="12" w:space="6" w:color="B65F45"/>
        </w:pBdr>
        <w:shd w:val="clear" w:color="auto" w:fill="F4F1EA"/>
      </w:pPr>
      <w:r>
        <w:rPr>
          <w:rFonts w:ascii="Consolas" w:eastAsia="Consolas" w:hAnsi="Consolas" w:cs="Consolas"/>
          <w:sz w:val="16"/>
          <w:szCs w:val="16"/>
        </w:rPr>
        <w:t>export async function canjearTicket(ticket) {</w:t>
      </w:r>
    </w:p>
    <w:p w14:paraId="0A92648A"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if (typeof ticket !== "string") return null;</w:t>
      </w:r>
    </w:p>
    <w:p w14:paraId="0A92648B"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const datos = tickets.get(ticket);</w:t>
      </w:r>
    </w:p>
    <w:p w14:paraId="0A92648C"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tickets.delete(ticket);</w:t>
      </w:r>
    </w:p>
    <w:p w14:paraId="0A92648D"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if (!datos || datos.expira &lt; Date.now()) return null;</w:t>
      </w:r>
    </w:p>
    <w:p w14:paraId="0A92648E"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 Se lee de la base: si lo bloquearon en ese minuto, ya no entra.</w:t>
      </w:r>
    </w:p>
    <w:p w14:paraId="0A92648F"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return one("SELECT id, nombre, email, rol FROM usuario WHERE id = $1 AND activo", [datos.usuarioId]);</w:t>
      </w:r>
    </w:p>
    <w:p w14:paraId="0A926490" w14:textId="77777777" w:rsidR="00C90EB3" w:rsidRDefault="008438F1">
      <w:pPr>
        <w:pBdr>
          <w:left w:val="single" w:sz="12" w:space="6" w:color="B65F45"/>
        </w:pBdr>
        <w:shd w:val="clear" w:color="auto" w:fill="F4F1EA"/>
      </w:pPr>
      <w:r>
        <w:rPr>
          <w:rFonts w:ascii="Consolas" w:eastAsia="Consolas" w:hAnsi="Consolas" w:cs="Consolas"/>
          <w:sz w:val="16"/>
          <w:szCs w:val="16"/>
        </w:rPr>
        <w:t>}</w:t>
      </w:r>
    </w:p>
    <w:p w14:paraId="0A926491" w14:textId="77777777" w:rsidR="00C90EB3" w:rsidRDefault="00C90EB3">
      <w:pPr>
        <w:spacing w:after="120"/>
      </w:pPr>
    </w:p>
    <w:p w14:paraId="0A926492" w14:textId="77777777" w:rsidR="00C90EB3" w:rsidRDefault="008438F1">
      <w:pPr>
        <w:pStyle w:val="Ttulo2"/>
      </w:pPr>
      <w:r>
        <w:t>7.2 El servidor WebSocket</w:t>
      </w:r>
    </w:p>
    <w:p w14:paraId="0A926493" w14:textId="77777777" w:rsidR="00C90EB3" w:rsidRDefault="008438F1">
      <w:pPr>
        <w:spacing w:after="120"/>
      </w:pPr>
      <w:r>
        <w:t xml:space="preserve">En </w:t>
      </w:r>
      <w:r>
        <w:rPr>
          <w:rFonts w:ascii="Consolas" w:eastAsia="Consolas" w:hAnsi="Consolas" w:cs="Consolas"/>
          <w:color w:val="765640"/>
          <w:sz w:val="19"/>
          <w:szCs w:val="19"/>
        </w:rPr>
        <w:t>index.js</w:t>
      </w:r>
      <w:r>
        <w:t xml:space="preserve"> el esquema se arma una sola vez con </w:t>
      </w:r>
      <w:r>
        <w:rPr>
          <w:rFonts w:ascii="Consolas" w:eastAsia="Consolas" w:hAnsi="Consolas" w:cs="Consolas"/>
          <w:color w:val="765640"/>
          <w:sz w:val="19"/>
          <w:szCs w:val="19"/>
        </w:rPr>
        <w:t>makeExecutableSchema</w:t>
      </w:r>
      <w:r>
        <w:t xml:space="preserve"> y lo comparten Apollo (HTTP) y </w:t>
      </w:r>
      <w:r>
        <w:rPr>
          <w:rFonts w:ascii="Consolas" w:eastAsia="Consolas" w:hAnsi="Consolas" w:cs="Consolas"/>
          <w:color w:val="765640"/>
          <w:sz w:val="19"/>
          <w:szCs w:val="19"/>
        </w:rPr>
        <w:t>graphql-ws</w:t>
      </w:r>
      <w:r>
        <w:t xml:space="preserve"> (WebSocket). Al conectar se canjea el ticket; uno inválido cierra la conexión. Sin ticket, la conexión es anónima y solo sirve para lo público:</w:t>
      </w:r>
    </w:p>
    <w:p w14:paraId="0A926494" w14:textId="77777777" w:rsidR="00C90EB3" w:rsidRDefault="008438F1">
      <w:pPr>
        <w:shd w:val="clear" w:color="auto" w:fill="59604A"/>
        <w:spacing w:before="120"/>
      </w:pPr>
      <w:r>
        <w:rPr>
          <w:rFonts w:ascii="Consolas" w:eastAsia="Consolas" w:hAnsi="Consolas" w:cs="Consolas"/>
          <w:b/>
          <w:bCs/>
          <w:color w:val="FFFFFF"/>
          <w:sz w:val="17"/>
          <w:szCs w:val="17"/>
        </w:rPr>
        <w:t>back/src/index.js</w:t>
      </w:r>
    </w:p>
    <w:p w14:paraId="0A926495" w14:textId="77777777" w:rsidR="00C90EB3" w:rsidRDefault="008438F1">
      <w:pPr>
        <w:pBdr>
          <w:left w:val="single" w:sz="12" w:space="6" w:color="B65F45"/>
        </w:pBdr>
        <w:shd w:val="clear" w:color="auto" w:fill="F4F1EA"/>
      </w:pPr>
      <w:r>
        <w:rPr>
          <w:rFonts w:ascii="Consolas" w:eastAsia="Consolas" w:hAnsi="Consolas" w:cs="Consolas"/>
          <w:sz w:val="16"/>
          <w:szCs w:val="16"/>
        </w:rPr>
        <w:t>const wsServer = new WebSocketServer({ server: httpServer, path: "/graphql" });</w:t>
      </w:r>
    </w:p>
    <w:p w14:paraId="0A926496" w14:textId="77777777" w:rsidR="00C90EB3" w:rsidRDefault="008438F1">
      <w:pPr>
        <w:pBdr>
          <w:left w:val="single" w:sz="12" w:space="6" w:color="B65F45"/>
        </w:pBdr>
        <w:shd w:val="clear" w:color="auto" w:fill="F4F1EA"/>
      </w:pPr>
      <w:r>
        <w:rPr>
          <w:rFonts w:ascii="Consolas" w:eastAsia="Consolas" w:hAnsi="Consolas" w:cs="Consolas"/>
          <w:sz w:val="16"/>
          <w:szCs w:val="16"/>
        </w:rPr>
        <w:t>const limpiezaWs = useServer(</w:t>
      </w:r>
    </w:p>
    <w:p w14:paraId="0A926497"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w:t>
      </w:r>
    </w:p>
    <w:p w14:paraId="0A926498"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schema,</w:t>
      </w:r>
    </w:p>
    <w:p w14:paraId="0A926499"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 El usuario se resuelve UNA vez, al conectar (onConnect), y se reutiliza.</w:t>
      </w:r>
    </w:p>
    <w:p w14:paraId="0A92649A"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context: (ctx) =&gt; ({ user: ctx.extra.usuario ?? null, token: null }),</w:t>
      </w:r>
    </w:p>
    <w:p w14:paraId="0A92649B"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onConnect: async (ctx) =&gt; {</w:t>
      </w:r>
    </w:p>
    <w:p w14:paraId="0A92649C"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 Un ticket inválido o vencido cierra la conexión (4403 Forbidden).</w:t>
      </w:r>
    </w:p>
    <w:p w14:paraId="0A92649D"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if (ctx.connectionParams?.ticket) {</w:t>
      </w:r>
    </w:p>
    <w:p w14:paraId="0A92649E"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ctx.extra.usuario = await canjearTicket(ctx.connectionParams.ticket);</w:t>
      </w:r>
    </w:p>
    <w:p w14:paraId="0A92649F"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if (!ctx.extra.usuario) return false;</w:t>
      </w:r>
    </w:p>
    <w:p w14:paraId="0A9264A0"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 else {</w:t>
      </w:r>
    </w:p>
    <w:p w14:paraId="0A9264A1"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ctx.extra.usuario = null;</w:t>
      </w:r>
    </w:p>
    <w:p w14:paraId="0A9264A2"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w:t>
      </w:r>
    </w:p>
    <w:p w14:paraId="0A9264A3"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return true;</w:t>
      </w:r>
    </w:p>
    <w:p w14:paraId="0A9264A4"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w:t>
      </w:r>
    </w:p>
    <w:p w14:paraId="0A9264A5"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w:t>
      </w:r>
    </w:p>
    <w:p w14:paraId="0A9264A6"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wsServer</w:t>
      </w:r>
    </w:p>
    <w:p w14:paraId="0A9264A7" w14:textId="77777777" w:rsidR="00C90EB3" w:rsidRDefault="008438F1">
      <w:pPr>
        <w:pBdr>
          <w:left w:val="single" w:sz="12" w:space="6" w:color="B65F45"/>
        </w:pBdr>
        <w:shd w:val="clear" w:color="auto" w:fill="F4F1EA"/>
      </w:pPr>
      <w:r>
        <w:rPr>
          <w:rFonts w:ascii="Consolas" w:eastAsia="Consolas" w:hAnsi="Consolas" w:cs="Consolas"/>
          <w:sz w:val="16"/>
          <w:szCs w:val="16"/>
        </w:rPr>
        <w:t>);</w:t>
      </w:r>
    </w:p>
    <w:p w14:paraId="0A9264A8" w14:textId="77777777" w:rsidR="00C90EB3" w:rsidRDefault="00C90EB3">
      <w:pPr>
        <w:spacing w:after="120"/>
      </w:pPr>
    </w:p>
    <w:p w14:paraId="0A9264A9" w14:textId="77777777" w:rsidR="00C90EB3" w:rsidRDefault="008438F1">
      <w:pPr>
        <w:pStyle w:val="Ttulo2"/>
      </w:pPr>
      <w:r>
        <w:t>7.3 Publicar y filtrar eventos</w:t>
      </w:r>
    </w:p>
    <w:p w14:paraId="0A9264AA" w14:textId="77777777" w:rsidR="00C90EB3" w:rsidRDefault="008438F1">
      <w:pPr>
        <w:spacing w:after="120"/>
      </w:pPr>
      <w:r>
        <w:t xml:space="preserve">Cuando algo cambia, el código llama a </w:t>
      </w:r>
      <w:r>
        <w:rPr>
          <w:rFonts w:ascii="Consolas" w:eastAsia="Consolas" w:hAnsi="Consolas" w:cs="Consolas"/>
          <w:color w:val="765640"/>
          <w:sz w:val="19"/>
          <w:szCs w:val="19"/>
        </w:rPr>
        <w:t>publicarPedido(id)</w:t>
      </w:r>
      <w:r>
        <w:t xml:space="preserve"> (por ejemplo dentro de </w:t>
      </w:r>
      <w:r>
        <w:rPr>
          <w:rFonts w:ascii="Consolas" w:eastAsia="Consolas" w:hAnsi="Consolas" w:cs="Consolas"/>
          <w:color w:val="765640"/>
          <w:sz w:val="19"/>
          <w:szCs w:val="19"/>
        </w:rPr>
        <w:t>alConfirmar</w:t>
      </w:r>
      <w:r>
        <w:t>). Se lee la fila fresca de la base para mandar el estado ya confirmado:</w:t>
      </w:r>
    </w:p>
    <w:p w14:paraId="0A9264AB" w14:textId="77777777" w:rsidR="00C90EB3" w:rsidRDefault="008438F1">
      <w:pPr>
        <w:shd w:val="clear" w:color="auto" w:fill="59604A"/>
        <w:spacing w:before="120"/>
      </w:pPr>
      <w:r>
        <w:rPr>
          <w:rFonts w:ascii="Consolas" w:eastAsia="Consolas" w:hAnsi="Consolas" w:cs="Consolas"/>
          <w:b/>
          <w:bCs/>
          <w:color w:val="FFFFFF"/>
          <w:sz w:val="17"/>
          <w:szCs w:val="17"/>
        </w:rPr>
        <w:t>back/src/lib/pubsub.js</w:t>
      </w:r>
    </w:p>
    <w:p w14:paraId="0A9264AC" w14:textId="77777777" w:rsidR="00C90EB3" w:rsidRDefault="008438F1">
      <w:pPr>
        <w:pBdr>
          <w:left w:val="single" w:sz="12" w:space="6" w:color="B65F45"/>
        </w:pBdr>
        <w:shd w:val="clear" w:color="auto" w:fill="F4F1EA"/>
      </w:pPr>
      <w:r>
        <w:rPr>
          <w:rFonts w:ascii="Consolas" w:eastAsia="Consolas" w:hAnsi="Consolas" w:cs="Consolas"/>
          <w:sz w:val="16"/>
          <w:szCs w:val="16"/>
        </w:rPr>
        <w:t>export const publicarPedido = seguro(async (pedidoId) =&gt; {</w:t>
      </w:r>
    </w:p>
    <w:p w14:paraId="0A9264AD"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const pedido = mapPedido(await one("SELECT * FROM pedido WHERE id = $1", [pedidoId]));</w:t>
      </w:r>
    </w:p>
    <w:p w14:paraId="0A9264AE"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if (pedido) await pubsub.publish(EVENTOS.PEDIDO, { pedidoActualizado: pedido });</w:t>
      </w:r>
    </w:p>
    <w:p w14:paraId="0A9264AF" w14:textId="77777777" w:rsidR="00C90EB3" w:rsidRDefault="008438F1">
      <w:pPr>
        <w:pBdr>
          <w:left w:val="single" w:sz="12" w:space="6" w:color="B65F45"/>
        </w:pBdr>
        <w:shd w:val="clear" w:color="auto" w:fill="F4F1EA"/>
      </w:pPr>
      <w:r>
        <w:rPr>
          <w:rFonts w:ascii="Consolas" w:eastAsia="Consolas" w:hAnsi="Consolas" w:cs="Consolas"/>
          <w:sz w:val="16"/>
          <w:szCs w:val="16"/>
        </w:rPr>
        <w:t>});</w:t>
      </w:r>
    </w:p>
    <w:p w14:paraId="0A9264B0" w14:textId="77777777" w:rsidR="00C90EB3" w:rsidRDefault="00C90EB3">
      <w:pPr>
        <w:spacing w:after="120"/>
      </w:pPr>
    </w:p>
    <w:p w14:paraId="0A9264B1" w14:textId="77777777" w:rsidR="00C90EB3" w:rsidRDefault="008438F1">
      <w:pPr>
        <w:spacing w:after="120"/>
      </w:pPr>
      <w:r>
        <w:t xml:space="preserve">Cada subscription revisa permisos UNA vez al suscribirse y luego filtra cada evento con </w:t>
      </w:r>
      <w:r>
        <w:rPr>
          <w:rFonts w:ascii="Consolas" w:eastAsia="Consolas" w:hAnsi="Consolas" w:cs="Consolas"/>
          <w:color w:val="765640"/>
          <w:sz w:val="19"/>
          <w:szCs w:val="19"/>
        </w:rPr>
        <w:t>withFilter</w:t>
      </w:r>
      <w:r>
        <w:t>. Un pedido ajeno se responde igual que uno inexistente:</w:t>
      </w:r>
    </w:p>
    <w:p w14:paraId="0A9264B2" w14:textId="77777777" w:rsidR="00C90EB3" w:rsidRDefault="008438F1">
      <w:pPr>
        <w:shd w:val="clear" w:color="auto" w:fill="59604A"/>
        <w:spacing w:before="120"/>
      </w:pPr>
      <w:r>
        <w:rPr>
          <w:rFonts w:ascii="Consolas" w:eastAsia="Consolas" w:hAnsi="Consolas" w:cs="Consolas"/>
          <w:b/>
          <w:bCs/>
          <w:color w:val="FFFFFF"/>
          <w:sz w:val="17"/>
          <w:szCs w:val="17"/>
        </w:rPr>
        <w:t>back/src/modules/tiempo-real/resolvers.js</w:t>
      </w:r>
    </w:p>
    <w:p w14:paraId="0A9264B3" w14:textId="77777777" w:rsidR="00C90EB3" w:rsidRDefault="008438F1">
      <w:pPr>
        <w:pBdr>
          <w:left w:val="single" w:sz="12" w:space="6" w:color="B65F45"/>
        </w:pBdr>
        <w:shd w:val="clear" w:color="auto" w:fill="F4F1EA"/>
      </w:pPr>
      <w:r>
        <w:rPr>
          <w:rFonts w:ascii="Consolas" w:eastAsia="Consolas" w:hAnsi="Consolas" w:cs="Consolas"/>
          <w:sz w:val="16"/>
          <w:szCs w:val="16"/>
        </w:rPr>
        <w:t>pedidoActualizado: {</w:t>
      </w:r>
    </w:p>
    <w:p w14:paraId="0A9264B4"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subscribe: withFilter(</w:t>
      </w:r>
    </w:p>
    <w:p w14:paraId="0A9264B5"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async (_padre, { id }, context) =&gt; {</w:t>
      </w:r>
    </w:p>
    <w:p w14:paraId="0A9264B6"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const user = requireUser(context);</w:t>
      </w:r>
    </w:p>
    <w:p w14:paraId="0A9264B7"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const personal = tienePermiso(user, "pedidos.ver");</w:t>
      </w:r>
    </w:p>
    <w:p w14:paraId="0A9264B8"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if (id == null &amp;&amp; !personal) throw new Error("Indica el número del pedido que quieres seguir");</w:t>
      </w:r>
    </w:p>
    <w:p w14:paraId="0A9264B9"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if (id != null) {</w:t>
      </w:r>
    </w:p>
    <w:p w14:paraId="0A9264BA"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const pedido = ES_ID.test(String(id))</w:t>
      </w:r>
    </w:p>
    <w:p w14:paraId="0A9264BB"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 await one("SELECT usuario_id FROM pedido WHERE id = $1", [id])</w:t>
      </w:r>
    </w:p>
    <w:p w14:paraId="0A9264BC"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 null;</w:t>
      </w:r>
    </w:p>
    <w:p w14:paraId="0A9264BD"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 Un pedido ajeno se responde igual que uno inexistente.</w:t>
      </w:r>
    </w:p>
    <w:p w14:paraId="0A9264BE" w14:textId="77777777" w:rsidR="00C90EB3" w:rsidRDefault="008438F1">
      <w:pPr>
        <w:pBdr>
          <w:left w:val="single" w:sz="12" w:space="6" w:color="B65F45"/>
        </w:pBdr>
        <w:shd w:val="clear" w:color="auto" w:fill="F4F1EA"/>
      </w:pPr>
      <w:r>
        <w:rPr>
          <w:rFonts w:ascii="Consolas" w:eastAsia="Consolas" w:hAnsi="Consolas" w:cs="Consolas"/>
          <w:sz w:val="16"/>
          <w:szCs w:val="16"/>
        </w:rPr>
        <w:lastRenderedPageBreak/>
        <w:t xml:space="preserve">        if (!pedido || (!personal &amp;&amp; !mismoId(pedido.usuario_id, user.id))) {</w:t>
      </w:r>
    </w:p>
    <w:p w14:paraId="0A9264BF"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throw new Error(`No existe el pedido #${id}`);</w:t>
      </w:r>
    </w:p>
    <w:p w14:paraId="0A9264C0"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w:t>
      </w:r>
    </w:p>
    <w:p w14:paraId="0A9264C1"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w:t>
      </w:r>
    </w:p>
    <w:p w14:paraId="0A9264C2"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return pubsub.asyncIterableIterator(EVENTOS.PEDIDO);</w:t>
      </w:r>
    </w:p>
    <w:p w14:paraId="0A9264C3"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w:t>
      </w:r>
    </w:p>
    <w:p w14:paraId="0A9264C4"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(payload, { id }) =&gt; id == null || mismoId(payload.pedidoActualizado.id, id)</w:t>
      </w:r>
    </w:p>
    <w:p w14:paraId="0A9264C5"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w:t>
      </w:r>
    </w:p>
    <w:p w14:paraId="0A9264C6" w14:textId="77777777" w:rsidR="00C90EB3" w:rsidRDefault="008438F1">
      <w:pPr>
        <w:pBdr>
          <w:left w:val="single" w:sz="12" w:space="6" w:color="B65F45"/>
        </w:pBdr>
        <w:shd w:val="clear" w:color="auto" w:fill="F4F1EA"/>
      </w:pPr>
      <w:r>
        <w:rPr>
          <w:rFonts w:ascii="Consolas" w:eastAsia="Consolas" w:hAnsi="Consolas" w:cs="Consolas"/>
          <w:sz w:val="16"/>
          <w:szCs w:val="16"/>
        </w:rPr>
        <w:t>},</w:t>
      </w:r>
    </w:p>
    <w:p w14:paraId="0A9264C7" w14:textId="77777777" w:rsidR="00C90EB3" w:rsidRDefault="00C90EB3">
      <w:pPr>
        <w:spacing w:after="120"/>
      </w:pPr>
    </w:p>
    <w:p w14:paraId="0A9264C8" w14:textId="77777777" w:rsidR="00C90EB3" w:rsidRDefault="008438F1">
      <w:pPr>
        <w:pStyle w:val="Ttulo2"/>
      </w:pPr>
      <w:r>
        <w:t>7.4 El cliente en el navegador</w:t>
      </w:r>
    </w:p>
    <w:p w14:paraId="0A9264C9" w14:textId="77777777" w:rsidR="00C90EB3" w:rsidRDefault="008438F1">
      <w:pPr>
        <w:spacing w:after="120"/>
      </w:pPr>
      <w:r>
        <w:rPr>
          <w:rFonts w:ascii="Consolas" w:eastAsia="Consolas" w:hAnsi="Consolas" w:cs="Consolas"/>
          <w:color w:val="765640"/>
          <w:sz w:val="19"/>
          <w:szCs w:val="19"/>
        </w:rPr>
        <w:t>web/src/lib/tiempoReal.js</w:t>
      </w:r>
      <w:r>
        <w:t xml:space="preserve"> mantiene una sola conexión por pestaña, compartida por todas las islas. </w:t>
      </w:r>
      <w:r>
        <w:rPr>
          <w:rFonts w:ascii="Consolas" w:eastAsia="Consolas" w:hAnsi="Consolas" w:cs="Consolas"/>
          <w:color w:val="765640"/>
          <w:sz w:val="19"/>
          <w:szCs w:val="19"/>
        </w:rPr>
        <w:t>connectionParams</w:t>
      </w:r>
      <w:r>
        <w:t xml:space="preserve"> es una función, así cada reconexión pide un ticket nuevo; si se cae la red o se reinicia el backend, reintenta con espera creciente:</w:t>
      </w:r>
    </w:p>
    <w:p w14:paraId="0A9264CA" w14:textId="77777777" w:rsidR="00C90EB3" w:rsidRDefault="008438F1">
      <w:pPr>
        <w:shd w:val="clear" w:color="auto" w:fill="59604A"/>
        <w:spacing w:before="120"/>
      </w:pPr>
      <w:r>
        <w:rPr>
          <w:rFonts w:ascii="Consolas" w:eastAsia="Consolas" w:hAnsi="Consolas" w:cs="Consolas"/>
          <w:b/>
          <w:bCs/>
          <w:color w:val="FFFFFF"/>
          <w:sz w:val="17"/>
          <w:szCs w:val="17"/>
        </w:rPr>
        <w:t>web/src/lib/tiempoReal.js</w:t>
      </w:r>
    </w:p>
    <w:p w14:paraId="0A9264CB" w14:textId="77777777" w:rsidR="00C90EB3" w:rsidRDefault="008438F1">
      <w:pPr>
        <w:pBdr>
          <w:left w:val="single" w:sz="12" w:space="6" w:color="B65F45"/>
        </w:pBdr>
        <w:shd w:val="clear" w:color="auto" w:fill="F4F1EA"/>
      </w:pPr>
      <w:r>
        <w:rPr>
          <w:rFonts w:ascii="Consolas" w:eastAsia="Consolas" w:hAnsi="Consolas" w:cs="Consolas"/>
          <w:sz w:val="16"/>
          <w:szCs w:val="16"/>
        </w:rPr>
        <w:t>function obtenerCliente() {</w:t>
      </w:r>
    </w:p>
    <w:p w14:paraId="0A9264CC"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if (cliente) return cliente;</w:t>
      </w:r>
    </w:p>
    <w:p w14:paraId="0A9264CD"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cliente = createClient({</w:t>
      </w:r>
    </w:p>
    <w:p w14:paraId="0A9264CE"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url: URL_WS,</w:t>
      </w:r>
    </w:p>
    <w:p w14:paraId="0A9264CF"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 Función: se llama en cada (re)conexión, así cada intento usa un ticket nuevo.</w:t>
      </w:r>
    </w:p>
    <w:p w14:paraId="0A9264D0"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connectionParams: async () =&gt; {</w:t>
      </w:r>
    </w:p>
    <w:p w14:paraId="0A9264D1"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try {</w:t>
      </w:r>
    </w:p>
    <w:p w14:paraId="0A9264D2"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const { ticketTiempoReal } = await graphqlClient(MUTATION_TICKET_TIEMPO_REAL);</w:t>
      </w:r>
    </w:p>
    <w:p w14:paraId="0A9264D3"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return { ticket: ticketTiempoReal };</w:t>
      </w:r>
    </w:p>
    <w:p w14:paraId="0A9264D4"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 catch {</w:t>
      </w:r>
    </w:p>
    <w:p w14:paraId="0A9264D5"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return {}; // sin sesión: conexión anónima</w:t>
      </w:r>
    </w:p>
    <w:p w14:paraId="0A9264D6"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w:t>
      </w:r>
    </w:p>
    <w:p w14:paraId="0A9264D7"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w:t>
      </w:r>
    </w:p>
    <w:p w14:paraId="0A9264D8"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 Si se cae la red o se reinicia el backend, reintenta con espera creciente.</w:t>
      </w:r>
    </w:p>
    <w:p w14:paraId="0A9264D9"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retryAttempts: Infinity,</w:t>
      </w:r>
    </w:p>
    <w:p w14:paraId="0A9264DA"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shouldRetry: () =&gt; true,</w:t>
      </w:r>
    </w:p>
    <w:p w14:paraId="0A9264DB"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retryWait: async (intento) =&gt; new Promise((r) =&gt; setTimeout(r, Math.min(1000 * 2 ** intento, 15000))),</w:t>
      </w:r>
    </w:p>
    <w:p w14:paraId="0A9264DC"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on: {</w:t>
      </w:r>
    </w:p>
    <w:p w14:paraId="0A9264DD"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connecting: () =&gt; avisarEstado("conectando"),</w:t>
      </w:r>
    </w:p>
    <w:p w14:paraId="0A9264DE"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connected: () =&gt; avisarEstado("conectado"),</w:t>
      </w:r>
    </w:p>
    <w:p w14:paraId="0A9264DF"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closed: () =&gt; avisarEstado("desconectado"),</w:t>
      </w:r>
    </w:p>
    <w:p w14:paraId="0A9264E0"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w:t>
      </w:r>
    </w:p>
    <w:p w14:paraId="0A9264E1"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w:t>
      </w:r>
    </w:p>
    <w:p w14:paraId="0A9264E2"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return cliente;</w:t>
      </w:r>
    </w:p>
    <w:p w14:paraId="0A9264E3" w14:textId="77777777" w:rsidR="00C90EB3" w:rsidRDefault="008438F1">
      <w:pPr>
        <w:pBdr>
          <w:left w:val="single" w:sz="12" w:space="6" w:color="B65F45"/>
        </w:pBdr>
        <w:shd w:val="clear" w:color="auto" w:fill="F4F1EA"/>
      </w:pPr>
      <w:r>
        <w:rPr>
          <w:rFonts w:ascii="Consolas" w:eastAsia="Consolas" w:hAnsi="Consolas" w:cs="Consolas"/>
          <w:sz w:val="16"/>
          <w:szCs w:val="16"/>
        </w:rPr>
        <w:t>}</w:t>
      </w:r>
    </w:p>
    <w:p w14:paraId="0A9264E4"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w:t>
      </w:r>
    </w:p>
    <w:p w14:paraId="0A9264E5" w14:textId="77777777" w:rsidR="00C90EB3" w:rsidRDefault="008438F1">
      <w:pPr>
        <w:pBdr>
          <w:left w:val="single" w:sz="12" w:space="6" w:color="B65F45"/>
        </w:pBdr>
        <w:shd w:val="clear" w:color="auto" w:fill="F4F1EA"/>
      </w:pPr>
      <w:r>
        <w:rPr>
          <w:rFonts w:ascii="Consolas" w:eastAsia="Consolas" w:hAnsi="Consolas" w:cs="Consolas"/>
          <w:sz w:val="16"/>
          <w:szCs w:val="16"/>
        </w:rPr>
        <w:t>// suscribirse(QUERY, variables, (data) =&gt; ..., (mensaje) =&gt; ...) → función para cancelar.</w:t>
      </w:r>
    </w:p>
    <w:p w14:paraId="0A9264E6" w14:textId="77777777" w:rsidR="00C90EB3" w:rsidRDefault="008438F1">
      <w:pPr>
        <w:pBdr>
          <w:left w:val="single" w:sz="12" w:space="6" w:color="B65F45"/>
        </w:pBdr>
        <w:shd w:val="clear" w:color="auto" w:fill="F4F1EA"/>
      </w:pPr>
      <w:r>
        <w:rPr>
          <w:rFonts w:ascii="Consolas" w:eastAsia="Consolas" w:hAnsi="Consolas" w:cs="Consolas"/>
          <w:sz w:val="16"/>
          <w:szCs w:val="16"/>
        </w:rPr>
        <w:t>export function suscribirse(query, variables, alRecibir, alFallar) {</w:t>
      </w:r>
    </w:p>
    <w:p w14:paraId="0A9264E7"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return obtenerCliente().subscribe(</w:t>
      </w:r>
    </w:p>
    <w:p w14:paraId="0A9264E8"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 query, variables },</w:t>
      </w:r>
    </w:p>
    <w:p w14:paraId="0A9264E9"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w:t>
      </w:r>
    </w:p>
    <w:p w14:paraId="0A9264EA"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next: (r) =&gt; (r.errors ? alFallar?.(r.errors[0].message) : alRecibir(r.data)),</w:t>
      </w:r>
    </w:p>
    <w:p w14:paraId="0A9264EB"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error: (e) =&gt; alFallar?.(Array.isArray(e) ? e[0]?.message : e?.reason || "Se perdió la conexión en vivo"),</w:t>
      </w:r>
    </w:p>
    <w:p w14:paraId="0A9264EC"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complete: () =&gt; {},</w:t>
      </w:r>
    </w:p>
    <w:p w14:paraId="0A9264ED"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w:t>
      </w:r>
    </w:p>
    <w:p w14:paraId="0A9264EE"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w:t>
      </w:r>
    </w:p>
    <w:p w14:paraId="0A9264EF" w14:textId="77777777" w:rsidR="00C90EB3" w:rsidRDefault="008438F1">
      <w:pPr>
        <w:pBdr>
          <w:left w:val="single" w:sz="12" w:space="6" w:color="B65F45"/>
        </w:pBdr>
        <w:shd w:val="clear" w:color="auto" w:fill="F4F1EA"/>
      </w:pPr>
      <w:r>
        <w:rPr>
          <w:rFonts w:ascii="Consolas" w:eastAsia="Consolas" w:hAnsi="Consolas" w:cs="Consolas"/>
          <w:sz w:val="16"/>
          <w:szCs w:val="16"/>
        </w:rPr>
        <w:t>}</w:t>
      </w:r>
    </w:p>
    <w:p w14:paraId="0A9264F0" w14:textId="77777777" w:rsidR="00C90EB3" w:rsidRDefault="00C90EB3">
      <w:pPr>
        <w:spacing w:after="120"/>
      </w:pPr>
    </w:p>
    <w:p w14:paraId="0A9264F1" w14:textId="77777777" w:rsidR="00C90EB3" w:rsidRDefault="008438F1">
      <w:pPr>
        <w:spacing w:after="120"/>
      </w:pPr>
      <w:r>
        <w:t>Quién lo usa:</w:t>
      </w:r>
    </w:p>
    <w:p w14:paraId="0A9264F2" w14:textId="77777777" w:rsidR="00C90EB3" w:rsidRDefault="008438F1">
      <w:pPr>
        <w:pStyle w:val="Prrafodelista"/>
        <w:numPr>
          <w:ilvl w:val="0"/>
          <w:numId w:val="2"/>
        </w:numPr>
        <w:spacing w:after="60"/>
      </w:pPr>
      <w:r>
        <w:rPr>
          <w:rFonts w:ascii="Consolas" w:eastAsia="Consolas" w:hAnsi="Consolas" w:cs="Consolas"/>
          <w:color w:val="765640"/>
          <w:sz w:val="19"/>
          <w:szCs w:val="19"/>
        </w:rPr>
        <w:t>AvisosAdmin.jsx</w:t>
      </w:r>
      <w:r>
        <w:t xml:space="preserve"> (en el menú del panel): indicador «● En vivo» y avisos en una esquina con enlace al pedido o producto. La lista de pedidos ofrece recargar cuando llega uno nuevo.</w:t>
      </w:r>
    </w:p>
    <w:p w14:paraId="0A9264F3" w14:textId="77777777" w:rsidR="00C90EB3" w:rsidRDefault="008438F1">
      <w:pPr>
        <w:pStyle w:val="Prrafodelista"/>
        <w:numPr>
          <w:ilvl w:val="0"/>
          <w:numId w:val="2"/>
        </w:numPr>
        <w:spacing w:after="60"/>
      </w:pPr>
      <w:r>
        <w:rPr>
          <w:rFonts w:ascii="Consolas" w:eastAsia="Consolas" w:hAnsi="Consolas" w:cs="Consolas"/>
          <w:color w:val="765640"/>
          <w:sz w:val="19"/>
          <w:szCs w:val="19"/>
        </w:rPr>
        <w:t>PedidoEnVivo.jsx</w:t>
      </w:r>
      <w:r>
        <w:t>: en el detalle del pedido del panel ofrece «Ver cambios» si otra persona lo modifica; en la página del cliente recarga sola (por ejemplo, cuando lo marcan como enviado).</w:t>
      </w:r>
    </w:p>
    <w:p w14:paraId="0A9264F4" w14:textId="77777777" w:rsidR="00C90EB3" w:rsidRDefault="008438F1">
      <w:pPr>
        <w:pStyle w:val="Prrafodelista"/>
        <w:numPr>
          <w:ilvl w:val="0"/>
          <w:numId w:val="2"/>
        </w:numPr>
        <w:spacing w:after="60"/>
      </w:pPr>
      <w:r>
        <w:rPr>
          <w:rFonts w:ascii="Consolas" w:eastAsia="Consolas" w:hAnsi="Consolas" w:cs="Consolas"/>
          <w:color w:val="765640"/>
          <w:sz w:val="19"/>
          <w:szCs w:val="19"/>
        </w:rPr>
        <w:t>ProductModal.jsx</w:t>
      </w:r>
      <w:r>
        <w:t>: mientras el detalle de un producto está abierto, el stock y el precio se actualizan; si alguien compra la última pieza, el botón se desactiva.</w:t>
      </w:r>
    </w:p>
    <w:p w14:paraId="0A9264F5" w14:textId="77777777" w:rsidR="00C90EB3" w:rsidRDefault="008438F1">
      <w:pPr>
        <w:shd w:val="clear" w:color="auto" w:fill="59604A"/>
        <w:spacing w:before="120"/>
      </w:pPr>
      <w:r>
        <w:rPr>
          <w:rFonts w:ascii="Consolas" w:eastAsia="Consolas" w:hAnsi="Consolas" w:cs="Consolas"/>
          <w:b/>
          <w:bCs/>
          <w:color w:val="FFFFFF"/>
          <w:sz w:val="17"/>
          <w:szCs w:val="17"/>
        </w:rPr>
        <w:t>web/src/components/pagos/PedidoEnVivo.jsx</w:t>
      </w:r>
    </w:p>
    <w:p w14:paraId="0A9264F6" w14:textId="77777777" w:rsidR="00C90EB3" w:rsidRDefault="008438F1">
      <w:pPr>
        <w:pBdr>
          <w:left w:val="single" w:sz="12" w:space="6" w:color="B65F45"/>
        </w:pBdr>
        <w:shd w:val="clear" w:color="auto" w:fill="F4F1EA"/>
      </w:pPr>
      <w:r>
        <w:rPr>
          <w:rFonts w:ascii="Consolas" w:eastAsia="Consolas" w:hAnsi="Consolas" w:cs="Consolas"/>
          <w:sz w:val="16"/>
          <w:szCs w:val="16"/>
        </w:rPr>
        <w:t>useEffect(</w:t>
      </w:r>
    </w:p>
    <w:p w14:paraId="0A9264F7"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 =&gt;</w:t>
      </w:r>
    </w:p>
    <w:p w14:paraId="0A9264F8" w14:textId="77777777" w:rsidR="00C90EB3" w:rsidRDefault="008438F1">
      <w:pPr>
        <w:pBdr>
          <w:left w:val="single" w:sz="12" w:space="6" w:color="B65F45"/>
        </w:pBdr>
        <w:shd w:val="clear" w:color="auto" w:fill="F4F1EA"/>
      </w:pPr>
      <w:r>
        <w:rPr>
          <w:rFonts w:ascii="Consolas" w:eastAsia="Consolas" w:hAnsi="Consolas" w:cs="Consolas"/>
          <w:sz w:val="16"/>
          <w:szCs w:val="16"/>
        </w:rPr>
        <w:lastRenderedPageBreak/>
        <w:t xml:space="preserve">    suscribirse(SUBSCRIPTION, { id: String(pedidoId) }, ({ pedidoActualizado: p }) =&gt; {</w:t>
      </w:r>
    </w:p>
    <w:p w14:paraId="0A9264F9"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if (huella(p) === inicial.current) return;</w:t>
      </w:r>
    </w:p>
    <w:p w14:paraId="0A9264FA"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if (recargarSolo) window.location.reload();</w:t>
      </w:r>
    </w:p>
    <w:p w14:paraId="0A9264FB"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else setCambio(p);</w:t>
      </w:r>
    </w:p>
    <w:p w14:paraId="0A9264FC"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w:t>
      </w:r>
    </w:p>
    <w:p w14:paraId="0A9264FD"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[pedidoId, recargarSolo]</w:t>
      </w:r>
    </w:p>
    <w:p w14:paraId="0A9264FE" w14:textId="77777777" w:rsidR="00C90EB3" w:rsidRDefault="008438F1">
      <w:pPr>
        <w:pBdr>
          <w:left w:val="single" w:sz="12" w:space="6" w:color="B65F45"/>
        </w:pBdr>
        <w:shd w:val="clear" w:color="auto" w:fill="F4F1EA"/>
      </w:pPr>
      <w:r>
        <w:rPr>
          <w:rFonts w:ascii="Consolas" w:eastAsia="Consolas" w:hAnsi="Consolas" w:cs="Consolas"/>
          <w:sz w:val="16"/>
          <w:szCs w:val="16"/>
        </w:rPr>
        <w:t>);</w:t>
      </w:r>
    </w:p>
    <w:p w14:paraId="0A9264FF" w14:textId="77777777" w:rsidR="00C90EB3" w:rsidRDefault="00C90EB3">
      <w:pPr>
        <w:spacing w:after="120"/>
      </w:pPr>
    </w:p>
    <w:p w14:paraId="0A926500" w14:textId="77777777" w:rsidR="00C90EB3" w:rsidRDefault="008438F1">
      <w:pPr>
        <w:spacing w:after="120"/>
      </w:pPr>
      <w:r>
        <w:t>Ejemplo para probarlo en Apollo Sandbox (pestaña de subscriptions):</w:t>
      </w:r>
    </w:p>
    <w:p w14:paraId="0A926501" w14:textId="77777777" w:rsidR="00C90EB3" w:rsidRDefault="008438F1">
      <w:pPr>
        <w:shd w:val="clear" w:color="auto" w:fill="59604A"/>
        <w:spacing w:before="120"/>
      </w:pPr>
      <w:r>
        <w:rPr>
          <w:rFonts w:ascii="Consolas" w:eastAsia="Consolas" w:hAnsi="Consolas" w:cs="Consolas"/>
          <w:b/>
          <w:bCs/>
          <w:color w:val="FFFFFF"/>
          <w:sz w:val="17"/>
          <w:szCs w:val="17"/>
        </w:rPr>
        <w:t>Apollo Sandbox</w:t>
      </w:r>
    </w:p>
    <w:p w14:paraId="0A926502" w14:textId="77777777" w:rsidR="00C90EB3" w:rsidRDefault="008438F1">
      <w:pPr>
        <w:pBdr>
          <w:left w:val="single" w:sz="12" w:space="6" w:color="B65F45"/>
        </w:pBdr>
        <w:shd w:val="clear" w:color="auto" w:fill="F4F1EA"/>
      </w:pPr>
      <w:r>
        <w:rPr>
          <w:rFonts w:ascii="Consolas" w:eastAsia="Consolas" w:hAnsi="Consolas" w:cs="Consolas"/>
          <w:sz w:val="16"/>
          <w:szCs w:val="16"/>
        </w:rPr>
        <w:t>subscription {</w:t>
      </w:r>
    </w:p>
    <w:p w14:paraId="0A926503"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stockActualizado(productoId: "7") {</w:t>
      </w:r>
    </w:p>
    <w:p w14:paraId="0A926504"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id</w:t>
      </w:r>
    </w:p>
    <w:p w14:paraId="0A926505"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stock</w:t>
      </w:r>
    </w:p>
    <w:p w14:paraId="0A926506"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precio</w:t>
      </w:r>
    </w:p>
    <w:p w14:paraId="0A926507"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w:t>
      </w:r>
    </w:p>
    <w:p w14:paraId="0A926508" w14:textId="77777777" w:rsidR="00C90EB3" w:rsidRDefault="008438F1">
      <w:pPr>
        <w:pBdr>
          <w:left w:val="single" w:sz="12" w:space="6" w:color="B65F45"/>
        </w:pBdr>
        <w:shd w:val="clear" w:color="auto" w:fill="F4F1EA"/>
      </w:pPr>
      <w:r>
        <w:rPr>
          <w:rFonts w:ascii="Consolas" w:eastAsia="Consolas" w:hAnsi="Consolas" w:cs="Consolas"/>
          <w:sz w:val="16"/>
          <w:szCs w:val="16"/>
        </w:rPr>
        <w:t>}</w:t>
      </w:r>
    </w:p>
    <w:p w14:paraId="0A926509" w14:textId="77777777" w:rsidR="00C90EB3" w:rsidRDefault="00C90EB3">
      <w:pPr>
        <w:spacing w:after="120"/>
      </w:pPr>
    </w:p>
    <w:p w14:paraId="0A92650A" w14:textId="77777777" w:rsidR="00C90EB3" w:rsidRDefault="008438F1">
      <w:pPr>
        <w:pStyle w:val="Ttulo1"/>
      </w:pPr>
      <w:bookmarkStart w:id="7" w:name="_Toc243468835"/>
      <w:r>
        <w:t>8. Correos, reportes y cuentas</w:t>
      </w:r>
      <w:bookmarkEnd w:id="7"/>
    </w:p>
    <w:p w14:paraId="0A92650B" w14:textId="77777777" w:rsidR="00C90EB3" w:rsidRDefault="008438F1">
      <w:pPr>
        <w:pStyle w:val="Ttulo2"/>
      </w:pPr>
      <w:r>
        <w:t>8.1 Correos</w:t>
      </w:r>
    </w:p>
    <w:p w14:paraId="0A92650C" w14:textId="77777777" w:rsidR="00C90EB3" w:rsidRDefault="008438F1">
      <w:pPr>
        <w:spacing w:after="120"/>
      </w:pPr>
      <w:r>
        <w:t xml:space="preserve">Cada correo se guarda primero en la tabla </w:t>
      </w:r>
      <w:r>
        <w:rPr>
          <w:rFonts w:ascii="Consolas" w:eastAsia="Consolas" w:hAnsi="Consolas" w:cs="Consolas"/>
          <w:color w:val="765640"/>
          <w:sz w:val="19"/>
          <w:szCs w:val="19"/>
        </w:rPr>
        <w:t>correo</w:t>
      </w:r>
      <w:r>
        <w:t xml:space="preserve"> y después se entrega. Con </w:t>
      </w:r>
      <w:r>
        <w:rPr>
          <w:rFonts w:ascii="Consolas" w:eastAsia="Consolas" w:hAnsi="Consolas" w:cs="Consolas"/>
          <w:color w:val="765640"/>
          <w:sz w:val="19"/>
          <w:szCs w:val="19"/>
        </w:rPr>
        <w:t>SMTP_HOST</w:t>
      </w:r>
      <w:r>
        <w:t xml:space="preserve"> se manda con nodemailer; sin él queda como «simulado» y se puede leer completo en /admin/correos (dentro de un iframe aislado, sin scripts). Un error del servidor de correo nunca deshace un pago ni un cambio de estado:</w:t>
      </w:r>
    </w:p>
    <w:p w14:paraId="0A92650D" w14:textId="77777777" w:rsidR="00C90EB3" w:rsidRDefault="008438F1">
      <w:pPr>
        <w:shd w:val="clear" w:color="auto" w:fill="59604A"/>
        <w:spacing w:before="120"/>
      </w:pPr>
      <w:r>
        <w:rPr>
          <w:rFonts w:ascii="Consolas" w:eastAsia="Consolas" w:hAnsi="Consolas" w:cs="Consolas"/>
          <w:b/>
          <w:bCs/>
          <w:color w:val="FFFFFF"/>
          <w:sz w:val="17"/>
          <w:szCs w:val="17"/>
        </w:rPr>
        <w:t>back/src/modules/notificaciones/correo.js</w:t>
      </w:r>
    </w:p>
    <w:p w14:paraId="0A92650E" w14:textId="77777777" w:rsidR="00C90EB3" w:rsidRDefault="008438F1">
      <w:pPr>
        <w:pBdr>
          <w:left w:val="single" w:sz="12" w:space="6" w:color="B65F45"/>
        </w:pBdr>
        <w:shd w:val="clear" w:color="auto" w:fill="F4F1EA"/>
      </w:pPr>
      <w:r>
        <w:rPr>
          <w:rFonts w:ascii="Consolas" w:eastAsia="Consolas" w:hAnsi="Consolas" w:cs="Consolas"/>
          <w:sz w:val="16"/>
          <w:szCs w:val="16"/>
        </w:rPr>
        <w:t>async function entregar(id) {</w:t>
      </w:r>
    </w:p>
    <w:p w14:paraId="0A92650F"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const correo = await one("SELECT * FROM correo WHERE id = $1", [id]);</w:t>
      </w:r>
    </w:p>
    <w:p w14:paraId="0A926510"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if (!correo) return;</w:t>
      </w:r>
    </w:p>
    <w:p w14:paraId="0A926511"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if (!transporte) {</w:t>
      </w:r>
    </w:p>
    <w:p w14:paraId="0A926512"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await one("UPDATE correo SET estado = 'simulado', enviado_en = NOW(), error = NULL WHERE id = $1 RETURNING id", [id]);</w:t>
      </w:r>
    </w:p>
    <w:p w14:paraId="0A926513"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console.log(`✉ (simulado) ${correo.para}: ${correo.asunto}`);</w:t>
      </w:r>
    </w:p>
    <w:p w14:paraId="0A926514"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return;</w:t>
      </w:r>
    </w:p>
    <w:p w14:paraId="0A926515"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w:t>
      </w:r>
    </w:p>
    <w:p w14:paraId="0A926516"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try {</w:t>
      </w:r>
    </w:p>
    <w:p w14:paraId="0A926517"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await transporte.sendMail({ from: REMITENTE, to: correo.para, subject: correo.asunto, html: correo.html });</w:t>
      </w:r>
    </w:p>
    <w:p w14:paraId="0A926518"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await one("UPDATE correo SET estado = 'enviado', enviado_en = NOW(), error = NULL WHERE id = $1 RETURNING id", [id]);</w:t>
      </w:r>
    </w:p>
    <w:p w14:paraId="0A926519"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 catch (err) {</w:t>
      </w:r>
    </w:p>
    <w:p w14:paraId="0A92651A"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console.error(`No se pudo mandar el correo #${id} a ${correo.para}:`, err.message);</w:t>
      </w:r>
    </w:p>
    <w:p w14:paraId="0A92651B"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await one("UPDATE correo SET estado = 'error', error = $2 WHERE id = $1 RETURNING id", [id, err.message.slice(0, 500)]);</w:t>
      </w:r>
    </w:p>
    <w:p w14:paraId="0A92651C"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w:t>
      </w:r>
    </w:p>
    <w:p w14:paraId="0A92651D" w14:textId="77777777" w:rsidR="00C90EB3" w:rsidRDefault="008438F1">
      <w:pPr>
        <w:pBdr>
          <w:left w:val="single" w:sz="12" w:space="6" w:color="B65F45"/>
        </w:pBdr>
        <w:shd w:val="clear" w:color="auto" w:fill="F4F1EA"/>
      </w:pPr>
      <w:r>
        <w:rPr>
          <w:rFonts w:ascii="Consolas" w:eastAsia="Consolas" w:hAnsi="Consolas" w:cs="Consolas"/>
          <w:sz w:val="16"/>
          <w:szCs w:val="16"/>
        </w:rPr>
        <w:t>}</w:t>
      </w:r>
    </w:p>
    <w:p w14:paraId="0A92651E" w14:textId="77777777" w:rsidR="00C90EB3" w:rsidRDefault="00C90EB3">
      <w:pPr>
        <w:spacing w:after="120"/>
      </w:pPr>
    </w:p>
    <w:p w14:paraId="0A92651F" w14:textId="77777777" w:rsidR="00C90EB3" w:rsidRDefault="008438F1">
      <w:pPr>
        <w:spacing w:after="120"/>
      </w:pPr>
      <w:r>
        <w:t>Las plantillas (</w:t>
      </w:r>
      <w:r>
        <w:rPr>
          <w:rFonts w:ascii="Consolas" w:eastAsia="Consolas" w:hAnsi="Consolas" w:cs="Consolas"/>
          <w:color w:val="765640"/>
          <w:sz w:val="19"/>
          <w:szCs w:val="19"/>
        </w:rPr>
        <w:t>plantillas.js</w:t>
      </w:r>
      <w:r>
        <w:t>) usan estilos en línea (los clientes de correo ignoran hojas de estilo) y escapan todo texto que viene de la base, para que un nombre como «&lt;script&gt;» no se convierta en HTML.</w:t>
      </w:r>
    </w:p>
    <w:p w14:paraId="0A926520" w14:textId="77777777" w:rsidR="00C90EB3" w:rsidRDefault="008438F1">
      <w:pPr>
        <w:pStyle w:val="Ttulo2"/>
      </w:pPr>
      <w:r>
        <w:t>8.2 Reportes CSV</w:t>
      </w:r>
    </w:p>
    <w:p w14:paraId="0A926521" w14:textId="77777777" w:rsidR="00C90EB3" w:rsidRDefault="008438F1">
      <w:pPr>
        <w:spacing w:after="120"/>
      </w:pPr>
      <w:r>
        <w:t xml:space="preserve">La query </w:t>
      </w:r>
      <w:r>
        <w:rPr>
          <w:rFonts w:ascii="Consolas" w:eastAsia="Consolas" w:hAnsi="Consolas" w:cs="Consolas"/>
          <w:color w:val="765640"/>
          <w:sz w:val="19"/>
          <w:szCs w:val="19"/>
        </w:rPr>
        <w:t>adminExportar(tipo, desde, hasta)</w:t>
      </w:r>
      <w:r>
        <w:t xml:space="preserve"> devuelve el CSV y la ruta </w:t>
      </w:r>
      <w:r>
        <w:rPr>
          <w:rFonts w:ascii="Consolas" w:eastAsia="Consolas" w:hAnsi="Consolas" w:cs="Consolas"/>
          <w:color w:val="765640"/>
          <w:sz w:val="19"/>
          <w:szCs w:val="19"/>
        </w:rPr>
        <w:t>/admin/exportar/&lt;tipo&gt;.csv</w:t>
      </w:r>
      <w:r>
        <w:t xml:space="preserve"> lo entrega como archivo. Tres detalles: el BOM al inicio para que Excel muestre bien los acentos, las comillas en campos con comas o saltos de línea, y la protección contra </w:t>
      </w:r>
      <w:r>
        <w:rPr>
          <w:b/>
          <w:bCs/>
        </w:rPr>
        <w:t>inyección CSV</w:t>
      </w:r>
      <w:r>
        <w:t xml:space="preserve"> (una celda que empieza con = + - @ Excel la ejecuta como fórmula, así que se le antepone un apóstrofo):</w:t>
      </w:r>
    </w:p>
    <w:p w14:paraId="0A926522" w14:textId="77777777" w:rsidR="00C90EB3" w:rsidRDefault="008438F1">
      <w:pPr>
        <w:shd w:val="clear" w:color="auto" w:fill="59604A"/>
        <w:spacing w:before="120"/>
      </w:pPr>
      <w:r>
        <w:rPr>
          <w:rFonts w:ascii="Consolas" w:eastAsia="Consolas" w:hAnsi="Consolas" w:cs="Consolas"/>
          <w:b/>
          <w:bCs/>
          <w:color w:val="FFFFFF"/>
          <w:sz w:val="17"/>
          <w:szCs w:val="17"/>
        </w:rPr>
        <w:t>back/src/modules/admin/exportar.js</w:t>
      </w:r>
    </w:p>
    <w:p w14:paraId="0A926523" w14:textId="77777777" w:rsidR="00C90EB3" w:rsidRDefault="008438F1">
      <w:pPr>
        <w:pBdr>
          <w:left w:val="single" w:sz="12" w:space="6" w:color="B65F45"/>
        </w:pBdr>
        <w:shd w:val="clear" w:color="auto" w:fill="F4F1EA"/>
      </w:pPr>
      <w:r>
        <w:rPr>
          <w:rFonts w:ascii="Consolas" w:eastAsia="Consolas" w:hAnsi="Consolas" w:cs="Consolas"/>
          <w:sz w:val="16"/>
          <w:szCs w:val="16"/>
        </w:rPr>
        <w:t>function celda(valor) {</w:t>
      </w:r>
    </w:p>
    <w:p w14:paraId="0A926524"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if (valor == null) return "";</w:t>
      </w:r>
    </w:p>
    <w:p w14:paraId="0A926525"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if (valor instanceof Date) return valor.toISOString();</w:t>
      </w:r>
    </w:p>
    <w:p w14:paraId="0A926526"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if (typeof valor === "number") return String(valor);</w:t>
      </w:r>
    </w:p>
    <w:p w14:paraId="0A926527"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let t = String(valor);</w:t>
      </w:r>
    </w:p>
    <w:p w14:paraId="0A926528" w14:textId="77777777" w:rsidR="00C90EB3" w:rsidRDefault="008438F1">
      <w:pPr>
        <w:pBdr>
          <w:left w:val="single" w:sz="12" w:space="6" w:color="B65F45"/>
        </w:pBdr>
        <w:shd w:val="clear" w:color="auto" w:fill="F4F1EA"/>
      </w:pPr>
      <w:r>
        <w:rPr>
          <w:rFonts w:ascii="Consolas" w:eastAsia="Consolas" w:hAnsi="Consolas" w:cs="Consolas"/>
          <w:sz w:val="16"/>
          <w:szCs w:val="16"/>
        </w:rPr>
        <w:lastRenderedPageBreak/>
        <w:t xml:space="preserve">  if (/^[=+\-@\t\r]/.test(t)) t = `'${t}`;</w:t>
      </w:r>
    </w:p>
    <w:p w14:paraId="0A926529"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return /[",\n\r;]/.test(t) ? `"${t.replace(/"/g, '""')}"` : t;</w:t>
      </w:r>
    </w:p>
    <w:p w14:paraId="0A92652A" w14:textId="77777777" w:rsidR="00C90EB3" w:rsidRDefault="008438F1">
      <w:pPr>
        <w:pBdr>
          <w:left w:val="single" w:sz="12" w:space="6" w:color="B65F45"/>
        </w:pBdr>
        <w:shd w:val="clear" w:color="auto" w:fill="F4F1EA"/>
      </w:pPr>
      <w:r>
        <w:rPr>
          <w:rFonts w:ascii="Consolas" w:eastAsia="Consolas" w:hAnsi="Consolas" w:cs="Consolas"/>
          <w:sz w:val="16"/>
          <w:szCs w:val="16"/>
        </w:rPr>
        <w:t>}</w:t>
      </w:r>
    </w:p>
    <w:p w14:paraId="0A92652B"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w:t>
      </w:r>
    </w:p>
    <w:p w14:paraId="0A92652C" w14:textId="77777777" w:rsidR="00C90EB3" w:rsidRDefault="008438F1">
      <w:pPr>
        <w:pBdr>
          <w:left w:val="single" w:sz="12" w:space="6" w:color="B65F45"/>
        </w:pBdr>
        <w:shd w:val="clear" w:color="auto" w:fill="F4F1EA"/>
      </w:pPr>
      <w:r>
        <w:rPr>
          <w:rFonts w:ascii="Consolas" w:eastAsia="Consolas" w:hAnsi="Consolas" w:cs="Consolas"/>
          <w:sz w:val="16"/>
          <w:szCs w:val="16"/>
        </w:rPr>
        <w:t>const csv = (encabezados, filas) =&gt;</w:t>
      </w:r>
    </w:p>
    <w:p w14:paraId="0A92652D"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 + [encabezados, ...filas].map((f) =&gt; f.map(celda).join(",")).join("\r\n") + "\r\n";</w:t>
      </w:r>
    </w:p>
    <w:p w14:paraId="0A92652E" w14:textId="77777777" w:rsidR="00C90EB3" w:rsidRDefault="00C90EB3">
      <w:pPr>
        <w:spacing w:after="120"/>
      </w:pPr>
    </w:p>
    <w:p w14:paraId="0A92652F" w14:textId="77777777" w:rsidR="00C90EB3" w:rsidRDefault="008438F1">
      <w:pPr>
        <w:pStyle w:val="Ttulo2"/>
      </w:pPr>
      <w:r>
        <w:t>8.3 Cuentas</w:t>
      </w:r>
    </w:p>
    <w:p w14:paraId="0A926530" w14:textId="77777777" w:rsidR="00C90EB3" w:rsidRDefault="008438F1">
      <w:pPr>
        <w:pStyle w:val="Prrafodelista"/>
        <w:numPr>
          <w:ilvl w:val="0"/>
          <w:numId w:val="2"/>
        </w:numPr>
        <w:spacing w:after="60"/>
      </w:pPr>
      <w:r>
        <w:rPr>
          <w:b/>
          <w:bCs/>
        </w:rPr>
        <w:t>Recuperar contraseña:</w:t>
      </w:r>
      <w:r>
        <w:t xml:space="preserve"> </w:t>
      </w:r>
      <w:r>
        <w:rPr>
          <w:rFonts w:ascii="Consolas" w:eastAsia="Consolas" w:hAnsi="Consolas" w:cs="Consolas"/>
          <w:color w:val="765640"/>
          <w:sz w:val="19"/>
          <w:szCs w:val="19"/>
        </w:rPr>
        <w:t>solicitarRestablecimiento(email)</w:t>
      </w:r>
      <w:r>
        <w:t xml:space="preserve"> siempre responde </w:t>
      </w:r>
      <w:r>
        <w:rPr>
          <w:rFonts w:ascii="Consolas" w:eastAsia="Consolas" w:hAnsi="Consolas" w:cs="Consolas"/>
          <w:color w:val="765640"/>
          <w:sz w:val="19"/>
          <w:szCs w:val="19"/>
        </w:rPr>
        <w:t>true</w:t>
      </w:r>
      <w:r>
        <w:t xml:space="preserve"> (exista o no la cuenta, para no revelar qué emails hay). El token se guarda como SHA-256, vence en 1 hora y se marca como usado dentro de una transacción con </w:t>
      </w:r>
      <w:r>
        <w:rPr>
          <w:rFonts w:ascii="Consolas" w:eastAsia="Consolas" w:hAnsi="Consolas" w:cs="Consolas"/>
          <w:color w:val="765640"/>
          <w:sz w:val="19"/>
          <w:szCs w:val="19"/>
        </w:rPr>
        <w:t>FOR UPDATE</w:t>
      </w:r>
      <w:r>
        <w:t>. Al cambiar la contraseña se cierran todas las sesiones.</w:t>
      </w:r>
    </w:p>
    <w:p w14:paraId="0A926531" w14:textId="77777777" w:rsidR="00C90EB3" w:rsidRDefault="008438F1">
      <w:pPr>
        <w:pStyle w:val="Prrafodelista"/>
        <w:numPr>
          <w:ilvl w:val="0"/>
          <w:numId w:val="2"/>
        </w:numPr>
        <w:spacing w:after="60"/>
      </w:pPr>
      <w:r>
        <w:rPr>
          <w:b/>
          <w:bCs/>
        </w:rPr>
        <w:t>Bloquear cuentas:</w:t>
      </w:r>
      <w:r>
        <w:t xml:space="preserve"> </w:t>
      </w:r>
      <w:r>
        <w:rPr>
          <w:rFonts w:ascii="Consolas" w:eastAsia="Consolas" w:hAnsi="Consolas" w:cs="Consolas"/>
          <w:color w:val="765640"/>
          <w:sz w:val="19"/>
          <w:szCs w:val="19"/>
        </w:rPr>
        <w:t>bloquearUsuario</w:t>
      </w:r>
      <w:r>
        <w:t xml:space="preserve"> pone </w:t>
      </w:r>
      <w:r>
        <w:rPr>
          <w:rFonts w:ascii="Consolas" w:eastAsia="Consolas" w:hAnsi="Consolas" w:cs="Consolas"/>
          <w:color w:val="765640"/>
          <w:sz w:val="19"/>
          <w:szCs w:val="19"/>
        </w:rPr>
        <w:t>activo = false</w:t>
      </w:r>
      <w:r>
        <w:t xml:space="preserve"> y borra sus sesiones. El login revisa el bloqueo DESPUÉS de la contraseña, para no revelarle a un desconocido que la cuenta existe. Bloquear a alguien del personal requiere ser ADMIN; nadie puede bloquearse a sí mismo.</w:t>
      </w:r>
    </w:p>
    <w:p w14:paraId="0A926532" w14:textId="77777777" w:rsidR="00C90EB3" w:rsidRDefault="008438F1">
      <w:pPr>
        <w:pStyle w:val="Prrafodelista"/>
        <w:numPr>
          <w:ilvl w:val="0"/>
          <w:numId w:val="2"/>
        </w:numPr>
        <w:spacing w:after="60"/>
      </w:pPr>
      <w:r>
        <w:rPr>
          <w:b/>
          <w:bCs/>
        </w:rPr>
        <w:t>Perfil:</w:t>
      </w:r>
      <w:r>
        <w:t xml:space="preserve"> </w:t>
      </w:r>
      <w:r>
        <w:rPr>
          <w:rFonts w:ascii="Consolas" w:eastAsia="Consolas" w:hAnsi="Consolas" w:cs="Consolas"/>
          <w:color w:val="765640"/>
          <w:sz w:val="19"/>
          <w:szCs w:val="19"/>
        </w:rPr>
        <w:t>actualizarMiPerfil</w:t>
      </w:r>
      <w:r>
        <w:t xml:space="preserve"> (nombre y teléfono) y </w:t>
      </w:r>
      <w:r>
        <w:rPr>
          <w:rFonts w:ascii="Consolas" w:eastAsia="Consolas" w:hAnsi="Consolas" w:cs="Consolas"/>
          <w:color w:val="765640"/>
          <w:sz w:val="19"/>
          <w:szCs w:val="19"/>
        </w:rPr>
        <w:t>cambiarMiPassword</w:t>
      </w:r>
      <w:r>
        <w:t xml:space="preserve"> (pide la actual y cierra las demás sesiones, no la actual).</w:t>
      </w:r>
    </w:p>
    <w:p w14:paraId="0A926533" w14:textId="77777777" w:rsidR="00C90EB3" w:rsidRDefault="008438F1">
      <w:pPr>
        <w:pStyle w:val="Ttulo1"/>
      </w:pPr>
      <w:bookmarkStart w:id="8" w:name="_Toc243468836"/>
      <w:r>
        <w:t>9. Frontend (Astro)</w:t>
      </w:r>
      <w:bookmarkEnd w:id="8"/>
    </w:p>
    <w:p w14:paraId="0A926534" w14:textId="77777777" w:rsidR="00C90EB3" w:rsidRDefault="008438F1">
      <w:pPr>
        <w:pStyle w:val="Ttulo2"/>
      </w:pPr>
      <w:r>
        <w:t>9.1 Páginas del panel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1600"/>
        <w:gridCol w:w="5580"/>
      </w:tblGrid>
      <w:tr w:rsidR="00C90EB3" w14:paraId="0A926538" w14:textId="77777777">
        <w:trPr>
          <w:tblHeader/>
        </w:trPr>
        <w:tc>
          <w:tcPr>
            <w:tcW w:w="2900" w:type="dxa"/>
            <w:tcBorders>
              <w:top w:val="single" w:sz="4" w:space="0" w:color="D9CFBF"/>
              <w:left w:val="single" w:sz="4" w:space="0" w:color="D9CFBF"/>
              <w:bottom w:val="single" w:sz="4" w:space="0" w:color="D9CFBF"/>
              <w:right w:val="single" w:sz="4" w:space="0" w:color="D9CFBF"/>
            </w:tcBorders>
            <w:shd w:val="clear" w:color="auto" w:fill="59604A"/>
            <w:tcMar>
              <w:top w:w="60" w:type="dxa"/>
              <w:left w:w="100" w:type="dxa"/>
              <w:bottom w:w="60" w:type="dxa"/>
              <w:right w:w="100" w:type="dxa"/>
            </w:tcMar>
          </w:tcPr>
          <w:p w14:paraId="0A926535" w14:textId="77777777" w:rsidR="00C90EB3" w:rsidRDefault="008438F1">
            <w:r>
              <w:rPr>
                <w:b/>
                <w:bCs/>
                <w:color w:val="FFFFFF"/>
                <w:sz w:val="19"/>
                <w:szCs w:val="19"/>
              </w:rPr>
              <w:t>Ruta</w:t>
            </w:r>
          </w:p>
        </w:tc>
        <w:tc>
          <w:tcPr>
            <w:tcW w:w="1600" w:type="dxa"/>
            <w:tcBorders>
              <w:top w:val="single" w:sz="4" w:space="0" w:color="D9CFBF"/>
              <w:left w:val="single" w:sz="4" w:space="0" w:color="D9CFBF"/>
              <w:bottom w:val="single" w:sz="4" w:space="0" w:color="D9CFBF"/>
              <w:right w:val="single" w:sz="4" w:space="0" w:color="D9CFBF"/>
            </w:tcBorders>
            <w:shd w:val="clear" w:color="auto" w:fill="59604A"/>
            <w:tcMar>
              <w:top w:w="60" w:type="dxa"/>
              <w:left w:w="100" w:type="dxa"/>
              <w:bottom w:w="60" w:type="dxa"/>
              <w:right w:w="100" w:type="dxa"/>
            </w:tcMar>
          </w:tcPr>
          <w:p w14:paraId="0A926536" w14:textId="77777777" w:rsidR="00C90EB3" w:rsidRDefault="008438F1">
            <w:r>
              <w:rPr>
                <w:b/>
                <w:bCs/>
                <w:color w:val="FFFFFF"/>
                <w:sz w:val="19"/>
                <w:szCs w:val="19"/>
              </w:rPr>
              <w:t>Permiso</w:t>
            </w:r>
          </w:p>
        </w:tc>
        <w:tc>
          <w:tcPr>
            <w:tcW w:w="5580" w:type="dxa"/>
            <w:tcBorders>
              <w:top w:val="single" w:sz="4" w:space="0" w:color="D9CFBF"/>
              <w:left w:val="single" w:sz="4" w:space="0" w:color="D9CFBF"/>
              <w:bottom w:val="single" w:sz="4" w:space="0" w:color="D9CFBF"/>
              <w:right w:val="single" w:sz="4" w:space="0" w:color="D9CFBF"/>
            </w:tcBorders>
            <w:shd w:val="clear" w:color="auto" w:fill="59604A"/>
            <w:tcMar>
              <w:top w:w="60" w:type="dxa"/>
              <w:left w:w="100" w:type="dxa"/>
              <w:bottom w:w="60" w:type="dxa"/>
              <w:right w:w="100" w:type="dxa"/>
            </w:tcMar>
          </w:tcPr>
          <w:p w14:paraId="0A926537" w14:textId="77777777" w:rsidR="00C90EB3" w:rsidRDefault="008438F1">
            <w:r>
              <w:rPr>
                <w:b/>
                <w:bCs/>
                <w:color w:val="FFFFFF"/>
                <w:sz w:val="19"/>
                <w:szCs w:val="19"/>
              </w:rPr>
              <w:t>Qué hay</w:t>
            </w:r>
          </w:p>
        </w:tc>
      </w:tr>
      <w:tr w:rsidR="00C90EB3" w14:paraId="0A92653C" w14:textId="77777777">
        <w:tc>
          <w:tcPr>
            <w:tcW w:w="29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539" w14:textId="77777777" w:rsidR="00C90EB3" w:rsidRDefault="008438F1">
            <w:r>
              <w:t>/admin</w:t>
            </w:r>
          </w:p>
        </w:tc>
        <w:tc>
          <w:tcPr>
            <w:tcW w:w="16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53A" w14:textId="77777777" w:rsidR="00C90EB3" w:rsidRDefault="008438F1">
            <w:r>
              <w:t>reportes</w:t>
            </w:r>
          </w:p>
        </w:tc>
        <w:tc>
          <w:tcPr>
            <w:tcW w:w="558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53B" w14:textId="77777777" w:rsidR="00C90EB3" w:rsidRDefault="008438F1">
            <w:r>
              <w:t>KPIs nuevos: por enviar, descuentos con cupón y reembolsos; stock bajo según el mínimo de cada producto.</w:t>
            </w:r>
          </w:p>
        </w:tc>
      </w:tr>
      <w:tr w:rsidR="00C90EB3" w14:paraId="0A926540" w14:textId="77777777">
        <w:tc>
          <w:tcPr>
            <w:tcW w:w="29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53D" w14:textId="77777777" w:rsidR="00C90EB3" w:rsidRDefault="008438F1">
            <w:r>
              <w:t>/admin/pedidos</w:t>
            </w:r>
          </w:p>
        </w:tc>
        <w:tc>
          <w:tcPr>
            <w:tcW w:w="16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53E" w14:textId="77777777" w:rsidR="00C90EB3" w:rsidRDefault="008438F1">
            <w:r>
              <w:t>pedidos.ver</w:t>
            </w:r>
          </w:p>
        </w:tc>
        <w:tc>
          <w:tcPr>
            <w:tcW w:w="558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53F" w14:textId="77777777" w:rsidR="00C90EB3" w:rsidRDefault="008438F1">
            <w:r>
              <w:t>Columna de envío y guía, búsqueda por guía, CSV y aviso de pedidos nuevos en vivo.</w:t>
            </w:r>
          </w:p>
        </w:tc>
      </w:tr>
      <w:tr w:rsidR="00C90EB3" w14:paraId="0A926544" w14:textId="77777777">
        <w:tc>
          <w:tcPr>
            <w:tcW w:w="29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541" w14:textId="77777777" w:rsidR="00C90EB3" w:rsidRDefault="008438F1">
            <w:r>
              <w:t>/admin/pedidos/[id]</w:t>
            </w:r>
          </w:p>
        </w:tc>
        <w:tc>
          <w:tcPr>
            <w:tcW w:w="16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542" w14:textId="77777777" w:rsidR="00C90EB3" w:rsidRDefault="008438F1">
            <w:r>
              <w:t>pedidos.ver</w:t>
            </w:r>
          </w:p>
        </w:tc>
        <w:tc>
          <w:tcPr>
            <w:tcW w:w="558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543" w14:textId="77777777" w:rsidR="00C90EB3" w:rsidRDefault="008438F1">
            <w:r>
              <w:t>Desglose con IVA, dirección, formulario de envío con paquetería y guía, corregir guía, reembolso total o parcial, línea de tiempo con notas.</w:t>
            </w:r>
          </w:p>
        </w:tc>
      </w:tr>
      <w:tr w:rsidR="00C90EB3" w14:paraId="0A926548" w14:textId="77777777">
        <w:tc>
          <w:tcPr>
            <w:tcW w:w="29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545" w14:textId="77777777" w:rsidR="00C90EB3" w:rsidRDefault="008438F1">
            <w:r>
              <w:t>/admin/productos y /[id]</w:t>
            </w:r>
          </w:p>
        </w:tc>
        <w:tc>
          <w:tcPr>
            <w:tcW w:w="16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546" w14:textId="77777777" w:rsidR="00C90EB3" w:rsidRDefault="008438F1">
            <w:r>
              <w:t>catalogo</w:t>
            </w:r>
          </w:p>
        </w:tc>
        <w:tc>
          <w:tcPr>
            <w:tcW w:w="558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547" w14:textId="77777777" w:rsidR="00C90EB3" w:rsidRDefault="008438F1">
            <w:r>
              <w:t>Búsqueda por nombre o SKU, filtro activo/inactivo, activar/desactivar, subir imagen, últimos movimientos.</w:t>
            </w:r>
          </w:p>
        </w:tc>
      </w:tr>
      <w:tr w:rsidR="00C90EB3" w14:paraId="0A92654C" w14:textId="77777777">
        <w:tc>
          <w:tcPr>
            <w:tcW w:w="29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549" w14:textId="77777777" w:rsidR="00C90EB3" w:rsidRDefault="008438F1">
            <w:r>
              <w:t>/admin/categorias (nueva)</w:t>
            </w:r>
          </w:p>
        </w:tc>
        <w:tc>
          <w:tcPr>
            <w:tcW w:w="16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54A" w14:textId="77777777" w:rsidR="00C90EB3" w:rsidRDefault="008438F1">
            <w:r>
              <w:t>catalogo</w:t>
            </w:r>
          </w:p>
        </w:tc>
        <w:tc>
          <w:tcPr>
            <w:tcW w:w="558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54B" w14:textId="77777777" w:rsidR="00C90EB3" w:rsidRDefault="008438F1">
            <w:r>
              <w:t>Crear, editar en línea y borrar categorías vacías.</w:t>
            </w:r>
          </w:p>
        </w:tc>
      </w:tr>
      <w:tr w:rsidR="00C90EB3" w14:paraId="0A926550" w14:textId="77777777">
        <w:tc>
          <w:tcPr>
            <w:tcW w:w="29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54D" w14:textId="77777777" w:rsidR="00C90EB3" w:rsidRDefault="008438F1">
            <w:r>
              <w:t>/admin/inventario (nueva)</w:t>
            </w:r>
          </w:p>
        </w:tc>
        <w:tc>
          <w:tcPr>
            <w:tcW w:w="16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54E" w14:textId="77777777" w:rsidR="00C90EB3" w:rsidRDefault="008438F1">
            <w:r>
              <w:t>inventario</w:t>
            </w:r>
          </w:p>
        </w:tc>
        <w:tc>
          <w:tcPr>
            <w:tcW w:w="558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54F" w14:textId="77777777" w:rsidR="00C90EB3" w:rsidRDefault="008438F1">
            <w:r>
              <w:t>Resumen (piezas, valor), entrada de mercancía, ajuste y kárdex con filtros y paginación.</w:t>
            </w:r>
          </w:p>
        </w:tc>
      </w:tr>
      <w:tr w:rsidR="00C90EB3" w14:paraId="0A926554" w14:textId="77777777">
        <w:tc>
          <w:tcPr>
            <w:tcW w:w="29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551" w14:textId="77777777" w:rsidR="00C90EB3" w:rsidRDefault="008438F1">
            <w:r>
              <w:t>/admin/proveedores (nueva)</w:t>
            </w:r>
          </w:p>
        </w:tc>
        <w:tc>
          <w:tcPr>
            <w:tcW w:w="16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552" w14:textId="77777777" w:rsidR="00C90EB3" w:rsidRDefault="008438F1">
            <w:r>
              <w:t>inventario</w:t>
            </w:r>
          </w:p>
        </w:tc>
        <w:tc>
          <w:tcPr>
            <w:tcW w:w="558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553" w14:textId="77777777" w:rsidR="00C90EB3" w:rsidRDefault="008438F1">
            <w:r>
              <w:t>Alta, edición y baja lógica con entradas y piezas surtidas.</w:t>
            </w:r>
          </w:p>
        </w:tc>
      </w:tr>
      <w:tr w:rsidR="00C90EB3" w14:paraId="0A926558" w14:textId="77777777">
        <w:tc>
          <w:tcPr>
            <w:tcW w:w="29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555" w14:textId="77777777" w:rsidR="00C90EB3" w:rsidRDefault="008438F1">
            <w:r>
              <w:t>/admin/clientes y /[id] (nueva)</w:t>
            </w:r>
          </w:p>
        </w:tc>
        <w:tc>
          <w:tcPr>
            <w:tcW w:w="16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556" w14:textId="77777777" w:rsidR="00C90EB3" w:rsidRDefault="008438F1">
            <w:r>
              <w:t>clientes</w:t>
            </w:r>
          </w:p>
        </w:tc>
        <w:tc>
          <w:tcPr>
            <w:tcW w:w="558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557" w14:textId="77777777" w:rsidR="00C90EB3" w:rsidRDefault="008438F1">
            <w:r>
              <w:t>Búsqueda, filtros por rol y bloqueados, paginación; ficha con pedidos, direcciones, bloquear y mandar link de contraseña.</w:t>
            </w:r>
          </w:p>
        </w:tc>
      </w:tr>
      <w:tr w:rsidR="00C90EB3" w14:paraId="0A92655C" w14:textId="77777777">
        <w:tc>
          <w:tcPr>
            <w:tcW w:w="29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559" w14:textId="77777777" w:rsidR="00C90EB3" w:rsidRDefault="008438F1">
            <w:r>
              <w:t>/admin/cupones (nueva)</w:t>
            </w:r>
          </w:p>
        </w:tc>
        <w:tc>
          <w:tcPr>
            <w:tcW w:w="16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55A" w14:textId="77777777" w:rsidR="00C90EB3" w:rsidRDefault="008438F1">
            <w:r>
              <w:t>cupones</w:t>
            </w:r>
          </w:p>
        </w:tc>
        <w:tc>
          <w:tcPr>
            <w:tcW w:w="558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55B" w14:textId="77777777" w:rsidR="00C90EB3" w:rsidRDefault="008438F1">
            <w:r>
              <w:t>Lista con usos, descontado y estado (vigente, vencido, agotado); crear y editar.</w:t>
            </w:r>
          </w:p>
        </w:tc>
      </w:tr>
      <w:tr w:rsidR="00C90EB3" w14:paraId="0A926560" w14:textId="77777777">
        <w:tc>
          <w:tcPr>
            <w:tcW w:w="29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55D" w14:textId="77777777" w:rsidR="00C90EB3" w:rsidRDefault="008438F1">
            <w:r>
              <w:t>/admin/reportes (nueva)</w:t>
            </w:r>
          </w:p>
        </w:tc>
        <w:tc>
          <w:tcPr>
            <w:tcW w:w="16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55E" w14:textId="77777777" w:rsidR="00C90EB3" w:rsidRDefault="008438F1">
            <w:r>
              <w:t>reportes</w:t>
            </w:r>
          </w:p>
        </w:tc>
        <w:tc>
          <w:tcPr>
            <w:tcW w:w="558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55F" w14:textId="77777777" w:rsidR="00C90EB3" w:rsidRDefault="008438F1">
            <w:r>
              <w:t>Ventas por categoría, más vendidos y descargas CSV con rango de fechas.</w:t>
            </w:r>
          </w:p>
        </w:tc>
      </w:tr>
      <w:tr w:rsidR="00C90EB3" w14:paraId="0A926564" w14:textId="77777777">
        <w:tc>
          <w:tcPr>
            <w:tcW w:w="29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561" w14:textId="77777777" w:rsidR="00C90EB3" w:rsidRDefault="008438F1">
            <w:r>
              <w:t>/admin/correos (nueva)</w:t>
            </w:r>
          </w:p>
        </w:tc>
        <w:tc>
          <w:tcPr>
            <w:tcW w:w="16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562" w14:textId="77777777" w:rsidR="00C90EB3" w:rsidRDefault="008438F1">
            <w:r>
              <w:t>correos</w:t>
            </w:r>
          </w:p>
        </w:tc>
        <w:tc>
          <w:tcPr>
            <w:tcW w:w="558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563" w14:textId="77777777" w:rsidR="00C90EB3" w:rsidRDefault="008438F1">
            <w:r>
              <w:t>Bandeja de salida con vista previa y reenvío.</w:t>
            </w:r>
          </w:p>
        </w:tc>
      </w:tr>
      <w:tr w:rsidR="00C90EB3" w14:paraId="0A926568" w14:textId="77777777">
        <w:tc>
          <w:tcPr>
            <w:tcW w:w="29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565" w14:textId="77777777" w:rsidR="00C90EB3" w:rsidRDefault="008438F1">
            <w:r>
              <w:t>/admin/bitacora (nueva)</w:t>
            </w:r>
          </w:p>
        </w:tc>
        <w:tc>
          <w:tcPr>
            <w:tcW w:w="16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566" w14:textId="77777777" w:rsidR="00C90EB3" w:rsidRDefault="008438F1">
            <w:r>
              <w:t>bitacora</w:t>
            </w:r>
          </w:p>
        </w:tc>
        <w:tc>
          <w:tcPr>
            <w:tcW w:w="558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567" w14:textId="77777777" w:rsidR="00C90EB3" w:rsidRDefault="008438F1">
            <w:r>
              <w:t>Quién hizo qué, con el antes → después de cada cambio.</w:t>
            </w:r>
          </w:p>
        </w:tc>
      </w:tr>
      <w:tr w:rsidR="00C90EB3" w14:paraId="0A92656C" w14:textId="77777777">
        <w:tc>
          <w:tcPr>
            <w:tcW w:w="29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569" w14:textId="77777777" w:rsidR="00C90EB3" w:rsidRDefault="008438F1">
            <w:r>
              <w:lastRenderedPageBreak/>
              <w:t>/admin/configuracion (nueva)</w:t>
            </w:r>
          </w:p>
        </w:tc>
        <w:tc>
          <w:tcPr>
            <w:tcW w:w="16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56A" w14:textId="77777777" w:rsidR="00C90EB3" w:rsidRDefault="008438F1">
            <w:r>
              <w:t>configuracion</w:t>
            </w:r>
          </w:p>
        </w:tc>
        <w:tc>
          <w:tcPr>
            <w:tcW w:w="558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56B" w14:textId="77777777" w:rsidR="00C90EB3" w:rsidRDefault="008438F1">
            <w:r>
              <w:t>Envío, IVA, paqueterías y la tabla de permisos por rol.</w:t>
            </w:r>
          </w:p>
        </w:tc>
      </w:tr>
    </w:tbl>
    <w:p w14:paraId="0A92656D" w14:textId="77777777" w:rsidR="00C90EB3" w:rsidRDefault="00C90EB3">
      <w:pPr>
        <w:spacing w:after="120"/>
      </w:pPr>
    </w:p>
    <w:p w14:paraId="0A92656E" w14:textId="77777777" w:rsidR="00C90EB3" w:rsidRDefault="008438F1">
      <w:pPr>
        <w:pStyle w:val="Ttulo2"/>
      </w:pPr>
      <w:r>
        <w:t>9.2 Tienda</w:t>
      </w:r>
    </w:p>
    <w:p w14:paraId="0A92656F" w14:textId="77777777" w:rsidR="00C90EB3" w:rsidRDefault="008438F1">
      <w:pPr>
        <w:pStyle w:val="Prrafodelista"/>
        <w:numPr>
          <w:ilvl w:val="0"/>
          <w:numId w:val="2"/>
        </w:numPr>
        <w:spacing w:after="60"/>
      </w:pPr>
      <w:r>
        <w:rPr>
          <w:b/>
          <w:bCs/>
        </w:rPr>
        <w:t>Checkout:</w:t>
      </w:r>
      <w:r>
        <w:t xml:space="preserve"> sección «¿A dónde lo enviamos?» con la libreta de direcciones, casilla para guardar la dirección, campo de cupón y desglose calculado por el backend (subtotal, cupón, envío, IVA y cuánto falta para envío gratis).</w:t>
      </w:r>
    </w:p>
    <w:p w14:paraId="0A926570" w14:textId="77777777" w:rsidR="00C90EB3" w:rsidRDefault="008438F1">
      <w:pPr>
        <w:pStyle w:val="Prrafodelista"/>
        <w:numPr>
          <w:ilvl w:val="0"/>
          <w:numId w:val="2"/>
        </w:numPr>
        <w:spacing w:after="60"/>
      </w:pPr>
      <w:r>
        <w:rPr>
          <w:b/>
          <w:bCs/>
        </w:rPr>
        <w:t>Página del pedido:</w:t>
      </w:r>
      <w:r>
        <w:t xml:space="preserve"> desglose, dirección, paquetería y guía, línea de tiempo de seguimiento y actualización en vivo.</w:t>
      </w:r>
    </w:p>
    <w:p w14:paraId="0A926571" w14:textId="77777777" w:rsidR="00C90EB3" w:rsidRDefault="008438F1">
      <w:pPr>
        <w:pStyle w:val="Prrafodelista"/>
        <w:numPr>
          <w:ilvl w:val="0"/>
          <w:numId w:val="2"/>
        </w:numPr>
        <w:spacing w:after="60"/>
      </w:pPr>
      <w:r>
        <w:rPr>
          <w:b/>
          <w:bCs/>
        </w:rPr>
        <w:t>Perfil:</w:t>
      </w:r>
      <w:r>
        <w:t xml:space="preserve"> editar datos, cambiar contraseña y administrar la libreta de direcciones.</w:t>
      </w:r>
    </w:p>
    <w:p w14:paraId="0A926572" w14:textId="77777777" w:rsidR="00C90EB3" w:rsidRDefault="008438F1">
      <w:pPr>
        <w:pStyle w:val="Prrafodelista"/>
        <w:numPr>
          <w:ilvl w:val="0"/>
          <w:numId w:val="2"/>
        </w:numPr>
        <w:spacing w:after="60"/>
      </w:pPr>
      <w:r>
        <w:rPr>
          <w:b/>
          <w:bCs/>
        </w:rPr>
        <w:t>/olvide</w:t>
      </w:r>
      <w:r>
        <w:t xml:space="preserve"> y </w:t>
      </w:r>
      <w:r>
        <w:rPr>
          <w:b/>
          <w:bCs/>
        </w:rPr>
        <w:t>/restablecer:</w:t>
      </w:r>
      <w:r>
        <w:t xml:space="preserve"> recuperación de contraseña; el login tiene el enlace «¿Olvidaste tu contraseña?».</w:t>
      </w:r>
    </w:p>
    <w:p w14:paraId="0A926573" w14:textId="77777777" w:rsidR="00C90EB3" w:rsidRDefault="008438F1">
      <w:pPr>
        <w:pStyle w:val="Ttulo2"/>
      </w:pPr>
      <w:r>
        <w:t>9.3 Permisos en el frontend</w:t>
      </w:r>
    </w:p>
    <w:p w14:paraId="0A926574" w14:textId="77777777" w:rsidR="00C90EB3" w:rsidRDefault="008438F1">
      <w:pPr>
        <w:spacing w:after="120"/>
      </w:pPr>
      <w:r>
        <w:rPr>
          <w:rFonts w:ascii="Consolas" w:eastAsia="Consolas" w:hAnsi="Consolas" w:cs="Consolas"/>
          <w:color w:val="765640"/>
          <w:sz w:val="19"/>
          <w:szCs w:val="19"/>
        </w:rPr>
        <w:t>me</w:t>
      </w:r>
      <w:r>
        <w:t xml:space="preserve"> ahora devuelve </w:t>
      </w:r>
      <w:r>
        <w:rPr>
          <w:rFonts w:ascii="Consolas" w:eastAsia="Consolas" w:hAnsi="Consolas" w:cs="Consolas"/>
          <w:color w:val="765640"/>
          <w:sz w:val="19"/>
          <w:szCs w:val="19"/>
        </w:rPr>
        <w:t>permisos</w:t>
      </w:r>
      <w:r>
        <w:t xml:space="preserve">. </w:t>
      </w:r>
      <w:r>
        <w:rPr>
          <w:rFonts w:ascii="Consolas" w:eastAsia="Consolas" w:hAnsi="Consolas" w:cs="Consolas"/>
          <w:color w:val="765640"/>
          <w:sz w:val="19"/>
          <w:szCs w:val="19"/>
        </w:rPr>
        <w:t>web/src/lib/permisos.js</w:t>
      </w:r>
      <w:r>
        <w:t xml:space="preserve"> dice qué permiso pide cada sección; el menú muestra solo las del rol y el middleware protege las rutas. Quien abre una sección que no le toca ve un 404; en /admin se le manda a su primera sección. El backend vuelve a revisar el permiso en cada operación, así que esconder un botón nunca es la única protección:</w:t>
      </w:r>
    </w:p>
    <w:p w14:paraId="0A926575" w14:textId="77777777" w:rsidR="00C90EB3" w:rsidRDefault="008438F1">
      <w:pPr>
        <w:shd w:val="clear" w:color="auto" w:fill="59604A"/>
        <w:spacing w:before="120"/>
      </w:pPr>
      <w:r>
        <w:rPr>
          <w:rFonts w:ascii="Consolas" w:eastAsia="Consolas" w:hAnsi="Consolas" w:cs="Consolas"/>
          <w:b/>
          <w:bCs/>
          <w:color w:val="FFFFFF"/>
          <w:sz w:val="17"/>
          <w:szCs w:val="17"/>
        </w:rPr>
        <w:t>web/src/middleware.ts</w:t>
      </w:r>
    </w:p>
    <w:p w14:paraId="0A926576" w14:textId="77777777" w:rsidR="00C90EB3" w:rsidRDefault="008438F1">
      <w:pPr>
        <w:pBdr>
          <w:left w:val="single" w:sz="12" w:space="6" w:color="B65F45"/>
        </w:pBdr>
        <w:shd w:val="clear" w:color="auto" w:fill="F4F1EA"/>
      </w:pPr>
      <w:r>
        <w:rPr>
          <w:rFonts w:ascii="Consolas" w:eastAsia="Consolas" w:hAnsi="Consolas" w:cs="Consolas"/>
          <w:sz w:val="16"/>
          <w:szCs w:val="16"/>
        </w:rPr>
        <w:t>if (coincide(pathname, SOLO_ADMIN)) {</w:t>
      </w:r>
    </w:p>
    <w:p w14:paraId="0A926577"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const user = context.locals.user;</w:t>
      </w:r>
    </w:p>
    <w:p w14:paraId="0A926578"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if (!esPersonal(user)) return context.rewrite("/404");</w:t>
      </w:r>
    </w:p>
    <w:p w14:paraId="0A926579"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 Cada sección pide su permiso. Si el rol no lo tiene: en /admin se le</w:t>
      </w:r>
    </w:p>
    <w:p w14:paraId="0A92657A"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 manda a su primera sección (p. ej. Almacén → Productos); en otra ruta, 404.</w:t>
      </w:r>
    </w:p>
    <w:p w14:paraId="0A92657B"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 Las descargas CSV no son una sección: el backend revisa el permiso de cada reporte.</w:t>
      </w:r>
    </w:p>
    <w:p w14:paraId="0A92657C"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const seccion = pathname.startsWith("/admin/exportar/") ? null : seccionDe(pathname);</w:t>
      </w:r>
    </w:p>
    <w:p w14:paraId="0A92657D"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if (seccion &amp;&amp; !puede(user, seccion.permiso)) {</w:t>
      </w:r>
    </w:p>
    <w:p w14:paraId="0A92657E"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const primera = seccionesDe(user)[0];</w:t>
      </w:r>
    </w:p>
    <w:p w14:paraId="0A92657F"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if (seccion.href === "/admin" &amp;&amp; pathname.replace(/\/$/, "") === "/admin" &amp;&amp; primera) {</w:t>
      </w:r>
    </w:p>
    <w:p w14:paraId="0A926580"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return context.redirect(primera.href);</w:t>
      </w:r>
    </w:p>
    <w:p w14:paraId="0A926581"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w:t>
      </w:r>
    </w:p>
    <w:p w14:paraId="0A926582"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return context.rewrite("/404");</w:t>
      </w:r>
    </w:p>
    <w:p w14:paraId="0A926583" w14:textId="77777777" w:rsidR="00C90EB3" w:rsidRDefault="008438F1">
      <w:pPr>
        <w:pBdr>
          <w:left w:val="single" w:sz="12" w:space="6" w:color="B65F45"/>
        </w:pBdr>
        <w:shd w:val="clear" w:color="auto" w:fill="F4F1EA"/>
      </w:pPr>
      <w:r>
        <w:rPr>
          <w:rFonts w:ascii="Consolas" w:eastAsia="Consolas" w:hAnsi="Consolas" w:cs="Consolas"/>
          <w:sz w:val="16"/>
          <w:szCs w:val="16"/>
        </w:rPr>
        <w:t xml:space="preserve">  }</w:t>
      </w:r>
    </w:p>
    <w:p w14:paraId="0A926584" w14:textId="77777777" w:rsidR="00C90EB3" w:rsidRDefault="008438F1">
      <w:pPr>
        <w:pBdr>
          <w:left w:val="single" w:sz="12" w:space="6" w:color="B65F45"/>
        </w:pBdr>
        <w:shd w:val="clear" w:color="auto" w:fill="F4F1EA"/>
      </w:pPr>
      <w:r>
        <w:rPr>
          <w:rFonts w:ascii="Consolas" w:eastAsia="Consolas" w:hAnsi="Consolas" w:cs="Consolas"/>
          <w:sz w:val="16"/>
          <w:szCs w:val="16"/>
        </w:rPr>
        <w:t>}</w:t>
      </w:r>
    </w:p>
    <w:p w14:paraId="0A926585" w14:textId="77777777" w:rsidR="00C90EB3" w:rsidRDefault="00C90EB3">
      <w:pPr>
        <w:spacing w:after="120"/>
      </w:pPr>
    </w:p>
    <w:p w14:paraId="0A926586" w14:textId="77777777" w:rsidR="00C90EB3" w:rsidRDefault="008438F1">
      <w:pPr>
        <w:pStyle w:val="Ttulo1"/>
      </w:pPr>
      <w:bookmarkStart w:id="9" w:name="_Toc243468837"/>
      <w:r>
        <w:t>10. Operaciones GraphQL nuevas</w:t>
      </w:r>
      <w:bookmarkEnd w:id="9"/>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7980"/>
      </w:tblGrid>
      <w:tr w:rsidR="00C90EB3" w14:paraId="0A926589" w14:textId="77777777">
        <w:trPr>
          <w:tblHeader/>
        </w:trPr>
        <w:tc>
          <w:tcPr>
            <w:tcW w:w="2100" w:type="dxa"/>
            <w:tcBorders>
              <w:top w:val="single" w:sz="4" w:space="0" w:color="D9CFBF"/>
              <w:left w:val="single" w:sz="4" w:space="0" w:color="D9CFBF"/>
              <w:bottom w:val="single" w:sz="4" w:space="0" w:color="D9CFBF"/>
              <w:right w:val="single" w:sz="4" w:space="0" w:color="D9CFBF"/>
            </w:tcBorders>
            <w:shd w:val="clear" w:color="auto" w:fill="59604A"/>
            <w:tcMar>
              <w:top w:w="60" w:type="dxa"/>
              <w:left w:w="100" w:type="dxa"/>
              <w:bottom w:w="60" w:type="dxa"/>
              <w:right w:w="100" w:type="dxa"/>
            </w:tcMar>
          </w:tcPr>
          <w:p w14:paraId="0A926587" w14:textId="77777777" w:rsidR="00C90EB3" w:rsidRDefault="008438F1">
            <w:r>
              <w:rPr>
                <w:b/>
                <w:bCs/>
                <w:color w:val="FFFFFF"/>
                <w:sz w:val="19"/>
                <w:szCs w:val="19"/>
              </w:rPr>
              <w:t>Tipo</w:t>
            </w:r>
          </w:p>
        </w:tc>
        <w:tc>
          <w:tcPr>
            <w:tcW w:w="7980" w:type="dxa"/>
            <w:tcBorders>
              <w:top w:val="single" w:sz="4" w:space="0" w:color="D9CFBF"/>
              <w:left w:val="single" w:sz="4" w:space="0" w:color="D9CFBF"/>
              <w:bottom w:val="single" w:sz="4" w:space="0" w:color="D9CFBF"/>
              <w:right w:val="single" w:sz="4" w:space="0" w:color="D9CFBF"/>
            </w:tcBorders>
            <w:shd w:val="clear" w:color="auto" w:fill="59604A"/>
            <w:tcMar>
              <w:top w:w="60" w:type="dxa"/>
              <w:left w:w="100" w:type="dxa"/>
              <w:bottom w:w="60" w:type="dxa"/>
              <w:right w:w="100" w:type="dxa"/>
            </w:tcMar>
          </w:tcPr>
          <w:p w14:paraId="0A926588" w14:textId="77777777" w:rsidR="00C90EB3" w:rsidRDefault="008438F1">
            <w:r>
              <w:rPr>
                <w:b/>
                <w:bCs/>
                <w:color w:val="FFFFFF"/>
                <w:sz w:val="19"/>
                <w:szCs w:val="19"/>
              </w:rPr>
              <w:t>Operaciones</w:t>
            </w:r>
          </w:p>
        </w:tc>
      </w:tr>
      <w:tr w:rsidR="00C90EB3" w14:paraId="0A92658C" w14:textId="77777777">
        <w:tc>
          <w:tcPr>
            <w:tcW w:w="21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58A" w14:textId="77777777" w:rsidR="00C90EB3" w:rsidRDefault="008438F1">
            <w:r>
              <w:t>Queries</w:t>
            </w:r>
          </w:p>
        </w:tc>
        <w:tc>
          <w:tcPr>
            <w:tcW w:w="798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58B" w14:textId="77777777" w:rsidR="00C90EB3" w:rsidRDefault="008438F1">
            <w:r>
              <w:t>cotizarPedido, misDirecciones, configuracionTienda, permisos, permisosPorRol, adminCliente, adminVentasPorCategoria, adminMovimientos, adminResumenInventario, proveedores, proveedor, adminCupones, adminCorreos, adminCorreo, adminBitacora, adminExportar</w:t>
            </w:r>
          </w:p>
        </w:tc>
      </w:tr>
      <w:tr w:rsidR="00C90EB3" w14:paraId="0A92658F" w14:textId="77777777">
        <w:tc>
          <w:tcPr>
            <w:tcW w:w="21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58D" w14:textId="77777777" w:rsidR="00C90EB3" w:rsidRDefault="008438F1">
            <w:r>
              <w:t>Mutations (tienda)</w:t>
            </w:r>
          </w:p>
        </w:tc>
        <w:tc>
          <w:tcPr>
            <w:tcW w:w="798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58E" w14:textId="77777777" w:rsidR="00C90EB3" w:rsidRDefault="008438F1">
            <w:r>
              <w:t>guardarDireccion, eliminarDireccion, solicitarRestablecimiento, restablecerPassword, actualizarMiPerfil, cambiarMiPassword, ticketTiempoReal</w:t>
            </w:r>
          </w:p>
        </w:tc>
      </w:tr>
      <w:tr w:rsidR="00C90EB3" w14:paraId="0A926592" w14:textId="77777777">
        <w:tc>
          <w:tcPr>
            <w:tcW w:w="21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590" w14:textId="77777777" w:rsidR="00C90EB3" w:rsidRDefault="008438F1">
            <w:r>
              <w:t>Mutations (panel)</w:t>
            </w:r>
          </w:p>
        </w:tc>
        <w:tc>
          <w:tcPr>
            <w:tcW w:w="798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591" w14:textId="77777777" w:rsidR="00C90EB3" w:rsidRDefault="008438F1">
            <w:r>
              <w:t>cambiarActivoProducto, crearCategoria, actualizarCategoria, eliminarCategoria, subirImagen, registrarEntrada, ajustarStock, crearProveedor, actualizarProveedor, crearCupon, actualizarCupon, actualizarGuiaPedido, agregarNotaPedido, bloquearUsuario, enviarRestablecimientoCliente, reenviarCorreo, actualizarConfiguracion</w:t>
            </w:r>
          </w:p>
        </w:tc>
      </w:tr>
      <w:tr w:rsidR="00C90EB3" w14:paraId="0A926595" w14:textId="77777777">
        <w:tc>
          <w:tcPr>
            <w:tcW w:w="21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593" w14:textId="77777777" w:rsidR="00C90EB3" w:rsidRDefault="008438F1">
            <w:r>
              <w:lastRenderedPageBreak/>
              <w:t>Ampliadas</w:t>
            </w:r>
          </w:p>
        </w:tc>
        <w:tc>
          <w:tcPr>
            <w:tcW w:w="798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594" w14:textId="77777777" w:rsidR="00C90EB3" w:rsidRDefault="008438F1">
            <w:r>
              <w:t>productos (incluirInactivos, buscar), adminClientes (búsqueda, filtros, paginación), adminStockBajo (mínimo de cada producto), actualizarEstadoPedido (paquetería y guía), reembolsarPedido (monto y motivo), PedidoInput (cupon, envio, guardarDireccion)</w:t>
            </w:r>
          </w:p>
        </w:tc>
      </w:tr>
      <w:tr w:rsidR="00C90EB3" w14:paraId="0A926598" w14:textId="77777777">
        <w:tc>
          <w:tcPr>
            <w:tcW w:w="21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596" w14:textId="77777777" w:rsidR="00C90EB3" w:rsidRDefault="008438F1">
            <w:r>
              <w:t>Subscriptions</w:t>
            </w:r>
          </w:p>
        </w:tc>
        <w:tc>
          <w:tcPr>
            <w:tcW w:w="798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597" w14:textId="77777777" w:rsidR="00C90EB3" w:rsidRDefault="008438F1">
            <w:r>
              <w:t>pedidoActualizado, stockActualizado, eventosAdmin</w:t>
            </w:r>
          </w:p>
        </w:tc>
      </w:tr>
      <w:tr w:rsidR="00C90EB3" w14:paraId="0A92659B" w14:textId="77777777">
        <w:tc>
          <w:tcPr>
            <w:tcW w:w="21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599" w14:textId="77777777" w:rsidR="00C90EB3" w:rsidRDefault="008438F1">
            <w:r>
              <w:t>Tipos nuevos</w:t>
            </w:r>
          </w:p>
        </w:tc>
        <w:tc>
          <w:tcPr>
            <w:tcW w:w="798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59A" w14:textId="77777777" w:rsidR="00C90EB3" w:rsidRDefault="008438F1">
            <w:r>
              <w:t>Rol (ALMACEN, SOPORTE, FINANZAS), DireccionEnvio, Direccion, EventoPedido, Cotizacion, Cupon, MovimientoInventario, Proveedor, ResumenInventario, Reembolso, RegistroBitacora, Correo, ConfiguracionTienda, ImagenSubida, EventoAdmin</w:t>
            </w:r>
          </w:p>
        </w:tc>
      </w:tr>
    </w:tbl>
    <w:p w14:paraId="0A92659C" w14:textId="77777777" w:rsidR="00C90EB3" w:rsidRDefault="00C90EB3">
      <w:pPr>
        <w:spacing w:after="120"/>
      </w:pPr>
    </w:p>
    <w:p w14:paraId="0A92659D" w14:textId="77777777" w:rsidR="00C90EB3" w:rsidRDefault="008438F1">
      <w:pPr>
        <w:spacing w:after="120"/>
      </w:pPr>
      <w:r>
        <w:t>Apollo Sandbox (http://localhost:4000) muestra la descripción de cada campo, porque los typeDefs llevan comentarios de documentación.</w:t>
      </w:r>
    </w:p>
    <w:p w14:paraId="0A92659E" w14:textId="77777777" w:rsidR="00C90EB3" w:rsidRDefault="008438F1">
      <w:pPr>
        <w:pStyle w:val="Ttulo1"/>
      </w:pPr>
      <w:bookmarkStart w:id="10" w:name="_Toc243468838"/>
      <w:r>
        <w:t>11. Pruebas y verificación</w:t>
      </w:r>
      <w:bookmarkEnd w:id="10"/>
    </w:p>
    <w:p w14:paraId="0A92659F" w14:textId="77777777" w:rsidR="00C90EB3" w:rsidRDefault="008438F1">
      <w:pPr>
        <w:spacing w:after="120"/>
      </w:pPr>
      <w:r>
        <w:t>Las pruebas levantan un PostgreSQL temporal y el backend real con Stripe simulado; no tocan Neon ni internet.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1300"/>
        <w:gridCol w:w="6380"/>
      </w:tblGrid>
      <w:tr w:rsidR="00C90EB3" w14:paraId="0A9265A3" w14:textId="77777777">
        <w:trPr>
          <w:tblHeader/>
        </w:trPr>
        <w:tc>
          <w:tcPr>
            <w:tcW w:w="2400" w:type="dxa"/>
            <w:tcBorders>
              <w:top w:val="single" w:sz="4" w:space="0" w:color="D9CFBF"/>
              <w:left w:val="single" w:sz="4" w:space="0" w:color="D9CFBF"/>
              <w:bottom w:val="single" w:sz="4" w:space="0" w:color="D9CFBF"/>
              <w:right w:val="single" w:sz="4" w:space="0" w:color="D9CFBF"/>
            </w:tcBorders>
            <w:shd w:val="clear" w:color="auto" w:fill="59604A"/>
            <w:tcMar>
              <w:top w:w="60" w:type="dxa"/>
              <w:left w:w="100" w:type="dxa"/>
              <w:bottom w:w="60" w:type="dxa"/>
              <w:right w:w="100" w:type="dxa"/>
            </w:tcMar>
          </w:tcPr>
          <w:p w14:paraId="0A9265A0" w14:textId="77777777" w:rsidR="00C90EB3" w:rsidRDefault="008438F1">
            <w:r>
              <w:rPr>
                <w:b/>
                <w:bCs/>
                <w:color w:val="FFFFFF"/>
                <w:sz w:val="19"/>
                <w:szCs w:val="19"/>
              </w:rPr>
              <w:t>Batería</w:t>
            </w:r>
          </w:p>
        </w:tc>
        <w:tc>
          <w:tcPr>
            <w:tcW w:w="1300" w:type="dxa"/>
            <w:tcBorders>
              <w:top w:val="single" w:sz="4" w:space="0" w:color="D9CFBF"/>
              <w:left w:val="single" w:sz="4" w:space="0" w:color="D9CFBF"/>
              <w:bottom w:val="single" w:sz="4" w:space="0" w:color="D9CFBF"/>
              <w:right w:val="single" w:sz="4" w:space="0" w:color="D9CFBF"/>
            </w:tcBorders>
            <w:shd w:val="clear" w:color="auto" w:fill="59604A"/>
            <w:tcMar>
              <w:top w:w="60" w:type="dxa"/>
              <w:left w:w="100" w:type="dxa"/>
              <w:bottom w:w="60" w:type="dxa"/>
              <w:right w:w="100" w:type="dxa"/>
            </w:tcMar>
          </w:tcPr>
          <w:p w14:paraId="0A9265A1" w14:textId="77777777" w:rsidR="00C90EB3" w:rsidRDefault="008438F1">
            <w:r>
              <w:rPr>
                <w:b/>
                <w:bCs/>
                <w:color w:val="FFFFFF"/>
                <w:sz w:val="19"/>
                <w:szCs w:val="19"/>
              </w:rPr>
              <w:t>Resultado</w:t>
            </w:r>
          </w:p>
        </w:tc>
        <w:tc>
          <w:tcPr>
            <w:tcW w:w="6380" w:type="dxa"/>
            <w:tcBorders>
              <w:top w:val="single" w:sz="4" w:space="0" w:color="D9CFBF"/>
              <w:left w:val="single" w:sz="4" w:space="0" w:color="D9CFBF"/>
              <w:bottom w:val="single" w:sz="4" w:space="0" w:color="D9CFBF"/>
              <w:right w:val="single" w:sz="4" w:space="0" w:color="D9CFBF"/>
            </w:tcBorders>
            <w:shd w:val="clear" w:color="auto" w:fill="59604A"/>
            <w:tcMar>
              <w:top w:w="60" w:type="dxa"/>
              <w:left w:w="100" w:type="dxa"/>
              <w:bottom w:w="60" w:type="dxa"/>
              <w:right w:w="100" w:type="dxa"/>
            </w:tcMar>
          </w:tcPr>
          <w:p w14:paraId="0A9265A2" w14:textId="77777777" w:rsidR="00C90EB3" w:rsidRDefault="008438F1">
            <w:r>
              <w:rPr>
                <w:b/>
                <w:bCs/>
                <w:color w:val="FFFFFF"/>
                <w:sz w:val="19"/>
                <w:szCs w:val="19"/>
              </w:rPr>
              <w:t>Qué cubre</w:t>
            </w:r>
          </w:p>
        </w:tc>
      </w:tr>
      <w:tr w:rsidR="00C90EB3" w14:paraId="0A9265A7" w14:textId="77777777">
        <w:tc>
          <w:tcPr>
            <w:tcW w:w="24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5A4" w14:textId="77777777" w:rsidR="00C90EB3" w:rsidRDefault="008438F1">
            <w:r>
              <w:t>probar-pagos</w:t>
            </w:r>
          </w:p>
        </w:tc>
        <w:tc>
          <w:tcPr>
            <w:tcW w:w="13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5A5" w14:textId="77777777" w:rsidR="00C90EB3" w:rsidRDefault="008438F1">
            <w:r>
              <w:t>96 / 96</w:t>
            </w:r>
          </w:p>
        </w:tc>
        <w:tc>
          <w:tcPr>
            <w:tcW w:w="638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5A6" w14:textId="77777777" w:rsidR="00C90EB3" w:rsidRDefault="008438F1">
            <w:r>
              <w:t>Las pruebas que ya existían (cinco métodos de pago, rechazos, 3D Secure, webhooks, concurrencia). Siguen pasando sin cambios en su lógica.</w:t>
            </w:r>
          </w:p>
        </w:tc>
      </w:tr>
      <w:tr w:rsidR="00C90EB3" w14:paraId="0A9265AB" w14:textId="77777777">
        <w:tc>
          <w:tcPr>
            <w:tcW w:w="24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5A8" w14:textId="77777777" w:rsidR="00C90EB3" w:rsidRDefault="008438F1">
            <w:r>
              <w:t>probar-backoffice (nueva)</w:t>
            </w:r>
          </w:p>
        </w:tc>
        <w:tc>
          <w:tcPr>
            <w:tcW w:w="130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5A9" w14:textId="77777777" w:rsidR="00C90EB3" w:rsidRDefault="008438F1">
            <w:r>
              <w:t>130 / 130</w:t>
            </w:r>
          </w:p>
        </w:tc>
        <w:tc>
          <w:tcPr>
            <w:tcW w:w="6380" w:type="dxa"/>
            <w:tcBorders>
              <w:top w:val="single" w:sz="4" w:space="0" w:color="D9CFBF"/>
              <w:left w:val="single" w:sz="4" w:space="0" w:color="D9CFBF"/>
              <w:bottom w:val="single" w:sz="4" w:space="0" w:color="D9CFBF"/>
              <w:right w:val="single" w:sz="4" w:space="0" w:color="D9CFBF"/>
            </w:tcBorders>
            <w:tcMar>
              <w:top w:w="60" w:type="dxa"/>
              <w:left w:w="100" w:type="dxa"/>
              <w:bottom w:w="60" w:type="dxa"/>
              <w:right w:w="100" w:type="dxa"/>
            </w:tcMar>
          </w:tcPr>
          <w:p w14:paraId="0A9265AA" w14:textId="77777777" w:rsidR="00C90EB3" w:rsidRDefault="008438F1">
            <w:r>
              <w:t>Roles y permisos, configuración, categorías, SKU y productos inactivos, imágenes, kárdex y proveedores, envío y cotización, cupones (incluida la carrera por un cupón de un solo uso), historial y notas, guías, reembolsos parciales, clientes bloqueados, contraseñas, correos, bitácora, CSV e inyección CSV, y las subscriptions por WebSocket (incluido que un ticket no sirva dos veces).</w:t>
            </w:r>
          </w:p>
        </w:tc>
      </w:tr>
    </w:tbl>
    <w:p w14:paraId="0A9265AC" w14:textId="77777777" w:rsidR="00C90EB3" w:rsidRDefault="00C90EB3">
      <w:pPr>
        <w:spacing w:after="120"/>
      </w:pPr>
    </w:p>
    <w:p w14:paraId="0A9265AD" w14:textId="77777777" w:rsidR="00C90EB3" w:rsidRDefault="008438F1">
      <w:pPr>
        <w:spacing w:after="120"/>
      </w:pPr>
      <w:r>
        <w:t xml:space="preserve">Además se probó en el navegador con </w:t>
      </w:r>
      <w:r>
        <w:rPr>
          <w:rFonts w:ascii="Consolas" w:eastAsia="Consolas" w:hAnsi="Consolas" w:cs="Consolas"/>
          <w:color w:val="765640"/>
          <w:sz w:val="19"/>
          <w:szCs w:val="19"/>
        </w:rPr>
        <w:t>npm run demo</w:t>
      </w:r>
      <w:r>
        <w:t>: compra con dirección y cupón BIENVENIDA10 por SPEI, aviso «Se pagó el pedido #1» en el panel en vivo, la página del cliente cambiando sola a «Pagado» y luego a «Enviado» con la guía de DHL, todas las secciones del panel respondiendo sin errores, la descarga del CSV, y un usuario de Almacén viendo solo su menú (Reportes y Bitácora le dan 404 y el backend le niega el CSV de pedidos).</w:t>
      </w:r>
    </w:p>
    <w:p w14:paraId="0A9265AE" w14:textId="77777777" w:rsidR="00C90EB3" w:rsidRDefault="008438F1">
      <w:pPr>
        <w:pStyle w:val="Ttulo1"/>
      </w:pPr>
      <w:bookmarkStart w:id="11" w:name="_Toc243468839"/>
      <w:r>
        <w:t>12. Limitaciones y siguientes pasos</w:t>
      </w:r>
      <w:bookmarkEnd w:id="11"/>
    </w:p>
    <w:p w14:paraId="0A9265AF" w14:textId="77777777" w:rsidR="00C90EB3" w:rsidRDefault="008438F1">
      <w:pPr>
        <w:pStyle w:val="Prrafodelista"/>
        <w:numPr>
          <w:ilvl w:val="0"/>
          <w:numId w:val="2"/>
        </w:numPr>
        <w:spacing w:after="60"/>
      </w:pPr>
      <w:r>
        <w:rPr>
          <w:b/>
          <w:bCs/>
        </w:rPr>
        <w:t>Facturación CFDI:</w:t>
      </w:r>
      <w:r>
        <w:t xml:space="preserve"> el IVA se desglosa, pero timbrar facturas requiere un proveedor autorizado (PAC); no se incluyó.</w:t>
      </w:r>
    </w:p>
    <w:p w14:paraId="0A9265B0" w14:textId="77777777" w:rsidR="00C90EB3" w:rsidRDefault="008438F1">
      <w:pPr>
        <w:pStyle w:val="Prrafodelista"/>
        <w:numPr>
          <w:ilvl w:val="0"/>
          <w:numId w:val="2"/>
        </w:numPr>
        <w:spacing w:after="60"/>
      </w:pPr>
      <w:r>
        <w:rPr>
          <w:b/>
          <w:bCs/>
        </w:rPr>
        <w:t>Tiempo real con varios servidores:</w:t>
      </w:r>
      <w:r>
        <w:t xml:space="preserve"> el PubSub vive en memoria y funciona con un proceso del backend. Para varios habría que cambiarlo por Redis o LISTEN/NOTIFY de PostgreSQL sin tocar los resolvers.</w:t>
      </w:r>
    </w:p>
    <w:p w14:paraId="0A9265B1" w14:textId="77777777" w:rsidR="00C90EB3" w:rsidRDefault="008438F1">
      <w:pPr>
        <w:pStyle w:val="Prrafodelista"/>
        <w:numPr>
          <w:ilvl w:val="0"/>
          <w:numId w:val="2"/>
        </w:numPr>
        <w:spacing w:after="60"/>
      </w:pPr>
      <w:r>
        <w:rPr>
          <w:b/>
          <w:bCs/>
        </w:rPr>
        <w:t>Tarjeta en la demo:</w:t>
      </w:r>
      <w:r>
        <w:t xml:space="preserve"> </w:t>
      </w:r>
      <w:r>
        <w:rPr>
          <w:rFonts w:ascii="Consolas" w:eastAsia="Consolas" w:hAnsi="Consolas" w:cs="Consolas"/>
          <w:color w:val="765640"/>
          <w:sz w:val="19"/>
          <w:szCs w:val="19"/>
        </w:rPr>
        <w:t>npm run demo</w:t>
      </w:r>
      <w:r>
        <w:t xml:space="preserve"> usa Stripe simulado, así que el formulario de tarjeta (Stripe.js) solo funciona con llaves reales de prueba.</w:t>
      </w:r>
    </w:p>
    <w:p w14:paraId="0A9265B2" w14:textId="77777777" w:rsidR="00C90EB3" w:rsidRDefault="008438F1">
      <w:pPr>
        <w:pStyle w:val="Prrafodelista"/>
        <w:numPr>
          <w:ilvl w:val="0"/>
          <w:numId w:val="2"/>
        </w:numPr>
        <w:spacing w:after="60"/>
      </w:pPr>
      <w:r>
        <w:rPr>
          <w:b/>
          <w:bCs/>
        </w:rPr>
        <w:t>Correos reales:</w:t>
      </w:r>
      <w:r>
        <w:t xml:space="preserve"> necesitan configurar SMTP en back/.env; sin eso quedan en la bandeja del panel.</w:t>
      </w:r>
    </w:p>
    <w:p w14:paraId="0A9265B3" w14:textId="77777777" w:rsidR="00C90EB3" w:rsidRDefault="008438F1">
      <w:pPr>
        <w:pStyle w:val="Prrafodelista"/>
        <w:numPr>
          <w:ilvl w:val="0"/>
          <w:numId w:val="2"/>
        </w:numPr>
        <w:spacing w:after="60"/>
      </w:pPr>
      <w:r>
        <w:rPr>
          <w:b/>
          <w:bCs/>
        </w:rPr>
        <w:t>Reembolsos parciales:</w:t>
      </w:r>
      <w:r>
        <w:t xml:space="preserve"> no reponen stock automáticamente; si regresa una pieza, se registra con una entrada en Inventario.</w:t>
      </w:r>
    </w:p>
    <w:sectPr w:rsidR="00C90EB3">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F120B" w14:textId="77777777" w:rsidR="008438F1" w:rsidRDefault="008438F1">
      <w:r>
        <w:separator/>
      </w:r>
    </w:p>
  </w:endnote>
  <w:endnote w:type="continuationSeparator" w:id="0">
    <w:p w14:paraId="146A0D76" w14:textId="77777777" w:rsidR="008438F1" w:rsidRDefault="008438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265B5" w14:textId="5B38AFF2" w:rsidR="00C90EB3" w:rsidRDefault="008438F1">
    <w:pPr>
      <w:jc w:val="center"/>
    </w:pPr>
    <w:r>
      <w:rPr>
        <w:color w:val="765640"/>
        <w:sz w:val="16"/>
        <w:szCs w:val="16"/>
      </w:rPr>
      <w:t xml:space="preserve">Página </w:t>
    </w:r>
    <w:r>
      <w:rPr>
        <w:color w:val="765640"/>
        <w:sz w:val="16"/>
        <w:szCs w:val="16"/>
      </w:rPr>
      <w:fldChar w:fldCharType="begin"/>
    </w:r>
    <w:r>
      <w:rPr>
        <w:color w:val="765640"/>
        <w:sz w:val="16"/>
        <w:szCs w:val="16"/>
      </w:rPr>
      <w:instrText>PAGE</w:instrText>
    </w:r>
    <w:r>
      <w:rPr>
        <w:color w:val="765640"/>
        <w:sz w:val="16"/>
        <w:szCs w:val="16"/>
      </w:rPr>
      <w:fldChar w:fldCharType="separate"/>
    </w:r>
    <w:r w:rsidR="00F17050">
      <w:rPr>
        <w:noProof/>
        <w:color w:val="765640"/>
        <w:sz w:val="16"/>
        <w:szCs w:val="16"/>
      </w:rPr>
      <w:t>1</w:t>
    </w:r>
    <w:r>
      <w:rPr>
        <w:color w:val="765640"/>
        <w:sz w:val="16"/>
        <w:szCs w:val="16"/>
      </w:rPr>
      <w:fldChar w:fldCharType="end"/>
    </w:r>
    <w:r>
      <w:rPr>
        <w:color w:val="765640"/>
        <w:sz w:val="16"/>
        <w:szCs w:val="16"/>
      </w:rPr>
      <w:t xml:space="preserve"> de </w:t>
    </w:r>
    <w:r>
      <w:rPr>
        <w:color w:val="765640"/>
        <w:sz w:val="16"/>
        <w:szCs w:val="16"/>
      </w:rPr>
      <w:fldChar w:fldCharType="begin"/>
    </w:r>
    <w:r>
      <w:rPr>
        <w:color w:val="765640"/>
        <w:sz w:val="16"/>
        <w:szCs w:val="16"/>
      </w:rPr>
      <w:instrText>NUMPAGES</w:instrText>
    </w:r>
    <w:r>
      <w:rPr>
        <w:color w:val="765640"/>
        <w:sz w:val="16"/>
        <w:szCs w:val="16"/>
      </w:rPr>
      <w:fldChar w:fldCharType="separate"/>
    </w:r>
    <w:r w:rsidR="00F17050">
      <w:rPr>
        <w:noProof/>
        <w:color w:val="765640"/>
        <w:sz w:val="16"/>
        <w:szCs w:val="16"/>
      </w:rPr>
      <w:t>2</w:t>
    </w:r>
    <w:r>
      <w:rPr>
        <w:color w:val="76564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20D1C" w14:textId="77777777" w:rsidR="008438F1" w:rsidRDefault="008438F1">
      <w:r>
        <w:separator/>
      </w:r>
    </w:p>
  </w:footnote>
  <w:footnote w:type="continuationSeparator" w:id="0">
    <w:p w14:paraId="6F2CBDF7" w14:textId="77777777" w:rsidR="008438F1" w:rsidRDefault="008438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265B4" w14:textId="77777777" w:rsidR="00C90EB3" w:rsidRDefault="008438F1">
    <w:pPr>
      <w:jc w:val="right"/>
    </w:pPr>
    <w:r>
      <w:rPr>
        <w:color w:val="765640"/>
        <w:sz w:val="16"/>
        <w:szCs w:val="16"/>
      </w:rPr>
      <w:t>VinyLink · Back office completo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E50DF"/>
    <w:multiLevelType w:val="hybridMultilevel"/>
    <w:tmpl w:val="84648998"/>
    <w:lvl w:ilvl="0" w:tplc="EF58B8E8" w:tentative="1">
      <w:start w:val="1"/>
      <w:numFmt w:val="decimal"/>
      <w:lvlText w:val="%1."/>
      <w:lvlJc w:val="left"/>
      <w:pPr>
        <w:ind w:left="540" w:hanging="300"/>
      </w:pPr>
    </w:lvl>
    <w:lvl w:ilvl="1" w:tplc="24F04E48">
      <w:numFmt w:val="decimal"/>
      <w:lvlText w:val=""/>
      <w:lvlJc w:val="left"/>
    </w:lvl>
    <w:lvl w:ilvl="2" w:tplc="8E1C303A">
      <w:numFmt w:val="decimal"/>
      <w:lvlText w:val=""/>
      <w:lvlJc w:val="left"/>
    </w:lvl>
    <w:lvl w:ilvl="3" w:tplc="AB72BD36">
      <w:numFmt w:val="decimal"/>
      <w:lvlText w:val=""/>
      <w:lvlJc w:val="left"/>
    </w:lvl>
    <w:lvl w:ilvl="4" w:tplc="3EEAEFE2">
      <w:numFmt w:val="decimal"/>
      <w:lvlText w:val=""/>
      <w:lvlJc w:val="left"/>
    </w:lvl>
    <w:lvl w:ilvl="5" w:tplc="4006AF7C">
      <w:numFmt w:val="decimal"/>
      <w:lvlText w:val=""/>
      <w:lvlJc w:val="left"/>
    </w:lvl>
    <w:lvl w:ilvl="6" w:tplc="A33EEDF6">
      <w:numFmt w:val="decimal"/>
      <w:lvlText w:val=""/>
      <w:lvlJc w:val="left"/>
    </w:lvl>
    <w:lvl w:ilvl="7" w:tplc="B78ACD76">
      <w:numFmt w:val="decimal"/>
      <w:lvlText w:val=""/>
      <w:lvlJc w:val="left"/>
    </w:lvl>
    <w:lvl w:ilvl="8" w:tplc="D612E752">
      <w:numFmt w:val="decimal"/>
      <w:lvlText w:val=""/>
      <w:lvlJc w:val="left"/>
    </w:lvl>
  </w:abstractNum>
  <w:abstractNum w:abstractNumId="1" w15:restartNumberingAfterBreak="0">
    <w:nsid w:val="0DCC72F0"/>
    <w:multiLevelType w:val="hybridMultilevel"/>
    <w:tmpl w:val="4C083EBC"/>
    <w:lvl w:ilvl="0" w:tplc="421A4C70">
      <w:start w:val="1"/>
      <w:numFmt w:val="bullet"/>
      <w:lvlText w:val="•"/>
      <w:lvlJc w:val="left"/>
      <w:pPr>
        <w:ind w:left="540" w:hanging="270"/>
      </w:pPr>
    </w:lvl>
    <w:lvl w:ilvl="1" w:tplc="CAB8732C" w:tentative="1">
      <w:start w:val="1"/>
      <w:numFmt w:val="bullet"/>
      <w:lvlText w:val="–"/>
      <w:lvlJc w:val="left"/>
      <w:pPr>
        <w:ind w:left="1080" w:hanging="270"/>
      </w:pPr>
    </w:lvl>
    <w:lvl w:ilvl="2" w:tplc="D8BAEEAC">
      <w:numFmt w:val="decimal"/>
      <w:lvlText w:val=""/>
      <w:lvlJc w:val="left"/>
    </w:lvl>
    <w:lvl w:ilvl="3" w:tplc="DD16188A">
      <w:numFmt w:val="decimal"/>
      <w:lvlText w:val=""/>
      <w:lvlJc w:val="left"/>
    </w:lvl>
    <w:lvl w:ilvl="4" w:tplc="B74C5E90">
      <w:numFmt w:val="decimal"/>
      <w:lvlText w:val=""/>
      <w:lvlJc w:val="left"/>
    </w:lvl>
    <w:lvl w:ilvl="5" w:tplc="58427730">
      <w:numFmt w:val="decimal"/>
      <w:lvlText w:val=""/>
      <w:lvlJc w:val="left"/>
    </w:lvl>
    <w:lvl w:ilvl="6" w:tplc="0E985E2C">
      <w:numFmt w:val="decimal"/>
      <w:lvlText w:val=""/>
      <w:lvlJc w:val="left"/>
    </w:lvl>
    <w:lvl w:ilvl="7" w:tplc="15ACC1BA">
      <w:numFmt w:val="decimal"/>
      <w:lvlText w:val=""/>
      <w:lvlJc w:val="left"/>
    </w:lvl>
    <w:lvl w:ilvl="8" w:tplc="92402E4C">
      <w:numFmt w:val="decimal"/>
      <w:lvlText w:val=""/>
      <w:lvlJc w:val="left"/>
    </w:lvl>
  </w:abstractNum>
  <w:abstractNum w:abstractNumId="2" w15:restartNumberingAfterBreak="0">
    <w:nsid w:val="2CD05E35"/>
    <w:multiLevelType w:val="hybridMultilevel"/>
    <w:tmpl w:val="92AE88BE"/>
    <w:lvl w:ilvl="0" w:tplc="40FA23BA" w:tentative="1">
      <w:start w:val="1"/>
      <w:numFmt w:val="bullet"/>
      <w:lvlText w:val="●"/>
      <w:lvlJc w:val="left"/>
      <w:pPr>
        <w:ind w:left="720" w:hanging="360"/>
      </w:pPr>
    </w:lvl>
    <w:lvl w:ilvl="1" w:tplc="F0F481F0" w:tentative="1">
      <w:start w:val="1"/>
      <w:numFmt w:val="bullet"/>
      <w:lvlText w:val="○"/>
      <w:lvlJc w:val="left"/>
      <w:pPr>
        <w:ind w:left="1440" w:hanging="360"/>
      </w:pPr>
    </w:lvl>
    <w:lvl w:ilvl="2" w:tplc="53E2636C" w:tentative="1">
      <w:start w:val="1"/>
      <w:numFmt w:val="bullet"/>
      <w:lvlText w:val="■"/>
      <w:lvlJc w:val="left"/>
      <w:pPr>
        <w:ind w:left="2160" w:hanging="360"/>
      </w:pPr>
    </w:lvl>
    <w:lvl w:ilvl="3" w:tplc="C2885F5E" w:tentative="1">
      <w:start w:val="1"/>
      <w:numFmt w:val="bullet"/>
      <w:lvlText w:val="●"/>
      <w:lvlJc w:val="left"/>
      <w:pPr>
        <w:ind w:left="2880" w:hanging="360"/>
      </w:pPr>
    </w:lvl>
    <w:lvl w:ilvl="4" w:tplc="38161C14" w:tentative="1">
      <w:start w:val="1"/>
      <w:numFmt w:val="bullet"/>
      <w:lvlText w:val="○"/>
      <w:lvlJc w:val="left"/>
      <w:pPr>
        <w:ind w:left="3600" w:hanging="360"/>
      </w:pPr>
    </w:lvl>
    <w:lvl w:ilvl="5" w:tplc="ADE0DACC" w:tentative="1">
      <w:start w:val="1"/>
      <w:numFmt w:val="bullet"/>
      <w:lvlText w:val="■"/>
      <w:lvlJc w:val="left"/>
      <w:pPr>
        <w:ind w:left="4320" w:hanging="360"/>
      </w:pPr>
    </w:lvl>
    <w:lvl w:ilvl="6" w:tplc="63FAF4BC" w:tentative="1">
      <w:start w:val="1"/>
      <w:numFmt w:val="bullet"/>
      <w:lvlText w:val="●"/>
      <w:lvlJc w:val="left"/>
      <w:pPr>
        <w:ind w:left="5040" w:hanging="360"/>
      </w:pPr>
    </w:lvl>
    <w:lvl w:ilvl="7" w:tplc="8E3ABF46" w:tentative="1">
      <w:start w:val="1"/>
      <w:numFmt w:val="bullet"/>
      <w:lvlText w:val="●"/>
      <w:lvlJc w:val="left"/>
      <w:pPr>
        <w:ind w:left="5760" w:hanging="360"/>
      </w:pPr>
    </w:lvl>
    <w:lvl w:ilvl="8" w:tplc="91084C88" w:tentative="1">
      <w:start w:val="1"/>
      <w:numFmt w:val="bullet"/>
      <w:lvlText w:val="●"/>
      <w:lvlJc w:val="left"/>
      <w:pPr>
        <w:ind w:left="6480" w:hanging="360"/>
      </w:pPr>
    </w:lvl>
  </w:abstractNum>
  <w:num w:numId="1" w16cid:durableId="575945749">
    <w:abstractNumId w:val="2"/>
    <w:lvlOverride w:ilvl="0">
      <w:startOverride w:val="1"/>
    </w:lvlOverride>
  </w:num>
  <w:num w:numId="2" w16cid:durableId="1315066606">
    <w:abstractNumId w:val="1"/>
    <w:lvlOverride w:ilvl="0">
      <w:startOverride w:val="1"/>
    </w:lvlOverride>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0EB3"/>
    <w:rsid w:val="0033625F"/>
    <w:rsid w:val="008438F1"/>
    <w:rsid w:val="00C90EB3"/>
    <w:rsid w:val="00E273DA"/>
    <w:rsid w:val="00F1705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926245"/>
  <w15:docId w15:val="{BCB38328-ACDA-4159-B308-E217EB2D8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360" w:after="160"/>
      <w:outlineLvl w:val="0"/>
    </w:pPr>
    <w:rPr>
      <w:rFonts w:ascii="Georgia" w:eastAsia="Georgia" w:hAnsi="Georgia" w:cs="Georgia"/>
      <w:b/>
      <w:bCs/>
      <w:color w:val="59604A"/>
      <w:sz w:val="34"/>
      <w:szCs w:val="34"/>
    </w:rPr>
  </w:style>
  <w:style w:type="paragraph" w:styleId="Ttulo2">
    <w:name w:val="heading 2"/>
    <w:basedOn w:val="Normal"/>
    <w:next w:val="Normal"/>
    <w:uiPriority w:val="9"/>
    <w:unhideWhenUsed/>
    <w:qFormat/>
    <w:pPr>
      <w:spacing w:before="240" w:after="120"/>
      <w:outlineLvl w:val="1"/>
    </w:pPr>
    <w:rPr>
      <w:rFonts w:ascii="Georgia" w:eastAsia="Georgia" w:hAnsi="Georgia" w:cs="Georgia"/>
      <w:b/>
      <w:bCs/>
      <w:color w:val="B65F45"/>
      <w:sz w:val="26"/>
      <w:szCs w:val="26"/>
    </w:rPr>
  </w:style>
  <w:style w:type="paragraph" w:styleId="Ttulo3">
    <w:name w:val="heading 3"/>
    <w:basedOn w:val="Normal"/>
    <w:next w:val="Normal"/>
    <w:uiPriority w:val="9"/>
    <w:semiHidden/>
    <w:unhideWhenUsed/>
    <w:qFormat/>
    <w:pPr>
      <w:spacing w:before="180" w:after="80"/>
      <w:outlineLvl w:val="2"/>
    </w:pPr>
    <w:rPr>
      <w:b/>
      <w:bCs/>
      <w:color w:val="765640"/>
      <w:sz w:val="22"/>
      <w:szCs w:val="22"/>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F17050"/>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18</Pages>
  <Words>5810</Words>
  <Characters>34942</Characters>
  <Application>Microsoft Office Word</Application>
  <DocSecurity>0</DocSecurity>
  <Lines>983</Lines>
  <Paragraphs>743</Paragraphs>
  <ScaleCrop>false</ScaleCrop>
  <Company/>
  <LinksUpToDate>false</LinksUpToDate>
  <CharactersWithSpaces>41480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VinyLink — Back office completo</dc:title>
  <dc:creator>VinyLink</dc:creator>
  <dc:description>Documentación de lo agregado al proyecto</dc:description>
  <cp:lastModifiedBy>Santiago Becerra Arias</cp:lastModifiedBy>
  <cp:revision>3</cp:revision>
  <dcterms:created xsi:type="dcterms:W3CDTF">2026-10-21T15:53:00Z</dcterms:created>
  <dcterms:modified xsi:type="dcterms:W3CDTF">2026-10-21T15:53:00Z</dcterms:modified>
</cp:coreProperties>
</file>