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Jenny Prime Recovery Routine – July 18, 2025</w:t>
      </w:r>
    </w:p>
    <w:p>
      <w:r>
        <w:t>Goal: Deep recovery, flexibility boost, core engagement without knee strain.</w:t>
      </w:r>
    </w:p>
    <w:p>
      <w:pPr>
        <w:pStyle w:val="Heading2"/>
      </w:pPr>
      <w:r>
        <w:t>Warm-Up (Gentle Cardio &amp; Flow – 5 min)</w:t>
      </w:r>
    </w:p>
    <w:p>
      <w:r>
        <w:rPr>
          <w:sz w:val="24"/>
        </w:rPr>
        <w:t xml:space="preserve">- March in place with arm swing: </w:t>
      </w:r>
      <w:r>
        <w:rPr>
          <w:b/>
          <w:color w:val="FF0000"/>
          <w:sz w:val="24"/>
        </w:rPr>
        <w:t>1 min</w:t>
      </w:r>
    </w:p>
    <w:p>
      <w:r>
        <w:rPr>
          <w:sz w:val="24"/>
        </w:rPr>
        <w:t xml:space="preserve">- Standing torso twist: </w:t>
      </w:r>
      <w:r>
        <w:rPr>
          <w:b/>
          <w:color w:val="FF0000"/>
          <w:sz w:val="24"/>
        </w:rPr>
        <w:t>1 min</w:t>
      </w:r>
    </w:p>
    <w:p>
      <w:r>
        <w:rPr>
          <w:sz w:val="24"/>
        </w:rPr>
        <w:t xml:space="preserve">- Cat-Cow (Standing variation): </w:t>
      </w:r>
      <w:r>
        <w:rPr>
          <w:b/>
          <w:color w:val="FF0000"/>
          <w:sz w:val="24"/>
        </w:rPr>
        <w:t>1 min</w:t>
      </w:r>
    </w:p>
    <w:p>
      <w:r>
        <w:rPr>
          <w:sz w:val="24"/>
        </w:rPr>
        <w:t xml:space="preserve">- Forward fold + shoulder rolls: </w:t>
      </w:r>
      <w:r>
        <w:rPr>
          <w:b/>
          <w:color w:val="FF0000"/>
          <w:sz w:val="24"/>
        </w:rPr>
        <w:t>2 min total</w:t>
      </w:r>
    </w:p>
    <w:p>
      <w:pPr>
        <w:pStyle w:val="Heading2"/>
      </w:pPr>
      <w:r>
        <w:t>Mobility + Flexibility Block</w:t>
      </w:r>
    </w:p>
    <w:p>
      <w:r>
        <w:rPr>
          <w:sz w:val="24"/>
        </w:rPr>
        <w:t xml:space="preserve">- Seated Hamstring Stretch: </w:t>
      </w:r>
      <w:r>
        <w:rPr>
          <w:b/>
          <w:color w:val="FF0000"/>
          <w:sz w:val="24"/>
        </w:rPr>
        <w:t>60 sec per leg</w:t>
      </w:r>
    </w:p>
    <w:p>
      <w:r>
        <w:rPr>
          <w:sz w:val="24"/>
        </w:rPr>
        <w:t xml:space="preserve">- Wall Chest Opener: </w:t>
      </w:r>
      <w:r>
        <w:rPr>
          <w:b/>
          <w:color w:val="FF0000"/>
          <w:sz w:val="24"/>
        </w:rPr>
        <w:t>60 sec</w:t>
      </w:r>
    </w:p>
    <w:p>
      <w:r>
        <w:rPr>
          <w:sz w:val="24"/>
        </w:rPr>
        <w:t xml:space="preserve">- Seated Figure-4 Glute Stretch: </w:t>
      </w:r>
      <w:r>
        <w:rPr>
          <w:b/>
          <w:color w:val="FF0000"/>
          <w:sz w:val="24"/>
        </w:rPr>
        <w:t>45 sec per leg</w:t>
      </w:r>
    </w:p>
    <w:p>
      <w:r>
        <w:rPr>
          <w:sz w:val="24"/>
        </w:rPr>
        <w:t xml:space="preserve">- Standing Calf Stretch (against wall): </w:t>
      </w:r>
      <w:r>
        <w:rPr>
          <w:b/>
          <w:color w:val="FF0000"/>
          <w:sz w:val="24"/>
        </w:rPr>
        <w:t>45 sec per side</w:t>
      </w:r>
    </w:p>
    <w:p>
      <w:r>
        <w:rPr>
          <w:sz w:val="24"/>
        </w:rPr>
        <w:t xml:space="preserve">- Neck Circles &amp; Shoulder Rolls: </w:t>
      </w:r>
      <w:r>
        <w:rPr>
          <w:b/>
          <w:color w:val="FF0000"/>
          <w:sz w:val="24"/>
        </w:rPr>
        <w:t>1 min total</w:t>
      </w:r>
    </w:p>
    <w:p>
      <w:pPr>
        <w:pStyle w:val="Heading2"/>
      </w:pPr>
      <w:r>
        <w:t>Gentle Core Activation (No strain, seated or standing)</w:t>
      </w:r>
    </w:p>
    <w:p>
      <w:r>
        <w:rPr>
          <w:sz w:val="24"/>
        </w:rPr>
        <w:t xml:space="preserve">- Seated Knee-Lift Crunches: </w:t>
      </w:r>
      <w:r>
        <w:rPr>
          <w:b/>
          <w:color w:val="FF0000"/>
          <w:sz w:val="24"/>
        </w:rPr>
        <w:t>2 sets of 10 reps</w:t>
      </w:r>
    </w:p>
    <w:p>
      <w:r>
        <w:rPr>
          <w:sz w:val="24"/>
        </w:rPr>
        <w:t xml:space="preserve">- Standing Side Crunches: </w:t>
      </w:r>
      <w:r>
        <w:rPr>
          <w:b/>
          <w:color w:val="FF0000"/>
          <w:sz w:val="24"/>
        </w:rPr>
        <w:t>2 sets of 10 reps each side</w:t>
      </w:r>
    </w:p>
    <w:p>
      <w:r>
        <w:rPr>
          <w:sz w:val="24"/>
        </w:rPr>
        <w:t xml:space="preserve">- Ab Hollow Breathing (deep seated breath holds): </w:t>
      </w:r>
      <w:r>
        <w:rPr>
          <w:b/>
          <w:color w:val="FF0000"/>
          <w:sz w:val="24"/>
        </w:rPr>
        <w:t>3 rounds, 20 seconds</w:t>
      </w:r>
    </w:p>
    <w:p>
      <w:pPr>
        <w:pStyle w:val="Heading2"/>
      </w:pPr>
      <w:r>
        <w:t>Cool-Down (Fully Relax)</w:t>
      </w:r>
    </w:p>
    <w:p>
      <w:r>
        <w:rPr>
          <w:sz w:val="24"/>
        </w:rPr>
        <w:t xml:space="preserve">- Reclined Child’s Pose (on bed or mat): </w:t>
      </w:r>
      <w:r>
        <w:rPr>
          <w:b/>
          <w:color w:val="FF0000"/>
          <w:sz w:val="24"/>
        </w:rPr>
        <w:t>60 sec</w:t>
      </w:r>
    </w:p>
    <w:p>
      <w:r>
        <w:rPr>
          <w:sz w:val="24"/>
        </w:rPr>
        <w:t xml:space="preserve">- Deep belly breathing: </w:t>
      </w:r>
      <w:r>
        <w:rPr>
          <w:b/>
          <w:color w:val="FF0000"/>
          <w:sz w:val="24"/>
        </w:rPr>
        <w:t>2 min guided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