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213F" w14:textId="77777777" w:rsidR="00444521" w:rsidRPr="00400FE8" w:rsidRDefault="00444521" w:rsidP="00444521">
      <w:pPr>
        <w:autoSpaceDE w:val="0"/>
        <w:autoSpaceDN w:val="0"/>
        <w:adjustRightInd w:val="0"/>
        <w:jc w:val="center"/>
        <w:rPr>
          <w:rFonts w:eastAsia="Times New Roman" w:cs="Times New Roman"/>
          <w:szCs w:val="28"/>
          <w:lang w:val="ru-RU" w:eastAsia="ru-RU"/>
        </w:rPr>
      </w:pPr>
      <w:r w:rsidRPr="00400FE8">
        <w:rPr>
          <w:rFonts w:eastAsia="Calibri" w:cs="Times New Roman"/>
          <w:noProof/>
          <w:szCs w:val="28"/>
          <w:lang w:val="ru-RU" w:eastAsia="ru-RU"/>
        </w:rPr>
        <w:drawing>
          <wp:inline distT="0" distB="0" distL="114300" distR="114300" wp14:anchorId="405F4638" wp14:editId="2215B94C">
            <wp:extent cx="2286000" cy="1009650"/>
            <wp:effectExtent l="0" t="0" r="0" b="11430"/>
            <wp:docPr id="7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042DA" w14:textId="77777777" w:rsidR="00444521" w:rsidRPr="00400FE8" w:rsidRDefault="00444521" w:rsidP="00444521">
      <w:pPr>
        <w:ind w:firstLine="709"/>
        <w:jc w:val="center"/>
        <w:rPr>
          <w:rFonts w:cs="Times New Roman"/>
          <w:bCs/>
          <w:szCs w:val="28"/>
          <w:lang w:val="ru-RU"/>
        </w:rPr>
      </w:pPr>
      <w:r w:rsidRPr="00400FE8">
        <w:rPr>
          <w:rFonts w:cs="Times New Roman"/>
          <w:bCs/>
          <w:szCs w:val="28"/>
          <w:lang w:val="ru-RU"/>
        </w:rPr>
        <w:t>МИНИСТЕРСТВО НАУКИ И ВЫСШЕГО ОБРАЗОВАНИЯ РОССИЙСКОЙ ФЕДЕРАЦИИ</w:t>
      </w:r>
    </w:p>
    <w:p w14:paraId="7711A4A5" w14:textId="77777777" w:rsidR="00444521" w:rsidRPr="00400FE8" w:rsidRDefault="00444521" w:rsidP="00444521">
      <w:pPr>
        <w:ind w:firstLine="709"/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7AE64D17" w14:textId="77777777" w:rsidR="00444521" w:rsidRPr="00400FE8" w:rsidRDefault="00444521" w:rsidP="00444521">
      <w:pPr>
        <w:ind w:firstLine="709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szCs w:val="28"/>
          <w:lang w:val="ru-RU"/>
        </w:rPr>
        <w:t>(Самарский университет)</w:t>
      </w:r>
    </w:p>
    <w:p w14:paraId="702874FF" w14:textId="77777777" w:rsidR="00444521" w:rsidRPr="00400FE8" w:rsidRDefault="00444521" w:rsidP="00444521">
      <w:pPr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cs="Times New Roman"/>
          <w:color w:val="1A1A1A"/>
          <w:szCs w:val="28"/>
          <w:shd w:val="clear" w:color="auto" w:fill="FFFFFF"/>
          <w:lang w:val="ru-RU"/>
        </w:rPr>
        <w:t>Институт информатики и кибернетики</w:t>
      </w:r>
    </w:p>
    <w:p w14:paraId="5B1D4E66" w14:textId="77777777" w:rsidR="00444521" w:rsidRPr="00400FE8" w:rsidRDefault="00444521" w:rsidP="00444521">
      <w:pPr>
        <w:ind w:firstLine="397"/>
        <w:jc w:val="center"/>
        <w:rPr>
          <w:rFonts w:eastAsia="Calibri" w:cs="Times New Roman"/>
          <w:szCs w:val="28"/>
          <w:lang w:val="ru-RU" w:eastAsia="en-US"/>
        </w:rPr>
      </w:pPr>
      <w:r w:rsidRPr="00400FE8">
        <w:rPr>
          <w:rFonts w:eastAsia="Calibri" w:cs="Times New Roman"/>
          <w:szCs w:val="28"/>
          <w:lang w:val="ru-RU" w:eastAsia="en-US"/>
        </w:rPr>
        <w:t xml:space="preserve">Кафедра </w:t>
      </w:r>
      <w:proofErr w:type="spellStart"/>
      <w:r w:rsidRPr="00400FE8">
        <w:rPr>
          <w:rFonts w:eastAsia="Calibri" w:cs="Times New Roman"/>
          <w:szCs w:val="28"/>
          <w:lang w:val="ru-RU" w:eastAsia="en-US"/>
        </w:rPr>
        <w:t>киберфотоники</w:t>
      </w:r>
      <w:proofErr w:type="spellEnd"/>
    </w:p>
    <w:p w14:paraId="0E559153" w14:textId="77777777" w:rsidR="00444521" w:rsidRPr="00400FE8" w:rsidRDefault="00444521" w:rsidP="00444521">
      <w:pPr>
        <w:pStyle w:val="a6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0FE8">
        <w:rPr>
          <w:rFonts w:ascii="Times New Roman" w:hAnsi="Times New Roman" w:cs="Times New Roman"/>
          <w:sz w:val="28"/>
          <w:szCs w:val="28"/>
        </w:rPr>
        <w:t>Отчёт</w:t>
      </w:r>
    </w:p>
    <w:p w14:paraId="03B4D0B5" w14:textId="77777777" w:rsidR="00444521" w:rsidRPr="00400FE8" w:rsidRDefault="00444521" w:rsidP="00444521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Лабораторная работа №3</w:t>
      </w:r>
    </w:p>
    <w:p w14:paraId="4AB76208" w14:textId="77777777" w:rsidR="00444521" w:rsidRPr="00400FE8" w:rsidRDefault="00444521" w:rsidP="00444521">
      <w:pPr>
        <w:jc w:val="center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«Высокопроизводительные вычисления в механике»</w:t>
      </w:r>
    </w:p>
    <w:p w14:paraId="7838A22C" w14:textId="77777777" w:rsidR="00444521" w:rsidRDefault="00444521" w:rsidP="00444521">
      <w:pPr>
        <w:rPr>
          <w:rFonts w:eastAsia="Times New Roman" w:cs="Times New Roman"/>
          <w:szCs w:val="28"/>
          <w:lang w:val="ru-RU" w:eastAsia="ru-RU"/>
        </w:rPr>
      </w:pPr>
    </w:p>
    <w:p w14:paraId="2FB266F3" w14:textId="77777777" w:rsidR="00444521" w:rsidRPr="00400FE8" w:rsidRDefault="00444521" w:rsidP="00444521">
      <w:pPr>
        <w:rPr>
          <w:rFonts w:eastAsia="Times New Roman" w:cs="Times New Roman"/>
          <w:szCs w:val="28"/>
          <w:lang w:val="ru-RU" w:eastAsia="ru-RU"/>
        </w:rPr>
      </w:pPr>
    </w:p>
    <w:p w14:paraId="6A244095" w14:textId="77777777" w:rsidR="00444521" w:rsidRDefault="00444521" w:rsidP="00444521">
      <w:pPr>
        <w:ind w:firstLine="4536"/>
        <w:rPr>
          <w:rFonts w:cs="Times New Roman"/>
          <w:szCs w:val="28"/>
          <w:lang w:val="ru-RU" w:eastAsia="ru-RU"/>
        </w:rPr>
      </w:pPr>
      <w:r w:rsidRPr="00400FE8">
        <w:rPr>
          <w:rFonts w:cs="Times New Roman"/>
          <w:szCs w:val="28"/>
          <w:lang w:val="ru-RU" w:eastAsia="ru-RU"/>
        </w:rPr>
        <w:t>Выполнил: студент группы 4446-010303D</w:t>
      </w:r>
    </w:p>
    <w:p w14:paraId="564DAD3F" w14:textId="0F60AF8B" w:rsidR="00BC1617" w:rsidRPr="00400FE8" w:rsidRDefault="00BC1617" w:rsidP="00444521">
      <w:pPr>
        <w:ind w:firstLine="4536"/>
        <w:rPr>
          <w:rFonts w:cs="Times New Roman"/>
          <w:szCs w:val="28"/>
          <w:lang w:val="ru-RU" w:eastAsia="ru-RU"/>
        </w:rPr>
      </w:pPr>
      <w:r>
        <w:rPr>
          <w:rFonts w:cs="Times New Roman"/>
          <w:szCs w:val="28"/>
          <w:lang w:val="ru-RU" w:eastAsia="ru-RU"/>
        </w:rPr>
        <w:t>Юнусов А.И.</w:t>
      </w:r>
    </w:p>
    <w:p w14:paraId="0BCE78D6" w14:textId="77777777" w:rsidR="00444521" w:rsidRPr="00400FE8" w:rsidRDefault="00444521" w:rsidP="00444521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 w:eastAsia="ru-RU"/>
        </w:rPr>
        <w:t xml:space="preserve">Проверил: </w:t>
      </w:r>
      <w:r w:rsidR="00C4596A">
        <w:rPr>
          <w:rFonts w:cs="Times New Roman"/>
          <w:szCs w:val="28"/>
          <w:lang w:val="ru-RU" w:eastAsia="ru-RU"/>
        </w:rPr>
        <w:t>Нежинский М. С</w:t>
      </w:r>
      <w:r w:rsidRPr="00400FE8">
        <w:rPr>
          <w:rFonts w:cs="Times New Roman"/>
          <w:szCs w:val="28"/>
          <w:lang w:val="ru-RU" w:eastAsia="ru-RU"/>
        </w:rPr>
        <w:t>.</w:t>
      </w:r>
    </w:p>
    <w:p w14:paraId="0AFE6204" w14:textId="77777777" w:rsidR="00444521" w:rsidRPr="00400FE8" w:rsidRDefault="00444521" w:rsidP="00444521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«____» ________________2026 г.</w:t>
      </w:r>
    </w:p>
    <w:p w14:paraId="5C02F6BD" w14:textId="77777777" w:rsidR="00444521" w:rsidRPr="00400FE8" w:rsidRDefault="00444521" w:rsidP="00444521">
      <w:pPr>
        <w:ind w:firstLine="4536"/>
        <w:jc w:val="left"/>
        <w:rPr>
          <w:rFonts w:cs="Times New Roman"/>
          <w:szCs w:val="28"/>
          <w:lang w:val="ru-RU"/>
        </w:rPr>
      </w:pPr>
      <w:r w:rsidRPr="00400FE8">
        <w:rPr>
          <w:rFonts w:cs="Times New Roman"/>
          <w:szCs w:val="28"/>
          <w:lang w:val="ru-RU"/>
        </w:rPr>
        <w:t>Оценка ________________</w:t>
      </w:r>
    </w:p>
    <w:p w14:paraId="78C08ED8" w14:textId="77777777" w:rsidR="00444521" w:rsidRPr="00400FE8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0E34DAAD" w14:textId="77777777" w:rsidR="00444521" w:rsidRPr="00400FE8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1CB5C909" w14:textId="77777777" w:rsidR="00444521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04EE1BDD" w14:textId="77777777" w:rsidR="00444521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3DAFAC9A" w14:textId="77777777" w:rsidR="00444521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177D5615" w14:textId="77777777" w:rsidR="00444521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3E5C17B4" w14:textId="77777777" w:rsidR="00444521" w:rsidRPr="00400FE8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</w:pPr>
    </w:p>
    <w:p w14:paraId="6E063771" w14:textId="77777777" w:rsidR="00444521" w:rsidRPr="00400FE8" w:rsidRDefault="00444521" w:rsidP="00444521">
      <w:pPr>
        <w:jc w:val="center"/>
        <w:rPr>
          <w:rFonts w:eastAsia="Times New Roman" w:cs="Times New Roman"/>
          <w:szCs w:val="28"/>
          <w:lang w:val="ru-RU" w:eastAsia="ru-RU"/>
        </w:rPr>
        <w:sectPr w:rsidR="00444521" w:rsidRPr="00400FE8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 w:rsidRPr="00400FE8">
        <w:rPr>
          <w:rFonts w:eastAsia="Times New Roman" w:cs="Times New Roman"/>
          <w:szCs w:val="28"/>
          <w:lang w:val="ru-RU" w:eastAsia="ru-RU"/>
        </w:rPr>
        <w:t>Самара 2026</w:t>
      </w:r>
    </w:p>
    <w:p w14:paraId="7F89EF32" w14:textId="77777777" w:rsidR="00444521" w:rsidRPr="00444521" w:rsidRDefault="00444521" w:rsidP="00444521">
      <w:pPr>
        <w:rPr>
          <w:rFonts w:cs="Times New Roman"/>
          <w:szCs w:val="28"/>
          <w:lang w:val="ru-RU"/>
        </w:rPr>
      </w:pPr>
      <w:r w:rsidRPr="00444521">
        <w:rPr>
          <w:rFonts w:cs="Times New Roman"/>
          <w:szCs w:val="28"/>
          <w:lang w:val="ru-RU"/>
        </w:rPr>
        <w:lastRenderedPageBreak/>
        <w:t xml:space="preserve">Для корректной работы программы на </w:t>
      </w:r>
      <w:r w:rsidRPr="00444521">
        <w:rPr>
          <w:rFonts w:cs="Times New Roman"/>
          <w:szCs w:val="28"/>
        </w:rPr>
        <w:t>MPI</w:t>
      </w:r>
      <w:r w:rsidRPr="00444521">
        <w:rPr>
          <w:rFonts w:cs="Times New Roman"/>
          <w:szCs w:val="28"/>
          <w:lang w:val="ru-RU"/>
        </w:rPr>
        <w:t xml:space="preserve"> необходимо переместить вызов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MPI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_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Finalize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()</w:t>
      </w:r>
      <w:r w:rsidRPr="00444521">
        <w:rPr>
          <w:rFonts w:cs="Times New Roman"/>
          <w:szCs w:val="28"/>
          <w:lang w:val="ru-RU"/>
        </w:rPr>
        <w:t xml:space="preserve"> перед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return</w:t>
      </w:r>
      <w:r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 xml:space="preserve"> 0</w:t>
      </w:r>
      <w:r w:rsidRPr="00444521">
        <w:rPr>
          <w:rFonts w:cs="Times New Roman"/>
          <w:szCs w:val="28"/>
          <w:lang w:val="ru-RU"/>
        </w:rPr>
        <w:t xml:space="preserve"> в функции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main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()</w:t>
      </w:r>
      <w:r w:rsidRPr="00444521">
        <w:rPr>
          <w:rFonts w:cs="Times New Roman"/>
          <w:szCs w:val="28"/>
          <w:lang w:val="ru-RU"/>
        </w:rPr>
        <w:t xml:space="preserve">. </w:t>
      </w:r>
      <w:r w:rsidRPr="00C4596A">
        <w:rPr>
          <w:rFonts w:cs="Times New Roman"/>
          <w:szCs w:val="28"/>
          <w:lang w:val="ru-RU"/>
        </w:rPr>
        <w:t xml:space="preserve">Функция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MPI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_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Finalize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>()</w:t>
      </w:r>
      <w:r w:rsidRPr="00C4596A">
        <w:rPr>
          <w:rFonts w:cs="Times New Roman"/>
          <w:szCs w:val="28"/>
          <w:lang w:val="ru-RU"/>
        </w:rPr>
        <w:t xml:space="preserve"> должна вызываться только один раз после завершения всех </w:t>
      </w:r>
      <w:r w:rsidRPr="00444521">
        <w:rPr>
          <w:rFonts w:cs="Times New Roman"/>
          <w:szCs w:val="28"/>
        </w:rPr>
        <w:t>MPI</w:t>
      </w:r>
      <w:r w:rsidRPr="00C4596A">
        <w:rPr>
          <w:rFonts w:cs="Times New Roman"/>
          <w:szCs w:val="28"/>
          <w:lang w:val="ru-RU"/>
        </w:rPr>
        <w:t xml:space="preserve">-операций. </w:t>
      </w:r>
      <w:r w:rsidRPr="00444521">
        <w:rPr>
          <w:rFonts w:cs="Times New Roman"/>
          <w:szCs w:val="28"/>
          <w:lang w:val="ru-RU"/>
        </w:rPr>
        <w:t xml:space="preserve">Также необходимо </w:t>
      </w:r>
      <w:proofErr w:type="spellStart"/>
      <w:r w:rsidRPr="00444521">
        <w:rPr>
          <w:rFonts w:cs="Times New Roman"/>
          <w:szCs w:val="28"/>
          <w:lang w:val="ru-RU"/>
        </w:rPr>
        <w:t>раскомментировать</w:t>
      </w:r>
      <w:proofErr w:type="spellEnd"/>
      <w:r w:rsidRPr="00444521">
        <w:rPr>
          <w:rFonts w:cs="Times New Roman"/>
          <w:szCs w:val="28"/>
          <w:lang w:val="ru-RU"/>
        </w:rPr>
        <w:t xml:space="preserve"> строку //</w:t>
      </w:r>
      <w:r w:rsidRPr="00444521">
        <w:rPr>
          <w:rFonts w:cs="Times New Roman"/>
          <w:szCs w:val="28"/>
        </w:rPr>
        <w:t>MPI</w:t>
      </w:r>
      <w:r w:rsidRPr="00444521">
        <w:rPr>
          <w:rFonts w:cs="Times New Roman"/>
          <w:szCs w:val="28"/>
          <w:lang w:val="ru-RU"/>
        </w:rPr>
        <w:t>_</w:t>
      </w:r>
      <w:proofErr w:type="spellStart"/>
      <w:r w:rsidRPr="00444521">
        <w:rPr>
          <w:rFonts w:cs="Times New Roman"/>
          <w:szCs w:val="28"/>
        </w:rPr>
        <w:t>Bcast</w:t>
      </w:r>
      <w:proofErr w:type="spellEnd"/>
      <w:r w:rsidRPr="00444521">
        <w:rPr>
          <w:rFonts w:cs="Times New Roman"/>
          <w:szCs w:val="28"/>
          <w:lang w:val="ru-RU"/>
        </w:rPr>
        <w:t>(&amp;</w:t>
      </w:r>
      <w:r w:rsidRPr="00444521">
        <w:rPr>
          <w:rFonts w:cs="Times New Roman"/>
          <w:szCs w:val="28"/>
        </w:rPr>
        <w:t>N</w:t>
      </w:r>
      <w:r w:rsidRPr="00444521">
        <w:rPr>
          <w:rFonts w:cs="Times New Roman"/>
          <w:szCs w:val="28"/>
          <w:lang w:val="ru-RU"/>
        </w:rPr>
        <w:t xml:space="preserve">, 1, </w:t>
      </w:r>
      <w:r>
        <w:rPr>
          <w:rFonts w:cs="Times New Roman"/>
          <w:szCs w:val="28"/>
        </w:rPr>
        <w:t>MPI</w:t>
      </w:r>
      <w:r w:rsidRPr="00444521">
        <w:rPr>
          <w:rFonts w:cs="Times New Roman"/>
          <w:szCs w:val="28"/>
          <w:lang w:val="ru-RU"/>
        </w:rPr>
        <w:t>_</w:t>
      </w:r>
      <w:r>
        <w:rPr>
          <w:rFonts w:cs="Times New Roman"/>
          <w:szCs w:val="28"/>
        </w:rPr>
        <w:t>INT</w:t>
      </w:r>
      <w:r w:rsidRPr="00444521">
        <w:rPr>
          <w:rFonts w:cs="Times New Roman"/>
          <w:szCs w:val="28"/>
          <w:lang w:val="ru-RU"/>
        </w:rPr>
        <w:t xml:space="preserve">, 0, </w:t>
      </w:r>
      <w:r>
        <w:rPr>
          <w:rFonts w:cs="Times New Roman"/>
          <w:szCs w:val="28"/>
        </w:rPr>
        <w:t>MPI</w:t>
      </w:r>
      <w:r w:rsidRPr="00444521">
        <w:rPr>
          <w:rFonts w:cs="Times New Roman"/>
          <w:szCs w:val="28"/>
          <w:lang w:val="ru-RU"/>
        </w:rPr>
        <w:t>_</w:t>
      </w:r>
      <w:r>
        <w:rPr>
          <w:rFonts w:cs="Times New Roman"/>
          <w:szCs w:val="28"/>
        </w:rPr>
        <w:t>COMM</w:t>
      </w:r>
      <w:r w:rsidRPr="00444521">
        <w:rPr>
          <w:rFonts w:cs="Times New Roman"/>
          <w:szCs w:val="28"/>
          <w:lang w:val="ru-RU"/>
        </w:rPr>
        <w:t>_</w:t>
      </w:r>
      <w:r>
        <w:rPr>
          <w:rFonts w:cs="Times New Roman"/>
          <w:szCs w:val="28"/>
        </w:rPr>
        <w:t>WORLD</w:t>
      </w:r>
      <w:r>
        <w:rPr>
          <w:rFonts w:cs="Times New Roman"/>
          <w:szCs w:val="28"/>
          <w:lang w:val="ru-RU"/>
        </w:rPr>
        <w:t>)</w:t>
      </w:r>
      <w:r w:rsidRPr="00444521">
        <w:rPr>
          <w:rFonts w:cs="Times New Roman"/>
          <w:szCs w:val="28"/>
          <w:lang w:val="ru-RU"/>
        </w:rPr>
        <w:t>, чтобы обеспечить корректную рассылку размера матрицы между процессами.</w:t>
      </w:r>
    </w:p>
    <w:p w14:paraId="69AA48D3" w14:textId="77777777" w:rsidR="00444521" w:rsidRPr="00444521" w:rsidRDefault="00444521" w:rsidP="00444521">
      <w:pPr>
        <w:rPr>
          <w:rFonts w:cs="Times New Roman"/>
          <w:szCs w:val="28"/>
          <w:lang w:val="ru-RU"/>
        </w:rPr>
      </w:pPr>
      <w:r w:rsidRPr="00444521">
        <w:rPr>
          <w:rFonts w:cs="Times New Roman"/>
          <w:szCs w:val="28"/>
        </w:rPr>
        <w:t>MPI</w:t>
      </w:r>
      <w:r w:rsidRPr="00444521">
        <w:rPr>
          <w:rFonts w:cs="Times New Roman"/>
          <w:szCs w:val="28"/>
          <w:lang w:val="ru-RU"/>
        </w:rPr>
        <w:t xml:space="preserve"> использует ядра процессора напрямую, поэтому для данного эксперимента целесообразно ограничиться количеством процессов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n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  <w:lang w:val="ru-RU"/>
        </w:rPr>
        <w:t xml:space="preserve"> = 4</w:t>
      </w:r>
      <w:r w:rsidRPr="00444521">
        <w:rPr>
          <w:rFonts w:cs="Times New Roman"/>
          <w:szCs w:val="28"/>
          <w:lang w:val="ru-RU"/>
        </w:rPr>
        <w:t xml:space="preserve">, где </w:t>
      </w:r>
      <w:r w:rsidRPr="00444521">
        <w:rPr>
          <w:rStyle w:val="HTML"/>
          <w:rFonts w:ascii="Times New Roman" w:eastAsiaTheme="minorEastAsia" w:hAnsi="Times New Roman" w:cs="Times New Roman"/>
          <w:sz w:val="28"/>
          <w:szCs w:val="28"/>
        </w:rPr>
        <w:t>n</w:t>
      </w:r>
      <w:r w:rsidRPr="00444521">
        <w:rPr>
          <w:rFonts w:cs="Times New Roman"/>
          <w:szCs w:val="28"/>
          <w:lang w:val="ru-RU"/>
        </w:rPr>
        <w:t xml:space="preserve"> - число задействованных ядер.</w:t>
      </w:r>
    </w:p>
    <w:p w14:paraId="44B8A3A3" w14:textId="77777777" w:rsidR="00444521" w:rsidRPr="00C4596A" w:rsidRDefault="00444521" w:rsidP="00444521">
      <w:pPr>
        <w:rPr>
          <w:rFonts w:cs="Times New Roman"/>
          <w:szCs w:val="28"/>
          <w:lang w:val="ru-RU"/>
        </w:rPr>
      </w:pPr>
      <w:r w:rsidRPr="00C4596A">
        <w:rPr>
          <w:rFonts w:cs="Times New Roman"/>
          <w:szCs w:val="28"/>
          <w:lang w:val="ru-RU"/>
        </w:rPr>
        <w:t>Компиляция программы выполняется с помощью команды:</w:t>
      </w:r>
    </w:p>
    <w:p w14:paraId="7A6A8E03" w14:textId="77777777" w:rsidR="00444521" w:rsidRPr="00C4596A" w:rsidRDefault="00444521" w:rsidP="00444521">
      <w:pPr>
        <w:rPr>
          <w:rFonts w:cs="Times New Roman"/>
          <w:szCs w:val="28"/>
          <w:lang w:val="ru-RU"/>
        </w:rPr>
      </w:pPr>
      <w:proofErr w:type="spellStart"/>
      <w:r w:rsidRPr="00444521">
        <w:rPr>
          <w:rFonts w:cs="Times New Roman"/>
          <w:szCs w:val="28"/>
          <w:lang w:val="ru-RU"/>
        </w:rPr>
        <w:t>mpicxx</w:t>
      </w:r>
      <w:proofErr w:type="spellEnd"/>
      <w:r w:rsidRPr="00444521">
        <w:rPr>
          <w:rFonts w:cs="Times New Roman"/>
          <w:szCs w:val="28"/>
          <w:lang w:val="ru-RU"/>
        </w:rPr>
        <w:t xml:space="preserve"> -o </w:t>
      </w:r>
      <w:proofErr w:type="spellStart"/>
      <w:r w:rsidRPr="00444521">
        <w:rPr>
          <w:rFonts w:cs="Times New Roman"/>
          <w:szCs w:val="28"/>
          <w:lang w:val="ru-RU"/>
        </w:rPr>
        <w:t>matMulMPI</w:t>
      </w:r>
      <w:proofErr w:type="spellEnd"/>
      <w:r w:rsidRPr="00444521">
        <w:rPr>
          <w:rFonts w:cs="Times New Roman"/>
          <w:szCs w:val="28"/>
          <w:lang w:val="ru-RU"/>
        </w:rPr>
        <w:t xml:space="preserve"> matMulMPI.cpp</w:t>
      </w:r>
    </w:p>
    <w:p w14:paraId="64D6F536" w14:textId="77777777" w:rsidR="001E1ECA" w:rsidRPr="002F6078" w:rsidRDefault="00444521" w:rsidP="002F6078">
      <w:pPr>
        <w:rPr>
          <w:rFonts w:cs="Times New Roman"/>
          <w:szCs w:val="28"/>
        </w:rPr>
      </w:pPr>
      <w:r w:rsidRPr="00444521">
        <w:rPr>
          <w:rFonts w:cs="Times New Roman"/>
          <w:szCs w:val="28"/>
          <w:lang w:val="ru-RU"/>
        </w:rPr>
        <w:t xml:space="preserve">Эксперименты проводились для n = 1, n = 2 и n = 4 на матрицах размером 1000×1000. </w:t>
      </w:r>
      <w:r>
        <w:rPr>
          <w:rFonts w:cs="Times New Roman"/>
          <w:szCs w:val="28"/>
          <w:lang w:val="ru-RU"/>
        </w:rPr>
        <w:t>Ниже приведен  резу</w:t>
      </w:r>
      <w:r w:rsidR="002F6078">
        <w:rPr>
          <w:rFonts w:cs="Times New Roman"/>
          <w:szCs w:val="28"/>
          <w:lang w:val="ru-RU"/>
        </w:rPr>
        <w:t xml:space="preserve">льтат </w:t>
      </w:r>
      <w:proofErr w:type="spellStart"/>
      <w:r w:rsidR="002F6078">
        <w:rPr>
          <w:rFonts w:cs="Times New Roman"/>
          <w:szCs w:val="28"/>
          <w:lang w:val="ru-RU"/>
        </w:rPr>
        <w:t>рассчетов</w:t>
      </w:r>
      <w:proofErr w:type="spellEnd"/>
      <w:r w:rsidR="002F6078">
        <w:rPr>
          <w:rFonts w:cs="Times New Roman"/>
          <w:szCs w:val="28"/>
          <w:lang w:val="ru-RU"/>
        </w:rPr>
        <w:t xml:space="preserve"> (см. Рисунок 1)</w:t>
      </w:r>
    </w:p>
    <w:p w14:paraId="2589F6A7" w14:textId="77777777" w:rsidR="00444521" w:rsidRPr="00400FE8" w:rsidRDefault="002F6078" w:rsidP="00444521">
      <w:pPr>
        <w:rPr>
          <w:rFonts w:cs="Times New Roman"/>
          <w:szCs w:val="28"/>
        </w:rPr>
      </w:pPr>
      <w:r w:rsidRPr="002F6078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E7D0236" wp14:editId="02C6CF10">
            <wp:extent cx="5940425" cy="2830730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3CEF" w14:textId="77777777" w:rsidR="002F6078" w:rsidRDefault="00444521" w:rsidP="00444521">
      <w:pPr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Рисунок 1 – результаты вычислений</w:t>
      </w:r>
    </w:p>
    <w:p w14:paraId="74D6759D" w14:textId="77777777" w:rsidR="002F6078" w:rsidRDefault="002F6078">
      <w:pPr>
        <w:spacing w:line="276" w:lineRule="auto"/>
        <w:ind w:firstLine="0"/>
        <w:contextualSpacing w:val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626AEB3D" w14:textId="77777777" w:rsidR="00444521" w:rsidRDefault="00444521" w:rsidP="00444521">
      <w:pPr>
        <w:jc w:val="center"/>
        <w:rPr>
          <w:rFonts w:cs="Times New Roman"/>
          <w:szCs w:val="28"/>
          <w:lang w:val="ru-RU"/>
        </w:rPr>
      </w:pPr>
    </w:p>
    <w:p w14:paraId="3ACF6FE2" w14:textId="77777777" w:rsidR="00C4596A" w:rsidRPr="00C4596A" w:rsidRDefault="00C4596A" w:rsidP="00C4596A">
      <w:pPr>
        <w:rPr>
          <w:rFonts w:cs="Times New Roman"/>
          <w:szCs w:val="28"/>
          <w:lang w:val="ru-RU"/>
        </w:rPr>
      </w:pPr>
      <w:r w:rsidRPr="00C4596A">
        <w:rPr>
          <w:rFonts w:cs="Times New Roman"/>
          <w:szCs w:val="28"/>
          <w:lang w:val="ru-RU"/>
        </w:rPr>
        <w:t xml:space="preserve">По результатам </w:t>
      </w:r>
      <w:r w:rsidR="00B52010" w:rsidRPr="00C4596A">
        <w:rPr>
          <w:rFonts w:cs="Times New Roman"/>
          <w:szCs w:val="28"/>
          <w:lang w:val="ru-RU"/>
        </w:rPr>
        <w:t>расчётов</w:t>
      </w:r>
      <w:r w:rsidRPr="00C4596A">
        <w:rPr>
          <w:rFonts w:cs="Times New Roman"/>
          <w:szCs w:val="28"/>
          <w:lang w:val="ru-RU"/>
        </w:rPr>
        <w:t xml:space="preserve"> составим таблицу (см. Таблица 1) и построим график (см. Рисунок 2)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4596A" w14:paraId="6300FFB2" w14:textId="77777777" w:rsidTr="00C4596A">
        <w:tc>
          <w:tcPr>
            <w:tcW w:w="4785" w:type="dxa"/>
            <w:vAlign w:val="center"/>
          </w:tcPr>
          <w:p w14:paraId="4303FA15" w14:textId="77777777" w:rsidR="00C4596A" w:rsidRPr="00C4596A" w:rsidRDefault="00C4596A" w:rsidP="00C4596A">
            <w:pPr>
              <w:jc w:val="center"/>
              <w:rPr>
                <w:szCs w:val="28"/>
              </w:rPr>
            </w:pPr>
            <w:proofErr w:type="spellStart"/>
            <w:r w:rsidRPr="00C4596A">
              <w:rPr>
                <w:szCs w:val="28"/>
              </w:rPr>
              <w:t>Количество</w:t>
            </w:r>
            <w:proofErr w:type="spellEnd"/>
            <w:r w:rsidRPr="00C4596A">
              <w:rPr>
                <w:szCs w:val="28"/>
              </w:rPr>
              <w:t xml:space="preserve"> </w:t>
            </w:r>
            <w:proofErr w:type="spellStart"/>
            <w:r w:rsidRPr="00C4596A">
              <w:rPr>
                <w:szCs w:val="28"/>
              </w:rPr>
              <w:t>процессов</w:t>
            </w:r>
            <w:proofErr w:type="spellEnd"/>
          </w:p>
        </w:tc>
        <w:tc>
          <w:tcPr>
            <w:tcW w:w="4786" w:type="dxa"/>
            <w:vAlign w:val="center"/>
          </w:tcPr>
          <w:p w14:paraId="0A9DCE53" w14:textId="77777777" w:rsidR="00C4596A" w:rsidRPr="00C4596A" w:rsidRDefault="00C4596A" w:rsidP="00C4596A">
            <w:pPr>
              <w:jc w:val="center"/>
              <w:rPr>
                <w:szCs w:val="28"/>
              </w:rPr>
            </w:pPr>
            <w:proofErr w:type="spellStart"/>
            <w:r w:rsidRPr="00C4596A">
              <w:rPr>
                <w:szCs w:val="28"/>
              </w:rPr>
              <w:t>Время</w:t>
            </w:r>
            <w:proofErr w:type="spellEnd"/>
            <w:r w:rsidRPr="00C4596A">
              <w:rPr>
                <w:szCs w:val="28"/>
              </w:rPr>
              <w:t xml:space="preserve"> </w:t>
            </w:r>
            <w:proofErr w:type="spellStart"/>
            <w:r w:rsidRPr="00C4596A">
              <w:rPr>
                <w:szCs w:val="28"/>
              </w:rPr>
              <w:t>расчёта</w:t>
            </w:r>
            <w:proofErr w:type="spellEnd"/>
            <w:r w:rsidRPr="00C4596A">
              <w:rPr>
                <w:szCs w:val="28"/>
              </w:rPr>
              <w:t xml:space="preserve"> (</w:t>
            </w:r>
            <w:proofErr w:type="spellStart"/>
            <w:r w:rsidRPr="00C4596A">
              <w:rPr>
                <w:szCs w:val="28"/>
              </w:rPr>
              <w:t>сек</w:t>
            </w:r>
            <w:proofErr w:type="spellEnd"/>
            <w:r w:rsidRPr="00C4596A">
              <w:rPr>
                <w:szCs w:val="28"/>
              </w:rPr>
              <w:t>)</w:t>
            </w:r>
          </w:p>
        </w:tc>
      </w:tr>
      <w:tr w:rsidR="00C4596A" w14:paraId="5F10442B" w14:textId="77777777" w:rsidTr="00C4596A">
        <w:tc>
          <w:tcPr>
            <w:tcW w:w="4785" w:type="dxa"/>
            <w:vAlign w:val="center"/>
          </w:tcPr>
          <w:p w14:paraId="385E3CAF" w14:textId="77777777" w:rsidR="00C4596A" w:rsidRPr="00C4596A" w:rsidRDefault="00C4596A" w:rsidP="00C4596A">
            <w:pPr>
              <w:jc w:val="center"/>
              <w:rPr>
                <w:szCs w:val="28"/>
              </w:rPr>
            </w:pPr>
            <w:r w:rsidRPr="00C4596A">
              <w:rPr>
                <w:szCs w:val="28"/>
              </w:rPr>
              <w:t>1</w:t>
            </w:r>
          </w:p>
        </w:tc>
        <w:tc>
          <w:tcPr>
            <w:tcW w:w="4786" w:type="dxa"/>
            <w:vAlign w:val="center"/>
          </w:tcPr>
          <w:p w14:paraId="124AEA6E" w14:textId="77777777" w:rsidR="00C4596A" w:rsidRPr="00C4596A" w:rsidRDefault="00C4596A" w:rsidP="00C4596A">
            <w:pPr>
              <w:jc w:val="center"/>
              <w:rPr>
                <w:szCs w:val="28"/>
              </w:rPr>
            </w:pPr>
            <w:r w:rsidRPr="00C4596A">
              <w:rPr>
                <w:szCs w:val="28"/>
              </w:rPr>
              <w:t>2.44347</w:t>
            </w:r>
          </w:p>
        </w:tc>
      </w:tr>
      <w:tr w:rsidR="00C4596A" w14:paraId="0FF4057C" w14:textId="77777777" w:rsidTr="00C4596A">
        <w:tc>
          <w:tcPr>
            <w:tcW w:w="4785" w:type="dxa"/>
            <w:vAlign w:val="center"/>
          </w:tcPr>
          <w:p w14:paraId="0E140708" w14:textId="77777777" w:rsidR="00C4596A" w:rsidRPr="00C4596A" w:rsidRDefault="00C4596A" w:rsidP="00C4596A">
            <w:pPr>
              <w:jc w:val="center"/>
              <w:rPr>
                <w:szCs w:val="28"/>
              </w:rPr>
            </w:pPr>
            <w:r w:rsidRPr="00C4596A">
              <w:rPr>
                <w:szCs w:val="28"/>
              </w:rPr>
              <w:t>2</w:t>
            </w:r>
          </w:p>
        </w:tc>
        <w:tc>
          <w:tcPr>
            <w:tcW w:w="4786" w:type="dxa"/>
            <w:vAlign w:val="center"/>
          </w:tcPr>
          <w:p w14:paraId="315E767A" w14:textId="77777777" w:rsidR="00C4596A" w:rsidRPr="00C4596A" w:rsidRDefault="00C4596A" w:rsidP="00C4596A">
            <w:pPr>
              <w:jc w:val="center"/>
              <w:rPr>
                <w:szCs w:val="28"/>
              </w:rPr>
            </w:pPr>
            <w:r w:rsidRPr="00C4596A">
              <w:rPr>
                <w:szCs w:val="28"/>
              </w:rPr>
              <w:t>1.3504</w:t>
            </w:r>
          </w:p>
        </w:tc>
      </w:tr>
      <w:tr w:rsidR="00C4596A" w14:paraId="3E0682CC" w14:textId="77777777" w:rsidTr="00C4596A">
        <w:tc>
          <w:tcPr>
            <w:tcW w:w="4785" w:type="dxa"/>
            <w:vAlign w:val="center"/>
          </w:tcPr>
          <w:p w14:paraId="1F830D63" w14:textId="77777777" w:rsidR="00C4596A" w:rsidRPr="00C4596A" w:rsidRDefault="00C4596A" w:rsidP="00C4596A">
            <w:pPr>
              <w:jc w:val="center"/>
              <w:rPr>
                <w:szCs w:val="28"/>
              </w:rPr>
            </w:pPr>
            <w:r w:rsidRPr="00C4596A">
              <w:rPr>
                <w:szCs w:val="28"/>
              </w:rPr>
              <w:t>4</w:t>
            </w:r>
          </w:p>
        </w:tc>
        <w:tc>
          <w:tcPr>
            <w:tcW w:w="4786" w:type="dxa"/>
            <w:vAlign w:val="center"/>
          </w:tcPr>
          <w:p w14:paraId="01A5504E" w14:textId="77777777" w:rsidR="00C4596A" w:rsidRPr="00C4596A" w:rsidRDefault="00C4596A" w:rsidP="00C4596A">
            <w:pPr>
              <w:jc w:val="center"/>
              <w:rPr>
                <w:szCs w:val="28"/>
              </w:rPr>
            </w:pPr>
            <w:r w:rsidRPr="00C4596A">
              <w:rPr>
                <w:szCs w:val="28"/>
              </w:rPr>
              <w:t>1.27743</w:t>
            </w:r>
          </w:p>
        </w:tc>
      </w:tr>
    </w:tbl>
    <w:p w14:paraId="1AD4AA5F" w14:textId="77777777" w:rsidR="001E1ECA" w:rsidRDefault="001E1ECA" w:rsidP="001E1ECA">
      <w:pPr>
        <w:jc w:val="center"/>
        <w:rPr>
          <w:rFonts w:cs="Times New Roman"/>
          <w:szCs w:val="28"/>
          <w:lang w:val="ru-RU"/>
        </w:rPr>
      </w:pPr>
    </w:p>
    <w:p w14:paraId="6B98D0C8" w14:textId="77777777" w:rsidR="00C4596A" w:rsidRDefault="004B1478">
      <w:pPr>
        <w:jc w:val="center"/>
        <w:rPr>
          <w:rFonts w:cs="Times New Roman"/>
          <w:szCs w:val="28"/>
          <w:lang w:val="ru-RU"/>
        </w:rPr>
        <w:pPrChange w:id="0" w:author="Артем Шитов" w:date="2026-03-14T19:03:00Z">
          <w:pPr/>
        </w:pPrChange>
      </w:pPr>
      <w:r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05970CE" wp14:editId="02493F78">
            <wp:extent cx="5145206" cy="2879678"/>
            <wp:effectExtent l="0" t="0" r="17780" b="1651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08E736D" w14:textId="77777777" w:rsidR="001E1ECA" w:rsidRDefault="001E1ECA" w:rsidP="001E1ECA">
      <w:pPr>
        <w:jc w:val="center"/>
        <w:rPr>
          <w:rFonts w:cs="Times New Roman"/>
          <w:szCs w:val="28"/>
          <w:lang w:val="ru-RU"/>
        </w:rPr>
      </w:pPr>
      <w:r w:rsidRPr="001E1ECA">
        <w:rPr>
          <w:rFonts w:cs="Times New Roman"/>
          <w:szCs w:val="28"/>
          <w:lang w:val="ru-RU"/>
        </w:rPr>
        <w:t xml:space="preserve">Рисунок 2 – результаты </w:t>
      </w:r>
      <w:r w:rsidR="00B52010" w:rsidRPr="001E1ECA">
        <w:rPr>
          <w:rFonts w:cs="Times New Roman"/>
          <w:szCs w:val="28"/>
          <w:lang w:val="ru-RU"/>
        </w:rPr>
        <w:t>расчётов</w:t>
      </w:r>
    </w:p>
    <w:p w14:paraId="53EF16A8" w14:textId="77777777" w:rsidR="004A00D6" w:rsidRDefault="004A00D6">
      <w:pPr>
        <w:spacing w:line="276" w:lineRule="auto"/>
        <w:ind w:firstLine="0"/>
        <w:contextualSpacing w:val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164500C1" w14:textId="77777777" w:rsidR="004B1478" w:rsidRDefault="004B1478" w:rsidP="001E1EC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Приведем сравнения расчётов для матрицы 1000</w:t>
      </w:r>
      <w:r>
        <w:rPr>
          <w:rFonts w:cs="Times New Roman"/>
          <w:szCs w:val="28"/>
        </w:rPr>
        <w:t>x</w:t>
      </w:r>
      <w:r>
        <w:rPr>
          <w:rFonts w:cs="Times New Roman"/>
          <w:szCs w:val="28"/>
          <w:lang w:val="ru-RU"/>
        </w:rPr>
        <w:t xml:space="preserve">1000 при разных видах </w:t>
      </w:r>
      <w:r w:rsidR="00B52010">
        <w:rPr>
          <w:rFonts w:cs="Times New Roman"/>
          <w:szCs w:val="28"/>
          <w:lang w:val="ru-RU"/>
        </w:rPr>
        <w:t>расчёта</w:t>
      </w:r>
      <w:r>
        <w:rPr>
          <w:rFonts w:cs="Times New Roman"/>
          <w:szCs w:val="28"/>
          <w:lang w:val="ru-RU"/>
        </w:rPr>
        <w:t>.</w:t>
      </w:r>
    </w:p>
    <w:p w14:paraId="703A97CB" w14:textId="77777777" w:rsidR="00982E02" w:rsidRPr="00982E02" w:rsidRDefault="00982E02" w:rsidP="00982E02">
      <w:pPr>
        <w:rPr>
          <w:rFonts w:cs="Times New Roman"/>
          <w:szCs w:val="28"/>
          <w:lang w:val="ru-RU"/>
        </w:rPr>
      </w:pPr>
      <w:r w:rsidRPr="00982E02">
        <w:rPr>
          <w:rFonts w:cs="Times New Roman"/>
          <w:szCs w:val="28"/>
          <w:lang w:val="ru-RU"/>
        </w:rPr>
        <w:t xml:space="preserve">Таблица 2 – Сравнение </w:t>
      </w:r>
      <w:r w:rsidR="003C019A">
        <w:rPr>
          <w:rFonts w:cs="Times New Roman"/>
          <w:szCs w:val="28"/>
          <w:lang w:val="ru-RU"/>
        </w:rPr>
        <w:t xml:space="preserve">всех </w:t>
      </w:r>
      <w:r w:rsidRPr="00982E02">
        <w:rPr>
          <w:rFonts w:cs="Times New Roman"/>
          <w:szCs w:val="28"/>
          <w:lang w:val="ru-RU"/>
        </w:rPr>
        <w:t>результатов расчётов</w:t>
      </w:r>
      <w:r w:rsidR="003C019A">
        <w:rPr>
          <w:rFonts w:cs="Times New Roman"/>
          <w:szCs w:val="28"/>
          <w:lang w:val="ru-RU"/>
        </w:rPr>
        <w:t xml:space="preserve"> </w:t>
      </w:r>
    </w:p>
    <w:tbl>
      <w:tblPr>
        <w:tblStyle w:val="ab"/>
        <w:tblW w:w="9571" w:type="dxa"/>
        <w:tblLook w:val="04A0" w:firstRow="1" w:lastRow="0" w:firstColumn="1" w:lastColumn="0" w:noHBand="0" w:noVBand="1"/>
      </w:tblPr>
      <w:tblGrid>
        <w:gridCol w:w="896"/>
        <w:gridCol w:w="1368"/>
        <w:gridCol w:w="758"/>
        <w:gridCol w:w="855"/>
        <w:gridCol w:w="855"/>
        <w:gridCol w:w="971"/>
        <w:gridCol w:w="971"/>
        <w:gridCol w:w="855"/>
        <w:gridCol w:w="650"/>
        <w:gridCol w:w="637"/>
        <w:gridCol w:w="755"/>
      </w:tblGrid>
      <w:tr w:rsidR="003C019A" w:rsidRPr="003C019A" w14:paraId="3D89C9AD" w14:textId="77777777" w:rsidTr="003C019A">
        <w:trPr>
          <w:trHeight w:val="907"/>
        </w:trPr>
        <w:tc>
          <w:tcPr>
            <w:tcW w:w="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E42FB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bCs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bCs/>
                <w:sz w:val="22"/>
                <w:szCs w:val="22"/>
                <w:lang w:val="ru-RU"/>
              </w:rPr>
              <w:t xml:space="preserve">Размер матриц </w:t>
            </w:r>
            <w:r w:rsidRPr="003C019A">
              <w:rPr>
                <w:rStyle w:val="katex-mathml"/>
                <w:rFonts w:cs="Times New Roman"/>
                <w:bCs/>
                <w:sz w:val="22"/>
                <w:szCs w:val="22"/>
              </w:rPr>
              <w:t>n</w:t>
            </w:r>
            <w:r w:rsidRPr="003C019A">
              <w:rPr>
                <w:rStyle w:val="katex-mathml"/>
                <w:rFonts w:cs="Times New Roman"/>
                <w:bCs/>
                <w:sz w:val="22"/>
                <w:szCs w:val="22"/>
                <w:lang w:val="ru-RU"/>
              </w:rPr>
              <w:t>×</w:t>
            </w:r>
            <w:r w:rsidRPr="003C019A">
              <w:rPr>
                <w:rStyle w:val="katex-mathml"/>
                <w:rFonts w:cs="Times New Roman"/>
                <w:bCs/>
                <w:sz w:val="22"/>
                <w:szCs w:val="22"/>
              </w:rPr>
              <w:t>n</w:t>
            </w:r>
          </w:p>
        </w:tc>
        <w:tc>
          <w:tcPr>
            <w:tcW w:w="14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BC50F3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sz w:val="22"/>
                <w:szCs w:val="22"/>
                <w:lang w:val="ru-RU"/>
              </w:rPr>
              <w:t>Без дополнений</w:t>
            </w:r>
          </w:p>
        </w:tc>
        <w:tc>
          <w:tcPr>
            <w:tcW w:w="514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A7C35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sz w:val="22"/>
                <w:szCs w:val="22"/>
                <w:lang w:val="ru-RU"/>
              </w:rPr>
              <w:t>Количество потоков</w:t>
            </w: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BAF87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sz w:val="22"/>
                <w:szCs w:val="22"/>
                <w:lang w:val="ru-RU"/>
              </w:rPr>
              <w:t>Количество ядер</w:t>
            </w:r>
          </w:p>
        </w:tc>
      </w:tr>
      <w:tr w:rsidR="003C019A" w:rsidRPr="003C019A" w14:paraId="38409817" w14:textId="77777777" w:rsidTr="003C019A">
        <w:trPr>
          <w:trHeight w:val="90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AC072" w14:textId="77777777" w:rsidR="003C019A" w:rsidRPr="003C019A" w:rsidRDefault="003C019A" w:rsidP="003C019A">
            <w:pPr>
              <w:spacing w:line="240" w:lineRule="auto"/>
              <w:ind w:firstLine="0"/>
              <w:contextualSpacing w:val="0"/>
              <w:jc w:val="center"/>
              <w:rPr>
                <w:rFonts w:cs="Times New Roman"/>
                <w:bCs/>
                <w:sz w:val="22"/>
                <w:szCs w:val="22"/>
                <w:lang w:val="ru-RU"/>
              </w:rPr>
            </w:pPr>
          </w:p>
        </w:tc>
        <w:tc>
          <w:tcPr>
            <w:tcW w:w="14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5C402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D5E76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 xml:space="preserve">1 </w:t>
            </w:r>
            <w:proofErr w:type="spellStart"/>
            <w:r w:rsidRPr="003C019A">
              <w:rPr>
                <w:rFonts w:cs="Times New Roman"/>
                <w:color w:val="000000"/>
                <w:sz w:val="22"/>
                <w:szCs w:val="22"/>
              </w:rPr>
              <w:t>поток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DB7A0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 xml:space="preserve">2 </w:t>
            </w:r>
            <w:proofErr w:type="spellStart"/>
            <w:r w:rsidRPr="003C019A">
              <w:rPr>
                <w:rFonts w:cs="Times New Roman"/>
                <w:color w:val="000000"/>
                <w:sz w:val="22"/>
                <w:szCs w:val="22"/>
              </w:rPr>
              <w:t>потока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A3808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 xml:space="preserve">4 </w:t>
            </w:r>
            <w:proofErr w:type="spellStart"/>
            <w:r w:rsidRPr="003C019A">
              <w:rPr>
                <w:rFonts w:cs="Times New Roman"/>
                <w:color w:val="000000"/>
                <w:sz w:val="22"/>
                <w:szCs w:val="22"/>
              </w:rPr>
              <w:t>потока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492FA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 xml:space="preserve">8 </w:t>
            </w:r>
            <w:proofErr w:type="spellStart"/>
            <w:r w:rsidRPr="003C019A">
              <w:rPr>
                <w:rFonts w:cs="Times New Roman"/>
                <w:color w:val="000000"/>
                <w:sz w:val="22"/>
                <w:szCs w:val="22"/>
              </w:rPr>
              <w:t>потоков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5544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 xml:space="preserve">16 </w:t>
            </w:r>
            <w:proofErr w:type="spellStart"/>
            <w:r w:rsidRPr="003C019A">
              <w:rPr>
                <w:rFonts w:cs="Times New Roman"/>
                <w:color w:val="000000"/>
                <w:sz w:val="22"/>
                <w:szCs w:val="22"/>
              </w:rPr>
              <w:t>потоков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EE060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 xml:space="preserve">32 </w:t>
            </w:r>
            <w:proofErr w:type="spellStart"/>
            <w:r w:rsidRPr="003C019A">
              <w:rPr>
                <w:rFonts w:cs="Times New Roman"/>
                <w:color w:val="000000"/>
                <w:sz w:val="22"/>
                <w:szCs w:val="22"/>
              </w:rPr>
              <w:t>потока</w:t>
            </w:r>
            <w:proofErr w:type="spellEnd"/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2B871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1 ядро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A7A61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2 ядра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59EF9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 xml:space="preserve">4 </w:t>
            </w:r>
            <w:proofErr w:type="spellStart"/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ядпра</w:t>
            </w:r>
            <w:proofErr w:type="spellEnd"/>
          </w:p>
        </w:tc>
      </w:tr>
      <w:tr w:rsidR="003C019A" w:rsidRPr="003C019A" w14:paraId="0A62DB3B" w14:textId="77777777" w:rsidTr="003C019A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77D5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CF92D" w14:textId="77777777" w:rsidR="003C019A" w:rsidRPr="003C019A" w:rsidRDefault="003C019A" w:rsidP="003C019A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3C019A">
              <w:rPr>
                <w:sz w:val="22"/>
                <w:szCs w:val="22"/>
              </w:rPr>
              <w:t>0.2</w:t>
            </w:r>
            <w:r w:rsidRPr="003C019A">
              <w:rPr>
                <w:sz w:val="22"/>
                <w:szCs w:val="22"/>
                <w:lang w:val="ru-RU"/>
              </w:rPr>
              <w:t>9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022C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0,36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02F20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0,22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C89A3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0,15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8EFBC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0,18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1B7A5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0,21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EFF33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0,25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0FB3A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0.27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2C6A6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0.16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B9B55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0.14</w:t>
            </w:r>
          </w:p>
        </w:tc>
      </w:tr>
      <w:tr w:rsidR="003C019A" w:rsidRPr="003C019A" w14:paraId="7DE5DB02" w14:textId="77777777" w:rsidTr="003C019A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127A0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600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9D9A7" w14:textId="77777777" w:rsidR="003C019A" w:rsidRPr="003C019A" w:rsidRDefault="003C019A" w:rsidP="003C019A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3C019A">
              <w:rPr>
                <w:sz w:val="22"/>
                <w:szCs w:val="22"/>
              </w:rPr>
              <w:t>0.50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F9BCE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0,5</w:t>
            </w: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9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1A43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0,35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12985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2C176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0,38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4A627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0,4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721A6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0,42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2C456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0.44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2C15A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0.26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076AE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0.24</w:t>
            </w:r>
          </w:p>
        </w:tc>
      </w:tr>
      <w:tr w:rsidR="003C019A" w:rsidRPr="003C019A" w14:paraId="10517B91" w14:textId="77777777" w:rsidTr="003C019A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FC7D8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2ADDE" w14:textId="77777777" w:rsidR="003C019A" w:rsidRPr="003C019A" w:rsidRDefault="003C019A" w:rsidP="003C019A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3C019A">
              <w:rPr>
                <w:sz w:val="22"/>
                <w:szCs w:val="22"/>
              </w:rPr>
              <w:t>0.8</w:t>
            </w:r>
            <w:r w:rsidRPr="003C019A">
              <w:rPr>
                <w:sz w:val="22"/>
                <w:szCs w:val="22"/>
                <w:lang w:val="ru-RU"/>
              </w:rPr>
              <w:t>4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4F5FE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0,96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DCAAA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0,6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4E135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0,55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0750F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0,7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7B33D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0,75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40F7E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0,8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310A5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0.69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24271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0.40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B9AE0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0.34</w:t>
            </w:r>
          </w:p>
        </w:tc>
      </w:tr>
      <w:tr w:rsidR="003C019A" w:rsidRPr="003C019A" w14:paraId="5F85B6BE" w14:textId="77777777" w:rsidTr="003C019A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E1B5B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C35F1" w14:textId="77777777" w:rsidR="003C019A" w:rsidRPr="003C019A" w:rsidRDefault="003C019A" w:rsidP="003C019A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3C019A">
              <w:rPr>
                <w:sz w:val="22"/>
                <w:szCs w:val="22"/>
              </w:rPr>
              <w:t>1.2</w:t>
            </w:r>
            <w:r w:rsidRPr="003C019A"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E4E1F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1,64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C080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1,1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09BAF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1,05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1505A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1,3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48D5A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1,4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F6487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1,5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056AD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1.03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9F734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0.57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3CE4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0.50</w:t>
            </w:r>
          </w:p>
        </w:tc>
      </w:tr>
      <w:tr w:rsidR="003C019A" w:rsidRPr="003C019A" w14:paraId="10D9645E" w14:textId="77777777" w:rsidTr="003C019A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06E8B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900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83F8" w14:textId="77777777" w:rsidR="003C019A" w:rsidRPr="003C019A" w:rsidRDefault="003C019A" w:rsidP="003C019A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3C019A">
              <w:rPr>
                <w:sz w:val="22"/>
                <w:szCs w:val="22"/>
              </w:rPr>
              <w:t>1.8</w:t>
            </w:r>
            <w:r w:rsidRPr="003C019A">
              <w:rPr>
                <w:sz w:val="22"/>
                <w:szCs w:val="22"/>
                <w:lang w:val="ru-RU"/>
              </w:rPr>
              <w:t>6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C80C8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2,48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61A1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1,7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F49AF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AA382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1,9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F591D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91CA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2,2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7CD92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1.46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6360D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0.79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46CAA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0.70</w:t>
            </w:r>
          </w:p>
        </w:tc>
      </w:tr>
      <w:tr w:rsidR="003C019A" w:rsidRPr="003C019A" w14:paraId="0FA3998C" w14:textId="77777777" w:rsidTr="003C019A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1CDF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C9617" w14:textId="77777777" w:rsidR="003C019A" w:rsidRPr="003C019A" w:rsidRDefault="003C019A" w:rsidP="003C019A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3C019A">
              <w:rPr>
                <w:sz w:val="22"/>
                <w:szCs w:val="22"/>
              </w:rPr>
              <w:t>2.6</w:t>
            </w:r>
            <w:r w:rsidRPr="003C019A">
              <w:rPr>
                <w:sz w:val="22"/>
                <w:szCs w:val="22"/>
                <w:lang w:val="ru-RU"/>
              </w:rPr>
              <w:t>7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6CC98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3,41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3ADB3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2,4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B74A3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2,3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64511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2,6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6B53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2,9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645CE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3,2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0A842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1.98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3BD33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1.</w:t>
            </w: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09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E2378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0.95</w:t>
            </w:r>
          </w:p>
        </w:tc>
      </w:tr>
      <w:tr w:rsidR="003C019A" w:rsidRPr="003C019A" w14:paraId="677D56D8" w14:textId="77777777" w:rsidTr="003C019A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65984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1100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4E5A3" w14:textId="77777777" w:rsidR="003C019A" w:rsidRPr="003C019A" w:rsidRDefault="003C019A" w:rsidP="003C019A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3C019A">
              <w:rPr>
                <w:sz w:val="22"/>
                <w:szCs w:val="22"/>
              </w:rPr>
              <w:t>3.49</w:t>
            </w: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5908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5,48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6784C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3,5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E722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3,4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CD001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3,9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893B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4,2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19897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</w:rPr>
              <w:t>4,5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7B1DF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2.67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F89C2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1.47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4B7D6" w14:textId="77777777" w:rsidR="003C019A" w:rsidRPr="003C019A" w:rsidRDefault="003C019A" w:rsidP="003C019A">
            <w:pPr>
              <w:ind w:firstLine="0"/>
              <w:jc w:val="center"/>
              <w:rPr>
                <w:rFonts w:cs="Times New Roman"/>
                <w:color w:val="000000"/>
                <w:sz w:val="22"/>
                <w:szCs w:val="22"/>
                <w:lang w:val="ru-RU"/>
              </w:rPr>
            </w:pPr>
            <w:r w:rsidRPr="003C019A">
              <w:rPr>
                <w:rFonts w:cs="Times New Roman"/>
                <w:color w:val="000000"/>
                <w:sz w:val="22"/>
                <w:szCs w:val="22"/>
                <w:lang w:val="ru-RU"/>
              </w:rPr>
              <w:t>1.28</w:t>
            </w:r>
          </w:p>
        </w:tc>
      </w:tr>
    </w:tbl>
    <w:p w14:paraId="4E798EF5" w14:textId="77777777" w:rsidR="00982E02" w:rsidRDefault="00982E02" w:rsidP="00982E02">
      <w:pPr>
        <w:rPr>
          <w:lang w:val="ru-RU"/>
        </w:rPr>
      </w:pPr>
    </w:p>
    <w:p w14:paraId="286E3BD3" w14:textId="77777777" w:rsidR="00982E02" w:rsidRDefault="00982E02" w:rsidP="00982E02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F148DA6" wp14:editId="628B0437">
            <wp:extent cx="5499735" cy="3207385"/>
            <wp:effectExtent l="0" t="0" r="24765" b="12065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7F9D9EE" w14:textId="77777777" w:rsidR="00982E02" w:rsidRDefault="00982E02" w:rsidP="00982E02">
      <w:pPr>
        <w:rPr>
          <w:lang w:val="ru-RU"/>
        </w:rPr>
      </w:pPr>
      <w:r>
        <w:rPr>
          <w:lang w:val="ru-RU"/>
        </w:rPr>
        <w:t>Рисунок 4 – сравнительный график результатов вычислений при разном количестве потоков</w:t>
      </w:r>
    </w:p>
    <w:p w14:paraId="372A55DB" w14:textId="77777777" w:rsidR="00444521" w:rsidRPr="00C4596A" w:rsidRDefault="00444521">
      <w:pPr>
        <w:spacing w:line="276" w:lineRule="auto"/>
        <w:ind w:firstLine="0"/>
        <w:contextualSpacing w:val="0"/>
        <w:jc w:val="left"/>
        <w:rPr>
          <w:rFonts w:cs="Times New Roman"/>
          <w:szCs w:val="28"/>
          <w:lang w:val="ru-RU"/>
        </w:rPr>
      </w:pPr>
      <w:r w:rsidRPr="00C4596A">
        <w:rPr>
          <w:rFonts w:cs="Times New Roman"/>
          <w:szCs w:val="28"/>
          <w:lang w:val="ru-RU"/>
        </w:rPr>
        <w:br w:type="page"/>
      </w:r>
    </w:p>
    <w:p w14:paraId="6E2C7697" w14:textId="77777777" w:rsidR="001E1ECA" w:rsidRPr="006F00C8" w:rsidRDefault="001E1ECA" w:rsidP="006F00C8">
      <w:pPr>
        <w:jc w:val="center"/>
        <w:rPr>
          <w:lang w:val="ru-RU"/>
        </w:rPr>
      </w:pPr>
      <w:r w:rsidRPr="006F00C8">
        <w:rPr>
          <w:lang w:val="ru-RU"/>
        </w:rPr>
        <w:lastRenderedPageBreak/>
        <w:t>Вывод</w:t>
      </w:r>
    </w:p>
    <w:p w14:paraId="3ACE7C5C" w14:textId="77777777" w:rsidR="001E1ECA" w:rsidRPr="006F00C8" w:rsidRDefault="001E1ECA" w:rsidP="006F00C8">
      <w:pPr>
        <w:rPr>
          <w:lang w:val="ru-RU"/>
        </w:rPr>
      </w:pPr>
      <w:r w:rsidRPr="006F00C8">
        <w:rPr>
          <w:lang w:val="ru-RU"/>
        </w:rPr>
        <w:t xml:space="preserve">По результатам </w:t>
      </w:r>
      <w:r w:rsidR="006F00C8" w:rsidRPr="006F00C8">
        <w:rPr>
          <w:lang w:val="ru-RU"/>
        </w:rPr>
        <w:t>расчётов</w:t>
      </w:r>
      <w:r w:rsidRPr="006F00C8">
        <w:rPr>
          <w:lang w:val="ru-RU"/>
        </w:rPr>
        <w:t xml:space="preserve"> можем сделать попарное сравнение</w:t>
      </w:r>
      <w:r w:rsidR="006F00C8">
        <w:rPr>
          <w:lang w:val="ru-RU"/>
        </w:rPr>
        <w:t xml:space="preserve"> скорости вычисления разных методов расчёта</w:t>
      </w:r>
      <w:r w:rsidRPr="006F00C8">
        <w:rPr>
          <w:lang w:val="ru-RU"/>
        </w:rPr>
        <w:t>.</w:t>
      </w:r>
    </w:p>
    <w:p w14:paraId="1E85B8DB" w14:textId="77777777" w:rsidR="001E1ECA" w:rsidRPr="006F00C8" w:rsidRDefault="001E1ECA" w:rsidP="006F00C8">
      <w:pPr>
        <w:rPr>
          <w:lang w:val="ru-RU"/>
        </w:rPr>
      </w:pPr>
      <w:r w:rsidRPr="006F00C8">
        <w:rPr>
          <w:lang w:val="ru-RU"/>
        </w:rPr>
        <w:t xml:space="preserve">Сравнивая методы </w:t>
      </w:r>
      <w:r w:rsidR="006F00C8" w:rsidRPr="006F00C8">
        <w:rPr>
          <w:lang w:val="ru-RU"/>
        </w:rPr>
        <w:t>расчёта</w:t>
      </w:r>
      <w:r w:rsidRPr="006F00C8">
        <w:rPr>
          <w:lang w:val="ru-RU"/>
        </w:rPr>
        <w:t xml:space="preserve"> без дополнений </w:t>
      </w:r>
      <w:proofErr w:type="gramStart"/>
      <w:r w:rsidRPr="006F00C8">
        <w:rPr>
          <w:lang w:val="ru-RU"/>
        </w:rPr>
        <w:t>и</w:t>
      </w:r>
      <w:proofErr w:type="gramEnd"/>
      <w:r w:rsidRPr="006F00C8">
        <w:rPr>
          <w:lang w:val="ru-RU"/>
        </w:rPr>
        <w:t xml:space="preserve"> использую разное количество потоков можем заметить, что максимальное ускорение достигается при использовании 8 потоков, что является оптимальной конфигурацией для матриц размером 500-1100. При 2 потоках наблюдается ухудшение про</w:t>
      </w:r>
      <w:r w:rsidR="006F00C8">
        <w:rPr>
          <w:lang w:val="ru-RU"/>
        </w:rPr>
        <w:t>изводительности</w:t>
      </w:r>
      <w:r w:rsidRPr="006F00C8">
        <w:rPr>
          <w:lang w:val="ru-RU"/>
        </w:rPr>
        <w:t xml:space="preserve"> из-за накладных расходов </w:t>
      </w:r>
      <w:r w:rsidRPr="006F00C8">
        <w:t>MPI</w:t>
      </w:r>
      <w:r w:rsidRPr="006F00C8">
        <w:rPr>
          <w:lang w:val="ru-RU"/>
        </w:rPr>
        <w:t xml:space="preserve">, превышающих выигрыш от </w:t>
      </w:r>
      <w:proofErr w:type="spellStart"/>
      <w:r w:rsidRPr="006F00C8">
        <w:rPr>
          <w:lang w:val="ru-RU"/>
        </w:rPr>
        <w:t>параллелизации</w:t>
      </w:r>
      <w:proofErr w:type="spellEnd"/>
      <w:r w:rsidRPr="006F00C8">
        <w:rPr>
          <w:lang w:val="ru-RU"/>
        </w:rPr>
        <w:t>. Хорошее масштабирова</w:t>
      </w:r>
      <w:r w:rsidR="006F00C8">
        <w:rPr>
          <w:lang w:val="ru-RU"/>
        </w:rPr>
        <w:t>ние демонстрируют 4 потока</w:t>
      </w:r>
      <w:r w:rsidRPr="006F00C8">
        <w:rPr>
          <w:lang w:val="ru-RU"/>
        </w:rPr>
        <w:t>, тогда как при 16 и 32 пот</w:t>
      </w:r>
      <w:r w:rsidR="006F00C8">
        <w:rPr>
          <w:lang w:val="ru-RU"/>
        </w:rPr>
        <w:t xml:space="preserve">оках происходит деградация </w:t>
      </w:r>
      <w:r w:rsidRPr="006F00C8">
        <w:rPr>
          <w:lang w:val="ru-RU"/>
        </w:rPr>
        <w:t>вследствие конкуренции за ресурсы памяти и кэш-конфликтов.</w:t>
      </w:r>
    </w:p>
    <w:p w14:paraId="0B115E76" w14:textId="77777777" w:rsidR="006F00C8" w:rsidRDefault="006F00C8" w:rsidP="006F00C8">
      <w:pPr>
        <w:rPr>
          <w:lang w:val="ru-RU"/>
        </w:rPr>
      </w:pPr>
      <w:r w:rsidRPr="006F00C8">
        <w:rPr>
          <w:lang w:val="ru-RU"/>
        </w:rPr>
        <w:t xml:space="preserve">Сравнивая методы расчёта без дополнений </w:t>
      </w:r>
      <w:proofErr w:type="gramStart"/>
      <w:r w:rsidRPr="006F00C8">
        <w:rPr>
          <w:lang w:val="ru-RU"/>
        </w:rPr>
        <w:t>и</w:t>
      </w:r>
      <w:proofErr w:type="gramEnd"/>
      <w:r w:rsidRPr="006F00C8">
        <w:rPr>
          <w:lang w:val="ru-RU"/>
        </w:rPr>
        <w:t xml:space="preserve"> использую разное количество ядер</w:t>
      </w:r>
      <w:r>
        <w:rPr>
          <w:lang w:val="ru-RU"/>
        </w:rPr>
        <w:t xml:space="preserve"> можем заметить</w:t>
      </w:r>
      <w:r w:rsidRPr="006F00C8">
        <w:rPr>
          <w:lang w:val="ru-RU"/>
        </w:rPr>
        <w:t xml:space="preserve">, </w:t>
      </w:r>
      <w:r>
        <w:rPr>
          <w:lang w:val="ru-RU"/>
        </w:rPr>
        <w:t>что</w:t>
      </w:r>
      <w:r w:rsidRPr="006F00C8">
        <w:rPr>
          <w:lang w:val="ru-RU"/>
        </w:rPr>
        <w:t xml:space="preserve"> </w:t>
      </w:r>
      <w:r w:rsidRPr="006F00C8">
        <w:t>OpenMP</w:t>
      </w:r>
      <w:r w:rsidRPr="006F00C8">
        <w:rPr>
          <w:lang w:val="ru-RU"/>
        </w:rPr>
        <w:t xml:space="preserve"> значительно превосходит </w:t>
      </w:r>
      <w:r w:rsidRPr="006F00C8">
        <w:t>MPI</w:t>
      </w:r>
      <w:r w:rsidRPr="006F00C8">
        <w:rPr>
          <w:lang w:val="ru-RU"/>
        </w:rPr>
        <w:t xml:space="preserve"> для данной задачи на многопроцессорной системе: стабильное </w:t>
      </w:r>
      <w:proofErr w:type="gramStart"/>
      <w:r w:rsidRPr="006F00C8">
        <w:rPr>
          <w:lang w:val="ru-RU"/>
        </w:rPr>
        <w:t>ускорение  на</w:t>
      </w:r>
      <w:proofErr w:type="gramEnd"/>
      <w:r w:rsidRPr="006F00C8">
        <w:rPr>
          <w:lang w:val="ru-RU"/>
        </w:rPr>
        <w:t xml:space="preserve"> 4 ядрах против нестабильного на 8 процессах </w:t>
      </w:r>
      <w:r w:rsidRPr="006F00C8">
        <w:t>MPI</w:t>
      </w:r>
      <w:r w:rsidRPr="006F00C8">
        <w:rPr>
          <w:lang w:val="ru-RU"/>
        </w:rPr>
        <w:t xml:space="preserve">. Основная причина - отсутствие коммуникационных </w:t>
      </w:r>
      <w:r w:rsidRPr="006F00C8">
        <w:t>overhead</w:t>
      </w:r>
      <w:r w:rsidRPr="006F00C8">
        <w:rPr>
          <w:lang w:val="ru-RU"/>
        </w:rPr>
        <w:t xml:space="preserve"> в </w:t>
      </w:r>
      <w:r w:rsidRPr="006F00C8">
        <w:t>OpenMP</w:t>
      </w:r>
      <w:r w:rsidRPr="006F00C8">
        <w:rPr>
          <w:lang w:val="ru-RU"/>
        </w:rPr>
        <w:t xml:space="preserve"> при использовании </w:t>
      </w:r>
      <w:r w:rsidRPr="006F00C8">
        <w:t>shared</w:t>
      </w:r>
      <w:r w:rsidRPr="006F00C8">
        <w:rPr>
          <w:lang w:val="ru-RU"/>
        </w:rPr>
        <w:t xml:space="preserve"> </w:t>
      </w:r>
      <w:r w:rsidRPr="006F00C8">
        <w:t>memory</w:t>
      </w:r>
      <w:r w:rsidRPr="006F00C8">
        <w:rPr>
          <w:lang w:val="ru-RU"/>
        </w:rPr>
        <w:t xml:space="preserve">. Для локальных вычислений предпочтительна технология с директивными </w:t>
      </w:r>
      <w:r w:rsidRPr="006F00C8">
        <w:t>pragma</w:t>
      </w:r>
      <w:r w:rsidRPr="006F00C8">
        <w:rPr>
          <w:lang w:val="ru-RU"/>
        </w:rPr>
        <w:t>.</w:t>
      </w:r>
    </w:p>
    <w:p w14:paraId="3461917C" w14:textId="77777777" w:rsidR="006F00C8" w:rsidRPr="006F00C8" w:rsidRDefault="006F00C8" w:rsidP="006F00C8">
      <w:pPr>
        <w:rPr>
          <w:lang w:val="ru-RU"/>
        </w:rPr>
      </w:pPr>
      <w:r>
        <w:rPr>
          <w:lang w:val="ru-RU"/>
        </w:rPr>
        <w:t>Сравнивая метод расчёта с разным количеством потоком и разным количеством ядер можем заметить</w:t>
      </w:r>
      <w:r w:rsidRPr="006F00C8">
        <w:rPr>
          <w:lang w:val="ru-RU"/>
        </w:rPr>
        <w:t xml:space="preserve">, </w:t>
      </w:r>
      <w:r>
        <w:rPr>
          <w:lang w:val="ru-RU"/>
        </w:rPr>
        <w:t xml:space="preserve">что </w:t>
      </w:r>
      <w:r>
        <w:t>OpenMP</w:t>
      </w:r>
      <w:r>
        <w:rPr>
          <w:lang w:val="ru-RU"/>
        </w:rPr>
        <w:t xml:space="preserve"> на 4 ядрах</w:t>
      </w:r>
      <w:r w:rsidRPr="006F00C8">
        <w:rPr>
          <w:lang w:val="ru-RU"/>
        </w:rPr>
        <w:t xml:space="preserve"> </w:t>
      </w:r>
      <w:r w:rsidRPr="006F00C8">
        <w:rPr>
          <w:rFonts w:ascii="Georgia" w:hAnsi="Georgia"/>
          <w:lang w:val="ru-RU"/>
        </w:rPr>
        <w:t>демонстрирует превосходство</w:t>
      </w:r>
      <w:r w:rsidRPr="006F00C8">
        <w:rPr>
          <w:lang w:val="ru-RU"/>
        </w:rPr>
        <w:t xml:space="preserve"> над оптимальной конфигурацией </w:t>
      </w:r>
      <w:r>
        <w:t>MPI</w:t>
      </w:r>
      <w:r>
        <w:rPr>
          <w:lang w:val="ru-RU"/>
        </w:rPr>
        <w:t xml:space="preserve"> на 8 процессах</w:t>
      </w:r>
      <w:r w:rsidRPr="006F00C8">
        <w:rPr>
          <w:lang w:val="ru-RU"/>
        </w:rPr>
        <w:t xml:space="preserve">, где </w:t>
      </w:r>
      <w:r>
        <w:t>MPI</w:t>
      </w:r>
      <w:r w:rsidRPr="006F00C8">
        <w:rPr>
          <w:lang w:val="ru-RU"/>
        </w:rPr>
        <w:t xml:space="preserve"> страдает от коммуникационных </w:t>
      </w:r>
      <w:r>
        <w:t>overhead</w:t>
      </w:r>
      <w:r w:rsidRPr="006F00C8">
        <w:rPr>
          <w:lang w:val="ru-RU"/>
        </w:rPr>
        <w:t xml:space="preserve"> при малом числе процессов и деградации при перегрузке системы, в то время как </w:t>
      </w:r>
      <w:r>
        <w:t>OpenMP</w:t>
      </w:r>
      <w:r w:rsidRPr="006F00C8">
        <w:rPr>
          <w:lang w:val="ru-RU"/>
        </w:rPr>
        <w:t xml:space="preserve"> обеспечивает стабильное линейное масштабирование благодаря отсутствию </w:t>
      </w:r>
      <w:proofErr w:type="spellStart"/>
      <w:r w:rsidRPr="006F00C8">
        <w:rPr>
          <w:lang w:val="ru-RU"/>
        </w:rPr>
        <w:t>межпроцессных</w:t>
      </w:r>
      <w:proofErr w:type="spellEnd"/>
      <w:r w:rsidRPr="006F00C8">
        <w:rPr>
          <w:lang w:val="ru-RU"/>
        </w:rPr>
        <w:t xml:space="preserve"> обменов в </w:t>
      </w:r>
      <w:r>
        <w:t>shared</w:t>
      </w:r>
      <w:r w:rsidRPr="006F00C8">
        <w:rPr>
          <w:lang w:val="ru-RU"/>
        </w:rPr>
        <w:t xml:space="preserve"> </w:t>
      </w:r>
      <w:r>
        <w:t>memory</w:t>
      </w:r>
      <w:r w:rsidRPr="006F00C8">
        <w:rPr>
          <w:lang w:val="ru-RU"/>
        </w:rPr>
        <w:t xml:space="preserve">. Для многопроцессорных систем без распределённой памяти </w:t>
      </w:r>
      <w:r>
        <w:t>OpenMP</w:t>
      </w:r>
      <w:r w:rsidRPr="006F00C8">
        <w:rPr>
          <w:lang w:val="ru-RU"/>
        </w:rPr>
        <w:t xml:space="preserve"> является предпочтительной технологией</w:t>
      </w:r>
    </w:p>
    <w:p w14:paraId="1E1719DD" w14:textId="77777777" w:rsidR="001E1ECA" w:rsidRDefault="001E1ECA">
      <w:pPr>
        <w:spacing w:line="276" w:lineRule="auto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774808A0" w14:textId="77777777" w:rsidR="00C4596A" w:rsidRDefault="00C4596A" w:rsidP="00C4596A">
      <w:pPr>
        <w:jc w:val="center"/>
        <w:rPr>
          <w:lang w:val="ru-RU"/>
        </w:rPr>
      </w:pPr>
      <w:r>
        <w:rPr>
          <w:lang w:val="ru-RU"/>
        </w:rPr>
        <w:lastRenderedPageBreak/>
        <w:t>Приложение</w:t>
      </w:r>
    </w:p>
    <w:p w14:paraId="217FDE0F" w14:textId="449A6D75" w:rsidR="00C4596A" w:rsidRDefault="00C4596A" w:rsidP="00C4596A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Ссылка на репозиторий с выполненными лабораторными </w:t>
      </w:r>
      <w:r w:rsidR="002B558C">
        <w:rPr>
          <w:rFonts w:cs="Times New Roman"/>
          <w:szCs w:val="28"/>
          <w:lang w:val="ru-RU"/>
        </w:rPr>
        <w:t>работами: https://github.com/morskompot16-hue/programming-labs</w:t>
      </w:r>
    </w:p>
    <w:p w14:paraId="4176A9B6" w14:textId="77777777" w:rsidR="00000000" w:rsidRPr="00444521" w:rsidRDefault="00000000" w:rsidP="00444521">
      <w:pPr>
        <w:ind w:firstLine="0"/>
        <w:rPr>
          <w:lang w:val="ru-RU"/>
        </w:rPr>
      </w:pPr>
    </w:p>
    <w:sectPr w:rsidR="007B1F24" w:rsidRPr="00444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4521"/>
    <w:rsid w:val="00030E22"/>
    <w:rsid w:val="00037A89"/>
    <w:rsid w:val="001408BF"/>
    <w:rsid w:val="00172B46"/>
    <w:rsid w:val="00180231"/>
    <w:rsid w:val="001969A3"/>
    <w:rsid w:val="001D540D"/>
    <w:rsid w:val="001E1ECA"/>
    <w:rsid w:val="00290617"/>
    <w:rsid w:val="002B558C"/>
    <w:rsid w:val="002F6078"/>
    <w:rsid w:val="00390E21"/>
    <w:rsid w:val="003A20FD"/>
    <w:rsid w:val="003A4510"/>
    <w:rsid w:val="003C019A"/>
    <w:rsid w:val="003C7355"/>
    <w:rsid w:val="003F4CB9"/>
    <w:rsid w:val="004020EF"/>
    <w:rsid w:val="00444521"/>
    <w:rsid w:val="00452309"/>
    <w:rsid w:val="004A00D6"/>
    <w:rsid w:val="004A293B"/>
    <w:rsid w:val="004B1478"/>
    <w:rsid w:val="004C12F7"/>
    <w:rsid w:val="004E4F81"/>
    <w:rsid w:val="005306CD"/>
    <w:rsid w:val="005644B9"/>
    <w:rsid w:val="005C1DC2"/>
    <w:rsid w:val="00622E35"/>
    <w:rsid w:val="006377A7"/>
    <w:rsid w:val="006C1AF6"/>
    <w:rsid w:val="006C2FEB"/>
    <w:rsid w:val="006E19CB"/>
    <w:rsid w:val="006F00C8"/>
    <w:rsid w:val="007172A5"/>
    <w:rsid w:val="00737887"/>
    <w:rsid w:val="00807618"/>
    <w:rsid w:val="00810F2A"/>
    <w:rsid w:val="009401C6"/>
    <w:rsid w:val="00982E02"/>
    <w:rsid w:val="0099189C"/>
    <w:rsid w:val="00A438DE"/>
    <w:rsid w:val="00A90975"/>
    <w:rsid w:val="00AA1BFA"/>
    <w:rsid w:val="00AA46FE"/>
    <w:rsid w:val="00B52010"/>
    <w:rsid w:val="00B9424F"/>
    <w:rsid w:val="00BA15EA"/>
    <w:rsid w:val="00BC1617"/>
    <w:rsid w:val="00BE75E3"/>
    <w:rsid w:val="00C37415"/>
    <w:rsid w:val="00C4596A"/>
    <w:rsid w:val="00D06C94"/>
    <w:rsid w:val="00E101BB"/>
    <w:rsid w:val="00E625D4"/>
    <w:rsid w:val="00F15FD1"/>
    <w:rsid w:val="00F2620D"/>
    <w:rsid w:val="00F64F19"/>
    <w:rsid w:val="00F8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BCCB1"/>
  <w15:docId w15:val="{3E55146F-4709-4AEE-AC4B-B54C8EE1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521"/>
    <w:pPr>
      <w:spacing w:line="360" w:lineRule="auto"/>
      <w:ind w:firstLine="624"/>
      <w:contextualSpacing/>
      <w:jc w:val="both"/>
    </w:pPr>
    <w:rPr>
      <w:rFonts w:ascii="Times New Roman" w:eastAsiaTheme="minorEastAsia" w:hAnsi="Times New Roman"/>
      <w:color w:val="000000" w:themeColor="text1"/>
      <w:sz w:val="28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4B9"/>
    <w:pPr>
      <w:ind w:left="720" w:firstLine="397"/>
    </w:pPr>
  </w:style>
  <w:style w:type="paragraph" w:styleId="a4">
    <w:name w:val="Title"/>
    <w:aliases w:val="сто"/>
    <w:next w:val="a"/>
    <w:link w:val="a5"/>
    <w:uiPriority w:val="10"/>
    <w:qFormat/>
    <w:rsid w:val="003A20FD"/>
    <w:pPr>
      <w:pBdr>
        <w:bottom w:val="single" w:sz="8" w:space="4" w:color="4F81BD" w:themeColor="accent1"/>
      </w:pBdr>
      <w:spacing w:after="300" w:line="360" w:lineRule="auto"/>
      <w:contextualSpacing/>
      <w:jc w:val="both"/>
    </w:pPr>
    <w:rPr>
      <w:rFonts w:ascii="Times New Roman" w:eastAsiaTheme="majorEastAsia" w:hAnsi="Times New Roman" w:cstheme="majorBidi"/>
      <w:color w:val="000000" w:themeColor="text1"/>
      <w:spacing w:val="5"/>
      <w:kern w:val="28"/>
      <w:sz w:val="24"/>
      <w:szCs w:val="52"/>
    </w:rPr>
  </w:style>
  <w:style w:type="character" w:customStyle="1" w:styleId="a5">
    <w:name w:val="Заголовок Знак"/>
    <w:aliases w:val="сто Знак"/>
    <w:basedOn w:val="a0"/>
    <w:link w:val="a4"/>
    <w:uiPriority w:val="10"/>
    <w:rsid w:val="003A20FD"/>
    <w:rPr>
      <w:rFonts w:ascii="Times New Roman" w:eastAsiaTheme="majorEastAsia" w:hAnsi="Times New Roman" w:cstheme="majorBidi"/>
      <w:color w:val="000000" w:themeColor="text1"/>
      <w:spacing w:val="5"/>
      <w:kern w:val="28"/>
      <w:sz w:val="24"/>
      <w:szCs w:val="52"/>
    </w:rPr>
  </w:style>
  <w:style w:type="paragraph" w:styleId="a6">
    <w:name w:val="No Spacing"/>
    <w:uiPriority w:val="1"/>
    <w:qFormat/>
    <w:rsid w:val="00444521"/>
    <w:pPr>
      <w:spacing w:after="0" w:line="240" w:lineRule="auto"/>
    </w:pPr>
  </w:style>
  <w:style w:type="paragraph" w:styleId="a7">
    <w:name w:val="Balloon Text"/>
    <w:basedOn w:val="a"/>
    <w:link w:val="a8"/>
    <w:uiPriority w:val="99"/>
    <w:semiHidden/>
    <w:unhideWhenUsed/>
    <w:rsid w:val="004445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44521"/>
    <w:rPr>
      <w:rFonts w:ascii="Tahoma" w:eastAsiaTheme="minorEastAsia" w:hAnsi="Tahoma" w:cs="Tahoma"/>
      <w:color w:val="000000" w:themeColor="text1"/>
      <w:sz w:val="16"/>
      <w:szCs w:val="16"/>
      <w:lang w:val="en-US" w:eastAsia="zh-CN"/>
    </w:rPr>
  </w:style>
  <w:style w:type="character" w:styleId="a9">
    <w:name w:val="Hyperlink"/>
    <w:basedOn w:val="a0"/>
    <w:rsid w:val="00444521"/>
    <w:rPr>
      <w:color w:val="0000FF"/>
      <w:u w:val="single"/>
    </w:rPr>
  </w:style>
  <w:style w:type="character" w:customStyle="1" w:styleId="mclose">
    <w:name w:val="mclose"/>
    <w:basedOn w:val="a0"/>
    <w:rsid w:val="00444521"/>
  </w:style>
  <w:style w:type="character" w:styleId="HTML">
    <w:name w:val="HTML Code"/>
    <w:basedOn w:val="a0"/>
    <w:uiPriority w:val="99"/>
    <w:semiHidden/>
    <w:unhideWhenUsed/>
    <w:rsid w:val="00444521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44452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color w:val="auto"/>
      <w:sz w:val="24"/>
      <w:szCs w:val="24"/>
      <w:lang w:val="ru-RU" w:eastAsia="ru-RU"/>
    </w:rPr>
  </w:style>
  <w:style w:type="table" w:styleId="ab">
    <w:name w:val="Table Grid"/>
    <w:basedOn w:val="a1"/>
    <w:uiPriority w:val="59"/>
    <w:rsid w:val="00C45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982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3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ru-RU"/>
              <a:t>Время расчета (Сек)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 рассчета (Сек)</c:v>
                </c:pt>
              </c:strCache>
            </c:strRef>
          </c:tx>
          <c:cat>
            <c:numRef>
              <c:f>Лист1!$A$2:$A$4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4</c:v>
                </c:pt>
              </c:numCache>
            </c:num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2.44347</c:v>
                </c:pt>
                <c:pt idx="1">
                  <c:v>1.3504</c:v>
                </c:pt>
                <c:pt idx="2">
                  <c:v>1.2774300000000001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798-4E9F-82A4-1ECDCA4442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8535552"/>
        <c:axId val="239134976"/>
      </c:lineChart>
      <c:catAx>
        <c:axId val="16853555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39134976"/>
        <c:crosses val="autoZero"/>
        <c:auto val="1"/>
        <c:lblAlgn val="ctr"/>
        <c:lblOffset val="100"/>
        <c:noMultiLvlLbl val="0"/>
      </c:catAx>
      <c:valAx>
        <c:axId val="23913497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6853555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1 поток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0.36099999999999999</c:v>
                </c:pt>
                <c:pt idx="1">
                  <c:v>0.58899999999999997</c:v>
                </c:pt>
                <c:pt idx="2">
                  <c:v>0.96199999999999997</c:v>
                </c:pt>
                <c:pt idx="3">
                  <c:v>1.6419999999999999</c:v>
                </c:pt>
                <c:pt idx="4">
                  <c:v>2.484</c:v>
                </c:pt>
                <c:pt idx="5">
                  <c:v>3.411</c:v>
                </c:pt>
                <c:pt idx="6">
                  <c:v>5.48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D88-4CE2-9538-14EEB3DA84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2 потока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0.22</c:v>
                </c:pt>
                <c:pt idx="1">
                  <c:v>0.35</c:v>
                </c:pt>
                <c:pt idx="2">
                  <c:v>0.6</c:v>
                </c:pt>
                <c:pt idx="3">
                  <c:v>1.1000000000000001</c:v>
                </c:pt>
                <c:pt idx="4">
                  <c:v>1.7</c:v>
                </c:pt>
                <c:pt idx="5">
                  <c:v>2.4</c:v>
                </c:pt>
                <c:pt idx="6">
                  <c:v>3.5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D88-4CE2-9538-14EEB3DA84E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4 потока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Лист1!$D$2:$D$8</c:f>
              <c:numCache>
                <c:formatCode>General</c:formatCode>
                <c:ptCount val="7"/>
                <c:pt idx="0">
                  <c:v>0.15</c:v>
                </c:pt>
                <c:pt idx="1">
                  <c:v>0.3</c:v>
                </c:pt>
                <c:pt idx="2">
                  <c:v>0.55000000000000004</c:v>
                </c:pt>
                <c:pt idx="3">
                  <c:v>1.05</c:v>
                </c:pt>
                <c:pt idx="4">
                  <c:v>1.6</c:v>
                </c:pt>
                <c:pt idx="5">
                  <c:v>2.2999999999999998</c:v>
                </c:pt>
                <c:pt idx="6">
                  <c:v>3.4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D88-4CE2-9538-14EEB3DA84E8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8 потоков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Лист1!$E$2:$E$8</c:f>
              <c:numCache>
                <c:formatCode>General</c:formatCode>
                <c:ptCount val="7"/>
                <c:pt idx="0">
                  <c:v>0.18</c:v>
                </c:pt>
                <c:pt idx="1">
                  <c:v>0.38</c:v>
                </c:pt>
                <c:pt idx="2">
                  <c:v>0.7</c:v>
                </c:pt>
                <c:pt idx="3">
                  <c:v>1.3</c:v>
                </c:pt>
                <c:pt idx="4">
                  <c:v>1.9</c:v>
                </c:pt>
                <c:pt idx="5">
                  <c:v>2.6</c:v>
                </c:pt>
                <c:pt idx="6">
                  <c:v>3.9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D88-4CE2-9538-14EEB3DA84E8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16 потоков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Лист1!$F$2:$F$8</c:f>
              <c:numCache>
                <c:formatCode>General</c:formatCode>
                <c:ptCount val="7"/>
                <c:pt idx="0">
                  <c:v>0.21</c:v>
                </c:pt>
                <c:pt idx="1">
                  <c:v>0.4</c:v>
                </c:pt>
                <c:pt idx="2">
                  <c:v>0.75</c:v>
                </c:pt>
                <c:pt idx="3">
                  <c:v>1.4</c:v>
                </c:pt>
                <c:pt idx="4">
                  <c:v>2</c:v>
                </c:pt>
                <c:pt idx="5">
                  <c:v>2.9</c:v>
                </c:pt>
                <c:pt idx="6">
                  <c:v>4.2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AD88-4CE2-9538-14EEB3DA84E8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32 потока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Лист1!$G$2:$G$8</c:f>
              <c:numCache>
                <c:formatCode>General</c:formatCode>
                <c:ptCount val="7"/>
                <c:pt idx="0">
                  <c:v>0.25</c:v>
                </c:pt>
                <c:pt idx="1">
                  <c:v>0.42</c:v>
                </c:pt>
                <c:pt idx="2">
                  <c:v>0.8</c:v>
                </c:pt>
                <c:pt idx="3">
                  <c:v>1.5</c:v>
                </c:pt>
                <c:pt idx="4">
                  <c:v>2.2000000000000002</c:v>
                </c:pt>
                <c:pt idx="5">
                  <c:v>3.2</c:v>
                </c:pt>
                <c:pt idx="6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AD88-4CE2-9538-14EEB3DA84E8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Результаты лаб. 1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Лист1!$H$2:$H$8</c:f>
              <c:numCache>
                <c:formatCode>General</c:formatCode>
                <c:ptCount val="7"/>
                <c:pt idx="0">
                  <c:v>0.28536</c:v>
                </c:pt>
                <c:pt idx="1">
                  <c:v>0.50427</c:v>
                </c:pt>
                <c:pt idx="2">
                  <c:v>0.83557000000000003</c:v>
                </c:pt>
                <c:pt idx="3">
                  <c:v>1.2572300000000001</c:v>
                </c:pt>
                <c:pt idx="4">
                  <c:v>1.85517</c:v>
                </c:pt>
                <c:pt idx="5">
                  <c:v>2.6718099999999998</c:v>
                </c:pt>
                <c:pt idx="6">
                  <c:v>3.4922900000000001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AD88-4CE2-9538-14EEB3DA84E8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1 ядро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Лист1!$I$2:$I$8</c:f>
              <c:numCache>
                <c:formatCode>General</c:formatCode>
                <c:ptCount val="7"/>
                <c:pt idx="0">
                  <c:v>0.27</c:v>
                </c:pt>
                <c:pt idx="1">
                  <c:v>0.44</c:v>
                </c:pt>
                <c:pt idx="2">
                  <c:v>0.69</c:v>
                </c:pt>
                <c:pt idx="3">
                  <c:v>1.03</c:v>
                </c:pt>
                <c:pt idx="4">
                  <c:v>1.46</c:v>
                </c:pt>
                <c:pt idx="5">
                  <c:v>1.98</c:v>
                </c:pt>
                <c:pt idx="6">
                  <c:v>2.67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AD88-4CE2-9538-14EEB3DA84E8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2 ядра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Лист1!$J$2:$J$8</c:f>
              <c:numCache>
                <c:formatCode>General</c:formatCode>
                <c:ptCount val="7"/>
                <c:pt idx="0">
                  <c:v>0.16</c:v>
                </c:pt>
                <c:pt idx="1">
                  <c:v>0.26</c:v>
                </c:pt>
                <c:pt idx="2">
                  <c:v>0.4</c:v>
                </c:pt>
                <c:pt idx="3">
                  <c:v>0.56999999999999995</c:v>
                </c:pt>
                <c:pt idx="4">
                  <c:v>0.79</c:v>
                </c:pt>
                <c:pt idx="5">
                  <c:v>1.0900000000000001</c:v>
                </c:pt>
                <c:pt idx="6">
                  <c:v>1.47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AD88-4CE2-9538-14EEB3DA84E8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4 ядпра</c:v>
                </c:pt>
              </c:strCache>
            </c:strRef>
          </c:tx>
          <c:cat>
            <c:numRef>
              <c:f>Лист1!$A$2:$A$8</c:f>
              <c:numCache>
                <c:formatCode>General</c:formatCode>
                <c:ptCount val="7"/>
                <c:pt idx="0">
                  <c:v>500</c:v>
                </c:pt>
                <c:pt idx="1">
                  <c:v>600</c:v>
                </c:pt>
                <c:pt idx="2">
                  <c:v>700</c:v>
                </c:pt>
                <c:pt idx="3">
                  <c:v>800</c:v>
                </c:pt>
                <c:pt idx="4">
                  <c:v>900</c:v>
                </c:pt>
                <c:pt idx="5">
                  <c:v>1000</c:v>
                </c:pt>
                <c:pt idx="6">
                  <c:v>1100</c:v>
                </c:pt>
              </c:numCache>
            </c:numRef>
          </c:cat>
          <c:val>
            <c:numRef>
              <c:f>Лист1!$K$2:$K$8</c:f>
              <c:numCache>
                <c:formatCode>General</c:formatCode>
                <c:ptCount val="7"/>
                <c:pt idx="0">
                  <c:v>0.14000000000000001</c:v>
                </c:pt>
                <c:pt idx="1">
                  <c:v>0.24</c:v>
                </c:pt>
                <c:pt idx="2">
                  <c:v>0.34</c:v>
                </c:pt>
                <c:pt idx="3">
                  <c:v>0.5</c:v>
                </c:pt>
                <c:pt idx="4">
                  <c:v>0.7</c:v>
                </c:pt>
                <c:pt idx="5">
                  <c:v>0.95</c:v>
                </c:pt>
                <c:pt idx="6">
                  <c:v>1.28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AD88-4CE2-9538-14EEB3DA84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7017472"/>
        <c:axId val="37019008"/>
      </c:lineChart>
      <c:catAx>
        <c:axId val="3701747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37019008"/>
        <c:crosses val="autoZero"/>
        <c:auto val="1"/>
        <c:lblAlgn val="ctr"/>
        <c:lblOffset val="100"/>
        <c:noMultiLvlLbl val="0"/>
      </c:catAx>
      <c:valAx>
        <c:axId val="3701900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37017472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Шитов</dc:creator>
  <cp:lastModifiedBy>Матвей Погудин</cp:lastModifiedBy>
  <cp:revision>11</cp:revision>
  <dcterms:created xsi:type="dcterms:W3CDTF">2026-03-09T10:16:00Z</dcterms:created>
  <dcterms:modified xsi:type="dcterms:W3CDTF">2026-03-18T16:37:00Z</dcterms:modified>
</cp:coreProperties>
</file>