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</w:p>
    <w:p>
      <w:r>
        <w:t>Английское издание Bloomsbury анонсировало скорый выход сразу двух книг, события которых разворачиваются в той же вселенной, что и события «Гарри Поттера». Увы, всем фанатам не стоит радоваться раньше времени — речь идет не о новых приключениях знакомых героев, а всего лишь о новых книгах, посвященных миру серии.</w:t>
        <w:br/>
        <w:br/>
        <w:br/>
        <w:br/>
        <w:t>Книги не имеют никакого отношения как к оригинальному семитомнику, так и к «Проклятому дитя», и даже к «Фантастическим тварям».</w:t>
        <w:br/>
        <w:br/>
        <w:br/>
        <w:br/>
        <w:t>Всего книг будет две — «Гарри Поттер и история магии», в которой подробно расскажут обо всех предметах, которые изучают в Хогвартсе, и «Гарри Поттер, путешествие по истории магии», в которой читателям предложат пройтись по ключевым событиям в мире, придуманном Джоан Роулинг.</w:t>
        <w:br/>
        <w:br/>
        <w:br/>
        <w:br/>
        <w:t>Обе книги планируют издать к 20-летию самой первой книги, «Гарри Поттер и философский камень». Книги появятся на выставке, посвященной серии, которая пройдет в Британской библиотеке 20 октября 2017 года.</w:t>
        <w:br/>
        <w:br/>
        <w:t>В октябре выйдут две новых книги о мире Гарри Поттера kanobu.ru Английское издание Bloomsbury анонсировало скорый выход сразу двух книг, события которых разворачиваются в той же вселенной,..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