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A5421C" w14:paraId="12E58158" w14:textId="77777777" w:rsidTr="00A5421C">
        <w:tc>
          <w:tcPr>
            <w:tcW w:w="2689" w:type="dxa"/>
          </w:tcPr>
          <w:p w14:paraId="4B5801E5" w14:textId="77777777" w:rsidR="00A5421C" w:rsidRDefault="00A5421C">
            <w:proofErr w:type="spellStart"/>
            <w:r>
              <w:t>Use</w:t>
            </w:r>
            <w:proofErr w:type="spellEnd"/>
            <w:r>
              <w:t xml:space="preserve"> case navn</w:t>
            </w:r>
          </w:p>
          <w:p w14:paraId="544C45BD" w14:textId="5EF3D5A5" w:rsidR="00A5421C" w:rsidRDefault="00A5421C"/>
        </w:tc>
        <w:tc>
          <w:tcPr>
            <w:tcW w:w="6939" w:type="dxa"/>
          </w:tcPr>
          <w:p w14:paraId="0D1C5495" w14:textId="34495926" w:rsidR="00A5421C" w:rsidRDefault="00A5421C">
            <w:r>
              <w:t>Hæv penge</w:t>
            </w:r>
          </w:p>
        </w:tc>
      </w:tr>
      <w:tr w:rsidR="00A5421C" w14:paraId="1AA421DA" w14:textId="77777777" w:rsidTr="00A5421C">
        <w:tc>
          <w:tcPr>
            <w:tcW w:w="2689" w:type="dxa"/>
          </w:tcPr>
          <w:p w14:paraId="72627220" w14:textId="77777777" w:rsidR="00A5421C" w:rsidRDefault="00A5421C">
            <w:r>
              <w:t>Version</w:t>
            </w:r>
          </w:p>
          <w:p w14:paraId="099FBCB4" w14:textId="3E41839A" w:rsidR="00A5421C" w:rsidRDefault="00A5421C"/>
        </w:tc>
        <w:tc>
          <w:tcPr>
            <w:tcW w:w="6939" w:type="dxa"/>
          </w:tcPr>
          <w:p w14:paraId="5016ED8D" w14:textId="707179C5" w:rsidR="00A5421C" w:rsidRDefault="00A5421C">
            <w:r>
              <w:t>Version 1.0 – 18. august 2021</w:t>
            </w:r>
          </w:p>
        </w:tc>
      </w:tr>
      <w:tr w:rsidR="00A5421C" w14:paraId="3317C539" w14:textId="77777777" w:rsidTr="00A5421C">
        <w:tc>
          <w:tcPr>
            <w:tcW w:w="2689" w:type="dxa"/>
          </w:tcPr>
          <w:p w14:paraId="5D5C04FD" w14:textId="77777777" w:rsidR="00A5421C" w:rsidRDefault="00A5421C">
            <w:r>
              <w:t>Aktører</w:t>
            </w:r>
          </w:p>
          <w:p w14:paraId="25B363B1" w14:textId="596D9E3A" w:rsidR="00A5421C" w:rsidRDefault="00A5421C"/>
        </w:tc>
        <w:tc>
          <w:tcPr>
            <w:tcW w:w="6939" w:type="dxa"/>
          </w:tcPr>
          <w:p w14:paraId="6E043951" w14:textId="6C6AE24B" w:rsidR="00A5421C" w:rsidRDefault="00A5421C">
            <w:r>
              <w:t>Brugeren.</w:t>
            </w:r>
          </w:p>
        </w:tc>
      </w:tr>
      <w:tr w:rsidR="00A5421C" w14:paraId="39601A3B" w14:textId="77777777" w:rsidTr="00A5421C">
        <w:tc>
          <w:tcPr>
            <w:tcW w:w="2689" w:type="dxa"/>
          </w:tcPr>
          <w:p w14:paraId="729857CF" w14:textId="2A0248CE" w:rsidR="00A5421C" w:rsidRDefault="00A5421C">
            <w:r>
              <w:t>Trigger</w:t>
            </w:r>
          </w:p>
          <w:p w14:paraId="31F5EBA8" w14:textId="2433CEFC" w:rsidR="00A5421C" w:rsidRDefault="00A5421C"/>
        </w:tc>
        <w:tc>
          <w:tcPr>
            <w:tcW w:w="6939" w:type="dxa"/>
          </w:tcPr>
          <w:p w14:paraId="425E5E9A" w14:textId="23FAED35" w:rsidR="00A5421C" w:rsidRDefault="00A5421C">
            <w:r>
              <w:t>En kunde henvender sig til automaten for at hæve penge.</w:t>
            </w:r>
          </w:p>
        </w:tc>
      </w:tr>
      <w:tr w:rsidR="00A5421C" w14:paraId="5AD097F6" w14:textId="77777777" w:rsidTr="00A5421C">
        <w:tc>
          <w:tcPr>
            <w:tcW w:w="2689" w:type="dxa"/>
          </w:tcPr>
          <w:p w14:paraId="58FDAD85" w14:textId="7E9ECC2C" w:rsidR="00A5421C" w:rsidRDefault="00A5421C">
            <w:proofErr w:type="spellStart"/>
            <w:r>
              <w:t>Prekonditioner</w:t>
            </w:r>
            <w:proofErr w:type="spellEnd"/>
          </w:p>
          <w:p w14:paraId="36DB0C92" w14:textId="34AFD7FC" w:rsidR="00A5421C" w:rsidRDefault="00A5421C"/>
        </w:tc>
        <w:tc>
          <w:tcPr>
            <w:tcW w:w="6939" w:type="dxa"/>
          </w:tcPr>
          <w:p w14:paraId="0C7E0D4A" w14:textId="3F1BAE4F" w:rsidR="00A5421C" w:rsidRDefault="00A5421C">
            <w:r>
              <w:t>Kunden har indsat kort, indtastet sin pinkode og derefter det beløb kunden ønsker at hæve.</w:t>
            </w:r>
          </w:p>
        </w:tc>
      </w:tr>
      <w:tr w:rsidR="00A5421C" w14:paraId="22ADD429" w14:textId="77777777" w:rsidTr="00A5421C">
        <w:tc>
          <w:tcPr>
            <w:tcW w:w="2689" w:type="dxa"/>
          </w:tcPr>
          <w:p w14:paraId="095C9F4F" w14:textId="40E3B8B8" w:rsidR="00A5421C" w:rsidRDefault="00A5421C">
            <w:r>
              <w:t>Postkonditioner</w:t>
            </w:r>
          </w:p>
          <w:p w14:paraId="0F62AE88" w14:textId="4A891E4F" w:rsidR="00A5421C" w:rsidRDefault="00A5421C"/>
        </w:tc>
        <w:tc>
          <w:tcPr>
            <w:tcW w:w="6939" w:type="dxa"/>
          </w:tcPr>
          <w:p w14:paraId="57CE5C0A" w14:textId="20AE9756" w:rsidR="00A5421C" w:rsidRDefault="00A5421C">
            <w:r>
              <w:t>Kunden har fået sine penge hævet og har fået sit kort tilbage samt en kvittering.</w:t>
            </w:r>
          </w:p>
        </w:tc>
      </w:tr>
      <w:tr w:rsidR="00A5421C" w14:paraId="3B0106B5" w14:textId="77777777" w:rsidTr="00A5421C">
        <w:tc>
          <w:tcPr>
            <w:tcW w:w="2689" w:type="dxa"/>
          </w:tcPr>
          <w:p w14:paraId="510EEFEE" w14:textId="77777777" w:rsidR="00A5421C" w:rsidRDefault="00A5421C">
            <w:r>
              <w:t>Kort beskrivelse</w:t>
            </w:r>
          </w:p>
          <w:p w14:paraId="01B0EB49" w14:textId="7B323B04" w:rsidR="00A5421C" w:rsidRDefault="00A5421C"/>
        </w:tc>
        <w:tc>
          <w:tcPr>
            <w:tcW w:w="6939" w:type="dxa"/>
          </w:tcPr>
          <w:p w14:paraId="7B3F0072" w14:textId="6CC4806D" w:rsidR="00A5421C" w:rsidRDefault="00A5421C">
            <w:r>
              <w:t>Kunden hæver penge fra sin konto fra hæveautomaten.</w:t>
            </w:r>
          </w:p>
        </w:tc>
      </w:tr>
      <w:tr w:rsidR="00A5421C" w14:paraId="2BB525A9" w14:textId="77777777" w:rsidTr="00A5421C">
        <w:tc>
          <w:tcPr>
            <w:tcW w:w="2689" w:type="dxa"/>
          </w:tcPr>
          <w:p w14:paraId="5FE4C871" w14:textId="77777777" w:rsidR="00A5421C" w:rsidRDefault="00A5421C">
            <w:r>
              <w:t>Normalt forløb</w:t>
            </w:r>
          </w:p>
          <w:p w14:paraId="316B30E3" w14:textId="4B5D9332" w:rsidR="00A5421C" w:rsidRDefault="00A5421C"/>
        </w:tc>
        <w:tc>
          <w:tcPr>
            <w:tcW w:w="6939" w:type="dxa"/>
          </w:tcPr>
          <w:p w14:paraId="6B323568" w14:textId="6880F48A" w:rsidR="00A5421C" w:rsidRDefault="00540D74" w:rsidP="00540D74">
            <w:r>
              <w:t>1. Bruger/kunde indtaster sin pinkode.</w:t>
            </w:r>
          </w:p>
          <w:p w14:paraId="2822D535" w14:textId="025A97DF" w:rsidR="00540D74" w:rsidRDefault="00540D74" w:rsidP="00540D74">
            <w:r>
              <w:t>2. Brugerens kode bliver valideret.</w:t>
            </w:r>
          </w:p>
          <w:p w14:paraId="4265833D" w14:textId="77777777" w:rsidR="00540D74" w:rsidRDefault="00540D74" w:rsidP="00540D74">
            <w:r>
              <w:t>3. Bruger indtaster hvor meget kunden ønsker at hæve.</w:t>
            </w:r>
          </w:p>
          <w:p w14:paraId="56E0A305" w14:textId="4C9D1658" w:rsidR="00540D74" w:rsidRDefault="00540D74" w:rsidP="00540D74">
            <w:r>
              <w:t>4. Der bliver tjekket om der er dækning på kontoen, altså om pengene kan hæves.</w:t>
            </w:r>
          </w:p>
          <w:p w14:paraId="416F0410" w14:textId="517D40A4" w:rsidR="00540D74" w:rsidRDefault="00540D74" w:rsidP="00540D74">
            <w:r>
              <w:t>5. Beløbet bliver trukket fra kontoen</w:t>
            </w:r>
          </w:p>
          <w:p w14:paraId="783F33DA" w14:textId="7B13E298" w:rsidR="00540D74" w:rsidRDefault="00540D74" w:rsidP="00540D74">
            <w:r>
              <w:t>6. Automaten returnerer beløbet i kontanter.</w:t>
            </w:r>
          </w:p>
        </w:tc>
      </w:tr>
      <w:tr w:rsidR="00A5421C" w14:paraId="56687324" w14:textId="77777777" w:rsidTr="00A5421C">
        <w:tc>
          <w:tcPr>
            <w:tcW w:w="2689" w:type="dxa"/>
          </w:tcPr>
          <w:p w14:paraId="0C29CAE5" w14:textId="77777777" w:rsidR="00A5421C" w:rsidRDefault="00A5421C">
            <w:r>
              <w:t>Alternative forløb</w:t>
            </w:r>
          </w:p>
          <w:p w14:paraId="0440382C" w14:textId="3D193C44" w:rsidR="00A5421C" w:rsidRDefault="00A5421C"/>
        </w:tc>
        <w:tc>
          <w:tcPr>
            <w:tcW w:w="6939" w:type="dxa"/>
          </w:tcPr>
          <w:p w14:paraId="45BB8F68" w14:textId="77777777" w:rsidR="00A5421C" w:rsidRDefault="00540D74" w:rsidP="00540D74">
            <w:r>
              <w:t>1. Kunde indtaster sin pinkode</w:t>
            </w:r>
          </w:p>
          <w:p w14:paraId="4AED797A" w14:textId="77777777" w:rsidR="00540D74" w:rsidRDefault="00540D74" w:rsidP="00540D74">
            <w:r>
              <w:t>2. Kundens kode bliver valideret</w:t>
            </w:r>
          </w:p>
          <w:p w14:paraId="5D4C23B1" w14:textId="77777777" w:rsidR="00540D74" w:rsidRDefault="00540D74" w:rsidP="00540D74">
            <w:r>
              <w:t xml:space="preserve">3. Kunden indtaster hvor meget </w:t>
            </w:r>
            <w:r w:rsidR="005C7B91">
              <w:t>kunden ønsker at hæve.</w:t>
            </w:r>
          </w:p>
          <w:p w14:paraId="6ABA5225" w14:textId="77777777" w:rsidR="005C7B91" w:rsidRDefault="005C7B91" w:rsidP="00540D74">
            <w:r>
              <w:t>4. Der bliver tjekket om der er dækning på kontoen.</w:t>
            </w:r>
          </w:p>
          <w:p w14:paraId="5FB5201B" w14:textId="77777777" w:rsidR="005C7B91" w:rsidRDefault="005C7B91" w:rsidP="00540D74">
            <w:r>
              <w:t>5. Kontoen har ikke dækning på beløbet</w:t>
            </w:r>
          </w:p>
          <w:p w14:paraId="6DB58D6C" w14:textId="77777777" w:rsidR="005C7B91" w:rsidRDefault="005C7B91" w:rsidP="00540D74">
            <w:r>
              <w:t>6. Automaten returnerer en fejl</w:t>
            </w:r>
          </w:p>
          <w:p w14:paraId="281A30A9" w14:textId="77777777" w:rsidR="005C7B91" w:rsidRDefault="005C7B91" w:rsidP="00540D74"/>
          <w:p w14:paraId="1532D849" w14:textId="77777777" w:rsidR="005C7B91" w:rsidRDefault="005C7B91" w:rsidP="005C7B91">
            <w:r>
              <w:t>1. Kunde indtaster sin pinkode</w:t>
            </w:r>
          </w:p>
          <w:p w14:paraId="5AA01926" w14:textId="77777777" w:rsidR="005C7B91" w:rsidRDefault="005C7B91" w:rsidP="005C7B91">
            <w:r>
              <w:t>2. Kundens kode bliver valideret</w:t>
            </w:r>
          </w:p>
          <w:p w14:paraId="68305C9C" w14:textId="77777777" w:rsidR="005C7B91" w:rsidRDefault="005C7B91" w:rsidP="005C7B91">
            <w:r>
              <w:t>3. Kundens pinkode er forkert</w:t>
            </w:r>
          </w:p>
          <w:p w14:paraId="2EB7A602" w14:textId="3B55B80B" w:rsidR="005C7B91" w:rsidRDefault="005C7B91" w:rsidP="005C7B91">
            <w:r>
              <w:t>4. Kunden kan herefter prøve igen.</w:t>
            </w:r>
          </w:p>
        </w:tc>
      </w:tr>
      <w:tr w:rsidR="00A5421C" w14:paraId="4221D695" w14:textId="77777777" w:rsidTr="00A5421C">
        <w:tc>
          <w:tcPr>
            <w:tcW w:w="2689" w:type="dxa"/>
          </w:tcPr>
          <w:p w14:paraId="1251B53E" w14:textId="77777777" w:rsidR="00A5421C" w:rsidRDefault="00A5421C">
            <w:r>
              <w:t>Udvidelsesmuligheder</w:t>
            </w:r>
          </w:p>
          <w:p w14:paraId="001612CF" w14:textId="18F88D4E" w:rsidR="00A5421C" w:rsidRDefault="00A5421C"/>
        </w:tc>
        <w:tc>
          <w:tcPr>
            <w:tcW w:w="6939" w:type="dxa"/>
          </w:tcPr>
          <w:p w14:paraId="69DC43CC" w14:textId="51CF52C3" w:rsidR="00A5421C" w:rsidRDefault="005C7B91">
            <w:r>
              <w:t>Ingen</w:t>
            </w:r>
          </w:p>
        </w:tc>
      </w:tr>
      <w:tr w:rsidR="00A5421C" w14:paraId="59963F92" w14:textId="77777777" w:rsidTr="00A5421C">
        <w:tc>
          <w:tcPr>
            <w:tcW w:w="2689" w:type="dxa"/>
          </w:tcPr>
          <w:p w14:paraId="7FF366D3" w14:textId="77777777" w:rsidR="00A5421C" w:rsidRDefault="00A5421C">
            <w:r>
              <w:t>Ikke funktionelle krav</w:t>
            </w:r>
          </w:p>
          <w:p w14:paraId="2731E1B4" w14:textId="25D538DE" w:rsidR="00A5421C" w:rsidRDefault="00A5421C"/>
        </w:tc>
        <w:tc>
          <w:tcPr>
            <w:tcW w:w="6939" w:type="dxa"/>
          </w:tcPr>
          <w:p w14:paraId="3FAC8C7C" w14:textId="04FB758D" w:rsidR="00A5421C" w:rsidRDefault="005C7B91">
            <w:r>
              <w:t>Ingen</w:t>
            </w:r>
          </w:p>
        </w:tc>
      </w:tr>
      <w:tr w:rsidR="00A5421C" w14:paraId="6BB3BB90" w14:textId="77777777" w:rsidTr="00A5421C">
        <w:tc>
          <w:tcPr>
            <w:tcW w:w="2689" w:type="dxa"/>
          </w:tcPr>
          <w:p w14:paraId="5B3D6AF1" w14:textId="474F2396" w:rsidR="00A5421C" w:rsidRDefault="00A5421C">
            <w:r>
              <w:t>Åbne spørgsmål</w:t>
            </w:r>
          </w:p>
          <w:p w14:paraId="7411ABA9" w14:textId="37BCA61D" w:rsidR="00A5421C" w:rsidRDefault="00A5421C"/>
        </w:tc>
        <w:tc>
          <w:tcPr>
            <w:tcW w:w="6939" w:type="dxa"/>
          </w:tcPr>
          <w:p w14:paraId="64F37A9D" w14:textId="27E5E523" w:rsidR="00A5421C" w:rsidRDefault="005C7B91">
            <w:r>
              <w:t>Ingen</w:t>
            </w:r>
          </w:p>
        </w:tc>
      </w:tr>
    </w:tbl>
    <w:p w14:paraId="2D7F1CBC" w14:textId="77777777" w:rsidR="00FC7464" w:rsidRDefault="00FC7464"/>
    <w:sectPr w:rsidR="00FC74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E35"/>
    <w:multiLevelType w:val="hybridMultilevel"/>
    <w:tmpl w:val="0846AD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A2A76"/>
    <w:multiLevelType w:val="hybridMultilevel"/>
    <w:tmpl w:val="77A450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C7FC9"/>
    <w:multiLevelType w:val="hybridMultilevel"/>
    <w:tmpl w:val="73284D5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1C"/>
    <w:rsid w:val="00540D74"/>
    <w:rsid w:val="005C7B91"/>
    <w:rsid w:val="00A5421C"/>
    <w:rsid w:val="00FC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66C0D"/>
  <w15:chartTrackingRefBased/>
  <w15:docId w15:val="{66063AB1-361F-4681-B4DB-C7FBD909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B91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54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40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171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Børsting Vestergaard</dc:creator>
  <cp:keywords/>
  <dc:description/>
  <cp:lastModifiedBy>Morten Børsting Vestergaard (MORT286F)</cp:lastModifiedBy>
  <cp:revision>1</cp:revision>
  <dcterms:created xsi:type="dcterms:W3CDTF">2021-08-18T10:25:00Z</dcterms:created>
  <dcterms:modified xsi:type="dcterms:W3CDTF">2021-08-18T10:50:00Z</dcterms:modified>
</cp:coreProperties>
</file>