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0BD" w:rsidRDefault="00B620BD" w:rsidP="00B620BD">
      <w:pPr>
        <w:pStyle w:val="1"/>
      </w:pPr>
      <w:r>
        <w:t>Схема состояний Таймера обратного отсчета</w:t>
      </w:r>
    </w:p>
    <w:p w:rsidR="00B620BD" w:rsidRPr="00B620BD" w:rsidRDefault="001B52B9" w:rsidP="00B620BD">
      <w:r>
        <w:rPr>
          <w:noProof/>
          <w:lang w:eastAsia="ru-RU"/>
        </w:rPr>
        <w:pict>
          <v:group id="_x0000_s1045" style="position:absolute;margin-left:36.3pt;margin-top:22.05pt;width:624.75pt;height:228pt;z-index:251677696" coordorigin="1860,3000" coordsize="12495,4560">
            <v:group id="_x0000_s1042" style="position:absolute;left:1860;top:3000;width:12495;height:4560" coordorigin="1860,1125" coordsize="12495,4560">
              <v:rect id="_x0000_s1027" style="position:absolute;left:6810;top:2520;width:2595;height:1950">
                <v:textbox>
                  <w:txbxContent>
                    <w:p w:rsidR="00B620BD" w:rsidRDefault="00B620BD" w:rsidP="00B620BD">
                      <w:pPr>
                        <w:spacing w:after="0"/>
                      </w:pPr>
                      <w:r>
                        <w:t>ОБРАТНЫЙ ОТСЧЕТ ИДЕТ</w:t>
                      </w:r>
                    </w:p>
                    <w:p w:rsidR="00B620BD" w:rsidRDefault="00B620BD" w:rsidP="00B620BD">
                      <w:pPr>
                        <w:spacing w:after="0"/>
                      </w:pPr>
                      <w:r>
                        <w:t>- музыка не играет</w:t>
                      </w:r>
                    </w:p>
                    <w:p w:rsidR="00B620BD" w:rsidRDefault="00B620BD" w:rsidP="00B620BD">
                      <w:pPr>
                        <w:spacing w:after="0"/>
                      </w:pPr>
                      <w:r>
                        <w:t>-табло видно</w:t>
                      </w:r>
                    </w:p>
                    <w:p w:rsidR="00B620BD" w:rsidRDefault="00B620BD">
                      <w:r>
                        <w:t>-цвет цифр черный</w:t>
                      </w:r>
                    </w:p>
                  </w:txbxContent>
                </v:textbox>
              </v:rect>
              <v:group id="_x0000_s1037" style="position:absolute;left:1860;top:1125;width:12495;height:3345" coordorigin="1860,1125" coordsize="12495,3345">
                <v:rect id="_x0000_s1026" style="position:absolute;left:1860;top:2595;width:2460;height:1875">
                  <v:textbox>
                    <w:txbxContent>
                      <w:p w:rsidR="00B620BD" w:rsidRDefault="00B620BD" w:rsidP="00B620BD">
                        <w:pPr>
                          <w:spacing w:after="0"/>
                        </w:pPr>
                        <w:r>
                          <w:t>ОБРАТНЫЙ ОТСЧЕТ ДЕАКТИВИРОВАН</w:t>
                        </w:r>
                      </w:p>
                      <w:p w:rsidR="00B620BD" w:rsidRDefault="00B620BD" w:rsidP="00B620BD">
                        <w:pPr>
                          <w:spacing w:after="0"/>
                        </w:pPr>
                        <w:r>
                          <w:t>-музыка не играет</w:t>
                        </w:r>
                      </w:p>
                      <w:p w:rsidR="00B620BD" w:rsidRPr="00B620BD" w:rsidRDefault="00B620BD" w:rsidP="00B620BD">
                        <w:pPr>
                          <w:spacing w:after="0"/>
                        </w:pPr>
                        <w:r>
                          <w:t>-табло скрыто</w:t>
                        </w:r>
                      </w:p>
                    </w:txbxContent>
                  </v:textbox>
                </v:rect>
                <v:rect id="_x0000_s1028" style="position:absolute;left:11835;top:2520;width:2520;height:1950">
                  <v:textbox>
                    <w:txbxContent>
                      <w:p w:rsidR="00B620BD" w:rsidRDefault="00B620BD" w:rsidP="00B620BD">
                        <w:pPr>
                          <w:spacing w:after="0"/>
                        </w:pPr>
                        <w:r>
                          <w:t>ОТСЧЕТ ДОШЕЛ ДО НУЛЯ</w:t>
                        </w:r>
                      </w:p>
                      <w:p w:rsidR="00B620BD" w:rsidRDefault="00B620BD" w:rsidP="00B620BD">
                        <w:pPr>
                          <w:spacing w:after="0"/>
                        </w:pPr>
                        <w:r>
                          <w:t>-играет музыка</w:t>
                        </w:r>
                      </w:p>
                      <w:p w:rsidR="00B620BD" w:rsidRDefault="00B620BD" w:rsidP="00B620BD">
                        <w:pPr>
                          <w:spacing w:after="0"/>
                        </w:pPr>
                        <w:r>
                          <w:t>-табло видно</w:t>
                        </w:r>
                      </w:p>
                      <w:p w:rsidR="00B620BD" w:rsidRDefault="00B620BD" w:rsidP="00B620BD">
                        <w:pPr>
                          <w:spacing w:after="0"/>
                        </w:pPr>
                        <w:r>
                          <w:t xml:space="preserve">-цвет цифр меняется с красного </w:t>
                        </w:r>
                        <w:proofErr w:type="gramStart"/>
                        <w:r>
                          <w:t>на</w:t>
                        </w:r>
                        <w:proofErr w:type="gramEnd"/>
                        <w:r>
                          <w:t xml:space="preserve"> черный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4320;top:3120;width:2490;height:15" o:connectortype="straight">
                  <v:stroke endarrow="block"/>
                </v:shape>
                <v:shape id="_x0000_s1030" type="#_x0000_t32" style="position:absolute;left:9405;top:3135;width:2430;height:0" o:connectortype="straight">
                  <v:stroke endarrow="block"/>
                </v:shape>
                <v:shape id="_x0000_s1031" type="#_x0000_t32" style="position:absolute;left:13125;top:1695;width:0;height:825;flip:y" o:connectortype="straight"/>
                <v:shape id="_x0000_s1032" type="#_x0000_t32" style="position:absolute;left:3000;top:1695;width:10125;height:0;flip:x" o:connectortype="straight"/>
                <v:shape id="_x0000_s1033" type="#_x0000_t32" style="position:absolute;left:3000;top:1695;width:0;height:825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4" type="#_x0000_t202" style="position:absolute;left:4605;top:2595;width:1995;height:450" stroked="f">
                  <v:textbox>
                    <w:txbxContent>
                      <w:p w:rsidR="00B620BD" w:rsidRDefault="00B620BD">
                        <w:r>
                          <w:t>Кнопка</w:t>
                        </w:r>
                        <w:proofErr w:type="gramStart"/>
                        <w:r>
                          <w:t xml:space="preserve"> Б</w:t>
                        </w:r>
                        <w:proofErr w:type="gramEnd"/>
                        <w:r>
                          <w:t>удить</w:t>
                        </w:r>
                      </w:p>
                    </w:txbxContent>
                  </v:textbox>
                </v:shape>
                <v:shape id="_x0000_s1035" type="#_x0000_t202" style="position:absolute;left:9600;top:2595;width:1995;height:450" stroked="f">
                  <v:textbox>
                    <w:txbxContent>
                      <w:p w:rsidR="00B620BD" w:rsidRDefault="00B620BD" w:rsidP="00B620BD">
                        <w:r>
                          <w:t>По таймеру</w:t>
                        </w:r>
                      </w:p>
                    </w:txbxContent>
                  </v:textbox>
                </v:shape>
                <v:shape id="_x0000_s1036" type="#_x0000_t202" style="position:absolute;left:6960;top:1125;width:2175;height:450" stroked="f">
                  <v:textbox>
                    <w:txbxContent>
                      <w:p w:rsidR="00B620BD" w:rsidRDefault="00B620BD" w:rsidP="00B620BD">
                        <w:r>
                          <w:t>Кнопка</w:t>
                        </w:r>
                        <w:proofErr w:type="gramStart"/>
                        <w:r>
                          <w:t xml:space="preserve"> П</w:t>
                        </w:r>
                        <w:proofErr w:type="gramEnd"/>
                        <w:r>
                          <w:t>роснулся</w:t>
                        </w:r>
                      </w:p>
                    </w:txbxContent>
                  </v:textbox>
                </v:shape>
              </v:group>
              <v:shape id="_x0000_s1038" type="#_x0000_t32" style="position:absolute;left:13125;top:4470;width:0;height:690" o:connectortype="straight"/>
              <v:shape id="_x0000_s1039" type="#_x0000_t32" style="position:absolute;left:7995;top:5160;width:5130;height:0;flip:x" o:connectortype="straight"/>
              <v:shape id="_x0000_s1040" type="#_x0000_t32" style="position:absolute;left:7995;top:4470;width:0;height:690;flip:y" o:connectortype="straight">
                <v:stroke endarrow="block"/>
              </v:shape>
              <v:shape id="_x0000_s1041" type="#_x0000_t202" style="position:absolute;left:9720;top:5235;width:2640;height:450" stroked="f">
                <v:textbox>
                  <w:txbxContent>
                    <w:p w:rsidR="00B620BD" w:rsidRDefault="00B620BD" w:rsidP="00B620BD">
                      <w:r>
                        <w:t>Кнопка</w:t>
                      </w:r>
                      <w:proofErr w:type="gramStart"/>
                      <w:r>
                        <w:t xml:space="preserve"> Е</w:t>
                      </w:r>
                      <w:proofErr w:type="gramEnd"/>
                      <w:r>
                        <w:t>ще 10 минут</w:t>
                      </w:r>
                    </w:p>
                  </w:txbxContent>
                </v:textbox>
              </v:shape>
            </v:group>
            <v:shape id="_x0000_s1044" type="#_x0000_t202" style="position:absolute;left:4605;top:5685;width:2100;height:525" stroked="f">
              <v:textbox>
                <w:txbxContent>
                  <w:p w:rsidR="001B52B9" w:rsidRDefault="001B52B9">
                    <w:r>
                      <w:t>Кнопка</w:t>
                    </w:r>
                    <w:proofErr w:type="gramStart"/>
                    <w:r>
                      <w:t xml:space="preserve"> П</w:t>
                    </w:r>
                    <w:proofErr w:type="gramEnd"/>
                    <w:r>
                      <w:t>роснулся</w:t>
                    </w:r>
                  </w:p>
                </w:txbxContent>
              </v:textbox>
            </v:shape>
          </v:group>
        </w:pict>
      </w:r>
    </w:p>
    <w:p w:rsidR="00B620BD" w:rsidRDefault="00B620BD"/>
    <w:p w:rsidR="00683CF2" w:rsidRDefault="001B52B9">
      <w:r>
        <w:rPr>
          <w:noProof/>
          <w:lang w:eastAsia="ru-RU"/>
        </w:rPr>
        <w:pict>
          <v:shape id="_x0000_s1043" type="#_x0000_t32" style="position:absolute;margin-left:159.3pt;margin-top:101.7pt;width:124.5pt;height:0;flip:x;z-index:251675648" o:connectortype="straight">
            <v:stroke endarrow="block"/>
          </v:shape>
        </w:pict>
      </w:r>
    </w:p>
    <w:sectPr w:rsidR="00683CF2" w:rsidSect="00B620B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620BD"/>
    <w:rsid w:val="000608DD"/>
    <w:rsid w:val="000C00CB"/>
    <w:rsid w:val="000C0CE0"/>
    <w:rsid w:val="000C50F2"/>
    <w:rsid w:val="000E6C34"/>
    <w:rsid w:val="000F4B14"/>
    <w:rsid w:val="0010594E"/>
    <w:rsid w:val="00106264"/>
    <w:rsid w:val="00150587"/>
    <w:rsid w:val="0018510E"/>
    <w:rsid w:val="001874DB"/>
    <w:rsid w:val="001925B7"/>
    <w:rsid w:val="001A08C3"/>
    <w:rsid w:val="001B47F4"/>
    <w:rsid w:val="001B52B9"/>
    <w:rsid w:val="001F0FD7"/>
    <w:rsid w:val="001F262F"/>
    <w:rsid w:val="00202BB1"/>
    <w:rsid w:val="00222F3D"/>
    <w:rsid w:val="002233DF"/>
    <w:rsid w:val="00267455"/>
    <w:rsid w:val="00290D39"/>
    <w:rsid w:val="0029206C"/>
    <w:rsid w:val="0029779F"/>
    <w:rsid w:val="002A2809"/>
    <w:rsid w:val="002C021C"/>
    <w:rsid w:val="002C27A9"/>
    <w:rsid w:val="002C650A"/>
    <w:rsid w:val="002E58C8"/>
    <w:rsid w:val="00332933"/>
    <w:rsid w:val="003563AA"/>
    <w:rsid w:val="00361B3E"/>
    <w:rsid w:val="0038696D"/>
    <w:rsid w:val="003A6F15"/>
    <w:rsid w:val="003C2E7C"/>
    <w:rsid w:val="003F535E"/>
    <w:rsid w:val="0043106B"/>
    <w:rsid w:val="0046443F"/>
    <w:rsid w:val="004B1C41"/>
    <w:rsid w:val="004B2C34"/>
    <w:rsid w:val="004B5588"/>
    <w:rsid w:val="004D2BB6"/>
    <w:rsid w:val="004D500C"/>
    <w:rsid w:val="004E3153"/>
    <w:rsid w:val="004E6A08"/>
    <w:rsid w:val="004E70C6"/>
    <w:rsid w:val="005513F3"/>
    <w:rsid w:val="00566780"/>
    <w:rsid w:val="00567DF9"/>
    <w:rsid w:val="00570239"/>
    <w:rsid w:val="005719B7"/>
    <w:rsid w:val="0059348F"/>
    <w:rsid w:val="005C5E68"/>
    <w:rsid w:val="005E3BCE"/>
    <w:rsid w:val="00600CA6"/>
    <w:rsid w:val="00622988"/>
    <w:rsid w:val="00624FE0"/>
    <w:rsid w:val="00661D11"/>
    <w:rsid w:val="00662659"/>
    <w:rsid w:val="00683CF2"/>
    <w:rsid w:val="00741FC7"/>
    <w:rsid w:val="00775906"/>
    <w:rsid w:val="007954BD"/>
    <w:rsid w:val="0079795E"/>
    <w:rsid w:val="007E3D09"/>
    <w:rsid w:val="007F6FE2"/>
    <w:rsid w:val="00802FB3"/>
    <w:rsid w:val="008132D7"/>
    <w:rsid w:val="008238D1"/>
    <w:rsid w:val="00827FC1"/>
    <w:rsid w:val="0085786F"/>
    <w:rsid w:val="00882989"/>
    <w:rsid w:val="008A14FA"/>
    <w:rsid w:val="008A720D"/>
    <w:rsid w:val="008B2F01"/>
    <w:rsid w:val="008E44C1"/>
    <w:rsid w:val="009059E5"/>
    <w:rsid w:val="009133C9"/>
    <w:rsid w:val="00915514"/>
    <w:rsid w:val="00922FE8"/>
    <w:rsid w:val="009267BC"/>
    <w:rsid w:val="009319F1"/>
    <w:rsid w:val="00935AD2"/>
    <w:rsid w:val="009817E7"/>
    <w:rsid w:val="009940E5"/>
    <w:rsid w:val="0099630D"/>
    <w:rsid w:val="009B4B9F"/>
    <w:rsid w:val="009B5EE5"/>
    <w:rsid w:val="009C56E2"/>
    <w:rsid w:val="009D68F7"/>
    <w:rsid w:val="009E55C4"/>
    <w:rsid w:val="009F14CE"/>
    <w:rsid w:val="009F16CE"/>
    <w:rsid w:val="00A033B9"/>
    <w:rsid w:val="00A106AE"/>
    <w:rsid w:val="00A1793A"/>
    <w:rsid w:val="00A26A2F"/>
    <w:rsid w:val="00A46CEB"/>
    <w:rsid w:val="00A476FF"/>
    <w:rsid w:val="00A64EEB"/>
    <w:rsid w:val="00AA0503"/>
    <w:rsid w:val="00AB0E03"/>
    <w:rsid w:val="00AE02C0"/>
    <w:rsid w:val="00B1025E"/>
    <w:rsid w:val="00B20A58"/>
    <w:rsid w:val="00B40CAB"/>
    <w:rsid w:val="00B40EF9"/>
    <w:rsid w:val="00B53773"/>
    <w:rsid w:val="00B620BD"/>
    <w:rsid w:val="00B82E60"/>
    <w:rsid w:val="00BA7CCF"/>
    <w:rsid w:val="00BF74A5"/>
    <w:rsid w:val="00C04DD6"/>
    <w:rsid w:val="00C1783A"/>
    <w:rsid w:val="00C34280"/>
    <w:rsid w:val="00C72473"/>
    <w:rsid w:val="00C877C4"/>
    <w:rsid w:val="00CA7471"/>
    <w:rsid w:val="00CB4C5C"/>
    <w:rsid w:val="00CB7C29"/>
    <w:rsid w:val="00D12E0B"/>
    <w:rsid w:val="00D150D0"/>
    <w:rsid w:val="00D20900"/>
    <w:rsid w:val="00D94D8E"/>
    <w:rsid w:val="00D96B9C"/>
    <w:rsid w:val="00E0174A"/>
    <w:rsid w:val="00E20D7D"/>
    <w:rsid w:val="00E42AF4"/>
    <w:rsid w:val="00E74355"/>
    <w:rsid w:val="00E77CC7"/>
    <w:rsid w:val="00E861B8"/>
    <w:rsid w:val="00E87CC7"/>
    <w:rsid w:val="00E95303"/>
    <w:rsid w:val="00EA6A0F"/>
    <w:rsid w:val="00EC3446"/>
    <w:rsid w:val="00ED085B"/>
    <w:rsid w:val="00F02510"/>
    <w:rsid w:val="00F03711"/>
    <w:rsid w:val="00F21AC4"/>
    <w:rsid w:val="00F21F55"/>
    <w:rsid w:val="00F459DC"/>
    <w:rsid w:val="00F72068"/>
    <w:rsid w:val="00F843E2"/>
    <w:rsid w:val="00F90E31"/>
    <w:rsid w:val="00FA7DE3"/>
    <w:rsid w:val="00FC6233"/>
    <w:rsid w:val="00FF3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29"/>
        <o:r id="V:Rule4" type="connector" idref="#_x0000_s1030"/>
        <o:r id="V:Rule6" type="connector" idref="#_x0000_s1031"/>
        <o:r id="V:Rule8" type="connector" idref="#_x0000_s1032"/>
        <o:r id="V:Rule10" type="connector" idref="#_x0000_s1033"/>
        <o:r id="V:Rule12" type="connector" idref="#_x0000_s1038"/>
        <o:r id="V:Rule14" type="connector" idref="#_x0000_s1039"/>
        <o:r id="V:Rule16" type="connector" idref="#_x0000_s1040"/>
        <o:r id="V:Rule18" type="connector" idref="#_x0000_s10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CF2"/>
  </w:style>
  <w:style w:type="paragraph" w:styleId="1">
    <w:name w:val="heading 1"/>
    <w:basedOn w:val="a"/>
    <w:next w:val="a"/>
    <w:link w:val="10"/>
    <w:uiPriority w:val="9"/>
    <w:qFormat/>
    <w:rsid w:val="00B620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20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</Words>
  <Characters>40</Characters>
  <Application>Microsoft Office Word</Application>
  <DocSecurity>0</DocSecurity>
  <Lines>1</Lines>
  <Paragraphs>1</Paragraphs>
  <ScaleCrop>false</ScaleCrop>
  <Company>RePack by SPecialiST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3</cp:revision>
  <dcterms:created xsi:type="dcterms:W3CDTF">2017-10-15T17:48:00Z</dcterms:created>
  <dcterms:modified xsi:type="dcterms:W3CDTF">2017-10-15T19:09:00Z</dcterms:modified>
</cp:coreProperties>
</file>