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3995"/>
      </w:tblGrid>
      <w:tr w:rsidR="00A43914" w:rsidRPr="00CA0DB0" w14:paraId="5D8B6E2E" w14:textId="77777777" w:rsidTr="00C91F8D">
        <w:tc>
          <w:tcPr>
            <w:tcW w:w="4501" w:type="dxa"/>
            <w:shd w:val="clear" w:color="auto" w:fill="auto"/>
          </w:tcPr>
          <w:p w14:paraId="6EEEE31B" w14:textId="77777777" w:rsidR="00A43914" w:rsidRPr="00DC03FC" w:rsidRDefault="00A43914" w:rsidP="00C91F8D">
            <w:pPr>
              <w:spacing w:after="0" w:line="240" w:lineRule="auto"/>
              <w:ind w:left="4" w:firstLine="4"/>
              <w:rPr>
                <w:rFonts w:ascii="Franklin Gothic Book" w:eastAsia="Times New Roman" w:hAnsi="Franklin Gothic Book" w:cs="Tahoma"/>
                <w:sz w:val="24"/>
                <w:szCs w:val="24"/>
              </w:rPr>
            </w:pPr>
            <w:bookmarkStart w:id="0" w:name="_GoBack"/>
            <w:bookmarkEnd w:id="0"/>
            <w:r w:rsidRPr="00DC03FC">
              <w:rPr>
                <w:rFonts w:ascii="Franklin Gothic Book" w:eastAsia="Times New Roman" w:hAnsi="Franklin Gothic Book" w:cs="Tahoma"/>
                <w:sz w:val="24"/>
                <w:szCs w:val="24"/>
              </w:rPr>
              <w:t>Председателю</w:t>
            </w:r>
          </w:p>
        </w:tc>
      </w:tr>
      <w:tr w:rsidR="00A43914" w:rsidRPr="00CA0DB0" w14:paraId="55E0837F" w14:textId="77777777" w:rsidTr="00C91F8D">
        <w:tc>
          <w:tcPr>
            <w:tcW w:w="4501" w:type="dxa"/>
            <w:shd w:val="clear" w:color="auto" w:fill="auto"/>
          </w:tcPr>
          <w:p w14:paraId="490EBFCA" w14:textId="77777777" w:rsidR="00A43914" w:rsidRPr="00DC03FC" w:rsidRDefault="00A43914" w:rsidP="00C91F8D">
            <w:pPr>
              <w:spacing w:after="0" w:line="240" w:lineRule="auto"/>
              <w:ind w:left="4"/>
              <w:rPr>
                <w:rFonts w:ascii="Franklin Gothic Book" w:eastAsia="Times New Roman" w:hAnsi="Franklin Gothic Book" w:cs="Tahoma"/>
                <w:color w:val="000000" w:themeColor="text1"/>
                <w:sz w:val="24"/>
                <w:szCs w:val="24"/>
              </w:rPr>
            </w:pPr>
            <w:r w:rsidRPr="00DC03FC">
              <w:rPr>
                <w:rFonts w:ascii="Franklin Gothic Book" w:eastAsia="Times New Roman" w:hAnsi="Franklin Gothic Book" w:cs="Tahoma"/>
                <w:color w:val="000000" w:themeColor="text1"/>
                <w:sz w:val="24"/>
                <w:szCs w:val="24"/>
              </w:rPr>
              <w:t>Конфликтной комиссии</w:t>
            </w:r>
          </w:p>
        </w:tc>
      </w:tr>
      <w:tr w:rsidR="00A43914" w:rsidRPr="00CA0DB0" w14:paraId="1B72E8C6" w14:textId="77777777" w:rsidTr="00C91F8D">
        <w:tc>
          <w:tcPr>
            <w:tcW w:w="4501" w:type="dxa"/>
            <w:shd w:val="clear" w:color="auto" w:fill="auto"/>
          </w:tcPr>
          <w:p w14:paraId="2121742F" w14:textId="77777777" w:rsidR="00A43914" w:rsidRPr="00DC03FC" w:rsidRDefault="00A43914" w:rsidP="00C91F8D">
            <w:pPr>
              <w:spacing w:after="0" w:line="240" w:lineRule="auto"/>
              <w:ind w:left="4"/>
              <w:rPr>
                <w:rFonts w:ascii="Franklin Gothic Book" w:eastAsia="Times New Roman" w:hAnsi="Franklin Gothic Book" w:cs="Tahoma"/>
                <w:color w:val="000000" w:themeColor="text1"/>
                <w:sz w:val="24"/>
                <w:szCs w:val="24"/>
              </w:rPr>
            </w:pPr>
            <w:r w:rsidRPr="00DC03FC">
              <w:rPr>
                <w:rFonts w:ascii="Franklin Gothic Book" w:hAnsi="Franklin Gothic Book" w:cs="Arial"/>
                <w:color w:val="000000" w:themeColor="text1"/>
                <w:spacing w:val="-2"/>
                <w:sz w:val="24"/>
                <w:szCs w:val="24"/>
              </w:rPr>
              <w:t>ООО «ЕвразХолдинг» (Москва)</w:t>
            </w:r>
          </w:p>
        </w:tc>
      </w:tr>
      <w:tr w:rsidR="00A43914" w:rsidRPr="00CA0DB0" w14:paraId="3D51DB82" w14:textId="77777777" w:rsidTr="00C91F8D">
        <w:tc>
          <w:tcPr>
            <w:tcW w:w="4501" w:type="dxa"/>
            <w:shd w:val="clear" w:color="auto" w:fill="auto"/>
          </w:tcPr>
          <w:p w14:paraId="2258A22A" w14:textId="77777777" w:rsidR="00A43914" w:rsidRPr="00DC03FC" w:rsidRDefault="00A43914" w:rsidP="00C91F8D">
            <w:pPr>
              <w:spacing w:after="0" w:line="240" w:lineRule="auto"/>
              <w:ind w:left="4"/>
              <w:rPr>
                <w:rFonts w:ascii="Franklin Gothic Book" w:eastAsia="Times New Roman" w:hAnsi="Franklin Gothic Book" w:cs="Tahoma"/>
                <w:sz w:val="24"/>
                <w:szCs w:val="24"/>
              </w:rPr>
            </w:pPr>
          </w:p>
        </w:tc>
      </w:tr>
    </w:tbl>
    <w:p w14:paraId="388BD270" w14:textId="5162A9D9" w:rsidR="00A43914" w:rsidRDefault="00A43914" w:rsidP="004742B6">
      <w:pPr>
        <w:spacing w:after="0" w:line="240" w:lineRule="auto"/>
        <w:jc w:val="center"/>
        <w:rPr>
          <w:rFonts w:ascii="Franklin Gothic Book" w:eastAsia="Times New Roman" w:hAnsi="Franklin Gothic Book" w:cs="Tahoma"/>
          <w:b/>
          <w:bCs/>
          <w:sz w:val="24"/>
          <w:szCs w:val="24"/>
        </w:rPr>
      </w:pPr>
      <w:r w:rsidRPr="00CA0DB0">
        <w:rPr>
          <w:rFonts w:ascii="Franklin Gothic Book" w:eastAsia="Times New Roman" w:hAnsi="Franklin Gothic Book" w:cs="Tahoma"/>
          <w:b/>
          <w:bCs/>
          <w:sz w:val="24"/>
          <w:szCs w:val="24"/>
        </w:rPr>
        <w:t>ОБРАЩЕНИЕ (ЖАЛОБА)</w:t>
      </w:r>
    </w:p>
    <w:p w14:paraId="511ABAC1" w14:textId="77777777" w:rsidR="001953D7" w:rsidRPr="004742B6" w:rsidRDefault="001953D7" w:rsidP="004742B6">
      <w:pPr>
        <w:spacing w:after="0" w:line="240" w:lineRule="auto"/>
        <w:jc w:val="center"/>
        <w:rPr>
          <w:rFonts w:ascii="Franklin Gothic Book" w:eastAsia="Times New Roman" w:hAnsi="Franklin Gothic Book" w:cs="Tahoma"/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234"/>
        <w:gridCol w:w="4591"/>
      </w:tblGrid>
      <w:tr w:rsidR="001953D7" w:rsidRPr="001B4401" w14:paraId="48BD8996" w14:textId="77777777" w:rsidTr="0037024F">
        <w:trPr>
          <w:trHeight w:val="155"/>
        </w:trPr>
        <w:tc>
          <w:tcPr>
            <w:tcW w:w="5000" w:type="pct"/>
            <w:gridSpan w:val="3"/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4C8F1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Tahoma"/>
                <w:b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b/>
                <w:sz w:val="21"/>
                <w:szCs w:val="21"/>
              </w:rPr>
              <w:t xml:space="preserve">РЕГИСТРАЦИОННЫЕ ДАННЫЕ </w:t>
            </w:r>
          </w:p>
        </w:tc>
      </w:tr>
      <w:tr w:rsidR="001953D7" w:rsidRPr="001B4401" w14:paraId="63B2C6AD" w14:textId="77777777" w:rsidTr="0037024F">
        <w:trPr>
          <w:trHeight w:val="257"/>
        </w:trPr>
        <w:tc>
          <w:tcPr>
            <w:tcW w:w="2336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6A3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>Основание подачи жалобы</w:t>
            </w:r>
          </w:p>
          <w:p w14:paraId="76F52834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i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i/>
                <w:sz w:val="21"/>
                <w:szCs w:val="21"/>
                <w:highlight w:val="lightGray"/>
              </w:rPr>
              <w:t>(нужное отметить)</w:t>
            </w:r>
          </w:p>
        </w:tc>
        <w:tc>
          <w:tcPr>
            <w:tcW w:w="12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44D8D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Tahoma"/>
                <w:color w:val="000000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color w:val="000000"/>
                <w:sz w:val="21"/>
                <w:szCs w:val="21"/>
              </w:rPr>
              <w:t xml:space="preserve">  </w:t>
            </w:r>
          </w:p>
        </w:tc>
        <w:tc>
          <w:tcPr>
            <w:tcW w:w="2535" w:type="pct"/>
          </w:tcPr>
          <w:p w14:paraId="43EFDB09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Tahoma"/>
                <w:color w:val="000000"/>
                <w:sz w:val="21"/>
                <w:szCs w:val="21"/>
              </w:rPr>
            </w:pPr>
            <w:r w:rsidRPr="001B4401">
              <w:rPr>
                <w:rFonts w:ascii="Franklin Gothic Book" w:hAnsi="Franklin Gothic Book" w:cs="Arial"/>
                <w:color w:val="000000"/>
                <w:spacing w:val="-2"/>
                <w:sz w:val="21"/>
                <w:szCs w:val="21"/>
              </w:rPr>
              <w:t xml:space="preserve">по процессу </w:t>
            </w:r>
            <w:proofErr w:type="spellStart"/>
            <w:r w:rsidRPr="001B4401">
              <w:rPr>
                <w:rFonts w:ascii="Franklin Gothic Book" w:hAnsi="Franklin Gothic Book" w:cs="Arial"/>
                <w:color w:val="000000"/>
                <w:spacing w:val="-2"/>
                <w:sz w:val="21"/>
                <w:szCs w:val="21"/>
              </w:rPr>
              <w:t>предквалификации</w:t>
            </w:r>
            <w:proofErr w:type="spellEnd"/>
            <w:r w:rsidRPr="001B4401">
              <w:rPr>
                <w:rFonts w:ascii="Franklin Gothic Book" w:hAnsi="Franklin Gothic Book" w:cs="Arial"/>
                <w:color w:val="000000"/>
                <w:spacing w:val="-2"/>
                <w:sz w:val="21"/>
                <w:szCs w:val="21"/>
              </w:rPr>
              <w:t xml:space="preserve"> Контрагентов</w:t>
            </w:r>
          </w:p>
        </w:tc>
      </w:tr>
      <w:tr w:rsidR="001953D7" w:rsidRPr="001B4401" w14:paraId="77315D10" w14:textId="77777777" w:rsidTr="0037024F">
        <w:trPr>
          <w:trHeight w:val="163"/>
        </w:trPr>
        <w:tc>
          <w:tcPr>
            <w:tcW w:w="2336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CD5F4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</w:p>
        </w:tc>
        <w:tc>
          <w:tcPr>
            <w:tcW w:w="12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8DC30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Arial"/>
                <w:color w:val="000000"/>
                <w:spacing w:val="-2"/>
                <w:sz w:val="21"/>
                <w:szCs w:val="21"/>
                <w:highlight w:val="yellow"/>
              </w:rPr>
            </w:pPr>
          </w:p>
        </w:tc>
        <w:tc>
          <w:tcPr>
            <w:tcW w:w="2535" w:type="pct"/>
          </w:tcPr>
          <w:p w14:paraId="06940285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Arial"/>
                <w:color w:val="000000"/>
                <w:spacing w:val="-2"/>
                <w:sz w:val="21"/>
                <w:szCs w:val="21"/>
              </w:rPr>
            </w:pPr>
            <w:r w:rsidRPr="001B4401">
              <w:rPr>
                <w:rFonts w:ascii="Franklin Gothic Book" w:hAnsi="Franklin Gothic Book" w:cs="Arial"/>
                <w:color w:val="000000"/>
                <w:spacing w:val="-2"/>
                <w:sz w:val="21"/>
                <w:szCs w:val="21"/>
              </w:rPr>
              <w:t>по процессу выбора Контрагентов</w:t>
            </w:r>
          </w:p>
        </w:tc>
      </w:tr>
      <w:tr w:rsidR="001953D7" w:rsidRPr="001B4401" w14:paraId="1E3FD1E3" w14:textId="77777777" w:rsidTr="0037024F">
        <w:trPr>
          <w:trHeight w:val="387"/>
        </w:trPr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C2A38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>Дата подачи жалобы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C867B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дату ДД.ММ.ГГГГ"/>
                  </w:textInput>
                </w:ffData>
              </w:fldCha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 w:rsidRPr="001B4401"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*указать дату ДД.ММ.ГГГГ</w: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  <w:r w:rsidRPr="001B4401">
              <w:rPr>
                <w:rFonts w:ascii="Franklin Gothic Book" w:hAnsi="Franklin Gothic Book" w:cs="Tahoma"/>
                <w:color w:val="23446A"/>
                <w:sz w:val="21"/>
                <w:szCs w:val="21"/>
              </w:rPr>
              <w:t> </w:t>
            </w:r>
          </w:p>
        </w:tc>
      </w:tr>
      <w:tr w:rsidR="001953D7" w:rsidRPr="001B4401" w14:paraId="3687C58D" w14:textId="77777777" w:rsidTr="0037024F">
        <w:trPr>
          <w:trHeight w:val="153"/>
        </w:trPr>
        <w:tc>
          <w:tcPr>
            <w:tcW w:w="5000" w:type="pct"/>
            <w:gridSpan w:val="3"/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3A398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Arial"/>
                <w:i/>
                <w:color w:val="FF0000"/>
                <w:spacing w:val="-2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b/>
                <w:sz w:val="21"/>
                <w:szCs w:val="21"/>
              </w:rPr>
              <w:t xml:space="preserve">Данные </w:t>
            </w:r>
            <w:r>
              <w:rPr>
                <w:rFonts w:ascii="Franklin Gothic Book" w:hAnsi="Franklin Gothic Book" w:cs="Tahoma"/>
                <w:b/>
                <w:sz w:val="21"/>
                <w:szCs w:val="21"/>
              </w:rPr>
              <w:t>КОНТРАГЕНТА</w:t>
            </w:r>
          </w:p>
        </w:tc>
      </w:tr>
      <w:tr w:rsidR="001953D7" w:rsidRPr="001B4401" w14:paraId="215BC9D0" w14:textId="77777777" w:rsidTr="0037024F"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28911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 xml:space="preserve">Организационно правовая форма 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8A9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Tahoma"/>
                <w:sz w:val="21"/>
                <w:szCs w:val="21"/>
              </w:rPr>
            </w:pP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ОПФ Контрагента"/>
                  </w:textInput>
                </w:ffData>
              </w:fldCha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*указать ОПФ Контрагента</w: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  <w:r w:rsidRPr="001B4401">
              <w:rPr>
                <w:rFonts w:ascii="Franklin Gothic Book" w:hAnsi="Franklin Gothic Book" w:cs="Tahoma"/>
                <w:color w:val="23446A"/>
                <w:sz w:val="21"/>
                <w:szCs w:val="21"/>
              </w:rPr>
              <w:t> </w:t>
            </w:r>
          </w:p>
        </w:tc>
      </w:tr>
      <w:tr w:rsidR="001953D7" w:rsidRPr="001B4401" w14:paraId="5168EB8F" w14:textId="77777777" w:rsidTr="0037024F"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EFCD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 xml:space="preserve">Полное наименование </w:t>
            </w:r>
            <w:r>
              <w:rPr>
                <w:rFonts w:ascii="Franklin Gothic Book" w:hAnsi="Franklin Gothic Book" w:cs="Tahoma"/>
                <w:sz w:val="21"/>
                <w:szCs w:val="21"/>
              </w:rPr>
              <w:t>Контрагента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17100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Tahoma"/>
                <w:sz w:val="21"/>
                <w:szCs w:val="21"/>
              </w:rPr>
            </w:pP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полное наименование Контрагента"/>
                  </w:textInput>
                </w:ffData>
              </w:fldCha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*указать полное наименование Контрагента</w: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  <w:r w:rsidRPr="001B4401">
              <w:rPr>
                <w:rFonts w:ascii="Franklin Gothic Book" w:hAnsi="Franklin Gothic Book" w:cs="Tahoma"/>
                <w:color w:val="23446A"/>
                <w:sz w:val="21"/>
                <w:szCs w:val="21"/>
              </w:rPr>
              <w:t> </w:t>
            </w:r>
          </w:p>
        </w:tc>
      </w:tr>
      <w:tr w:rsidR="001953D7" w:rsidRPr="001B4401" w14:paraId="088E7294" w14:textId="77777777" w:rsidTr="0037024F"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1AFA1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>ИНН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B95CB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ИНН"/>
                  </w:textInput>
                </w:ffData>
              </w:fldCha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 w:rsidRPr="001B4401"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*указать ИНН</w: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</w:p>
        </w:tc>
      </w:tr>
      <w:tr w:rsidR="001953D7" w:rsidRPr="001B4401" w14:paraId="666E8CF8" w14:textId="77777777" w:rsidTr="0037024F"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E4578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>ОГРН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C0528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pP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ОГРН"/>
                  </w:textInput>
                </w:ffData>
              </w:fldCha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 w:rsidRPr="001B4401"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*указать ОГРН</w: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</w:p>
        </w:tc>
      </w:tr>
      <w:tr w:rsidR="001953D7" w:rsidRPr="001B4401" w14:paraId="75FB059B" w14:textId="77777777" w:rsidTr="0037024F"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30433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>Почтовый адрес/адрес местонахождения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E6E6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Tahoma"/>
                <w:sz w:val="21"/>
                <w:szCs w:val="21"/>
              </w:rPr>
            </w:pP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почтовый адрес Контрагента"/>
                  </w:textInput>
                </w:ffData>
              </w:fldCha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*указать почтовый адрес Контрагента</w: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  <w:r w:rsidRPr="001B4401">
              <w:rPr>
                <w:rFonts w:ascii="Franklin Gothic Book" w:hAnsi="Franklin Gothic Book" w:cs="Tahoma"/>
                <w:color w:val="23446A"/>
                <w:sz w:val="21"/>
                <w:szCs w:val="21"/>
              </w:rPr>
              <w:t> </w:t>
            </w:r>
          </w:p>
        </w:tc>
      </w:tr>
      <w:tr w:rsidR="001953D7" w:rsidRPr="001B4401" w14:paraId="7F2A91BE" w14:textId="77777777" w:rsidTr="0037024F"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F57C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>Юридический адрес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0585D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Tahoma"/>
                <w:sz w:val="21"/>
                <w:szCs w:val="21"/>
              </w:rPr>
            </w:pP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юридический адрес Контрагента"/>
                  </w:textInput>
                </w:ffData>
              </w:fldCha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*указать юридический адрес Контрагента</w: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  <w:r w:rsidRPr="001B4401">
              <w:rPr>
                <w:rFonts w:ascii="Franklin Gothic Book" w:hAnsi="Franklin Gothic Book" w:cs="Tahoma"/>
                <w:color w:val="23446A"/>
                <w:sz w:val="21"/>
                <w:szCs w:val="21"/>
              </w:rPr>
              <w:t> </w:t>
            </w:r>
          </w:p>
        </w:tc>
      </w:tr>
      <w:tr w:rsidR="001953D7" w:rsidRPr="001B4401" w14:paraId="14AEB208" w14:textId="77777777" w:rsidTr="0037024F"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61B70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>Адрес электронной почты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76371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Tahoma"/>
                <w:sz w:val="21"/>
                <w:szCs w:val="21"/>
              </w:rPr>
            </w:pP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электронный адрес Контрагента"/>
                  </w:textInput>
                </w:ffData>
              </w:fldCha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*указать электронный адрес Контрагента</w: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  <w:r w:rsidRPr="001B4401">
              <w:rPr>
                <w:rFonts w:ascii="Franklin Gothic Book" w:hAnsi="Franklin Gothic Book" w:cs="Tahoma"/>
                <w:color w:val="23446A"/>
                <w:sz w:val="21"/>
                <w:szCs w:val="21"/>
              </w:rPr>
              <w:t> </w:t>
            </w:r>
          </w:p>
        </w:tc>
      </w:tr>
      <w:tr w:rsidR="001953D7" w:rsidRPr="001B4401" w14:paraId="3A47258B" w14:textId="77777777" w:rsidTr="0037024F"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0976E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 xml:space="preserve">ФИО Руководителя 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E051F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ФИО руководителя"/>
                  </w:textInput>
                </w:ffData>
              </w:fldCha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 w:rsidRPr="001B4401"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*указать ФИО руководителя</w: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  <w:r w:rsidRPr="001B4401">
              <w:rPr>
                <w:rFonts w:ascii="Franklin Gothic Book" w:hAnsi="Franklin Gothic Book" w:cs="Tahoma"/>
                <w:color w:val="23446A"/>
                <w:sz w:val="21"/>
                <w:szCs w:val="21"/>
              </w:rPr>
              <w:t> </w:t>
            </w:r>
          </w:p>
        </w:tc>
      </w:tr>
      <w:tr w:rsidR="001953D7" w:rsidRPr="001B4401" w14:paraId="1C4228F0" w14:textId="77777777" w:rsidTr="0037024F"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81093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 xml:space="preserve">Контактное лицо </w:t>
            </w:r>
            <w:r w:rsidRPr="00364AA6">
              <w:rPr>
                <w:rFonts w:ascii="Franklin Gothic Book" w:hAnsi="Franklin Gothic Book" w:cs="Tahoma"/>
                <w:sz w:val="21"/>
                <w:szCs w:val="21"/>
              </w:rPr>
              <w:t>Контрагента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0B164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pP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контактное лицо Контрагента"/>
                  </w:textInput>
                </w:ffData>
              </w:fldCha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*указать контактное лицо Контрагента</w: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  <w:r w:rsidRPr="001B4401">
              <w:rPr>
                <w:rFonts w:ascii="Franklin Gothic Book" w:hAnsi="Franklin Gothic Book" w:cs="Tahoma"/>
                <w:color w:val="23446A"/>
                <w:sz w:val="21"/>
                <w:szCs w:val="21"/>
              </w:rPr>
              <w:t> </w:t>
            </w:r>
          </w:p>
        </w:tc>
      </w:tr>
      <w:tr w:rsidR="001953D7" w:rsidRPr="001B4401" w14:paraId="0D56A30E" w14:textId="77777777" w:rsidTr="0037024F"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95056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>Номер телефона с указанием кода страны и города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BC238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Tahoma"/>
                <w:sz w:val="21"/>
                <w:szCs w:val="21"/>
              </w:rPr>
            </w:pP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номер телефона с указанием кода страны и города Контрагента"/>
                  </w:textInput>
                </w:ffData>
              </w:fldCha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*указать номер телефона с указанием кода страны и города Контрагента</w: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  <w:r w:rsidRPr="001B4401">
              <w:rPr>
                <w:rFonts w:ascii="Franklin Gothic Book" w:hAnsi="Franklin Gothic Book" w:cs="Tahoma"/>
                <w:color w:val="23446A"/>
                <w:sz w:val="21"/>
                <w:szCs w:val="21"/>
              </w:rPr>
              <w:t> </w:t>
            </w:r>
          </w:p>
        </w:tc>
      </w:tr>
      <w:tr w:rsidR="001953D7" w:rsidRPr="001B4401" w14:paraId="3166379C" w14:textId="77777777" w:rsidTr="0037024F">
        <w:trPr>
          <w:trHeight w:val="247"/>
        </w:trPr>
        <w:tc>
          <w:tcPr>
            <w:tcW w:w="5000" w:type="pct"/>
            <w:gridSpan w:val="3"/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A1937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Arial"/>
                <w:b/>
                <w:color w:val="FF0000"/>
                <w:spacing w:val="-2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b/>
                <w:sz w:val="21"/>
                <w:szCs w:val="21"/>
              </w:rPr>
              <w:t>Данные ОРГАНИЗАТОРА ЗАКУПОЧНОЙ ПРОЦЕДУРЫ</w:t>
            </w:r>
          </w:p>
        </w:tc>
      </w:tr>
      <w:tr w:rsidR="001953D7" w:rsidRPr="001B4401" w14:paraId="443348E6" w14:textId="77777777" w:rsidTr="0037024F"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3357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>Наименование Организатора Закупки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5804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точное наименование, как это указано в извещении о закупке"/>
                  </w:textInput>
                </w:ffData>
              </w:fldCha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 w:rsidRPr="001B4401"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*указать точное наименование, как это указано в извещении о закупке</w: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</w:p>
        </w:tc>
      </w:tr>
      <w:tr w:rsidR="001953D7" w:rsidRPr="001B4401" w14:paraId="5FFE1F25" w14:textId="77777777" w:rsidTr="0037024F"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08946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>Наименование Общества/предприятия группы ЕВРАЗ или должностного лица, в отношении действий или бездействий которого направляется жалоба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F4DF3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pP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точное наименование "/>
                  </w:textInput>
                </w:ffData>
              </w:fldCha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 w:rsidRPr="001B4401"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 xml:space="preserve">*указать точное наименование </w: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  <w:r w:rsidRPr="001B4401">
              <w:rPr>
                <w:rFonts w:ascii="Franklin Gothic Book" w:hAnsi="Franklin Gothic Book" w:cs="Tahoma"/>
                <w:color w:val="23446A"/>
                <w:sz w:val="21"/>
                <w:szCs w:val="21"/>
              </w:rPr>
              <w:t> </w:t>
            </w:r>
          </w:p>
        </w:tc>
      </w:tr>
      <w:tr w:rsidR="001953D7" w:rsidRPr="001B4401" w14:paraId="76608C14" w14:textId="77777777" w:rsidTr="0037024F"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DAD4D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>Наименование предмета закупки и номер процедуры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E3B2A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pP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наименование предмета закупки и номер процедуры (как указано в извещении о закупке)"/>
                  </w:textInput>
                </w:ffData>
              </w:fldCha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 w:rsidRPr="001B4401"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*указать наименование предмета закупки и номер процедуры (как указано в извещении о закупке)</w: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  <w:r w:rsidRPr="001B4401">
              <w:rPr>
                <w:rFonts w:ascii="Franklin Gothic Book" w:hAnsi="Franklin Gothic Book" w:cs="Tahoma"/>
                <w:color w:val="23446A"/>
                <w:sz w:val="21"/>
                <w:szCs w:val="21"/>
              </w:rPr>
              <w:t> </w:t>
            </w:r>
          </w:p>
        </w:tc>
      </w:tr>
      <w:tr w:rsidR="001953D7" w:rsidRPr="001B4401" w14:paraId="757C0256" w14:textId="77777777" w:rsidTr="0037024F"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AC297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 xml:space="preserve">Номер и дата решения, которым нарушены права </w:t>
            </w:r>
            <w:r w:rsidRPr="00364AA6">
              <w:rPr>
                <w:rFonts w:ascii="Franklin Gothic Book" w:hAnsi="Franklin Gothic Book" w:cs="Tahoma"/>
                <w:sz w:val="21"/>
                <w:szCs w:val="21"/>
              </w:rPr>
              <w:t>Контрагента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80746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Tahoma"/>
                <w:sz w:val="21"/>
                <w:szCs w:val="21"/>
              </w:rPr>
            </w:pP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номер и дату решения закупочного органа, которым нарушены права Контрагента"/>
                  </w:textInput>
                </w:ffData>
              </w:fldCha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*указать номер и дату решения закупочного органа, которым нарушены права Контрагента</w: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</w:p>
        </w:tc>
      </w:tr>
      <w:tr w:rsidR="001953D7" w:rsidRPr="001B4401" w14:paraId="125D0F34" w14:textId="77777777" w:rsidTr="0037024F">
        <w:tc>
          <w:tcPr>
            <w:tcW w:w="5000" w:type="pct"/>
            <w:gridSpan w:val="3"/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28B77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Arial"/>
                <w:b/>
                <w:color w:val="000000"/>
                <w:spacing w:val="-2"/>
                <w:sz w:val="21"/>
                <w:szCs w:val="21"/>
              </w:rPr>
            </w:pPr>
            <w:r w:rsidRPr="001B4401">
              <w:rPr>
                <w:rFonts w:ascii="Franklin Gothic Book" w:hAnsi="Franklin Gothic Book" w:cs="Arial"/>
                <w:b/>
                <w:color w:val="000000"/>
                <w:spacing w:val="-2"/>
                <w:sz w:val="21"/>
                <w:szCs w:val="21"/>
              </w:rPr>
              <w:t>ОБРАЩЕНИЕ</w:t>
            </w:r>
          </w:p>
        </w:tc>
      </w:tr>
      <w:tr w:rsidR="001953D7" w:rsidRPr="001B4401" w14:paraId="00021E6B" w14:textId="77777777" w:rsidTr="0037024F"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CEF7F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>Суть жалобы (обращения)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C980E" w14:textId="77777777" w:rsidR="001953D7" w:rsidRPr="00362B24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  <w:highlight w:val="lightGray"/>
              </w:rPr>
            </w:pPr>
            <w:r w:rsidRPr="00362B24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  <w:highlight w:val="lightGray"/>
              </w:rPr>
              <w:t xml:space="preserve">*изложить в чем заключается нарушение процедур, затрагивающее интересы и </w:t>
            </w:r>
            <w:r w:rsidRPr="00941C9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  <w:highlight w:val="lightGray"/>
              </w:rPr>
              <w:t>права Контрагента</w:t>
            </w:r>
          </w:p>
        </w:tc>
      </w:tr>
      <w:tr w:rsidR="001953D7" w:rsidRPr="001B4401" w14:paraId="5E4FF64D" w14:textId="77777777" w:rsidTr="0037024F">
        <w:trPr>
          <w:trHeight w:val="972"/>
        </w:trPr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58D5D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/>
                <w:sz w:val="21"/>
                <w:szCs w:val="21"/>
              </w:rPr>
              <w:t xml:space="preserve">Какие нормы Политики «Об основных принципах деятельности в области снабжения» или действующего законодательства РФ по мнению </w:t>
            </w:r>
            <w:r w:rsidRPr="00941C91">
              <w:rPr>
                <w:rFonts w:ascii="Franklin Gothic Book" w:hAnsi="Franklin Gothic Book"/>
                <w:sz w:val="21"/>
                <w:szCs w:val="21"/>
              </w:rPr>
              <w:t>Контрагента</w:t>
            </w:r>
            <w:r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r w:rsidRPr="001B4401">
              <w:rPr>
                <w:rFonts w:ascii="Franklin Gothic Book" w:hAnsi="Franklin Gothic Book"/>
                <w:sz w:val="21"/>
                <w:szCs w:val="21"/>
              </w:rPr>
              <w:t>были нарушены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638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pP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по возможности дать ссылки на нормы"/>
                  </w:textInput>
                </w:ffData>
              </w:fldCha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 w:rsidRPr="001B4401"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*по возможности дать ссылки на нормы</w: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</w:p>
        </w:tc>
      </w:tr>
      <w:tr w:rsidR="001953D7" w:rsidRPr="001B4401" w14:paraId="32F3B550" w14:textId="77777777" w:rsidTr="0037024F"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8DE82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/>
                <w:sz w:val="21"/>
                <w:szCs w:val="21"/>
              </w:rPr>
            </w:pPr>
            <w:r w:rsidRPr="001B4401">
              <w:rPr>
                <w:rFonts w:ascii="Franklin Gothic Book" w:hAnsi="Franklin Gothic Book"/>
                <w:sz w:val="21"/>
                <w:szCs w:val="21"/>
              </w:rPr>
              <w:t xml:space="preserve">Предложения </w:t>
            </w:r>
            <w:r w:rsidRPr="00364AA6">
              <w:rPr>
                <w:rFonts w:ascii="Franklin Gothic Book" w:hAnsi="Franklin Gothic Book"/>
                <w:sz w:val="21"/>
                <w:szCs w:val="21"/>
              </w:rPr>
              <w:t>Контрагента</w:t>
            </w:r>
            <w:r>
              <w:rPr>
                <w:rFonts w:ascii="Franklin Gothic Book" w:hAnsi="Franklin Gothic Book"/>
                <w:sz w:val="21"/>
                <w:szCs w:val="21"/>
              </w:rPr>
              <w:t xml:space="preserve"> по урегулированию </w:t>
            </w:r>
            <w:r w:rsidRPr="001B4401">
              <w:rPr>
                <w:rFonts w:ascii="Franklin Gothic Book" w:hAnsi="Franklin Gothic Book"/>
                <w:sz w:val="21"/>
                <w:szCs w:val="21"/>
              </w:rPr>
              <w:t>жалобы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08B4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pP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предложения Контрагента по восстановлению его нарушенных прав"/>
                  </w:textInput>
                </w:ffData>
              </w:fldCha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*указать предложения Контрагента по восстановлению его нарушенных прав</w: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</w:p>
        </w:tc>
      </w:tr>
      <w:tr w:rsidR="001953D7" w:rsidRPr="001B4401" w14:paraId="504A3BBC" w14:textId="77777777" w:rsidTr="0037024F">
        <w:trPr>
          <w:trHeight w:val="437"/>
        </w:trPr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F8252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>Приложения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6FD7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pP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документы, обосновывающие и подтверждающие позицию Контрагента"/>
                  </w:textInput>
                </w:ffData>
              </w:fldCha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*указать документы, обосновывающие и подтверждающие позицию Контрагента</w:t>
            </w:r>
            <w:r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</w:p>
        </w:tc>
      </w:tr>
      <w:tr w:rsidR="001953D7" w:rsidRPr="001B4401" w14:paraId="7BFFF4CD" w14:textId="77777777" w:rsidTr="0037024F">
        <w:trPr>
          <w:trHeight w:val="487"/>
        </w:trPr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270B7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 xml:space="preserve">Должность и ФИО подписавшего лица от имени </w:t>
            </w:r>
            <w:r w:rsidRPr="00364AA6">
              <w:rPr>
                <w:rFonts w:ascii="Franklin Gothic Book" w:hAnsi="Franklin Gothic Book" w:cs="Tahoma"/>
                <w:sz w:val="21"/>
                <w:szCs w:val="21"/>
              </w:rPr>
              <w:t>Контрагента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F904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указать должность и ФИО"/>
                  </w:textInput>
                </w:ffData>
              </w:fldCha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 w:rsidRPr="001B4401"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*указать должность и ФИО</w: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  <w:r w:rsidRPr="001B4401">
              <w:rPr>
                <w:rFonts w:ascii="Franklin Gothic Book" w:hAnsi="Franklin Gothic Book" w:cs="Tahoma"/>
                <w:color w:val="23446A"/>
                <w:sz w:val="21"/>
                <w:szCs w:val="21"/>
              </w:rPr>
              <w:t> </w:t>
            </w:r>
          </w:p>
        </w:tc>
      </w:tr>
      <w:tr w:rsidR="001953D7" w:rsidRPr="001B4401" w14:paraId="2CD06295" w14:textId="77777777" w:rsidTr="0037024F">
        <w:trPr>
          <w:trHeight w:val="290"/>
        </w:trPr>
        <w:tc>
          <w:tcPr>
            <w:tcW w:w="233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6179" w14:textId="77777777" w:rsidR="001953D7" w:rsidRPr="001B4401" w:rsidRDefault="001953D7" w:rsidP="0037024F">
            <w:pPr>
              <w:spacing w:after="0" w:line="240" w:lineRule="auto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Tahoma"/>
                <w:sz w:val="21"/>
                <w:szCs w:val="21"/>
              </w:rPr>
              <w:t xml:space="preserve">Подпись </w:t>
            </w:r>
          </w:p>
        </w:tc>
        <w:tc>
          <w:tcPr>
            <w:tcW w:w="266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2251" w14:textId="77777777" w:rsidR="001953D7" w:rsidRPr="001B4401" w:rsidRDefault="001953D7" w:rsidP="0037024F">
            <w:pPr>
              <w:spacing w:after="0" w:line="240" w:lineRule="auto"/>
              <w:jc w:val="both"/>
              <w:rPr>
                <w:rFonts w:ascii="Franklin Gothic Book" w:hAnsi="Franklin Gothic Book" w:cs="Tahoma"/>
                <w:sz w:val="21"/>
                <w:szCs w:val="21"/>
              </w:rPr>
            </w:pP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*подпись"/>
                  </w:textInput>
                </w:ffData>
              </w:fldCha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instrText xml:space="preserve"> FORMTEXT </w:instrTex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separate"/>
            </w:r>
            <w:r w:rsidRPr="001B4401">
              <w:rPr>
                <w:rFonts w:ascii="Franklin Gothic Book" w:hAnsi="Franklin Gothic Book" w:cs="Arial"/>
                <w:noProof/>
                <w:color w:val="FF0000"/>
                <w:spacing w:val="-2"/>
                <w:sz w:val="21"/>
                <w:szCs w:val="21"/>
              </w:rPr>
              <w:t>*подпись</w:t>
            </w:r>
            <w:r w:rsidRPr="001B4401">
              <w:rPr>
                <w:rFonts w:ascii="Franklin Gothic Book" w:hAnsi="Franklin Gothic Book" w:cs="Arial"/>
                <w:color w:val="FF0000"/>
                <w:spacing w:val="-2"/>
                <w:sz w:val="21"/>
                <w:szCs w:val="21"/>
              </w:rPr>
              <w:fldChar w:fldCharType="end"/>
            </w:r>
            <w:r w:rsidRPr="001B4401">
              <w:rPr>
                <w:rFonts w:ascii="Franklin Gothic Book" w:hAnsi="Franklin Gothic Book" w:cs="Tahoma"/>
                <w:color w:val="23446A"/>
                <w:sz w:val="21"/>
                <w:szCs w:val="21"/>
              </w:rPr>
              <w:t> </w:t>
            </w:r>
          </w:p>
        </w:tc>
      </w:tr>
    </w:tbl>
    <w:p w14:paraId="2DF580F1" w14:textId="77777777" w:rsidR="00C14A6D" w:rsidRDefault="00C14A6D" w:rsidP="00DC03FC">
      <w:pPr>
        <w:spacing w:after="0" w:line="240" w:lineRule="auto"/>
        <w:jc w:val="both"/>
        <w:rPr>
          <w:rFonts w:ascii="Franklin Gothic Book" w:eastAsia="Times New Roman" w:hAnsi="Franklin Gothic Book" w:cs="Tahoma"/>
          <w:sz w:val="21"/>
          <w:szCs w:val="21"/>
        </w:rPr>
      </w:pPr>
    </w:p>
    <w:p w14:paraId="08C178A4" w14:textId="50F3BAFC" w:rsidR="00A43914" w:rsidRDefault="004742B6" w:rsidP="00DC03FC">
      <w:pPr>
        <w:spacing w:after="0" w:line="240" w:lineRule="auto"/>
        <w:jc w:val="both"/>
        <w:rPr>
          <w:rFonts w:ascii="Franklin Gothic Book" w:eastAsia="Times New Roman" w:hAnsi="Franklin Gothic Book" w:cs="Tahoma"/>
          <w:sz w:val="21"/>
          <w:szCs w:val="21"/>
        </w:rPr>
      </w:pPr>
      <w:r>
        <w:rPr>
          <w:rFonts w:ascii="Franklin Gothic Book" w:eastAsia="Times New Roman" w:hAnsi="Franklin Gothic Book" w:cs="Tahoma"/>
          <w:sz w:val="21"/>
          <w:szCs w:val="21"/>
        </w:rPr>
        <w:t>Поля, отмеченные «*» - обязательные к заполнению.</w:t>
      </w:r>
    </w:p>
    <w:p w14:paraId="49A122EF" w14:textId="69D1104F" w:rsidR="004742B6" w:rsidRPr="00C27792" w:rsidRDefault="0056045A" w:rsidP="00DC03FC">
      <w:pPr>
        <w:spacing w:after="0" w:line="240" w:lineRule="auto"/>
        <w:jc w:val="both"/>
        <w:rPr>
          <w:rFonts w:ascii="Franklin Gothic Book" w:eastAsia="Times New Roman" w:hAnsi="Franklin Gothic Book" w:cs="Tahoma"/>
          <w:sz w:val="21"/>
          <w:szCs w:val="21"/>
        </w:rPr>
      </w:pPr>
      <w:r>
        <w:rPr>
          <w:rFonts w:ascii="Franklin Gothic Book" w:eastAsia="Times New Roman" w:hAnsi="Franklin Gothic Book" w:cs="Tahoma"/>
          <w:sz w:val="21"/>
          <w:szCs w:val="21"/>
        </w:rPr>
        <w:t>Ж</w:t>
      </w:r>
      <w:r w:rsidR="004742B6">
        <w:rPr>
          <w:rFonts w:ascii="Franklin Gothic Book" w:eastAsia="Times New Roman" w:hAnsi="Franklin Gothic Book" w:cs="Tahoma"/>
          <w:sz w:val="21"/>
          <w:szCs w:val="21"/>
        </w:rPr>
        <w:t>алобы неподписанные, анонимные и не по установленной форме</w:t>
      </w:r>
      <w:r>
        <w:rPr>
          <w:rFonts w:ascii="Franklin Gothic Book" w:eastAsia="Times New Roman" w:hAnsi="Franklin Gothic Book" w:cs="Tahoma"/>
          <w:sz w:val="21"/>
          <w:szCs w:val="21"/>
        </w:rPr>
        <w:t xml:space="preserve"> к рассмотрению Комиссией не принимаются и рассматриваются в установленном порядке на «горячей линии»</w:t>
      </w:r>
      <w:r w:rsidR="004742B6">
        <w:rPr>
          <w:rFonts w:ascii="Franklin Gothic Book" w:eastAsia="Times New Roman" w:hAnsi="Franklin Gothic Book" w:cs="Tahoma"/>
          <w:sz w:val="21"/>
          <w:szCs w:val="21"/>
        </w:rPr>
        <w:t>.</w:t>
      </w:r>
    </w:p>
    <w:sectPr w:rsidR="004742B6" w:rsidRPr="00C27792" w:rsidSect="0056045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952" w:right="1134" w:bottom="709" w:left="1701" w:header="989" w:footer="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1FE31" w14:textId="77777777" w:rsidR="00D3050C" w:rsidRDefault="00D3050C">
      <w:pPr>
        <w:spacing w:after="0" w:line="240" w:lineRule="auto"/>
      </w:pPr>
      <w:r>
        <w:separator/>
      </w:r>
    </w:p>
  </w:endnote>
  <w:endnote w:type="continuationSeparator" w:id="0">
    <w:p w14:paraId="1C0090BC" w14:textId="77777777" w:rsidR="00D3050C" w:rsidRDefault="00D3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umanist531C BT">
    <w:charset w:val="59"/>
    <w:family w:val="auto"/>
    <w:pitch w:val="variable"/>
    <w:sig w:usb0="00000201" w:usb1="00000000" w:usb2="00000000" w:usb3="00000000" w:csb0="00000004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FAgoraSansPro-Medium">
    <w:charset w:val="00"/>
    <w:family w:val="auto"/>
    <w:pitch w:val="variable"/>
    <w:sig w:usb0="E00002BF" w:usb1="5000E0FB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7743A" w14:textId="77777777" w:rsidR="00593A46" w:rsidRDefault="00593A46" w:rsidP="006350F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232A65F" w14:textId="77777777" w:rsidR="00593A46" w:rsidRDefault="00593A46" w:rsidP="006350F9">
    <w:pPr>
      <w:pStyle w:val="a5"/>
      <w:framePr w:wrap="around" w:vAnchor="text" w:hAnchor="margin" w:xAlign="right" w:y="1"/>
      <w:ind w:right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C254110" w14:textId="77777777" w:rsidR="00593A46" w:rsidRDefault="00593A46" w:rsidP="006350F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FF709" w14:textId="77777777" w:rsidR="00593A46" w:rsidRDefault="00593A46" w:rsidP="00783B37">
    <w:pPr>
      <w:pStyle w:val="a5"/>
      <w:tabs>
        <w:tab w:val="clear" w:pos="9355"/>
        <w:tab w:val="right" w:pos="8505"/>
      </w:tabs>
      <w:ind w:left="-907"/>
      <w:rPr>
        <w:rFonts w:ascii="Franklin Gothic Book" w:hAnsi="Franklin Gothic Book"/>
        <w:noProof/>
        <w:color w:val="DA291C"/>
        <w:sz w:val="16"/>
        <w:szCs w:val="16"/>
      </w:rPr>
    </w:pPr>
    <w:r w:rsidRPr="00974698">
      <w:rPr>
        <w:rFonts w:ascii="Wingdings" w:hAnsi="Wingdings"/>
        <w:color w:val="E87722"/>
        <w:sz w:val="14"/>
        <w:szCs w:val="14"/>
      </w:rPr>
      <w:t></w:t>
    </w:r>
    <w:r w:rsidRPr="004F6987">
      <w:rPr>
        <w:rFonts w:ascii="Franklin Gothic Book" w:hAnsi="Franklin Gothic Book" w:cs="PFAgoraSansPro-Medium"/>
        <w:noProof/>
        <w:sz w:val="16"/>
        <w:szCs w:val="16"/>
      </w:rPr>
      <w:t xml:space="preserve"> </w:t>
    </w:r>
    <w:sdt>
      <w:sdtPr>
        <w:rPr>
          <w:rFonts w:ascii="Franklin Gothic Book" w:hAnsi="Franklin Gothic Book" w:cs="PFAgoraSansPro-Medium"/>
          <w:noProof/>
          <w:sz w:val="16"/>
          <w:szCs w:val="16"/>
        </w:rPr>
        <w:id w:val="1740374609"/>
        <w:placeholder>
          <w:docPart w:val="DefaultPlaceholder_1082065158"/>
        </w:placeholder>
      </w:sdtPr>
      <w:sdtEndPr>
        <w:rPr>
          <w:rFonts w:ascii="Franklin Gothic Medium" w:hAnsi="Franklin Gothic Medium"/>
          <w:lang w:val="en-US"/>
        </w:rPr>
      </w:sdtEndPr>
      <w:sdtContent>
        <w:r>
          <w:rPr>
            <w:rFonts w:ascii="Franklin Gothic Book" w:hAnsi="Franklin Gothic Book" w:cs="PFAgoraSansPro-Medium"/>
            <w:noProof/>
            <w:sz w:val="16"/>
            <w:szCs w:val="16"/>
          </w:rPr>
          <w:t>ООО»ЕвразХолдинг»</w:t>
        </w:r>
      </w:sdtContent>
    </w:sdt>
    <w:r w:rsidRPr="004F6987">
      <w:rPr>
        <w:rFonts w:ascii="Franklin Gothic Book" w:hAnsi="Franklin Gothic Book" w:cs="PFAgoraSansPro-Medium"/>
        <w:noProof/>
        <w:sz w:val="16"/>
        <w:szCs w:val="16"/>
      </w:rPr>
      <w:t xml:space="preserve">  </w:t>
    </w:r>
    <w:r>
      <w:rPr>
        <w:rFonts w:ascii="Franklin Gothic Book" w:hAnsi="Franklin Gothic Book"/>
        <w:noProof/>
        <w:color w:val="DA291C"/>
        <w:sz w:val="16"/>
        <w:szCs w:val="16"/>
      </w:rPr>
      <w:tab/>
    </w:r>
    <w:r>
      <w:rPr>
        <w:rFonts w:ascii="Franklin Gothic Book" w:hAnsi="Franklin Gothic Book"/>
        <w:noProof/>
        <w:color w:val="DA291C"/>
        <w:sz w:val="16"/>
        <w:szCs w:val="16"/>
      </w:rPr>
      <w:tab/>
    </w:r>
  </w:p>
  <w:p w14:paraId="2614F1DB" w14:textId="77777777" w:rsidR="00593A46" w:rsidRPr="00783B37" w:rsidRDefault="00593A46" w:rsidP="00783B37">
    <w:pPr>
      <w:pStyle w:val="a5"/>
      <w:tabs>
        <w:tab w:val="clear" w:pos="9355"/>
        <w:tab w:val="right" w:pos="8505"/>
      </w:tabs>
      <w:ind w:left="-907"/>
      <w:rPr>
        <w:rFonts w:ascii="Franklin Gothic Book" w:hAnsi="Franklin Gothic Book"/>
        <w:noProof/>
        <w:color w:val="DA291C"/>
        <w:sz w:val="16"/>
        <w:szCs w:val="16"/>
      </w:rPr>
    </w:pPr>
    <w:r>
      <w:rPr>
        <w:rFonts w:ascii="Wingdings" w:hAnsi="Wingdings"/>
        <w:color w:val="E87722"/>
        <w:sz w:val="14"/>
        <w:szCs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0134962"/>
      <w:docPartObj>
        <w:docPartGallery w:val="Page Numbers (Bottom of Page)"/>
        <w:docPartUnique/>
      </w:docPartObj>
    </w:sdtPr>
    <w:sdtEndPr>
      <w:rPr>
        <w:rFonts w:ascii="Franklin Gothic Book" w:hAnsi="Franklin Gothic Book"/>
        <w:sz w:val="16"/>
        <w:szCs w:val="16"/>
      </w:rPr>
    </w:sdtEndPr>
    <w:sdtContent>
      <w:p w14:paraId="60220828" w14:textId="77777777" w:rsidR="00593A46" w:rsidRPr="00216BA4" w:rsidRDefault="00593A46">
        <w:pPr>
          <w:pStyle w:val="a5"/>
          <w:jc w:val="right"/>
          <w:rPr>
            <w:rFonts w:ascii="Franklin Gothic Book" w:hAnsi="Franklin Gothic Book"/>
            <w:sz w:val="16"/>
            <w:szCs w:val="16"/>
          </w:rPr>
        </w:pPr>
        <w:r w:rsidRPr="00216BA4">
          <w:rPr>
            <w:rFonts w:ascii="Franklin Gothic Book" w:hAnsi="Franklin Gothic Book"/>
            <w:sz w:val="16"/>
            <w:szCs w:val="16"/>
          </w:rPr>
          <w:fldChar w:fldCharType="begin"/>
        </w:r>
        <w:r w:rsidRPr="00216BA4">
          <w:rPr>
            <w:rFonts w:ascii="Franklin Gothic Book" w:hAnsi="Franklin Gothic Book"/>
            <w:sz w:val="16"/>
            <w:szCs w:val="16"/>
          </w:rPr>
          <w:instrText>PAGE   \* MERGEFORMAT</w:instrText>
        </w:r>
        <w:r w:rsidRPr="00216BA4">
          <w:rPr>
            <w:rFonts w:ascii="Franklin Gothic Book" w:hAnsi="Franklin Gothic Book"/>
            <w:sz w:val="16"/>
            <w:szCs w:val="16"/>
          </w:rPr>
          <w:fldChar w:fldCharType="separate"/>
        </w:r>
        <w:r>
          <w:rPr>
            <w:rFonts w:ascii="Franklin Gothic Book" w:hAnsi="Franklin Gothic Book"/>
            <w:noProof/>
            <w:sz w:val="16"/>
            <w:szCs w:val="16"/>
          </w:rPr>
          <w:t>5</w:t>
        </w:r>
        <w:r w:rsidRPr="00216BA4">
          <w:rPr>
            <w:rFonts w:ascii="Franklin Gothic Book" w:hAnsi="Franklin Gothic Book"/>
            <w:sz w:val="16"/>
            <w:szCs w:val="16"/>
          </w:rPr>
          <w:fldChar w:fldCharType="end"/>
        </w:r>
      </w:p>
    </w:sdtContent>
  </w:sdt>
  <w:p w14:paraId="149FC5FE" w14:textId="77777777" w:rsidR="00593A46" w:rsidRPr="007F4476" w:rsidRDefault="00593A46" w:rsidP="006350F9">
    <w:pPr>
      <w:pStyle w:val="a5"/>
      <w:ind w:left="-907"/>
      <w:rPr>
        <w:rFonts w:ascii="Franklin Gothic Book" w:hAnsi="Franklin Gothic Book"/>
        <w:noProof/>
        <w:color w:val="DA291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55E34" w14:textId="77777777" w:rsidR="00D3050C" w:rsidRDefault="00D3050C">
      <w:pPr>
        <w:spacing w:after="0" w:line="240" w:lineRule="auto"/>
      </w:pPr>
      <w:r>
        <w:separator/>
      </w:r>
    </w:p>
  </w:footnote>
  <w:footnote w:type="continuationSeparator" w:id="0">
    <w:p w14:paraId="6425165F" w14:textId="77777777" w:rsidR="00D3050C" w:rsidRDefault="00D30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BF97A" w14:textId="48B8FC15" w:rsidR="00593A46" w:rsidRDefault="00593A46" w:rsidP="00A43914">
    <w:pPr>
      <w:pStyle w:val="a3"/>
      <w:jc w:val="right"/>
    </w:pPr>
    <w:r>
      <w:rPr>
        <w:rFonts w:ascii="Humanist531C BT" w:hAnsi="Humanist531C BT"/>
        <w:noProof/>
        <w:vertAlign w:val="subscript"/>
      </w:rPr>
      <w:drawing>
        <wp:anchor distT="0" distB="0" distL="114300" distR="114300" simplePos="0" relativeHeight="251661312" behindDoc="1" locked="0" layoutInCell="1" allowOverlap="1" wp14:anchorId="053EB4AB" wp14:editId="51A5ADEE">
          <wp:simplePos x="0" y="0"/>
          <wp:positionH relativeFrom="page">
            <wp:posOffset>215900</wp:posOffset>
          </wp:positionH>
          <wp:positionV relativeFrom="page">
            <wp:posOffset>1980565</wp:posOffset>
          </wp:positionV>
          <wp:extent cx="222504" cy="1578864"/>
          <wp:effectExtent l="0" t="0" r="6350" b="0"/>
          <wp:wrapNone/>
          <wp:docPr id="5" name="Изображение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losa_EVRAZ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504" cy="157886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umanist531C BT" w:hAnsi="Humanist531C BT"/>
        <w:noProof/>
        <w:vertAlign w:val="subscript"/>
      </w:rPr>
      <w:drawing>
        <wp:anchor distT="0" distB="0" distL="114300" distR="114300" simplePos="0" relativeHeight="251657216" behindDoc="1" locked="0" layoutInCell="1" allowOverlap="1" wp14:anchorId="5C0E6AEF" wp14:editId="30294D1C">
          <wp:simplePos x="0" y="0"/>
          <wp:positionH relativeFrom="page">
            <wp:posOffset>1440180</wp:posOffset>
          </wp:positionH>
          <wp:positionV relativeFrom="page">
            <wp:posOffset>540385</wp:posOffset>
          </wp:positionV>
          <wp:extent cx="1258824" cy="198120"/>
          <wp:effectExtent l="0" t="0" r="11430" b="5080"/>
          <wp:wrapNone/>
          <wp:docPr id="6" name="Изображение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VRAZ_rus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824" cy="19812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3914">
      <w:t>Форма обращения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2DB64" w14:textId="77777777" w:rsidR="00593A46" w:rsidRDefault="00593A46">
    <w:pPr>
      <w:pStyle w:val="a3"/>
    </w:pPr>
    <w:r>
      <w:rPr>
        <w:rFonts w:ascii="Humanist531C BT" w:hAnsi="Humanist531C BT"/>
        <w:noProof/>
        <w:vertAlign w:val="subscript"/>
      </w:rPr>
      <w:drawing>
        <wp:anchor distT="0" distB="0" distL="114300" distR="114300" simplePos="0" relativeHeight="251652096" behindDoc="1" locked="0" layoutInCell="1" allowOverlap="1" wp14:anchorId="3B7FEF6F" wp14:editId="36113B02">
          <wp:simplePos x="0" y="0"/>
          <wp:positionH relativeFrom="page">
            <wp:posOffset>223520</wp:posOffset>
          </wp:positionH>
          <wp:positionV relativeFrom="page">
            <wp:posOffset>1980565</wp:posOffset>
          </wp:positionV>
          <wp:extent cx="222504" cy="1578864"/>
          <wp:effectExtent l="0" t="0" r="6350" b="0"/>
          <wp:wrapNone/>
          <wp:docPr id="7" name="Изображение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losa_EVRAZ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504" cy="157886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4E1192B8" wp14:editId="13367244">
          <wp:simplePos x="0" y="0"/>
          <wp:positionH relativeFrom="page">
            <wp:posOffset>1440180</wp:posOffset>
          </wp:positionH>
          <wp:positionV relativeFrom="page">
            <wp:posOffset>540385</wp:posOffset>
          </wp:positionV>
          <wp:extent cx="1259840" cy="197485"/>
          <wp:effectExtent l="0" t="0" r="10160" b="5715"/>
          <wp:wrapNone/>
          <wp:docPr id="8" name="Изображение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u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19748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7454"/>
    <w:multiLevelType w:val="multilevel"/>
    <w:tmpl w:val="D7300720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eastAsia="Times New Roman" w:hAnsi="Franklin Gothic Book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7A0E37"/>
    <w:multiLevelType w:val="hybridMultilevel"/>
    <w:tmpl w:val="507064F8"/>
    <w:lvl w:ilvl="0" w:tplc="EF206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143150"/>
    <w:multiLevelType w:val="multilevel"/>
    <w:tmpl w:val="9A006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5A74F1C"/>
    <w:multiLevelType w:val="hybridMultilevel"/>
    <w:tmpl w:val="5218DDB2"/>
    <w:lvl w:ilvl="0" w:tplc="EEAAA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B27C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E52807"/>
    <w:multiLevelType w:val="hybridMultilevel"/>
    <w:tmpl w:val="02C20F78"/>
    <w:lvl w:ilvl="0" w:tplc="7EE46AA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96554"/>
    <w:multiLevelType w:val="multilevel"/>
    <w:tmpl w:val="201AE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3"/>
    <w:rsid w:val="00002550"/>
    <w:rsid w:val="00015F80"/>
    <w:rsid w:val="00043F68"/>
    <w:rsid w:val="00077ED5"/>
    <w:rsid w:val="000A527C"/>
    <w:rsid w:val="000B5768"/>
    <w:rsid w:val="000D5E64"/>
    <w:rsid w:val="000E5D6D"/>
    <w:rsid w:val="000E685A"/>
    <w:rsid w:val="000F62D1"/>
    <w:rsid w:val="000F7631"/>
    <w:rsid w:val="00100FD1"/>
    <w:rsid w:val="001125B1"/>
    <w:rsid w:val="001141EE"/>
    <w:rsid w:val="001174F2"/>
    <w:rsid w:val="0015087F"/>
    <w:rsid w:val="00150C00"/>
    <w:rsid w:val="00152E64"/>
    <w:rsid w:val="00176C9A"/>
    <w:rsid w:val="001867DE"/>
    <w:rsid w:val="001953D7"/>
    <w:rsid w:val="001B6BE4"/>
    <w:rsid w:val="001C31A6"/>
    <w:rsid w:val="001E119D"/>
    <w:rsid w:val="00202046"/>
    <w:rsid w:val="00216BA4"/>
    <w:rsid w:val="002317FB"/>
    <w:rsid w:val="00273336"/>
    <w:rsid w:val="00274EDA"/>
    <w:rsid w:val="00277D3B"/>
    <w:rsid w:val="00294504"/>
    <w:rsid w:val="00295A9A"/>
    <w:rsid w:val="002C4A0C"/>
    <w:rsid w:val="00316947"/>
    <w:rsid w:val="00340F03"/>
    <w:rsid w:val="00345821"/>
    <w:rsid w:val="00390A8D"/>
    <w:rsid w:val="003B32E0"/>
    <w:rsid w:val="003B34E5"/>
    <w:rsid w:val="00403CF7"/>
    <w:rsid w:val="0040566B"/>
    <w:rsid w:val="004102B1"/>
    <w:rsid w:val="00412CE2"/>
    <w:rsid w:val="0041729F"/>
    <w:rsid w:val="00431545"/>
    <w:rsid w:val="00464EA2"/>
    <w:rsid w:val="00466534"/>
    <w:rsid w:val="004742B6"/>
    <w:rsid w:val="0049357E"/>
    <w:rsid w:val="004953A4"/>
    <w:rsid w:val="004A193A"/>
    <w:rsid w:val="004B4A49"/>
    <w:rsid w:val="004E4CF3"/>
    <w:rsid w:val="005263C3"/>
    <w:rsid w:val="00532107"/>
    <w:rsid w:val="00536B07"/>
    <w:rsid w:val="0054226D"/>
    <w:rsid w:val="0056045A"/>
    <w:rsid w:val="005709D3"/>
    <w:rsid w:val="00580890"/>
    <w:rsid w:val="00582C4F"/>
    <w:rsid w:val="00590A7F"/>
    <w:rsid w:val="00593A46"/>
    <w:rsid w:val="005A4908"/>
    <w:rsid w:val="005B6A81"/>
    <w:rsid w:val="005C1E76"/>
    <w:rsid w:val="005D08D6"/>
    <w:rsid w:val="005D2666"/>
    <w:rsid w:val="005D586E"/>
    <w:rsid w:val="005E6F31"/>
    <w:rsid w:val="00601F12"/>
    <w:rsid w:val="00614FBB"/>
    <w:rsid w:val="00623871"/>
    <w:rsid w:val="00633E08"/>
    <w:rsid w:val="006350F9"/>
    <w:rsid w:val="00672754"/>
    <w:rsid w:val="006845C2"/>
    <w:rsid w:val="006A7CD8"/>
    <w:rsid w:val="006B1445"/>
    <w:rsid w:val="006C147C"/>
    <w:rsid w:val="006C6DDC"/>
    <w:rsid w:val="006D60DD"/>
    <w:rsid w:val="007069BB"/>
    <w:rsid w:val="00706FAD"/>
    <w:rsid w:val="00744A43"/>
    <w:rsid w:val="00764F78"/>
    <w:rsid w:val="00765B96"/>
    <w:rsid w:val="00780D58"/>
    <w:rsid w:val="00781B93"/>
    <w:rsid w:val="00783B37"/>
    <w:rsid w:val="007F0E19"/>
    <w:rsid w:val="00812D55"/>
    <w:rsid w:val="00875B7F"/>
    <w:rsid w:val="00885A19"/>
    <w:rsid w:val="008C05E6"/>
    <w:rsid w:val="008C5CC9"/>
    <w:rsid w:val="008E1F0F"/>
    <w:rsid w:val="008E6D7F"/>
    <w:rsid w:val="00901397"/>
    <w:rsid w:val="009219E5"/>
    <w:rsid w:val="00930A09"/>
    <w:rsid w:val="00936A53"/>
    <w:rsid w:val="009602C4"/>
    <w:rsid w:val="009648B0"/>
    <w:rsid w:val="00966206"/>
    <w:rsid w:val="00990A26"/>
    <w:rsid w:val="009A40C6"/>
    <w:rsid w:val="009B5847"/>
    <w:rsid w:val="009F4A63"/>
    <w:rsid w:val="00A054C3"/>
    <w:rsid w:val="00A148A1"/>
    <w:rsid w:val="00A31BDB"/>
    <w:rsid w:val="00A32631"/>
    <w:rsid w:val="00A43914"/>
    <w:rsid w:val="00A67166"/>
    <w:rsid w:val="00A76337"/>
    <w:rsid w:val="00A81F78"/>
    <w:rsid w:val="00AA3A09"/>
    <w:rsid w:val="00AA563E"/>
    <w:rsid w:val="00AB1352"/>
    <w:rsid w:val="00AE5709"/>
    <w:rsid w:val="00B03658"/>
    <w:rsid w:val="00B04F92"/>
    <w:rsid w:val="00B12FC9"/>
    <w:rsid w:val="00B25D53"/>
    <w:rsid w:val="00B27C24"/>
    <w:rsid w:val="00B3040E"/>
    <w:rsid w:val="00B7264F"/>
    <w:rsid w:val="00B76AAA"/>
    <w:rsid w:val="00B76CE0"/>
    <w:rsid w:val="00B81AD5"/>
    <w:rsid w:val="00BB0BC3"/>
    <w:rsid w:val="00BC68B4"/>
    <w:rsid w:val="00BD2C97"/>
    <w:rsid w:val="00C014F7"/>
    <w:rsid w:val="00C10B10"/>
    <w:rsid w:val="00C14A6D"/>
    <w:rsid w:val="00C249D9"/>
    <w:rsid w:val="00C369C5"/>
    <w:rsid w:val="00C5766D"/>
    <w:rsid w:val="00C72B54"/>
    <w:rsid w:val="00C93882"/>
    <w:rsid w:val="00C94B46"/>
    <w:rsid w:val="00CA76EA"/>
    <w:rsid w:val="00CB0C25"/>
    <w:rsid w:val="00CB3288"/>
    <w:rsid w:val="00CB5C7C"/>
    <w:rsid w:val="00D11689"/>
    <w:rsid w:val="00D16FF2"/>
    <w:rsid w:val="00D21B97"/>
    <w:rsid w:val="00D3050C"/>
    <w:rsid w:val="00D35CA4"/>
    <w:rsid w:val="00D36614"/>
    <w:rsid w:val="00D45694"/>
    <w:rsid w:val="00D45934"/>
    <w:rsid w:val="00D7245E"/>
    <w:rsid w:val="00D72F6F"/>
    <w:rsid w:val="00DA2A4B"/>
    <w:rsid w:val="00DC03FC"/>
    <w:rsid w:val="00DC3587"/>
    <w:rsid w:val="00DD5685"/>
    <w:rsid w:val="00DF2EFE"/>
    <w:rsid w:val="00E068BE"/>
    <w:rsid w:val="00E23B81"/>
    <w:rsid w:val="00E322A1"/>
    <w:rsid w:val="00E35C60"/>
    <w:rsid w:val="00E5098D"/>
    <w:rsid w:val="00E526B2"/>
    <w:rsid w:val="00E563C6"/>
    <w:rsid w:val="00E7438B"/>
    <w:rsid w:val="00E82712"/>
    <w:rsid w:val="00E9077C"/>
    <w:rsid w:val="00EC60F0"/>
    <w:rsid w:val="00EE14CA"/>
    <w:rsid w:val="00EF593B"/>
    <w:rsid w:val="00F27847"/>
    <w:rsid w:val="00F547A5"/>
    <w:rsid w:val="00F57212"/>
    <w:rsid w:val="00F848C9"/>
    <w:rsid w:val="00F852D2"/>
    <w:rsid w:val="00FA67D9"/>
    <w:rsid w:val="00FF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57AE1"/>
  <w15:docId w15:val="{CE425FB4-E731-493B-B722-E48E1503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5D53"/>
  </w:style>
  <w:style w:type="paragraph" w:styleId="a5">
    <w:name w:val="footer"/>
    <w:basedOn w:val="a"/>
    <w:link w:val="a6"/>
    <w:uiPriority w:val="99"/>
    <w:unhideWhenUsed/>
    <w:rsid w:val="00B25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5D53"/>
  </w:style>
  <w:style w:type="character" w:styleId="a7">
    <w:name w:val="page number"/>
    <w:basedOn w:val="a0"/>
    <w:uiPriority w:val="99"/>
    <w:semiHidden/>
    <w:unhideWhenUsed/>
    <w:rsid w:val="00B25D53"/>
  </w:style>
  <w:style w:type="table" w:styleId="a8">
    <w:name w:val="Table Grid"/>
    <w:basedOn w:val="a1"/>
    <w:uiPriority w:val="39"/>
    <w:rsid w:val="005E6F31"/>
    <w:pPr>
      <w:spacing w:after="0" w:line="240" w:lineRule="auto"/>
    </w:pPr>
    <w:rPr>
      <w:rFonts w:ascii="Cambria" w:eastAsia="MS Mincho" w:hAnsi="Cambria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5E6F31"/>
    <w:pPr>
      <w:spacing w:after="0" w:line="240" w:lineRule="auto"/>
    </w:pPr>
    <w:rPr>
      <w:rFonts w:ascii="Cambria" w:eastAsia="MS Mincho" w:hAnsi="Cambria" w:cs="Times New Roman"/>
      <w:sz w:val="20"/>
      <w:szCs w:val="20"/>
      <w:lang w:val="en-US" w:eastAsia="en-US"/>
    </w:rPr>
  </w:style>
  <w:style w:type="character" w:customStyle="1" w:styleId="aa">
    <w:name w:val="Текст сноски Знак"/>
    <w:basedOn w:val="a0"/>
    <w:link w:val="a9"/>
    <w:uiPriority w:val="99"/>
    <w:semiHidden/>
    <w:rsid w:val="005E6F31"/>
    <w:rPr>
      <w:rFonts w:ascii="Cambria" w:eastAsia="MS Mincho" w:hAnsi="Cambria" w:cs="Times New Roman"/>
      <w:sz w:val="20"/>
      <w:szCs w:val="20"/>
      <w:lang w:val="en-US" w:eastAsia="en-US"/>
    </w:rPr>
  </w:style>
  <w:style w:type="character" w:styleId="ab">
    <w:name w:val="footnote reference"/>
    <w:basedOn w:val="a0"/>
    <w:uiPriority w:val="99"/>
    <w:semiHidden/>
    <w:unhideWhenUsed/>
    <w:rsid w:val="005E6F31"/>
    <w:rPr>
      <w:vertAlign w:val="superscript"/>
    </w:rPr>
  </w:style>
  <w:style w:type="character" w:styleId="ac">
    <w:name w:val="Placeholder Text"/>
    <w:basedOn w:val="a0"/>
    <w:uiPriority w:val="99"/>
    <w:semiHidden/>
    <w:rsid w:val="00B12FC9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B12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12FC9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CB0C25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4B4A49"/>
    <w:rPr>
      <w:color w:val="183DC1"/>
      <w:u w:val="single"/>
    </w:rPr>
  </w:style>
  <w:style w:type="character" w:styleId="af1">
    <w:name w:val="annotation reference"/>
    <w:basedOn w:val="a0"/>
    <w:uiPriority w:val="99"/>
    <w:semiHidden/>
    <w:unhideWhenUsed/>
    <w:rsid w:val="00E23B81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E23B81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E23B81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23B8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23B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ieva_mn\Desktop\LEAN\&#1064;&#1072;&#1073;&#1083;&#1086;&#1085;%20&#1076;&#1086;&#1082;&#1091;&#1084;&#1077;&#1085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272E80-17A4-4299-9774-3A3E916120BA}"/>
      </w:docPartPr>
      <w:docPartBody>
        <w:p w:rsidR="00D8346B" w:rsidRDefault="00CF0AFE">
          <w:r w:rsidRPr="0035058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umanist531C BT">
    <w:charset w:val="59"/>
    <w:family w:val="auto"/>
    <w:pitch w:val="variable"/>
    <w:sig w:usb0="00000201" w:usb1="00000000" w:usb2="00000000" w:usb3="00000000" w:csb0="00000004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FAgoraSansPro-Medium">
    <w:charset w:val="00"/>
    <w:family w:val="auto"/>
    <w:pitch w:val="variable"/>
    <w:sig w:usb0="E00002BF" w:usb1="5000E0FB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AE"/>
    <w:rsid w:val="00047620"/>
    <w:rsid w:val="001200D8"/>
    <w:rsid w:val="001858D9"/>
    <w:rsid w:val="00190042"/>
    <w:rsid w:val="001B41AB"/>
    <w:rsid w:val="001B5619"/>
    <w:rsid w:val="001F54B8"/>
    <w:rsid w:val="002039E3"/>
    <w:rsid w:val="00227CAE"/>
    <w:rsid w:val="002A1602"/>
    <w:rsid w:val="002C0229"/>
    <w:rsid w:val="002C79B8"/>
    <w:rsid w:val="002F5C03"/>
    <w:rsid w:val="004079DA"/>
    <w:rsid w:val="00446854"/>
    <w:rsid w:val="00447E28"/>
    <w:rsid w:val="00524504"/>
    <w:rsid w:val="00575A47"/>
    <w:rsid w:val="0058184C"/>
    <w:rsid w:val="005C6271"/>
    <w:rsid w:val="006A17B3"/>
    <w:rsid w:val="006F1807"/>
    <w:rsid w:val="00751BF8"/>
    <w:rsid w:val="007977CD"/>
    <w:rsid w:val="007D25F0"/>
    <w:rsid w:val="007E1FC3"/>
    <w:rsid w:val="00800524"/>
    <w:rsid w:val="008558E7"/>
    <w:rsid w:val="0086287D"/>
    <w:rsid w:val="008B0975"/>
    <w:rsid w:val="009537A7"/>
    <w:rsid w:val="009B2A65"/>
    <w:rsid w:val="009E08DB"/>
    <w:rsid w:val="00A04844"/>
    <w:rsid w:val="00A15A1F"/>
    <w:rsid w:val="00A845A0"/>
    <w:rsid w:val="00AD4DF5"/>
    <w:rsid w:val="00B43C04"/>
    <w:rsid w:val="00B62E94"/>
    <w:rsid w:val="00BC616D"/>
    <w:rsid w:val="00BF3BC7"/>
    <w:rsid w:val="00C33C52"/>
    <w:rsid w:val="00C8030E"/>
    <w:rsid w:val="00CE55B9"/>
    <w:rsid w:val="00CF0AFE"/>
    <w:rsid w:val="00D8346B"/>
    <w:rsid w:val="00DA0103"/>
    <w:rsid w:val="00DB1FC8"/>
    <w:rsid w:val="00DE42CC"/>
    <w:rsid w:val="00E13000"/>
    <w:rsid w:val="00E155F8"/>
    <w:rsid w:val="00EA6887"/>
    <w:rsid w:val="00EE0619"/>
    <w:rsid w:val="00EF6245"/>
    <w:rsid w:val="00F805F7"/>
    <w:rsid w:val="00FA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4844"/>
    <w:rPr>
      <w:color w:val="808080"/>
    </w:rPr>
  </w:style>
  <w:style w:type="paragraph" w:customStyle="1" w:styleId="B790E510F9F04B52A6ADA423D33F7AA9">
    <w:name w:val="B790E510F9F04B52A6ADA423D33F7AA9"/>
  </w:style>
  <w:style w:type="paragraph" w:customStyle="1" w:styleId="D271946242EF4AF385B79DBC2C8A9DF8">
    <w:name w:val="D271946242EF4AF385B79DBC2C8A9DF8"/>
    <w:rsid w:val="00447E28"/>
  </w:style>
  <w:style w:type="paragraph" w:customStyle="1" w:styleId="73C1EE7D51C44E1793B620EF27347AB3">
    <w:name w:val="73C1EE7D51C44E1793B620EF27347AB3"/>
    <w:rsid w:val="00B43C04"/>
  </w:style>
  <w:style w:type="paragraph" w:customStyle="1" w:styleId="7BAA6864CB3E42E5BF905AFE2451BDDE">
    <w:name w:val="7BAA6864CB3E42E5BF905AFE2451BDDE"/>
    <w:rsid w:val="00B43C04"/>
  </w:style>
  <w:style w:type="paragraph" w:customStyle="1" w:styleId="07E220BFDD924D679E73ABC4C7C949E1">
    <w:name w:val="07E220BFDD924D679E73ABC4C7C949E1"/>
    <w:rsid w:val="00B43C04"/>
  </w:style>
  <w:style w:type="paragraph" w:customStyle="1" w:styleId="6679CE4F09E64E59AB57ED7475B45EEA">
    <w:name w:val="6679CE4F09E64E59AB57ED7475B45EEA"/>
    <w:rsid w:val="001858D9"/>
  </w:style>
  <w:style w:type="paragraph" w:customStyle="1" w:styleId="74EEBBFCCF6A4913A3C7ABC6788A2EB4">
    <w:name w:val="74EEBBFCCF6A4913A3C7ABC6788A2EB4"/>
    <w:rsid w:val="001858D9"/>
  </w:style>
  <w:style w:type="paragraph" w:customStyle="1" w:styleId="471A6D58DF6C4134B0E42281607651AA">
    <w:name w:val="471A6D58DF6C4134B0E42281607651AA"/>
    <w:rsid w:val="001858D9"/>
  </w:style>
  <w:style w:type="paragraph" w:customStyle="1" w:styleId="4AA0D6269AB24F5382BC0AEAAD68C5C8">
    <w:name w:val="4AA0D6269AB24F5382BC0AEAAD68C5C8"/>
    <w:rsid w:val="001858D9"/>
  </w:style>
  <w:style w:type="paragraph" w:customStyle="1" w:styleId="28AAF34A64EA4C7F960ABD2D558BFB12">
    <w:name w:val="28AAF34A64EA4C7F960ABD2D558BFB12"/>
    <w:rsid w:val="001858D9"/>
  </w:style>
  <w:style w:type="paragraph" w:customStyle="1" w:styleId="5E3ABB56C4D34988A978F719E91103F1">
    <w:name w:val="5E3ABB56C4D34988A978F719E91103F1"/>
    <w:rsid w:val="00F805F7"/>
  </w:style>
  <w:style w:type="paragraph" w:customStyle="1" w:styleId="FDCB4A56183548B2A1ACDFD7C9C8620B">
    <w:name w:val="FDCB4A56183548B2A1ACDFD7C9C8620B"/>
    <w:rsid w:val="00F805F7"/>
  </w:style>
  <w:style w:type="paragraph" w:customStyle="1" w:styleId="10FBE1C5E22E417BB7D6E8F160E95F26">
    <w:name w:val="10FBE1C5E22E417BB7D6E8F160E95F26"/>
    <w:rsid w:val="00F805F7"/>
  </w:style>
  <w:style w:type="paragraph" w:customStyle="1" w:styleId="87CE705FA16C4F18A2AE962CA5C6E9B4">
    <w:name w:val="87CE705FA16C4F18A2AE962CA5C6E9B4"/>
    <w:rsid w:val="00F805F7"/>
  </w:style>
  <w:style w:type="paragraph" w:customStyle="1" w:styleId="F79EF8403DDD4EDA90938576F884C9D0">
    <w:name w:val="F79EF8403DDD4EDA90938576F884C9D0"/>
    <w:rsid w:val="00F805F7"/>
  </w:style>
  <w:style w:type="paragraph" w:customStyle="1" w:styleId="BD443DBF986145DDBF35ED8C0F37EE3C">
    <w:name w:val="BD443DBF986145DDBF35ED8C0F37EE3C"/>
    <w:rsid w:val="00F805F7"/>
  </w:style>
  <w:style w:type="paragraph" w:customStyle="1" w:styleId="12FBBB07B07B479680325B701B71661F">
    <w:name w:val="12FBBB07B07B479680325B701B71661F"/>
    <w:rsid w:val="009537A7"/>
  </w:style>
  <w:style w:type="paragraph" w:customStyle="1" w:styleId="EDBAB565E3A8494C829D88002E51847C">
    <w:name w:val="EDBAB565E3A8494C829D88002E51847C"/>
    <w:rsid w:val="009537A7"/>
  </w:style>
  <w:style w:type="paragraph" w:customStyle="1" w:styleId="6473BFF151A44BEA8D4E88D407A06F02">
    <w:name w:val="6473BFF151A44BEA8D4E88D407A06F02"/>
    <w:rsid w:val="009537A7"/>
  </w:style>
  <w:style w:type="paragraph" w:customStyle="1" w:styleId="BBED64F18A494BBCBB8B08F865659CB0">
    <w:name w:val="BBED64F18A494BBCBB8B08F865659CB0"/>
    <w:rsid w:val="009537A7"/>
  </w:style>
  <w:style w:type="paragraph" w:customStyle="1" w:styleId="E55B8D356CDE4A50B6AD1ADB7EF24CF1">
    <w:name w:val="E55B8D356CDE4A50B6AD1ADB7EF24CF1"/>
    <w:rsid w:val="0086287D"/>
  </w:style>
  <w:style w:type="paragraph" w:customStyle="1" w:styleId="29C4A8B2E32A49BC905539017049D2DC">
    <w:name w:val="29C4A8B2E32A49BC905539017049D2DC"/>
    <w:rsid w:val="0086287D"/>
  </w:style>
  <w:style w:type="paragraph" w:customStyle="1" w:styleId="0C717BD9E9FF4CEDB8CA40647DD6E578">
    <w:name w:val="0C717BD9E9FF4CEDB8CA40647DD6E578"/>
    <w:rsid w:val="0086287D"/>
  </w:style>
  <w:style w:type="paragraph" w:customStyle="1" w:styleId="CDD1068D97894B13A06C4A8EB67CF409">
    <w:name w:val="CDD1068D97894B13A06C4A8EB67CF409"/>
    <w:rsid w:val="0086287D"/>
  </w:style>
  <w:style w:type="paragraph" w:customStyle="1" w:styleId="6E9971CBA67C49D5B31B110FBC11CE82">
    <w:name w:val="6E9971CBA67C49D5B31B110FBC11CE82"/>
    <w:rsid w:val="0086287D"/>
  </w:style>
  <w:style w:type="paragraph" w:customStyle="1" w:styleId="6E4F7A52C9574BECA1DAF47349448CF6">
    <w:name w:val="6E4F7A52C9574BECA1DAF47349448CF6"/>
    <w:rsid w:val="0086287D"/>
  </w:style>
  <w:style w:type="paragraph" w:customStyle="1" w:styleId="3F4AC9AF10054824A7903B1C7D74AA05">
    <w:name w:val="3F4AC9AF10054824A7903B1C7D74AA05"/>
    <w:rsid w:val="0086287D"/>
  </w:style>
  <w:style w:type="paragraph" w:customStyle="1" w:styleId="37FD2153043A41D18E537B676041084A">
    <w:name w:val="37FD2153043A41D18E537B676041084A"/>
    <w:rsid w:val="0086287D"/>
  </w:style>
  <w:style w:type="paragraph" w:customStyle="1" w:styleId="AB81E2C63D3647DCAC0965F7B4BCB0C9">
    <w:name w:val="AB81E2C63D3647DCAC0965F7B4BCB0C9"/>
    <w:rsid w:val="0086287D"/>
  </w:style>
  <w:style w:type="paragraph" w:customStyle="1" w:styleId="E9D3BBA0095C4D2CA3BC8DF85DE709B5">
    <w:name w:val="E9D3BBA0095C4D2CA3BC8DF85DE709B5"/>
    <w:rsid w:val="0086287D"/>
  </w:style>
  <w:style w:type="paragraph" w:customStyle="1" w:styleId="5BAEC7EBA1214FD3BFDA3552AC03EB0E">
    <w:name w:val="5BAEC7EBA1214FD3BFDA3552AC03EB0E"/>
    <w:rsid w:val="0086287D"/>
  </w:style>
  <w:style w:type="paragraph" w:customStyle="1" w:styleId="62F4B8450B26491F9EF0FFC417F537D8">
    <w:name w:val="62F4B8450B26491F9EF0FFC417F537D8"/>
    <w:rsid w:val="0086287D"/>
  </w:style>
  <w:style w:type="paragraph" w:customStyle="1" w:styleId="99F8AC96F96C495FA2A34ECD4CF5A0C2">
    <w:name w:val="99F8AC96F96C495FA2A34ECD4CF5A0C2"/>
    <w:rsid w:val="0086287D"/>
  </w:style>
  <w:style w:type="paragraph" w:customStyle="1" w:styleId="9E6174EF690741C58E2D96D0B0FC0776">
    <w:name w:val="9E6174EF690741C58E2D96D0B0FC0776"/>
    <w:rsid w:val="0086287D"/>
  </w:style>
  <w:style w:type="paragraph" w:customStyle="1" w:styleId="7041A4A5B3A64F618338D5F545B6E1C2">
    <w:name w:val="7041A4A5B3A64F618338D5F545B6E1C2"/>
    <w:rsid w:val="0086287D"/>
  </w:style>
  <w:style w:type="paragraph" w:customStyle="1" w:styleId="E5DD864C7B4349C39D41E18EC4F4B489">
    <w:name w:val="E5DD864C7B4349C39D41E18EC4F4B489"/>
    <w:rsid w:val="0086287D"/>
  </w:style>
  <w:style w:type="paragraph" w:customStyle="1" w:styleId="2CEAE0CC8FE646E58F50E58140930162">
    <w:name w:val="2CEAE0CC8FE646E58F50E58140930162"/>
    <w:rsid w:val="0086287D"/>
  </w:style>
  <w:style w:type="paragraph" w:customStyle="1" w:styleId="D1CEC913BEBC41DE98E0E2D848C393BD">
    <w:name w:val="D1CEC913BEBC41DE98E0E2D848C393BD"/>
    <w:rsid w:val="0086287D"/>
  </w:style>
  <w:style w:type="paragraph" w:customStyle="1" w:styleId="D84177ED102849AA80876C724E155A62">
    <w:name w:val="D84177ED102849AA80876C724E155A62"/>
    <w:rsid w:val="0086287D"/>
  </w:style>
  <w:style w:type="paragraph" w:customStyle="1" w:styleId="EE6FDE50CDF147EDA3FFEA2E1A13C198">
    <w:name w:val="EE6FDE50CDF147EDA3FFEA2E1A13C198"/>
    <w:rsid w:val="0086287D"/>
  </w:style>
  <w:style w:type="paragraph" w:customStyle="1" w:styleId="73BEC370C9D04F9A952BC50E8512ABAE">
    <w:name w:val="73BEC370C9D04F9A952BC50E8512ABAE"/>
    <w:rsid w:val="0086287D"/>
  </w:style>
  <w:style w:type="paragraph" w:customStyle="1" w:styleId="CA17C34FCE1F4D8EA00FEDFBA811789A">
    <w:name w:val="CA17C34FCE1F4D8EA00FEDFBA811789A"/>
    <w:rsid w:val="0086287D"/>
  </w:style>
  <w:style w:type="paragraph" w:customStyle="1" w:styleId="B4AC555A612E4B87AFA9EA474F4E6E24">
    <w:name w:val="B4AC555A612E4B87AFA9EA474F4E6E24"/>
    <w:rsid w:val="0086287D"/>
  </w:style>
  <w:style w:type="paragraph" w:customStyle="1" w:styleId="EEC59699C4AF43A9B431660844074DB0">
    <w:name w:val="EEC59699C4AF43A9B431660844074DB0"/>
    <w:rsid w:val="00A15A1F"/>
  </w:style>
  <w:style w:type="paragraph" w:customStyle="1" w:styleId="A9DE31325885446F8F7AB0904445023B">
    <w:name w:val="A9DE31325885446F8F7AB0904445023B"/>
    <w:rsid w:val="00A15A1F"/>
  </w:style>
  <w:style w:type="paragraph" w:customStyle="1" w:styleId="7D609081DD69445AB051F9689E661822">
    <w:name w:val="7D609081DD69445AB051F9689E661822"/>
    <w:rsid w:val="00A15A1F"/>
  </w:style>
  <w:style w:type="paragraph" w:customStyle="1" w:styleId="7937F79CAF8C4D048AC8FDFAA59F5BED">
    <w:name w:val="7937F79CAF8C4D048AC8FDFAA59F5BED"/>
    <w:rsid w:val="00A15A1F"/>
  </w:style>
  <w:style w:type="paragraph" w:customStyle="1" w:styleId="78EED445F8C2448397A3D9BFE4F79A4F">
    <w:name w:val="78EED445F8C2448397A3D9BFE4F79A4F"/>
    <w:rsid w:val="00A15A1F"/>
  </w:style>
  <w:style w:type="paragraph" w:customStyle="1" w:styleId="528CC1EFBBE54CCEAAE61016F2CB9DB8">
    <w:name w:val="528CC1EFBBE54CCEAAE61016F2CB9DB8"/>
    <w:rsid w:val="00A15A1F"/>
  </w:style>
  <w:style w:type="paragraph" w:customStyle="1" w:styleId="7F5BE10450DB47ED9D6CA73A2679E11B">
    <w:name w:val="7F5BE10450DB47ED9D6CA73A2679E11B"/>
    <w:rsid w:val="00A15A1F"/>
  </w:style>
  <w:style w:type="paragraph" w:customStyle="1" w:styleId="F4D63DA75280473C9EFF6067D8B49D21">
    <w:name w:val="F4D63DA75280473C9EFF6067D8B49D21"/>
    <w:rsid w:val="00A15A1F"/>
  </w:style>
  <w:style w:type="paragraph" w:customStyle="1" w:styleId="EDE6614217E54B5DBE7FDC3CDC174D03">
    <w:name w:val="EDE6614217E54B5DBE7FDC3CDC174D03"/>
    <w:rsid w:val="00A15A1F"/>
  </w:style>
  <w:style w:type="paragraph" w:customStyle="1" w:styleId="FF0ABC8BD93542768C41156211F93F37">
    <w:name w:val="FF0ABC8BD93542768C41156211F93F37"/>
    <w:rsid w:val="00A048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0846E6D-22A8-414F-86A9-43B89010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</Template>
  <TotalTime>1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EVRAZ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Дмитриева Мария Николаевна</dc:creator>
  <cp:lastModifiedBy>Alena.Diyakova@evraz.com</cp:lastModifiedBy>
  <cp:revision>2</cp:revision>
  <cp:lastPrinted>2018-01-30T11:20:00Z</cp:lastPrinted>
  <dcterms:created xsi:type="dcterms:W3CDTF">2020-03-11T11:19:00Z</dcterms:created>
  <dcterms:modified xsi:type="dcterms:W3CDTF">2020-03-11T11:19:00Z</dcterms:modified>
</cp:coreProperties>
</file>