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2BA02" w14:textId="62692525" w:rsidR="00A86A6C" w:rsidRPr="00861ED8" w:rsidRDefault="005546E2" w:rsidP="005546E2">
      <w:pPr>
        <w:spacing w:line="360" w:lineRule="auto"/>
        <w:jc w:val="center"/>
        <w:rPr>
          <w:rFonts w:ascii="Times New Roman" w:hAnsi="Times New Roman" w:cs="Times New Roman"/>
          <w:b/>
          <w:bCs/>
          <w:sz w:val="32"/>
          <w:szCs w:val="32"/>
        </w:rPr>
      </w:pPr>
      <w:r w:rsidRPr="00861ED8">
        <w:rPr>
          <w:rFonts w:ascii="Times New Roman" w:hAnsi="Times New Roman" w:cs="Times New Roman"/>
          <w:b/>
          <w:bCs/>
          <w:sz w:val="32"/>
          <w:szCs w:val="32"/>
        </w:rPr>
        <w:t>Churn Prediction</w:t>
      </w:r>
    </w:p>
    <w:p w14:paraId="40992461" w14:textId="77777777" w:rsidR="005546E2" w:rsidRPr="00861ED8" w:rsidRDefault="005546E2" w:rsidP="005546E2">
      <w:pPr>
        <w:pStyle w:val="Prrafodelista"/>
        <w:numPr>
          <w:ilvl w:val="0"/>
          <w:numId w:val="1"/>
        </w:numPr>
        <w:spacing w:line="360" w:lineRule="auto"/>
        <w:rPr>
          <w:rFonts w:ascii="Times New Roman" w:hAnsi="Times New Roman" w:cs="Times New Roman"/>
          <w:b/>
          <w:bCs/>
        </w:rPr>
      </w:pPr>
      <w:r w:rsidRPr="00861ED8">
        <w:rPr>
          <w:rFonts w:ascii="Times New Roman" w:hAnsi="Times New Roman" w:cs="Times New Roman"/>
          <w:b/>
          <w:bCs/>
        </w:rPr>
        <w:t>Objective</w:t>
      </w:r>
    </w:p>
    <w:p w14:paraId="3F3AF2C0" w14:textId="77777777" w:rsidR="008C3AF1" w:rsidRPr="00861ED8" w:rsidRDefault="00B74B5A" w:rsidP="008C3AF1">
      <w:pPr>
        <w:spacing w:line="360" w:lineRule="auto"/>
        <w:jc w:val="both"/>
        <w:rPr>
          <w:rFonts w:ascii="Times New Roman" w:hAnsi="Times New Roman" w:cs="Times New Roman"/>
          <w:b/>
          <w:bCs/>
        </w:rPr>
      </w:pPr>
      <w:r w:rsidRPr="00861ED8">
        <w:rPr>
          <w:rFonts w:ascii="Times New Roman" w:hAnsi="Times New Roman" w:cs="Times New Roman"/>
          <w:kern w:val="0"/>
        </w:rPr>
        <w:t>The objective of this project is to develop a binary classification model capable of predicting customer churn in a telecommunications company. This type of prediction helps identify customers who are likely to leave the company, enabling strategies and improved business decision-making.</w:t>
      </w:r>
    </w:p>
    <w:p w14:paraId="603B471A" w14:textId="77777777" w:rsidR="008C3AF1" w:rsidRPr="00861ED8" w:rsidRDefault="008C3AF1" w:rsidP="008C3AF1">
      <w:pPr>
        <w:spacing w:line="360" w:lineRule="auto"/>
        <w:jc w:val="both"/>
        <w:rPr>
          <w:rFonts w:ascii="Times New Roman" w:hAnsi="Times New Roman" w:cs="Times New Roman"/>
          <w:b/>
          <w:bCs/>
        </w:rPr>
      </w:pPr>
    </w:p>
    <w:p w14:paraId="3D522520" w14:textId="4492C0E2" w:rsidR="008C3AF1" w:rsidRPr="00861ED8" w:rsidRDefault="008C3AF1" w:rsidP="008C3AF1">
      <w:pPr>
        <w:pStyle w:val="Prrafodelista"/>
        <w:numPr>
          <w:ilvl w:val="0"/>
          <w:numId w:val="1"/>
        </w:numPr>
        <w:spacing w:line="360" w:lineRule="auto"/>
        <w:jc w:val="both"/>
        <w:rPr>
          <w:rFonts w:ascii="Times New Roman" w:hAnsi="Times New Roman" w:cs="Times New Roman"/>
          <w:b/>
          <w:bCs/>
        </w:rPr>
      </w:pPr>
      <w:r w:rsidRPr="00861ED8">
        <w:rPr>
          <w:rFonts w:ascii="Times New Roman" w:hAnsi="Times New Roman" w:cs="Times New Roman"/>
          <w:b/>
          <w:bCs/>
        </w:rPr>
        <w:t xml:space="preserve">Methodology </w:t>
      </w:r>
    </w:p>
    <w:p w14:paraId="0851BD9F" w14:textId="4B466CCA" w:rsidR="008C3AF1" w:rsidRPr="00861ED8" w:rsidRDefault="008C3AF1" w:rsidP="008C3AF1">
      <w:pPr>
        <w:spacing w:line="360" w:lineRule="auto"/>
        <w:jc w:val="both"/>
        <w:rPr>
          <w:rFonts w:ascii="Times New Roman" w:hAnsi="Times New Roman" w:cs="Times New Roman"/>
          <w:kern w:val="0"/>
        </w:rPr>
      </w:pPr>
      <w:r w:rsidRPr="00861ED8">
        <w:rPr>
          <w:rFonts w:ascii="Times New Roman" w:hAnsi="Times New Roman" w:cs="Times New Roman"/>
          <w:kern w:val="0"/>
        </w:rPr>
        <w:t>In this project we have followed a modular design, which can be seen below in the UML class diagram (each class is responsible for a specific stage of the pipeline).</w:t>
      </w:r>
    </w:p>
    <w:p w14:paraId="0BED708E" w14:textId="77777777" w:rsidR="008C3AF1" w:rsidRPr="00861ED8" w:rsidRDefault="008C3AF1" w:rsidP="008C3AF1">
      <w:pPr>
        <w:spacing w:line="360" w:lineRule="auto"/>
        <w:jc w:val="both"/>
        <w:rPr>
          <w:rFonts w:ascii="Times New Roman" w:hAnsi="Times New Roman" w:cs="Times New Roman"/>
          <w:kern w:val="0"/>
        </w:rPr>
      </w:pPr>
    </w:p>
    <w:p w14:paraId="0D2B305B" w14:textId="4CEACF9A" w:rsidR="008C3AF1" w:rsidRPr="00861ED8" w:rsidRDefault="008C3AF1" w:rsidP="008C3AF1">
      <w:pPr>
        <w:rPr>
          <w:rFonts w:ascii="Times New Roman" w:hAnsi="Times New Roman" w:cs="Times New Roman"/>
          <w:b/>
          <w:bCs/>
        </w:rPr>
      </w:pPr>
      <w:r w:rsidRPr="00861ED8">
        <w:rPr>
          <w:rFonts w:ascii="Times New Roman" w:hAnsi="Times New Roman" w:cs="Times New Roman"/>
          <w:b/>
          <w:bCs/>
          <w:noProof/>
        </w:rPr>
        <w:drawing>
          <wp:inline distT="0" distB="0" distL="0" distR="0" wp14:anchorId="3EEC7962" wp14:editId="740A4E89">
            <wp:extent cx="5731510" cy="1632585"/>
            <wp:effectExtent l="0" t="0" r="0" b="5715"/>
            <wp:docPr id="560049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49586"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632585"/>
                    </a:xfrm>
                    <a:prstGeom prst="rect">
                      <a:avLst/>
                    </a:prstGeom>
                  </pic:spPr>
                </pic:pic>
              </a:graphicData>
            </a:graphic>
          </wp:inline>
        </w:drawing>
      </w:r>
    </w:p>
    <w:p w14:paraId="0A215F16" w14:textId="77777777" w:rsidR="001324DF" w:rsidRPr="00861ED8" w:rsidRDefault="008C3AF1" w:rsidP="001324DF">
      <w:pPr>
        <w:spacing w:line="360" w:lineRule="auto"/>
        <w:jc w:val="center"/>
        <w:rPr>
          <w:rFonts w:ascii="Times New Roman" w:hAnsi="Times New Roman" w:cs="Times New Roman"/>
          <w:i/>
          <w:iCs/>
          <w:sz w:val="21"/>
          <w:szCs w:val="21"/>
        </w:rPr>
      </w:pPr>
      <w:r w:rsidRPr="00861ED8">
        <w:rPr>
          <w:rFonts w:ascii="Times New Roman" w:hAnsi="Times New Roman" w:cs="Times New Roman"/>
          <w:i/>
          <w:iCs/>
          <w:sz w:val="21"/>
          <w:szCs w:val="21"/>
        </w:rPr>
        <w:t>(Figure 1: UML Class Diagram)</w:t>
      </w:r>
    </w:p>
    <w:p w14:paraId="2C61BD85" w14:textId="77777777" w:rsidR="001324DF" w:rsidRPr="00861ED8" w:rsidRDefault="001324DF" w:rsidP="001324DF">
      <w:pPr>
        <w:spacing w:line="360" w:lineRule="auto"/>
        <w:jc w:val="center"/>
        <w:rPr>
          <w:rFonts w:ascii="Times New Roman" w:hAnsi="Times New Roman" w:cs="Times New Roman"/>
          <w:i/>
          <w:iCs/>
          <w:sz w:val="21"/>
          <w:szCs w:val="21"/>
        </w:rPr>
      </w:pPr>
    </w:p>
    <w:p w14:paraId="05D5748B" w14:textId="77777777" w:rsidR="001324DF" w:rsidRPr="00861ED8" w:rsidRDefault="001324DF" w:rsidP="008C3AF1">
      <w:pPr>
        <w:spacing w:line="360" w:lineRule="auto"/>
        <w:jc w:val="both"/>
        <w:rPr>
          <w:rFonts w:ascii="Times New Roman" w:hAnsi="Times New Roman" w:cs="Times New Roman"/>
          <w:color w:val="000000"/>
        </w:rPr>
      </w:pPr>
      <w:r w:rsidRPr="00861ED8">
        <w:rPr>
          <w:rFonts w:ascii="Times New Roman" w:hAnsi="Times New Roman" w:cs="Times New Roman"/>
          <w:kern w:val="0"/>
        </w:rPr>
        <w:t xml:space="preserve">The </w:t>
      </w:r>
      <w:r w:rsidRPr="00861ED8">
        <w:rPr>
          <w:rFonts w:ascii="Times New Roman" w:hAnsi="Times New Roman" w:cs="Times New Roman"/>
          <w:i/>
          <w:iCs/>
          <w:kern w:val="0"/>
        </w:rPr>
        <w:t>Churn</w:t>
      </w:r>
      <w:r w:rsidRPr="00861ED8">
        <w:rPr>
          <w:rFonts w:ascii="Times New Roman" w:hAnsi="Times New Roman" w:cs="Times New Roman"/>
          <w:kern w:val="0"/>
        </w:rPr>
        <w:t xml:space="preserve"> class controls the overall process and ensures that each step is executed in the correct order. The data is first loaded and cleaned by the </w:t>
      </w:r>
      <w:proofErr w:type="spellStart"/>
      <w:r w:rsidRPr="00861ED8">
        <w:rPr>
          <w:rFonts w:ascii="Times New Roman" w:hAnsi="Times New Roman" w:cs="Times New Roman"/>
          <w:i/>
          <w:iCs/>
          <w:kern w:val="0"/>
        </w:rPr>
        <w:t>DataLoader</w:t>
      </w:r>
      <w:proofErr w:type="spellEnd"/>
      <w:r w:rsidRPr="00861ED8">
        <w:rPr>
          <w:rFonts w:ascii="Times New Roman" w:hAnsi="Times New Roman" w:cs="Times New Roman"/>
          <w:kern w:val="0"/>
        </w:rPr>
        <w:t xml:space="preserve"> class, which removes missing values and fixes incorrect data formats. </w:t>
      </w:r>
      <w:r w:rsidRPr="00861ED8">
        <w:rPr>
          <w:rFonts w:ascii="Times New Roman" w:hAnsi="Times New Roman" w:cs="Times New Roman"/>
          <w:color w:val="000000"/>
        </w:rPr>
        <w:t>The</w:t>
      </w:r>
      <w:r w:rsidRPr="00861ED8">
        <w:rPr>
          <w:rStyle w:val="apple-converted-space"/>
          <w:rFonts w:ascii="Times New Roman" w:hAnsi="Times New Roman" w:cs="Times New Roman"/>
          <w:color w:val="000000"/>
        </w:rPr>
        <w:t> </w:t>
      </w:r>
      <w:proofErr w:type="spellStart"/>
      <w:r w:rsidRPr="00861ED8">
        <w:rPr>
          <w:rStyle w:val="Fuerte"/>
          <w:rFonts w:ascii="Times New Roman" w:hAnsi="Times New Roman" w:cs="Times New Roman"/>
          <w:b w:val="0"/>
          <w:bCs w:val="0"/>
          <w:i/>
          <w:iCs/>
          <w:color w:val="000000"/>
        </w:rPr>
        <w:t>DataPreProcessor</w:t>
      </w:r>
      <w:proofErr w:type="spellEnd"/>
      <w:r w:rsidRPr="00861ED8">
        <w:rPr>
          <w:rStyle w:val="apple-converted-space"/>
          <w:rFonts w:ascii="Times New Roman" w:hAnsi="Times New Roman" w:cs="Times New Roman"/>
          <w:color w:val="000000"/>
        </w:rPr>
        <w:t> </w:t>
      </w:r>
      <w:r w:rsidRPr="00861ED8">
        <w:rPr>
          <w:rFonts w:ascii="Times New Roman" w:hAnsi="Times New Roman" w:cs="Times New Roman"/>
          <w:color w:val="000000"/>
        </w:rPr>
        <w:t>class prepares the data so that it can be used by the model. It transforms text information into numbers, adjusts numerical values to a similar scale, and divides the data into training and test sets while keeping a similar proportion of churn and non-churn customers.</w:t>
      </w:r>
    </w:p>
    <w:p w14:paraId="2730666F" w14:textId="77777777" w:rsidR="001324DF" w:rsidRPr="00861ED8" w:rsidRDefault="001324DF" w:rsidP="008C3AF1">
      <w:pPr>
        <w:spacing w:line="360" w:lineRule="auto"/>
        <w:jc w:val="both"/>
        <w:rPr>
          <w:rFonts w:ascii="Times New Roman" w:hAnsi="Times New Roman" w:cs="Times New Roman"/>
          <w:color w:val="000000"/>
        </w:rPr>
      </w:pPr>
    </w:p>
    <w:p w14:paraId="6C014726" w14:textId="77777777" w:rsidR="001324DF" w:rsidRPr="00861ED8" w:rsidRDefault="001324DF" w:rsidP="008C3AF1">
      <w:pPr>
        <w:spacing w:line="360" w:lineRule="auto"/>
        <w:jc w:val="both"/>
        <w:rPr>
          <w:rFonts w:ascii="Times New Roman" w:hAnsi="Times New Roman" w:cs="Times New Roman"/>
          <w:kern w:val="0"/>
        </w:rPr>
      </w:pPr>
      <w:r w:rsidRPr="00861ED8">
        <w:rPr>
          <w:rFonts w:ascii="Times New Roman" w:hAnsi="Times New Roman" w:cs="Times New Roman"/>
          <w:kern w:val="0"/>
        </w:rPr>
        <w:t xml:space="preserve">The </w:t>
      </w:r>
      <w:proofErr w:type="spellStart"/>
      <w:r w:rsidRPr="00861ED8">
        <w:rPr>
          <w:rFonts w:ascii="Times New Roman" w:hAnsi="Times New Roman" w:cs="Times New Roman"/>
          <w:i/>
          <w:iCs/>
          <w:kern w:val="0"/>
        </w:rPr>
        <w:t>ChurnModeler</w:t>
      </w:r>
      <w:proofErr w:type="spellEnd"/>
      <w:r w:rsidRPr="00861ED8">
        <w:rPr>
          <w:rFonts w:ascii="Times New Roman" w:hAnsi="Times New Roman" w:cs="Times New Roman"/>
          <w:kern w:val="0"/>
        </w:rPr>
        <w:t xml:space="preserve"> class is responsible for training the prediction model. It builds a Random Forest model and adjusts it to work well even when the number of churn and non-churn customers is not balanced. The </w:t>
      </w:r>
      <w:r w:rsidRPr="00861ED8">
        <w:rPr>
          <w:rFonts w:ascii="Times New Roman" w:hAnsi="Times New Roman" w:cs="Times New Roman"/>
          <w:i/>
          <w:iCs/>
          <w:kern w:val="0"/>
        </w:rPr>
        <w:t>Evaluator</w:t>
      </w:r>
      <w:r w:rsidRPr="00861ED8">
        <w:rPr>
          <w:rFonts w:ascii="Times New Roman" w:hAnsi="Times New Roman" w:cs="Times New Roman"/>
          <w:kern w:val="0"/>
        </w:rPr>
        <w:t xml:space="preserve"> class then checks how well the model performs by calculating evaluation results and showing visual graphs. Finally, the trained model is used by the </w:t>
      </w:r>
      <w:r w:rsidRPr="00861ED8">
        <w:rPr>
          <w:rFonts w:ascii="Times New Roman" w:hAnsi="Times New Roman" w:cs="Times New Roman"/>
          <w:i/>
          <w:iCs/>
          <w:kern w:val="0"/>
        </w:rPr>
        <w:t>Interface</w:t>
      </w:r>
      <w:r w:rsidRPr="00861ED8">
        <w:rPr>
          <w:rFonts w:ascii="Times New Roman" w:hAnsi="Times New Roman" w:cs="Times New Roman"/>
          <w:kern w:val="0"/>
        </w:rPr>
        <w:t xml:space="preserve"> class to predict churn for new customers through a graphical user interface, without retraining the model.</w:t>
      </w:r>
    </w:p>
    <w:p w14:paraId="6B374F82" w14:textId="77777777" w:rsidR="001324DF" w:rsidRPr="00861ED8" w:rsidRDefault="001324DF" w:rsidP="008C3AF1">
      <w:pPr>
        <w:spacing w:line="360" w:lineRule="auto"/>
        <w:jc w:val="both"/>
        <w:rPr>
          <w:rFonts w:ascii="Times New Roman" w:hAnsi="Times New Roman" w:cs="Times New Roman"/>
          <w:b/>
          <w:bCs/>
          <w:kern w:val="0"/>
        </w:rPr>
      </w:pPr>
    </w:p>
    <w:p w14:paraId="776AC5F9" w14:textId="77777777" w:rsidR="00693F24" w:rsidRPr="00861ED8" w:rsidRDefault="008C3AF1" w:rsidP="00693F24">
      <w:pPr>
        <w:pStyle w:val="Prrafodelista"/>
        <w:numPr>
          <w:ilvl w:val="0"/>
          <w:numId w:val="1"/>
        </w:numPr>
        <w:spacing w:line="360" w:lineRule="auto"/>
        <w:jc w:val="both"/>
        <w:rPr>
          <w:rFonts w:ascii="Times New Roman" w:hAnsi="Times New Roman" w:cs="Times New Roman"/>
          <w:color w:val="000000"/>
        </w:rPr>
      </w:pPr>
      <w:r w:rsidRPr="00861ED8">
        <w:rPr>
          <w:rFonts w:ascii="Times New Roman" w:hAnsi="Times New Roman" w:cs="Times New Roman"/>
          <w:b/>
          <w:bCs/>
          <w:kern w:val="0"/>
        </w:rPr>
        <w:lastRenderedPageBreak/>
        <w:t>Results</w:t>
      </w:r>
    </w:p>
    <w:p w14:paraId="7399A40C" w14:textId="2B10D912" w:rsidR="00693F24" w:rsidRPr="00861ED8" w:rsidRDefault="00693F24" w:rsidP="00693F24">
      <w:pPr>
        <w:spacing w:line="360" w:lineRule="auto"/>
        <w:jc w:val="both"/>
        <w:rPr>
          <w:rFonts w:ascii="Times New Roman" w:hAnsi="Times New Roman" w:cs="Times New Roman"/>
          <w:color w:val="000000"/>
        </w:rPr>
      </w:pPr>
      <w:r w:rsidRPr="00861ED8">
        <w:rPr>
          <w:rFonts w:ascii="Times New Roman" w:hAnsi="Times New Roman" w:cs="Times New Roman"/>
          <w:kern w:val="0"/>
        </w:rPr>
        <w:t>The trained model achieves an accuracy of about 74%, which means that it correctly</w:t>
      </w:r>
      <w:r w:rsidRPr="00861ED8">
        <w:rPr>
          <w:rFonts w:ascii="Times New Roman" w:hAnsi="Times New Roman" w:cs="Times New Roman"/>
          <w:color w:val="000000"/>
        </w:rPr>
        <w:t xml:space="preserve"> </w:t>
      </w:r>
      <w:r w:rsidRPr="00861ED8">
        <w:rPr>
          <w:rFonts w:ascii="Times New Roman" w:hAnsi="Times New Roman" w:cs="Times New Roman"/>
          <w:kern w:val="0"/>
        </w:rPr>
        <w:t>predicts the churn status for most customers. The F1-score of 0.61 shows that the model has a good balance between identifying customers who will churn and avoiding incorrect churn predictions. The ROC-AUC value of 0.83 indicates that the model is effective at distinguishing between customers who are likely to leave and those who are likely to stay.</w:t>
      </w:r>
    </w:p>
    <w:p w14:paraId="0DF8229D" w14:textId="77777777" w:rsidR="00693F24" w:rsidRPr="00861ED8" w:rsidRDefault="00693F24" w:rsidP="00693F24">
      <w:pPr>
        <w:spacing w:line="360" w:lineRule="auto"/>
        <w:jc w:val="both"/>
        <w:rPr>
          <w:rFonts w:ascii="Times New Roman" w:hAnsi="Times New Roman" w:cs="Times New Roman"/>
          <w:kern w:val="0"/>
        </w:rPr>
      </w:pPr>
    </w:p>
    <w:p w14:paraId="18104941" w14:textId="6B309FB9" w:rsidR="00693F24" w:rsidRPr="00861ED8" w:rsidRDefault="00693F24" w:rsidP="00693F24">
      <w:pPr>
        <w:spacing w:line="360" w:lineRule="auto"/>
        <w:jc w:val="both"/>
        <w:rPr>
          <w:rFonts w:ascii="Times New Roman" w:hAnsi="Times New Roman" w:cs="Times New Roman"/>
          <w:kern w:val="0"/>
        </w:rPr>
      </w:pPr>
      <w:r w:rsidRPr="00861ED8">
        <w:rPr>
          <w:rFonts w:ascii="Times New Roman" w:hAnsi="Times New Roman" w:cs="Times New Roman"/>
          <w:kern w:val="0"/>
        </w:rPr>
        <w:t>The confusion matrix helps to understand how the model makes its predictions. It shows how many customers were correctly predicted as churners or non-churners, as well as the number of incorrect predictions. The results show that the model can identify many customers who are at risk of leaving, which is important for churn prediction. The ROC curve further supports these results by showing that the model performs well across different decision thresholds.</w:t>
      </w:r>
    </w:p>
    <w:p w14:paraId="4F64077F" w14:textId="77777777" w:rsidR="00200616" w:rsidRPr="00861ED8" w:rsidRDefault="00200616" w:rsidP="00693F24">
      <w:pPr>
        <w:spacing w:line="360" w:lineRule="auto"/>
        <w:jc w:val="both"/>
        <w:rPr>
          <w:rFonts w:ascii="Times New Roman" w:hAnsi="Times New Roman" w:cs="Times New Roman"/>
          <w:kern w:val="0"/>
        </w:rPr>
      </w:pPr>
    </w:p>
    <w:p w14:paraId="17F00F5C" w14:textId="19D65B74" w:rsidR="00200616" w:rsidRPr="00861ED8" w:rsidRDefault="00200616" w:rsidP="00693F24">
      <w:pPr>
        <w:spacing w:line="360" w:lineRule="auto"/>
        <w:jc w:val="both"/>
        <w:rPr>
          <w:rFonts w:ascii="Times New Roman" w:hAnsi="Times New Roman" w:cs="Times New Roman"/>
          <w:color w:val="000000"/>
        </w:rPr>
      </w:pPr>
      <w:r w:rsidRPr="00861ED8">
        <w:rPr>
          <w:rFonts w:ascii="Times New Roman" w:hAnsi="Times New Roman" w:cs="Times New Roman"/>
          <w:noProof/>
          <w:color w:val="000000"/>
        </w:rPr>
        <w:drawing>
          <wp:inline distT="0" distB="0" distL="0" distR="0" wp14:anchorId="4F7F31CE" wp14:editId="5371D2D5">
            <wp:extent cx="5486400" cy="4572000"/>
            <wp:effectExtent l="0" t="0" r="0" b="0"/>
            <wp:docPr id="854611268"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11268" name="Imagen 1" descr="Gráfico, Gráfico de rectángulos&#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5486400" cy="4572000"/>
                    </a:xfrm>
                    <a:prstGeom prst="rect">
                      <a:avLst/>
                    </a:prstGeom>
                  </pic:spPr>
                </pic:pic>
              </a:graphicData>
            </a:graphic>
          </wp:inline>
        </w:drawing>
      </w:r>
    </w:p>
    <w:p w14:paraId="5B57997F" w14:textId="77777777" w:rsidR="00200616" w:rsidRPr="00861ED8" w:rsidRDefault="00200616" w:rsidP="00693F24">
      <w:pPr>
        <w:spacing w:line="360" w:lineRule="auto"/>
        <w:jc w:val="both"/>
        <w:rPr>
          <w:rFonts w:ascii="Times New Roman" w:hAnsi="Times New Roman" w:cs="Times New Roman"/>
          <w:color w:val="000000"/>
        </w:rPr>
      </w:pPr>
    </w:p>
    <w:p w14:paraId="3C78E007" w14:textId="77777777" w:rsidR="00200616" w:rsidRPr="00861ED8" w:rsidRDefault="00200616" w:rsidP="00693F24">
      <w:pPr>
        <w:spacing w:line="360" w:lineRule="auto"/>
        <w:jc w:val="both"/>
        <w:rPr>
          <w:rFonts w:ascii="Times New Roman" w:hAnsi="Times New Roman" w:cs="Times New Roman"/>
          <w:color w:val="000000"/>
        </w:rPr>
      </w:pPr>
    </w:p>
    <w:p w14:paraId="5560889F" w14:textId="2E96C3C6" w:rsidR="00200616" w:rsidRPr="00861ED8" w:rsidRDefault="00200616" w:rsidP="00693F24">
      <w:pPr>
        <w:spacing w:line="360" w:lineRule="auto"/>
        <w:jc w:val="both"/>
        <w:rPr>
          <w:rFonts w:ascii="Times New Roman" w:hAnsi="Times New Roman" w:cs="Times New Roman"/>
          <w:color w:val="000000"/>
        </w:rPr>
      </w:pPr>
      <w:r w:rsidRPr="00861ED8">
        <w:rPr>
          <w:rFonts w:ascii="Times New Roman" w:hAnsi="Times New Roman" w:cs="Times New Roman"/>
          <w:noProof/>
          <w:color w:val="000000"/>
        </w:rPr>
        <w:lastRenderedPageBreak/>
        <w:drawing>
          <wp:inline distT="0" distB="0" distL="0" distR="0" wp14:anchorId="68E14E61" wp14:editId="5FDCFB22">
            <wp:extent cx="5731510" cy="4585335"/>
            <wp:effectExtent l="0" t="0" r="0" b="0"/>
            <wp:docPr id="362098647"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98647" name="Imagen 2" descr="Gráfico, Gráfico de barras&#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4D969575" w14:textId="77777777" w:rsidR="00200616" w:rsidRPr="00861ED8" w:rsidRDefault="00200616" w:rsidP="00693F24">
      <w:pPr>
        <w:spacing w:line="360" w:lineRule="auto"/>
        <w:jc w:val="both"/>
        <w:rPr>
          <w:rFonts w:ascii="Times New Roman" w:hAnsi="Times New Roman" w:cs="Times New Roman"/>
          <w:color w:val="000000"/>
        </w:rPr>
      </w:pPr>
    </w:p>
    <w:p w14:paraId="11BA5A7E" w14:textId="77777777" w:rsidR="00693F24" w:rsidRPr="00861ED8" w:rsidRDefault="00693F24" w:rsidP="00693F24">
      <w:pPr>
        <w:spacing w:line="360" w:lineRule="auto"/>
        <w:jc w:val="both"/>
        <w:rPr>
          <w:rFonts w:ascii="Times New Roman" w:hAnsi="Times New Roman" w:cs="Times New Roman"/>
          <w:color w:val="000000"/>
        </w:rPr>
      </w:pPr>
    </w:p>
    <w:p w14:paraId="33758912" w14:textId="76B8AFC1" w:rsidR="008C3AF1" w:rsidRPr="00861ED8" w:rsidRDefault="008C3AF1" w:rsidP="001324DF">
      <w:pPr>
        <w:pStyle w:val="Prrafodelista"/>
        <w:numPr>
          <w:ilvl w:val="0"/>
          <w:numId w:val="1"/>
        </w:numPr>
        <w:spacing w:line="360" w:lineRule="auto"/>
        <w:jc w:val="both"/>
        <w:rPr>
          <w:rFonts w:ascii="Times New Roman" w:hAnsi="Times New Roman" w:cs="Times New Roman"/>
          <w:b/>
          <w:bCs/>
          <w:kern w:val="0"/>
        </w:rPr>
      </w:pPr>
      <w:r w:rsidRPr="00861ED8">
        <w:rPr>
          <w:rFonts w:ascii="Times New Roman" w:hAnsi="Times New Roman" w:cs="Times New Roman"/>
          <w:b/>
          <w:bCs/>
          <w:kern w:val="0"/>
        </w:rPr>
        <w:t>Business Conclusion</w:t>
      </w:r>
    </w:p>
    <w:p w14:paraId="3AECF293" w14:textId="77777777" w:rsidR="00693F24" w:rsidRPr="00861ED8" w:rsidRDefault="008C3AF1" w:rsidP="001324DF">
      <w:pPr>
        <w:spacing w:line="360" w:lineRule="auto"/>
        <w:jc w:val="both"/>
        <w:rPr>
          <w:rFonts w:ascii="Times New Roman" w:hAnsi="Times New Roman" w:cs="Times New Roman"/>
          <w:b/>
          <w:bCs/>
        </w:rPr>
      </w:pPr>
      <w:r w:rsidRPr="00861ED8">
        <w:rPr>
          <w:rFonts w:ascii="Times New Roman" w:hAnsi="Times New Roman" w:cs="Times New Roman"/>
          <w:kern w:val="0"/>
        </w:rPr>
        <w:t xml:space="preserve">From a business perspective, this churn prediction system provides </w:t>
      </w:r>
      <w:r w:rsidR="00693F24" w:rsidRPr="00861ED8">
        <w:rPr>
          <w:rFonts w:ascii="Times New Roman" w:hAnsi="Times New Roman" w:cs="Times New Roman"/>
          <w:kern w:val="0"/>
        </w:rPr>
        <w:t>important</w:t>
      </w:r>
      <w:r w:rsidRPr="00861ED8">
        <w:rPr>
          <w:rFonts w:ascii="Times New Roman" w:hAnsi="Times New Roman" w:cs="Times New Roman"/>
          <w:kern w:val="0"/>
        </w:rPr>
        <w:t xml:space="preserve"> insights that can support customer retention strategies</w:t>
      </w:r>
      <w:r w:rsidR="00693F24" w:rsidRPr="00861ED8">
        <w:rPr>
          <w:rFonts w:ascii="Times New Roman" w:hAnsi="Times New Roman" w:cs="Times New Roman"/>
          <w:kern w:val="0"/>
        </w:rPr>
        <w:t xml:space="preserve">. </w:t>
      </w:r>
      <w:r w:rsidR="00693F24" w:rsidRPr="00861ED8">
        <w:rPr>
          <w:rFonts w:ascii="Times New Roman" w:hAnsi="Times New Roman" w:cs="Times New Roman"/>
          <w:color w:val="000000"/>
        </w:rPr>
        <w:t>By identifying customers who are likely to leave, the company can reach out to them and try to keep them by offering better support or more suitable contract options.</w:t>
      </w:r>
    </w:p>
    <w:p w14:paraId="65F2AEA6" w14:textId="77777777" w:rsidR="00693F24" w:rsidRPr="00861ED8" w:rsidRDefault="00693F24" w:rsidP="001324DF">
      <w:pPr>
        <w:spacing w:line="360" w:lineRule="auto"/>
        <w:jc w:val="both"/>
        <w:rPr>
          <w:rFonts w:ascii="Times New Roman" w:hAnsi="Times New Roman" w:cs="Times New Roman"/>
        </w:rPr>
      </w:pPr>
    </w:p>
    <w:p w14:paraId="285A84BF" w14:textId="2EE8D4EA" w:rsidR="005546E2" w:rsidRPr="00861ED8" w:rsidRDefault="008C3AF1" w:rsidP="001324DF">
      <w:pPr>
        <w:spacing w:line="360" w:lineRule="auto"/>
        <w:jc w:val="both"/>
        <w:rPr>
          <w:rFonts w:ascii="Times New Roman" w:hAnsi="Times New Roman" w:cs="Times New Roman"/>
          <w:color w:val="000000"/>
        </w:rPr>
      </w:pPr>
      <w:r w:rsidRPr="00861ED8">
        <w:rPr>
          <w:rFonts w:ascii="Times New Roman" w:hAnsi="Times New Roman" w:cs="Times New Roman"/>
          <w:kern w:val="0"/>
        </w:rPr>
        <w:t xml:space="preserve">The modular architecture </w:t>
      </w:r>
      <w:r w:rsidR="00693F24" w:rsidRPr="00861ED8">
        <w:rPr>
          <w:rFonts w:ascii="Times New Roman" w:hAnsi="Times New Roman" w:cs="Times New Roman"/>
          <w:kern w:val="0"/>
        </w:rPr>
        <w:t xml:space="preserve">used in this project and </w:t>
      </w:r>
      <w:r w:rsidRPr="00861ED8">
        <w:rPr>
          <w:rFonts w:ascii="Times New Roman" w:hAnsi="Times New Roman" w:cs="Times New Roman"/>
          <w:kern w:val="0"/>
        </w:rPr>
        <w:t xml:space="preserve">shown in the UML class diagram ensures that the system is maintainable and extensible, allowing future improvements. </w:t>
      </w:r>
      <w:r w:rsidR="00693F24" w:rsidRPr="00861ED8">
        <w:rPr>
          <w:rFonts w:ascii="Times New Roman" w:hAnsi="Times New Roman" w:cs="Times New Roman"/>
          <w:color w:val="000000"/>
        </w:rPr>
        <w:t xml:space="preserve">Overall, the model works </w:t>
      </w:r>
      <w:r w:rsidR="00861ED8" w:rsidRPr="00861ED8">
        <w:rPr>
          <w:rFonts w:ascii="Times New Roman" w:hAnsi="Times New Roman" w:cs="Times New Roman"/>
          <w:color w:val="000000"/>
        </w:rPr>
        <w:t>well,</w:t>
      </w:r>
      <w:r w:rsidR="00693F24" w:rsidRPr="00861ED8">
        <w:rPr>
          <w:rFonts w:ascii="Times New Roman" w:hAnsi="Times New Roman" w:cs="Times New Roman"/>
          <w:color w:val="000000"/>
        </w:rPr>
        <w:t xml:space="preserve"> and the interface is easy to use, which makes the system useful in real situations and helps companies reduce the number of customers who leave.</w:t>
      </w:r>
    </w:p>
    <w:p w14:paraId="4037F070" w14:textId="77777777" w:rsidR="00861ED8" w:rsidRPr="00861ED8" w:rsidRDefault="00861ED8" w:rsidP="001324DF">
      <w:pPr>
        <w:spacing w:line="360" w:lineRule="auto"/>
        <w:jc w:val="both"/>
        <w:rPr>
          <w:rFonts w:ascii="Times New Roman" w:hAnsi="Times New Roman" w:cs="Times New Roman"/>
          <w:color w:val="000000"/>
        </w:rPr>
      </w:pPr>
    </w:p>
    <w:p w14:paraId="203DB70C" w14:textId="77777777" w:rsidR="00861ED8" w:rsidRPr="00861ED8" w:rsidRDefault="00861ED8" w:rsidP="001324DF">
      <w:pPr>
        <w:spacing w:line="360" w:lineRule="auto"/>
        <w:jc w:val="both"/>
        <w:rPr>
          <w:rFonts w:ascii="Times New Roman" w:hAnsi="Times New Roman" w:cs="Times New Roman"/>
          <w:color w:val="000000"/>
        </w:rPr>
      </w:pPr>
    </w:p>
    <w:p w14:paraId="7DFA089F" w14:textId="77777777" w:rsidR="00861ED8" w:rsidRPr="00861ED8" w:rsidRDefault="00861ED8" w:rsidP="001324DF">
      <w:pPr>
        <w:spacing w:line="360" w:lineRule="auto"/>
        <w:jc w:val="both"/>
        <w:rPr>
          <w:rFonts w:ascii="Times New Roman" w:hAnsi="Times New Roman" w:cs="Times New Roman"/>
          <w:color w:val="000000"/>
        </w:rPr>
      </w:pPr>
    </w:p>
    <w:p w14:paraId="04B47D8D" w14:textId="77777777" w:rsidR="00861ED8" w:rsidRPr="00861ED8" w:rsidRDefault="00861ED8" w:rsidP="001324DF">
      <w:pPr>
        <w:spacing w:line="360" w:lineRule="auto"/>
        <w:jc w:val="both"/>
        <w:rPr>
          <w:rFonts w:ascii="Times New Roman" w:hAnsi="Times New Roman" w:cs="Times New Roman"/>
          <w:color w:val="000000"/>
        </w:rPr>
      </w:pPr>
    </w:p>
    <w:p w14:paraId="2E81A960" w14:textId="6BBB9881" w:rsidR="00861ED8" w:rsidRPr="00861ED8" w:rsidRDefault="00861ED8" w:rsidP="00861ED8">
      <w:pPr>
        <w:pStyle w:val="Prrafodelista"/>
        <w:numPr>
          <w:ilvl w:val="0"/>
          <w:numId w:val="1"/>
        </w:numPr>
        <w:spacing w:line="360" w:lineRule="auto"/>
        <w:jc w:val="both"/>
        <w:rPr>
          <w:rFonts w:ascii="Times New Roman" w:hAnsi="Times New Roman" w:cs="Times New Roman"/>
          <w:color w:val="000000"/>
        </w:rPr>
      </w:pPr>
      <w:r w:rsidRPr="00861ED8">
        <w:rPr>
          <w:rFonts w:ascii="Times New Roman" w:hAnsi="Times New Roman" w:cs="Times New Roman"/>
          <w:color w:val="000000"/>
        </w:rPr>
        <w:lastRenderedPageBreak/>
        <w:t>Run</w:t>
      </w:r>
      <w:r w:rsidR="002F32CB">
        <w:rPr>
          <w:rFonts w:ascii="Times New Roman" w:hAnsi="Times New Roman" w:cs="Times New Roman"/>
          <w:color w:val="000000"/>
        </w:rPr>
        <w:t>ning</w:t>
      </w:r>
      <w:r w:rsidRPr="00861ED8">
        <w:rPr>
          <w:rFonts w:ascii="Times New Roman" w:hAnsi="Times New Roman" w:cs="Times New Roman"/>
          <w:color w:val="000000"/>
        </w:rPr>
        <w:t xml:space="preserve"> Instructions </w:t>
      </w:r>
    </w:p>
    <w:p w14:paraId="04BC40B6" w14:textId="06853E3A" w:rsidR="00861ED8" w:rsidRDefault="00861ED8" w:rsidP="00861ED8">
      <w:pPr>
        <w:spacing w:line="360" w:lineRule="auto"/>
        <w:ind w:left="360"/>
        <w:jc w:val="both"/>
        <w:rPr>
          <w:rFonts w:ascii="Times New Roman" w:hAnsi="Times New Roman" w:cs="Times New Roman"/>
          <w:color w:val="000000"/>
        </w:rPr>
      </w:pPr>
      <w:r w:rsidRPr="00861ED8">
        <w:rPr>
          <w:rFonts w:ascii="Times New Roman" w:hAnsi="Times New Roman" w:cs="Times New Roman"/>
          <w:color w:val="000000"/>
        </w:rPr>
        <w:t xml:space="preserve">First, open the Python </w:t>
      </w:r>
      <w:r>
        <w:rPr>
          <w:rFonts w:ascii="Times New Roman" w:hAnsi="Times New Roman" w:cs="Times New Roman"/>
          <w:color w:val="000000"/>
        </w:rPr>
        <w:t>p</w:t>
      </w:r>
      <w:r w:rsidRPr="00861ED8">
        <w:rPr>
          <w:rFonts w:ascii="Times New Roman" w:hAnsi="Times New Roman" w:cs="Times New Roman"/>
          <w:color w:val="000000"/>
        </w:rPr>
        <w:t>roject on a code editor of your liking. In our case we are using VS Code.</w:t>
      </w:r>
      <w:r>
        <w:rPr>
          <w:rFonts w:ascii="Times New Roman" w:hAnsi="Times New Roman" w:cs="Times New Roman"/>
          <w:color w:val="000000"/>
        </w:rPr>
        <w:t xml:space="preserve"> </w:t>
      </w:r>
    </w:p>
    <w:p w14:paraId="5FE8FA19" w14:textId="0EDAC360" w:rsidR="00861ED8" w:rsidRDefault="00861ED8" w:rsidP="00861ED8">
      <w:pPr>
        <w:spacing w:line="360" w:lineRule="auto"/>
        <w:ind w:left="360"/>
        <w:jc w:val="both"/>
        <w:rPr>
          <w:rFonts w:ascii="Times New Roman" w:hAnsi="Times New Roman" w:cs="Times New Roman"/>
          <w:color w:val="000000"/>
        </w:rPr>
      </w:pPr>
      <w:r>
        <w:rPr>
          <w:rFonts w:ascii="Times New Roman" w:hAnsi="Times New Roman" w:cs="Times New Roman"/>
          <w:color w:val="000000"/>
        </w:rPr>
        <w:t>After the virtual environment (venv) is already started (if it isn`t use this command inside MachineLearning Project directory: source venv/bin/activate), we can run our project.</w:t>
      </w:r>
    </w:p>
    <w:p w14:paraId="22318465" w14:textId="7BAC58F7" w:rsidR="00861ED8" w:rsidRDefault="00861ED8" w:rsidP="00861ED8">
      <w:pPr>
        <w:spacing w:line="360" w:lineRule="auto"/>
        <w:ind w:left="360"/>
        <w:jc w:val="both"/>
        <w:rPr>
          <w:rFonts w:ascii="Times New Roman" w:hAnsi="Times New Roman" w:cs="Times New Roman"/>
          <w:color w:val="000000"/>
        </w:rPr>
      </w:pPr>
      <w:r>
        <w:rPr>
          <w:rFonts w:ascii="Times New Roman" w:hAnsi="Times New Roman" w:cs="Times New Roman"/>
          <w:color w:val="000000"/>
        </w:rPr>
        <w:t xml:space="preserve">First thing we want to </w:t>
      </w:r>
      <w:r w:rsidR="0013343A">
        <w:rPr>
          <w:rFonts w:ascii="Times New Roman" w:hAnsi="Times New Roman" w:cs="Times New Roman"/>
          <w:color w:val="000000"/>
        </w:rPr>
        <w:t>create</w:t>
      </w:r>
      <w:r>
        <w:rPr>
          <w:rFonts w:ascii="Times New Roman" w:hAnsi="Times New Roman" w:cs="Times New Roman"/>
          <w:color w:val="000000"/>
        </w:rPr>
        <w:t xml:space="preserve"> is our </w:t>
      </w:r>
      <w:r w:rsidR="0013343A">
        <w:rPr>
          <w:rFonts w:ascii="Times New Roman" w:hAnsi="Times New Roman" w:cs="Times New Roman"/>
          <w:color w:val="000000"/>
        </w:rPr>
        <w:t>“</w:t>
      </w:r>
      <w:proofErr w:type="spellStart"/>
      <w:r>
        <w:rPr>
          <w:rFonts w:ascii="Times New Roman" w:hAnsi="Times New Roman" w:cs="Times New Roman"/>
          <w:color w:val="000000"/>
        </w:rPr>
        <w:t>pkl</w:t>
      </w:r>
      <w:proofErr w:type="spellEnd"/>
      <w:r w:rsidR="0013343A">
        <w:rPr>
          <w:rFonts w:ascii="Times New Roman" w:hAnsi="Times New Roman" w:cs="Times New Roman"/>
          <w:color w:val="000000"/>
        </w:rPr>
        <w:t>”</w:t>
      </w:r>
      <w:r>
        <w:rPr>
          <w:rFonts w:ascii="Times New Roman" w:hAnsi="Times New Roman" w:cs="Times New Roman"/>
          <w:color w:val="000000"/>
        </w:rPr>
        <w:t xml:space="preserve"> files which store both our prediction model and the features names </w:t>
      </w:r>
      <w:r w:rsidR="0013343A">
        <w:rPr>
          <w:rFonts w:ascii="Times New Roman" w:hAnsi="Times New Roman" w:cs="Times New Roman"/>
          <w:color w:val="000000"/>
        </w:rPr>
        <w:t xml:space="preserve">we used to train our model. Without these </w:t>
      </w:r>
      <w:r w:rsidR="00B91482">
        <w:rPr>
          <w:rFonts w:ascii="Times New Roman" w:hAnsi="Times New Roman" w:cs="Times New Roman"/>
          <w:color w:val="000000"/>
        </w:rPr>
        <w:t>files, the trained model could not be used outside our enviroment</w:t>
      </w:r>
      <w:r w:rsidR="0013343A">
        <w:rPr>
          <w:rFonts w:ascii="Times New Roman" w:hAnsi="Times New Roman" w:cs="Times New Roman"/>
          <w:color w:val="000000"/>
        </w:rPr>
        <w:t>.</w:t>
      </w:r>
    </w:p>
    <w:p w14:paraId="50CCE89C" w14:textId="1044377E" w:rsidR="0013343A" w:rsidRDefault="0013343A" w:rsidP="00861ED8">
      <w:pPr>
        <w:spacing w:line="360" w:lineRule="auto"/>
        <w:ind w:left="360"/>
        <w:jc w:val="both"/>
        <w:rPr>
          <w:rFonts w:ascii="Times New Roman" w:hAnsi="Times New Roman" w:cs="Times New Roman"/>
          <w:color w:val="000000"/>
        </w:rPr>
      </w:pPr>
      <w:r>
        <w:rPr>
          <w:rFonts w:ascii="Times New Roman" w:hAnsi="Times New Roman" w:cs="Times New Roman"/>
          <w:color w:val="000000"/>
        </w:rPr>
        <w:t xml:space="preserve">To create </w:t>
      </w:r>
      <w:r w:rsidR="002F32CB">
        <w:rPr>
          <w:rFonts w:ascii="Times New Roman" w:hAnsi="Times New Roman" w:cs="Times New Roman"/>
          <w:color w:val="000000"/>
        </w:rPr>
        <w:t>these two files</w:t>
      </w:r>
      <w:r w:rsidR="000809A4">
        <w:rPr>
          <w:rFonts w:ascii="Times New Roman" w:hAnsi="Times New Roman" w:cs="Times New Roman"/>
          <w:color w:val="000000"/>
        </w:rPr>
        <w:t>,</w:t>
      </w:r>
      <w:r>
        <w:rPr>
          <w:rFonts w:ascii="Times New Roman" w:hAnsi="Times New Roman" w:cs="Times New Roman"/>
          <w:color w:val="000000"/>
        </w:rPr>
        <w:t xml:space="preserve"> </w:t>
      </w:r>
      <w:r w:rsidR="000809A4">
        <w:rPr>
          <w:rFonts w:ascii="Times New Roman" w:hAnsi="Times New Roman" w:cs="Times New Roman"/>
          <w:color w:val="000000"/>
        </w:rPr>
        <w:t>t</w:t>
      </w:r>
      <w:r w:rsidR="00EB0AE8">
        <w:rPr>
          <w:rFonts w:ascii="Times New Roman" w:hAnsi="Times New Roman" w:cs="Times New Roman"/>
          <w:color w:val="000000"/>
        </w:rPr>
        <w:t xml:space="preserve">ype </w:t>
      </w:r>
      <w:r w:rsidR="000809A4">
        <w:rPr>
          <w:rFonts w:ascii="Times New Roman" w:hAnsi="Times New Roman" w:cs="Times New Roman"/>
          <w:color w:val="000000"/>
        </w:rPr>
        <w:t>on the terminal the next command: “python3 App.py”</w:t>
      </w:r>
    </w:p>
    <w:p w14:paraId="0B3681A0" w14:textId="42EAF760" w:rsidR="000809A4" w:rsidRDefault="000809A4" w:rsidP="00861ED8">
      <w:pPr>
        <w:spacing w:line="360" w:lineRule="auto"/>
        <w:ind w:left="360"/>
        <w:jc w:val="both"/>
        <w:rPr>
          <w:rFonts w:ascii="Times New Roman" w:hAnsi="Times New Roman" w:cs="Times New Roman"/>
          <w:color w:val="000000"/>
        </w:rPr>
      </w:pPr>
      <w:r>
        <w:rPr>
          <w:rFonts w:ascii="Times New Roman" w:hAnsi="Times New Roman" w:cs="Times New Roman"/>
          <w:color w:val="000000"/>
        </w:rPr>
        <w:t>After running App.py the two necessary “</w:t>
      </w:r>
      <w:proofErr w:type="spellStart"/>
      <w:r>
        <w:rPr>
          <w:rFonts w:ascii="Times New Roman" w:hAnsi="Times New Roman" w:cs="Times New Roman"/>
          <w:color w:val="000000"/>
        </w:rPr>
        <w:t>pkl</w:t>
      </w:r>
      <w:proofErr w:type="spellEnd"/>
      <w:r>
        <w:rPr>
          <w:rFonts w:ascii="Times New Roman" w:hAnsi="Times New Roman" w:cs="Times New Roman"/>
          <w:color w:val="000000"/>
        </w:rPr>
        <w:t xml:space="preserve">” files will have been created and in addition we get to see the </w:t>
      </w:r>
      <w:r w:rsidR="002F32CB">
        <w:rPr>
          <w:rFonts w:ascii="Times New Roman" w:hAnsi="Times New Roman" w:cs="Times New Roman"/>
          <w:color w:val="000000"/>
        </w:rPr>
        <w:t>confusion</w:t>
      </w:r>
      <w:r>
        <w:rPr>
          <w:rFonts w:ascii="Times New Roman" w:hAnsi="Times New Roman" w:cs="Times New Roman"/>
          <w:color w:val="000000"/>
        </w:rPr>
        <w:t xml:space="preserve"> matrix from the model and the relative importance table, which </w:t>
      </w:r>
      <w:r w:rsidR="00B91482">
        <w:rPr>
          <w:rFonts w:ascii="Times New Roman" w:hAnsi="Times New Roman" w:cs="Times New Roman"/>
          <w:color w:val="000000"/>
        </w:rPr>
        <w:t>explains the relative importance of every variable on the prediction model.</w:t>
      </w:r>
    </w:p>
    <w:p w14:paraId="7A7813B1" w14:textId="7CC125FB" w:rsidR="000809A4" w:rsidRDefault="000809A4" w:rsidP="00861ED8">
      <w:pPr>
        <w:spacing w:line="360" w:lineRule="auto"/>
        <w:ind w:left="360"/>
        <w:jc w:val="both"/>
        <w:rPr>
          <w:rFonts w:ascii="Times New Roman" w:hAnsi="Times New Roman" w:cs="Times New Roman"/>
          <w:color w:val="000000"/>
        </w:rPr>
      </w:pPr>
      <w:r>
        <w:rPr>
          <w:rFonts w:ascii="Times New Roman" w:hAnsi="Times New Roman" w:cs="Times New Roman"/>
          <w:color w:val="000000"/>
        </w:rPr>
        <w:t xml:space="preserve">Now, to run the </w:t>
      </w:r>
      <w:proofErr w:type="spellStart"/>
      <w:r>
        <w:rPr>
          <w:rFonts w:ascii="Times New Roman" w:hAnsi="Times New Roman" w:cs="Times New Roman"/>
          <w:color w:val="000000"/>
        </w:rPr>
        <w:t>streamlit</w:t>
      </w:r>
      <w:proofErr w:type="spellEnd"/>
      <w:r>
        <w:rPr>
          <w:rFonts w:ascii="Times New Roman" w:hAnsi="Times New Roman" w:cs="Times New Roman"/>
          <w:color w:val="000000"/>
        </w:rPr>
        <w:t xml:space="preserve"> implementation we need to type this command on the terminal: “python3 -m </w:t>
      </w:r>
      <w:proofErr w:type="spellStart"/>
      <w:r>
        <w:rPr>
          <w:rFonts w:ascii="Times New Roman" w:hAnsi="Times New Roman" w:cs="Times New Roman"/>
          <w:color w:val="000000"/>
        </w:rPr>
        <w:t>streamlit</w:t>
      </w:r>
      <w:proofErr w:type="spellEnd"/>
      <w:r>
        <w:rPr>
          <w:rFonts w:ascii="Times New Roman" w:hAnsi="Times New Roman" w:cs="Times New Roman"/>
          <w:color w:val="000000"/>
        </w:rPr>
        <w:t xml:space="preserve"> run Interface.py” (of course we are doing all of this inside our “Project” directory, where </w:t>
      </w:r>
      <w:r w:rsidR="002F32CB">
        <w:rPr>
          <w:rFonts w:ascii="Times New Roman" w:hAnsi="Times New Roman" w:cs="Times New Roman"/>
          <w:color w:val="000000"/>
        </w:rPr>
        <w:t>all</w:t>
      </w:r>
      <w:r>
        <w:rPr>
          <w:rFonts w:ascii="Times New Roman" w:hAnsi="Times New Roman" w:cs="Times New Roman"/>
          <w:color w:val="000000"/>
        </w:rPr>
        <w:t xml:space="preserve"> our code is).</w:t>
      </w:r>
    </w:p>
    <w:p w14:paraId="2B668140" w14:textId="1C671E57" w:rsidR="000809A4" w:rsidRDefault="000809A4" w:rsidP="00861ED8">
      <w:pPr>
        <w:spacing w:line="360" w:lineRule="auto"/>
        <w:ind w:left="360"/>
        <w:jc w:val="both"/>
        <w:rPr>
          <w:rFonts w:ascii="Times New Roman" w:hAnsi="Times New Roman" w:cs="Times New Roman"/>
          <w:color w:val="000000"/>
        </w:rPr>
      </w:pPr>
      <w:r>
        <w:rPr>
          <w:rFonts w:ascii="Times New Roman" w:hAnsi="Times New Roman" w:cs="Times New Roman"/>
          <w:color w:val="000000"/>
        </w:rPr>
        <w:t xml:space="preserve">Once we are inside our </w:t>
      </w:r>
      <w:proofErr w:type="spellStart"/>
      <w:r>
        <w:rPr>
          <w:rFonts w:ascii="Times New Roman" w:hAnsi="Times New Roman" w:cs="Times New Roman"/>
          <w:color w:val="000000"/>
        </w:rPr>
        <w:t>Streamlit</w:t>
      </w:r>
      <w:proofErr w:type="spellEnd"/>
      <w:r>
        <w:rPr>
          <w:rFonts w:ascii="Times New Roman" w:hAnsi="Times New Roman" w:cs="Times New Roman"/>
          <w:color w:val="000000"/>
        </w:rPr>
        <w:t xml:space="preserve"> app, we can select the client’s data from which we want to predict if it’ll Churn or not. To do this we use the sidebar on the left side of the window.</w:t>
      </w:r>
    </w:p>
    <w:p w14:paraId="16EA3EEA" w14:textId="6AB16448" w:rsidR="000809A4" w:rsidRPr="00861ED8" w:rsidRDefault="000809A4" w:rsidP="00861ED8">
      <w:pPr>
        <w:spacing w:line="360" w:lineRule="auto"/>
        <w:ind w:left="360"/>
        <w:jc w:val="both"/>
        <w:rPr>
          <w:rFonts w:ascii="Times New Roman" w:hAnsi="Times New Roman" w:cs="Times New Roman"/>
          <w:color w:val="000000"/>
        </w:rPr>
      </w:pPr>
      <w:r>
        <w:rPr>
          <w:rFonts w:ascii="Times New Roman" w:hAnsi="Times New Roman" w:cs="Times New Roman"/>
          <w:color w:val="000000"/>
        </w:rPr>
        <w:t>After we are done selecting the data, we press the clickable button “Calculate Churn Risk” and we will see the result of the prediction (Whether the client will churn or not).</w:t>
      </w:r>
    </w:p>
    <w:p w14:paraId="0A9DC4F2" w14:textId="75C0F509" w:rsidR="00200616" w:rsidRPr="00200616" w:rsidRDefault="00861ED8" w:rsidP="001324DF">
      <w:pPr>
        <w:spacing w:line="360" w:lineRule="auto"/>
        <w:jc w:val="both"/>
        <w:rPr>
          <w:rFonts w:ascii="Times New Roman" w:hAnsi="Times New Roman" w:cs="Times New Roman"/>
          <w:b/>
          <w:bCs/>
          <w:lang w:val="es-ES_tradnl"/>
        </w:rPr>
      </w:pPr>
      <w:r>
        <w:rPr>
          <w:rFonts w:ascii="Times New Roman" w:hAnsi="Times New Roman" w:cs="Times New Roman"/>
          <w:b/>
          <w:bCs/>
          <w:lang w:val="es-ES_tradnl"/>
        </w:rPr>
        <w:tab/>
      </w:r>
    </w:p>
    <w:sectPr w:rsidR="00200616" w:rsidRPr="002006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873836"/>
    <w:multiLevelType w:val="hybridMultilevel"/>
    <w:tmpl w:val="1B62F7DA"/>
    <w:lvl w:ilvl="0" w:tplc="D6C49762">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C03011A"/>
    <w:multiLevelType w:val="hybridMultilevel"/>
    <w:tmpl w:val="D5D872FE"/>
    <w:lvl w:ilvl="0" w:tplc="ED823296">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67052772">
    <w:abstractNumId w:val="2"/>
  </w:num>
  <w:num w:numId="2" w16cid:durableId="2092776829">
    <w:abstractNumId w:val="0"/>
  </w:num>
  <w:num w:numId="3" w16cid:durableId="903759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6E2"/>
    <w:rsid w:val="000809A4"/>
    <w:rsid w:val="001324DF"/>
    <w:rsid w:val="0013343A"/>
    <w:rsid w:val="00200616"/>
    <w:rsid w:val="002F32CB"/>
    <w:rsid w:val="005546E2"/>
    <w:rsid w:val="00693F24"/>
    <w:rsid w:val="00697D27"/>
    <w:rsid w:val="00712805"/>
    <w:rsid w:val="00817F75"/>
    <w:rsid w:val="00830444"/>
    <w:rsid w:val="0085680B"/>
    <w:rsid w:val="00861ED8"/>
    <w:rsid w:val="008B4DD9"/>
    <w:rsid w:val="008C3AF1"/>
    <w:rsid w:val="00A32DEA"/>
    <w:rsid w:val="00A86A6C"/>
    <w:rsid w:val="00B61088"/>
    <w:rsid w:val="00B74B5A"/>
    <w:rsid w:val="00B91482"/>
    <w:rsid w:val="00C92EEE"/>
    <w:rsid w:val="00EB0A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6013C"/>
  <w15:chartTrackingRefBased/>
  <w15:docId w15:val="{E708CE1B-912C-C94E-8015-0019AFC88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554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4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46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46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46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46E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46E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46E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46E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46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46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46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46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46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46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46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46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46E2"/>
    <w:rPr>
      <w:rFonts w:eastAsiaTheme="majorEastAsia" w:cstheme="majorBidi"/>
      <w:color w:val="272727" w:themeColor="text1" w:themeTint="D8"/>
    </w:rPr>
  </w:style>
  <w:style w:type="paragraph" w:styleId="Ttulo">
    <w:name w:val="Title"/>
    <w:basedOn w:val="Normal"/>
    <w:next w:val="Normal"/>
    <w:link w:val="TtuloCar"/>
    <w:uiPriority w:val="10"/>
    <w:qFormat/>
    <w:rsid w:val="005546E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46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46E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46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46E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546E2"/>
    <w:rPr>
      <w:i/>
      <w:iCs/>
      <w:color w:val="404040" w:themeColor="text1" w:themeTint="BF"/>
    </w:rPr>
  </w:style>
  <w:style w:type="paragraph" w:styleId="Prrafodelista">
    <w:name w:val="List Paragraph"/>
    <w:basedOn w:val="Normal"/>
    <w:uiPriority w:val="34"/>
    <w:qFormat/>
    <w:rsid w:val="005546E2"/>
    <w:pPr>
      <w:ind w:left="720"/>
      <w:contextualSpacing/>
    </w:pPr>
  </w:style>
  <w:style w:type="character" w:styleId="nfasisintenso">
    <w:name w:val="Intense Emphasis"/>
    <w:basedOn w:val="Fuentedeprrafopredeter"/>
    <w:uiPriority w:val="21"/>
    <w:qFormat/>
    <w:rsid w:val="005546E2"/>
    <w:rPr>
      <w:i/>
      <w:iCs/>
      <w:color w:val="0F4761" w:themeColor="accent1" w:themeShade="BF"/>
    </w:rPr>
  </w:style>
  <w:style w:type="paragraph" w:styleId="Citadestacada">
    <w:name w:val="Intense Quote"/>
    <w:basedOn w:val="Normal"/>
    <w:next w:val="Normal"/>
    <w:link w:val="CitadestacadaCar"/>
    <w:uiPriority w:val="30"/>
    <w:qFormat/>
    <w:rsid w:val="00554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46E2"/>
    <w:rPr>
      <w:i/>
      <w:iCs/>
      <w:color w:val="0F4761" w:themeColor="accent1" w:themeShade="BF"/>
    </w:rPr>
  </w:style>
  <w:style w:type="character" w:styleId="Referenciaintensa">
    <w:name w:val="Intense Reference"/>
    <w:basedOn w:val="Fuentedeprrafopredeter"/>
    <w:uiPriority w:val="32"/>
    <w:qFormat/>
    <w:rsid w:val="005546E2"/>
    <w:rPr>
      <w:b/>
      <w:bCs/>
      <w:smallCaps/>
      <w:color w:val="0F4761" w:themeColor="accent1" w:themeShade="BF"/>
      <w:spacing w:val="5"/>
    </w:rPr>
  </w:style>
  <w:style w:type="character" w:customStyle="1" w:styleId="apple-converted-space">
    <w:name w:val="apple-converted-space"/>
    <w:basedOn w:val="Fuentedeprrafopredeter"/>
    <w:rsid w:val="001324DF"/>
  </w:style>
  <w:style w:type="character" w:styleId="Fuerte">
    <w:name w:val="Strong"/>
    <w:basedOn w:val="Fuentedeprrafopredeter"/>
    <w:uiPriority w:val="22"/>
    <w:qFormat/>
    <w:rsid w:val="001324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701</Words>
  <Characters>3859</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Padilla</dc:creator>
  <cp:keywords/>
  <dc:description/>
  <cp:lastModifiedBy>MARCOS ORTEGA JIMENEZ</cp:lastModifiedBy>
  <cp:revision>4</cp:revision>
  <cp:lastPrinted>2026-01-26T09:17:00Z</cp:lastPrinted>
  <dcterms:created xsi:type="dcterms:W3CDTF">2026-01-25T12:22:00Z</dcterms:created>
  <dcterms:modified xsi:type="dcterms:W3CDTF">2026-01-27T18:27:00Z</dcterms:modified>
</cp:coreProperties>
</file>