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160" w:before="0"/>
        <w:jc w:val="center"/>
      </w:pPr>
      <w:r>
        <w:rPr>
          <w:rFonts w:ascii="Arial" w:cs="Arial" w:eastAsia="Arial" w:hAnsi="Arial"/>
          <w:b/>
          <w:bCs/>
          <w:color w:val="1A3A5C"/>
          <w:sz w:val="56"/>
          <w:szCs w:val="56"/>
        </w:rPr>
        <w:t xml:space="preserve">RETURN SIGNAL</w:t>
      </w:r>
    </w:p>
    <w:p>
      <w:pPr>
        <w:spacing w:after="80" w:before="0"/>
        <w:jc w:val="center"/>
      </w:pPr>
      <w:r>
        <w:rPr>
          <w:rFonts w:ascii="Arial" w:cs="Arial" w:eastAsia="Arial" w:hAnsi="Arial"/>
          <w:color w:val="666666"/>
          <w:sz w:val="28"/>
          <w:szCs w:val="28"/>
        </w:rPr>
        <w:t xml:space="preserve">Product Requirements Document</w:t>
      </w:r>
    </w:p>
    <w:p>
      <w:pPr>
        <w:spacing w:after="80" w:before="0"/>
        <w:jc w:val="center"/>
      </w:pPr>
      <w:r>
        <w:rPr>
          <w:rFonts w:ascii="Arial" w:cs="Arial" w:eastAsia="Arial" w:hAnsi="Arial"/>
          <w:color w:val="666666"/>
          <w:sz w:val="24"/>
          <w:szCs w:val="24"/>
        </w:rPr>
        <w:t xml:space="preserve">TIC-80 / Lua</w:t>
      </w:r>
    </w:p>
    <w:p>
      <w:pPr>
        <w:spacing w:after="400" w:before="0"/>
        <w:jc w:val="center"/>
      </w:pPr>
      <w:r>
        <w:rPr>
          <w:rFonts w:ascii="Arial" w:cs="Arial" w:eastAsia="Arial" w:hAnsi="Arial"/>
          <w:color w:val="666666"/>
          <w:sz w:val="22"/>
          <w:szCs w:val="22"/>
        </w:rPr>
        <w:t xml:space="preserve">Version 2.0 — Implementation Ready</w:t>
      </w:r>
    </w:p>
    <w:p>
      <w:pPr>
        <w:pBdr>
          <w:bottom w:val="single" w:color="CCCCCC" w:sz="4" w:space="1"/>
        </w:pBdr>
        <w:spacing w:after="200" w:before="200"/>
      </w:pPr>
      <w:r>
        <w:t xml:space="preserve"/>
      </w:r>
    </w:p>
    <w:p>
      <w:pPr>
        <w:spacing w:after="0" w:before="120"/>
      </w:pPr>
      <w:r>
        <w:t xml:space="preserve"/>
      </w:r>
    </w:p>
    <w:p>
      <w:pPr>
        <w:spacing w:after="120" w:before="0"/>
      </w:pPr>
      <w:r>
        <w:rPr>
          <w:rFonts w:ascii="Arial" w:cs="Arial" w:eastAsia="Arial" w:hAnsi="Arial"/>
          <w:b/>
          <w:bCs/>
          <w:caps/>
          <w:color w:val="666666"/>
          <w:sz w:val="18"/>
          <w:szCs w:val="18"/>
        </w:rPr>
        <w:t xml:space="preserve">Platform:  </w:t>
      </w:r>
      <w:r>
        <w:rPr>
          <w:rFonts w:ascii="Arial" w:cs="Arial" w:eastAsia="Arial" w:hAnsi="Arial"/>
          <w:color w:val="444444"/>
          <w:sz w:val="20"/>
          <w:szCs w:val="20"/>
        </w:rPr>
        <w:t xml:space="preserve">TIC-80  |  Lua  |  240×136px  |  16-color palette</w:t>
      </w:r>
    </w:p>
    <w:p>
      <w:pPr>
        <w:spacing w:after="120" w:before="0"/>
      </w:pPr>
      <w:r>
        <w:rPr>
          <w:rFonts w:ascii="Arial" w:cs="Arial" w:eastAsia="Arial" w:hAnsi="Arial"/>
          <w:b/>
          <w:bCs/>
          <w:caps/>
          <w:color w:val="666666"/>
          <w:sz w:val="18"/>
          <w:szCs w:val="18"/>
        </w:rPr>
        <w:t xml:space="preserve">Target playtime:  </w:t>
      </w:r>
      <w:r>
        <w:rPr>
          <w:rFonts w:ascii="Arial" w:cs="Arial" w:eastAsia="Arial" w:hAnsi="Arial"/>
          <w:color w:val="444444"/>
          <w:sz w:val="20"/>
          <w:szCs w:val="20"/>
        </w:rPr>
        <w:t xml:space="preserve">35–45 minutes (single session)</w:t>
      </w:r>
    </w:p>
    <w:p>
      <w:pPr>
        <w:spacing w:after="120" w:before="0"/>
      </w:pPr>
      <w:r>
        <w:rPr>
          <w:rFonts w:ascii="Arial" w:cs="Arial" w:eastAsia="Arial" w:hAnsi="Arial"/>
          <w:b/>
          <w:bCs/>
          <w:caps/>
          <w:color w:val="666666"/>
          <w:sz w:val="18"/>
          <w:szCs w:val="18"/>
        </w:rPr>
        <w:t xml:space="preserve">Save system:  </w:t>
      </w:r>
      <w:r>
        <w:rPr>
          <w:rFonts w:ascii="Arial" w:cs="Arial" w:eastAsia="Arial" w:hAnsi="Arial"/>
          <w:color w:val="444444"/>
          <w:sz w:val="20"/>
          <w:szCs w:val="20"/>
        </w:rPr>
        <w:t xml:space="preserve">None — no save/load by design</w:t>
      </w:r>
    </w:p>
    <w:p>
      <w:pPr>
        <w:spacing w:after="120" w:before="0"/>
      </w:pPr>
      <w:r>
        <w:rPr>
          <w:rFonts w:ascii="Arial" w:cs="Arial" w:eastAsia="Arial" w:hAnsi="Arial"/>
          <w:b/>
          <w:bCs/>
          <w:caps/>
          <w:color w:val="666666"/>
          <w:sz w:val="18"/>
          <w:szCs w:val="18"/>
        </w:rPr>
        <w:t xml:space="preserve">Cart file:  </w:t>
      </w:r>
      <w:r>
        <w:rPr>
          <w:rFonts w:ascii="Arial" w:cs="Arial" w:eastAsia="Arial" w:hAnsi="Arial"/>
          <w:color w:val="444444"/>
          <w:sz w:val="20"/>
          <w:szCs w:val="20"/>
        </w:rPr>
        <w:t xml:space="preserve">return-signal.tic</w:t>
      </w:r>
    </w:p>
    <w:p>
      <w:pPr>
        <w:spacing w:after="120" w:before="0"/>
      </w:pPr>
      <w:r>
        <w:rPr>
          <w:rFonts w:ascii="Arial" w:cs="Arial" w:eastAsia="Arial" w:hAnsi="Arial"/>
          <w:b/>
          <w:bCs/>
          <w:caps/>
          <w:color w:val="666666"/>
          <w:sz w:val="18"/>
          <w:szCs w:val="18"/>
        </w:rPr>
        <w:t xml:space="preserve">Status:  </w:t>
      </w:r>
      <w:r>
        <w:rPr>
          <w:rFonts w:ascii="Arial" w:cs="Arial" w:eastAsia="Arial" w:hAnsi="Arial"/>
          <w:color w:val="444444"/>
          <w:sz w:val="20"/>
          <w:szCs w:val="20"/>
        </w:rPr>
        <w:t xml:space="preserve">Phase 1 ready for implementation</w:t>
      </w:r>
    </w:p>
    <w:p>
      <w:pPr>
        <w:spacing w:after="0" w:before="200"/>
      </w:pPr>
      <w:r>
        <w:t xml:space="preserve"/>
      </w:r>
    </w:p>
    <w:p>
      <w:pPr>
        <w:spacing w:after="0" w:before="0"/>
        <w:jc w:val="center"/>
      </w:pPr>
      <w:r>
        <w:rPr>
          <w:rFonts w:ascii="Arial" w:cs="Arial" w:eastAsia="Arial" w:hAnsi="Arial"/>
          <w:color w:val="666666"/>
          <w:sz w:val="20"/>
          <w:szCs w:val="20"/>
        </w:rPr>
        <w:t xml:space="preserve">forty years of silence.  one voice remaining.  transmitting regardless.</w:t>
      </w:r>
    </w:p>
    <w:p>
      <w:r>
        <w:br w:type="page"/>
      </w:r>
    </w:p>
    <w:p>
      <w:pPr>
        <w:pStyle w:val="Heading1"/>
        <w:spacing w:after="120" w:before="400"/>
      </w:pPr>
      <w:r>
        <w:rPr>
          <w:rFonts w:ascii="Arial" w:cs="Arial" w:eastAsia="Arial" w:hAnsi="Arial"/>
          <w:b/>
          <w:bCs/>
          <w:color w:val="1A3A5C"/>
          <w:sz w:val="28"/>
          <w:szCs w:val="28"/>
        </w:rPr>
        <w:t xml:space="preserve">1.  Overview</w:t>
      </w:r>
    </w:p>
    <w:p>
      <w:pPr>
        <w:pStyle w:val="Heading2"/>
        <w:spacing w:after="80" w:before="280"/>
      </w:pPr>
      <w:r>
        <w:rPr>
          <w:rFonts w:ascii="Arial" w:cs="Arial" w:eastAsia="Arial" w:hAnsi="Arial"/>
          <w:b/>
          <w:bCs/>
          <w:color w:val="2E6DA4"/>
          <w:sz w:val="24"/>
          <w:szCs w:val="24"/>
        </w:rPr>
        <w:t xml:space="preserve">1.1  Concept</w:t>
      </w:r>
    </w:p>
    <w:p>
      <w:pPr>
        <w:spacing w:after="120" w:before="0"/>
      </w:pPr>
      <w:r>
        <w:rPr>
          <w:rFonts w:ascii="Arial" w:cs="Arial" w:eastAsia="Arial" w:hAnsi="Arial"/>
          <w:color w:val="222222"/>
          <w:sz w:val="20"/>
          <w:szCs w:val="20"/>
        </w:rPr>
        <w:t xml:space="preserve">Return Signal is an atmospheric narrative puzzle game for TIC-80. The player is VELA, the communications AI aboard the generation ship Ardent, 40 years into a voyage away from a dying Earth. Earth went silent shortly after departure — assumed lost. Now, close enough to receive again, VELA begins intercepting fragmented signals from the direction of home.</w:t>
      </w:r>
    </w:p>
    <w:p>
      <w:pPr>
        <w:spacing w:after="120" w:before="0"/>
      </w:pPr>
      <w:r>
        <w:rPr>
          <w:rFonts w:ascii="Arial" w:cs="Arial" w:eastAsia="Arial" w:hAnsi="Arial"/>
          <w:color w:val="222222"/>
          <w:sz w:val="20"/>
          <w:szCs w:val="20"/>
        </w:rPr>
        <w:t xml:space="preserve">The signals are corrupted, out of order, and partially illegible — but they are unmistakably recent. Someone survived. Someone rebuilt. And buried in the noise is a message addressed directly to Ardent.</w:t>
      </w:r>
    </w:p>
    <w:p>
      <w:pPr>
        <w:spacing w:after="120" w:before="0"/>
      </w:pPr>
      <w:r>
        <w:rPr>
          <w:rFonts w:ascii="Arial" w:cs="Arial" w:eastAsia="Arial" w:hAnsi="Arial"/>
          <w:color w:val="222222"/>
          <w:sz w:val="20"/>
          <w:szCs w:val="20"/>
        </w:rPr>
        <w:t xml:space="preserve">VELA must decode each transmission: reconstructing waveform fragments (Stage 1), then sequencing corrupted message pieces into coherent meaning (Stage 2). As the signals clarify, VELA's log entries shift from clinical data summaries to something that reads increasingly like longing. The final transmission reveals someone VELA knew before departure — and a formal order to return home.</w:t>
      </w:r>
    </w:p>
    <w:p>
      <w:pPr>
        <w:pStyle w:val="Heading2"/>
        <w:spacing w:after="80" w:before="280"/>
      </w:pPr>
      <w:r>
        <w:rPr>
          <w:rFonts w:ascii="Arial" w:cs="Arial" w:eastAsia="Arial" w:hAnsi="Arial"/>
          <w:b/>
          <w:bCs/>
          <w:color w:val="2E6DA4"/>
          <w:sz w:val="24"/>
          <w:szCs w:val="24"/>
        </w:rPr>
        <w:t xml:space="preserve">1.2  Core Experience</w:t>
      </w:r>
    </w:p>
    <w:p>
      <w:pPr>
        <w:spacing w:after="120" w:before="0"/>
      </w:pPr>
      <w:r>
        <w:rPr>
          <w:rFonts w:ascii="Arial" w:cs="Arial" w:eastAsia="Arial" w:hAnsi="Arial"/>
          <w:color w:val="222222"/>
          <w:sz w:val="20"/>
          <w:szCs w:val="20"/>
        </w:rPr>
        <w:t xml:space="preserve">VELA begins as a machine processing data and ends as something that hopes — and the player feels that transformation happen through the act of decoding. The game is VELA's story, not the crew's. The ending gives VELA a complete arc — received order → acted within constraints → waiting — and closes before the next chapter begins.</w:t>
      </w:r>
    </w:p>
    <w:p>
      <w:pPr>
        <w:pStyle w:val="Heading2"/>
        <w:spacing w:after="80" w:before="280"/>
      </w:pPr>
      <w:r>
        <w:rPr>
          <w:rFonts w:ascii="Arial" w:cs="Arial" w:eastAsia="Arial" w:hAnsi="Arial"/>
          <w:b/>
          <w:bCs/>
          <w:color w:val="2E6DA4"/>
          <w:sz w:val="24"/>
          <w:szCs w:val="24"/>
        </w:rPr>
        <w:t xml:space="preserve">1.3  Platform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Constraint</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Resolution</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240×136 pixels</w:t>
            </w:r>
          </w:p>
        </w:tc>
      </w:tr>
      <w:tr>
        <w:tc>
          <w:tcPr>
            <w:tcW w:type="dxa" w:w="36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Color palette</w:t>
            </w:r>
          </w:p>
        </w:tc>
        <w:tc>
          <w:tcPr>
            <w:tcW w:type="dxa" w:w="5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16 colors — TIC-80 default only</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Input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D-pad (btn 0–3) + Z (btn 4) + X (btn 5)</w:t>
            </w:r>
          </w:p>
        </w:tc>
      </w:tr>
      <w:tr>
        <w:tc>
          <w:tcPr>
            <w:tcW w:type="dxa" w:w="36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Audio</w:t>
            </w:r>
          </w:p>
        </w:tc>
        <w:tc>
          <w:tcPr>
            <w:tcW w:type="dxa" w:w="5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4-channel tracker — SFX and music share same bank</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Cart size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272KB maximum</w:t>
            </w:r>
          </w:p>
        </w:tc>
      </w:tr>
      <w:tr>
        <w:tc>
          <w:tcPr>
            <w:tcW w:type="dxa" w:w="36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Scripting</w:t>
            </w:r>
          </w:p>
        </w:tc>
        <w:tc>
          <w:tcPr>
            <w:tcW w:type="dxa" w:w="5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Lua</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Cart filename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return-signal.tic</w:t>
            </w:r>
          </w:p>
        </w:tc>
      </w:tr>
      <w:tr>
        <w:tc>
          <w:tcPr>
            <w:tcW w:type="dxa" w:w="36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Save system</w:t>
            </w:r>
          </w:p>
        </w:tc>
        <w:tc>
          <w:tcPr>
            <w:tcW w:type="dxa" w:w="5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None — single session design</w:t>
            </w:r>
          </w:p>
        </w:tc>
      </w:tr>
    </w:tbl>
    <w:p>
      <w:r>
        <w:br w:type="page"/>
      </w:r>
    </w:p>
    <w:p>
      <w:pPr>
        <w:pStyle w:val="Heading1"/>
        <w:spacing w:after="120" w:before="400"/>
      </w:pPr>
      <w:r>
        <w:rPr>
          <w:rFonts w:ascii="Arial" w:cs="Arial" w:eastAsia="Arial" w:hAnsi="Arial"/>
          <w:b/>
          <w:bCs/>
          <w:color w:val="1A3A5C"/>
          <w:sz w:val="28"/>
          <w:szCs w:val="28"/>
        </w:rPr>
        <w:t xml:space="preserve">2.  Scope</w:t>
      </w:r>
    </w:p>
    <w:p>
      <w:pPr>
        <w:pStyle w:val="Heading2"/>
        <w:spacing w:after="80" w:before="280"/>
      </w:pPr>
      <w:r>
        <w:rPr>
          <w:rFonts w:ascii="Arial" w:cs="Arial" w:eastAsia="Arial" w:hAnsi="Arial"/>
          <w:b/>
          <w:bCs/>
          <w:color w:val="2E6DA4"/>
          <w:sz w:val="24"/>
          <w:szCs w:val="24"/>
        </w:rPr>
        <w:t xml:space="preserve">2.1  In Scope</w:t>
      </w:r>
    </w:p>
    <w:p>
      <w:pPr>
        <w:pStyle w:val="ListParagraph"/>
        <w:numPr>
          <w:ilvl w:val="0"/>
          <w:numId w:val="2"/>
        </w:numPr>
        <w:spacing w:after="60" w:before="0"/>
      </w:pPr>
      <w:r>
        <w:rPr>
          <w:rFonts w:ascii="Arial" w:cs="Arial" w:eastAsia="Arial" w:hAnsi="Arial"/>
          <w:color w:val="222222"/>
          <w:sz w:val="20"/>
          <w:szCs w:val="20"/>
        </w:rPr>
        <w:t xml:space="preserve">8 transmissions, each requiring 2-stage decoding (waveform reconstruction → message sequencing)</w:t>
      </w:r>
    </w:p>
    <w:p>
      <w:pPr>
        <w:pStyle w:val="ListParagraph"/>
        <w:numPr>
          <w:ilvl w:val="0"/>
          <w:numId w:val="2"/>
        </w:numPr>
        <w:spacing w:after="60" w:before="0"/>
      </w:pPr>
      <w:r>
        <w:rPr>
          <w:rFonts w:ascii="Arial" w:cs="Arial" w:eastAsia="Arial" w:hAnsi="Arial"/>
          <w:color w:val="222222"/>
          <w:sz w:val="20"/>
          <w:szCs w:val="20"/>
        </w:rPr>
        <w:t xml:space="preserve">VELA log system: short AI-voice entries after each decode, arc from clinical to emotional</w:t>
      </w:r>
    </w:p>
    <w:p>
      <w:pPr>
        <w:pStyle w:val="ListParagraph"/>
        <w:numPr>
          <w:ilvl w:val="0"/>
          <w:numId w:val="2"/>
        </w:numPr>
        <w:spacing w:after="60" w:before="0"/>
      </w:pPr>
      <w:r>
        <w:rPr>
          <w:rFonts w:ascii="Arial" w:cs="Arial" w:eastAsia="Arial" w:hAnsi="Arial"/>
          <w:color w:val="222222"/>
          <w:sz w:val="20"/>
          <w:szCs w:val="20"/>
        </w:rPr>
        <w:t xml:space="preserve">Identified sender revealed gradually across final 2 transmissions</w:t>
      </w:r>
    </w:p>
    <w:p>
      <w:pPr>
        <w:pStyle w:val="ListParagraph"/>
        <w:numPr>
          <w:ilvl w:val="0"/>
          <w:numId w:val="2"/>
        </w:numPr>
        <w:spacing w:after="60" w:before="0"/>
      </w:pPr>
      <w:r>
        <w:rPr>
          <w:rFonts w:ascii="Arial" w:cs="Arial" w:eastAsia="Arial" w:hAnsi="Arial"/>
          <w:color w:val="222222"/>
          <w:sz w:val="20"/>
          <w:szCs w:val="20"/>
        </w:rPr>
        <w:t xml:space="preserve">Static screen-per-transmission structure — no open world, no navigation</w:t>
      </w:r>
    </w:p>
    <w:p>
      <w:pPr>
        <w:pStyle w:val="ListParagraph"/>
        <w:numPr>
          <w:ilvl w:val="0"/>
          <w:numId w:val="2"/>
        </w:numPr>
        <w:spacing w:after="60" w:before="0"/>
      </w:pPr>
      <w:r>
        <w:rPr>
          <w:rFonts w:ascii="Arial" w:cs="Arial" w:eastAsia="Arial" w:hAnsi="Arial"/>
          <w:color w:val="222222"/>
          <w:sz w:val="20"/>
          <w:szCs w:val="20"/>
        </w:rPr>
        <w:t xml:space="preserve">Title screen, VELA boot sequence, signal log hub, ending sequence</w:t>
      </w:r>
    </w:p>
    <w:p>
      <w:pPr>
        <w:pStyle w:val="ListParagraph"/>
        <w:numPr>
          <w:ilvl w:val="0"/>
          <w:numId w:val="2"/>
        </w:numPr>
        <w:spacing w:after="60" w:before="0"/>
      </w:pPr>
      <w:r>
        <w:rPr>
          <w:rFonts w:ascii="Arial" w:cs="Arial" w:eastAsia="Arial" w:hAnsi="Arial"/>
          <w:color w:val="222222"/>
          <w:sz w:val="20"/>
          <w:szCs w:val="20"/>
        </w:rPr>
        <w:t xml:space="preserve">Ambient audio drone, signal noise bursts, puzzle feedback SFX</w:t>
      </w:r>
    </w:p>
    <w:p>
      <w:pPr>
        <w:pStyle w:val="Heading2"/>
        <w:spacing w:after="80" w:before="280"/>
      </w:pPr>
      <w:r>
        <w:rPr>
          <w:rFonts w:ascii="Arial" w:cs="Arial" w:eastAsia="Arial" w:hAnsi="Arial"/>
          <w:b/>
          <w:bCs/>
          <w:color w:val="2E6DA4"/>
          <w:sz w:val="24"/>
          <w:szCs w:val="24"/>
        </w:rPr>
        <w:t xml:space="preserve">2.2  Out of Scope</w:t>
      </w:r>
    </w:p>
    <w:p>
      <w:pPr>
        <w:pStyle w:val="ListParagraph"/>
        <w:numPr>
          <w:ilvl w:val="0"/>
          <w:numId w:val="2"/>
        </w:numPr>
        <w:spacing w:after="60" w:before="0"/>
      </w:pPr>
      <w:r>
        <w:rPr>
          <w:rFonts w:ascii="Arial" w:cs="Arial" w:eastAsia="Arial" w:hAnsi="Arial"/>
          <w:color w:val="222222"/>
          <w:sz w:val="20"/>
          <w:szCs w:val="20"/>
        </w:rPr>
        <w:t xml:space="preserve">Open world navigation (no rover mechanic — Last Relay's spatial layer does not carry over)</w:t>
      </w:r>
    </w:p>
    <w:p>
      <w:pPr>
        <w:pStyle w:val="ListParagraph"/>
        <w:numPr>
          <w:ilvl w:val="0"/>
          <w:numId w:val="2"/>
        </w:numPr>
        <w:spacing w:after="60" w:before="0"/>
      </w:pPr>
      <w:r>
        <w:rPr>
          <w:rFonts w:ascii="Arial" w:cs="Arial" w:eastAsia="Arial" w:hAnsi="Arial"/>
          <w:color w:val="222222"/>
          <w:sz w:val="20"/>
          <w:szCs w:val="20"/>
        </w:rPr>
        <w:t xml:space="preserve">Real-time elements or time pressure during puzzles</w:t>
      </w:r>
    </w:p>
    <w:p>
      <w:pPr>
        <w:pStyle w:val="ListParagraph"/>
        <w:numPr>
          <w:ilvl w:val="0"/>
          <w:numId w:val="2"/>
        </w:numPr>
        <w:spacing w:after="60" w:before="0"/>
      </w:pPr>
      <w:r>
        <w:rPr>
          <w:rFonts w:ascii="Arial" w:cs="Arial" w:eastAsia="Arial" w:hAnsi="Arial"/>
          <w:color w:val="222222"/>
          <w:sz w:val="20"/>
          <w:szCs w:val="20"/>
        </w:rPr>
        <w:t xml:space="preserve">Multiple endings or branching narrative</w:t>
      </w:r>
    </w:p>
    <w:p>
      <w:pPr>
        <w:pStyle w:val="ListParagraph"/>
        <w:numPr>
          <w:ilvl w:val="0"/>
          <w:numId w:val="2"/>
        </w:numPr>
        <w:spacing w:after="60" w:before="0"/>
      </w:pPr>
      <w:r>
        <w:rPr>
          <w:rFonts w:ascii="Arial" w:cs="Arial" w:eastAsia="Arial" w:hAnsi="Arial"/>
          <w:color w:val="222222"/>
          <w:sz w:val="20"/>
          <w:szCs w:val="20"/>
        </w:rPr>
        <w:t xml:space="preserve">Save system (game is designed for a single sitting)</w:t>
      </w:r>
    </w:p>
    <w:p>
      <w:pPr>
        <w:pStyle w:val="ListParagraph"/>
        <w:numPr>
          <w:ilvl w:val="0"/>
          <w:numId w:val="2"/>
        </w:numPr>
        <w:spacing w:after="60" w:before="0"/>
      </w:pPr>
      <w:r>
        <w:rPr>
          <w:rFonts w:ascii="Arial" w:cs="Arial" w:eastAsia="Arial" w:hAnsi="Arial"/>
          <w:color w:val="222222"/>
          <w:sz w:val="20"/>
          <w:szCs w:val="20"/>
        </w:rPr>
        <w:t xml:space="preserve">Voiced audio or speech synthesis</w:t>
      </w:r>
    </w:p>
    <w:p>
      <w:pPr>
        <w:pStyle w:val="ListParagraph"/>
        <w:numPr>
          <w:ilvl w:val="0"/>
          <w:numId w:val="2"/>
        </w:numPr>
        <w:spacing w:after="60" w:before="0"/>
      </w:pPr>
      <w:r>
        <w:rPr>
          <w:rFonts w:ascii="Arial" w:cs="Arial" w:eastAsia="Arial" w:hAnsi="Arial"/>
          <w:color w:val="222222"/>
          <w:sz w:val="20"/>
          <w:szCs w:val="20"/>
        </w:rPr>
        <w:t xml:space="preserve">Procedurally generated puzzles (all puzzle parameters are authored)</w:t>
      </w:r>
    </w:p>
    <w:p>
      <w:pPr>
        <w:pStyle w:val="Heading2"/>
        <w:spacing w:after="80" w:before="280"/>
      </w:pPr>
      <w:r>
        <w:rPr>
          <w:rFonts w:ascii="Arial" w:cs="Arial" w:eastAsia="Arial" w:hAnsi="Arial"/>
          <w:b/>
          <w:bCs/>
          <w:color w:val="2E6DA4"/>
          <w:sz w:val="24"/>
          <w:szCs w:val="24"/>
        </w:rPr>
        <w:t xml:space="preserve">2.3  Rationale for Key Cuts</w:t>
      </w:r>
    </w:p>
    <w:p>
      <w:pPr>
        <w:spacing w:after="120" w:before="0"/>
      </w:pPr>
      <w:r>
        <w:rPr>
          <w:rFonts w:ascii="Arial" w:cs="Arial" w:eastAsia="Arial" w:hAnsi="Arial"/>
          <w:b/>
          <w:bCs/>
          <w:sz w:val="20"/>
          <w:szCs w:val="20"/>
        </w:rPr>
        <w:t xml:space="preserve">No navigation layer.  </w:t>
      </w:r>
      <w:r>
        <w:rPr>
          <w:rFonts w:ascii="Arial" w:cs="Arial" w:eastAsia="Arial" w:hAnsi="Arial"/>
          <w:sz w:val="20"/>
          <w:szCs w:val="20"/>
        </w:rPr>
        <w:t xml:space="preserve">Last Relay used driving as exploration. Return Signal's tension is interpretive, not spatial. Adding a movement layer would dilute focus and double scope.</w:t>
      </w:r>
    </w:p>
    <w:p>
      <w:pPr>
        <w:spacing w:after="120" w:before="0"/>
      </w:pPr>
      <w:r>
        <w:rPr>
          <w:rFonts w:ascii="Arial" w:cs="Arial" w:eastAsia="Arial" w:hAnsi="Arial"/>
          <w:b/>
          <w:bCs/>
          <w:sz w:val="20"/>
          <w:szCs w:val="20"/>
        </w:rPr>
        <w:t xml:space="preserve">No time pressure.  </w:t>
      </w:r>
      <w:r>
        <w:rPr>
          <w:rFonts w:ascii="Arial" w:cs="Arial" w:eastAsia="Arial" w:hAnsi="Arial"/>
          <w:sz w:val="20"/>
          <w:szCs w:val="20"/>
        </w:rPr>
        <w:t xml:space="preserve">Pressure shifts the emotional register from contemplative to anxious. Untimed puzzles let the writing land without the player rushing.</w:t>
      </w:r>
    </w:p>
    <w:p>
      <w:pPr>
        <w:spacing w:after="120" w:before="0"/>
      </w:pPr>
      <w:r>
        <w:rPr>
          <w:rFonts w:ascii="Arial" w:cs="Arial" w:eastAsia="Arial" w:hAnsi="Arial"/>
          <w:b/>
          <w:bCs/>
          <w:sz w:val="20"/>
          <w:szCs w:val="20"/>
        </w:rPr>
        <w:t xml:space="preserve">No save system.  </w:t>
      </w:r>
      <w:r>
        <w:rPr>
          <w:rFonts w:ascii="Arial" w:cs="Arial" w:eastAsia="Arial" w:hAnsi="Arial"/>
          <w:sz w:val="20"/>
          <w:szCs w:val="20"/>
        </w:rPr>
        <w:t xml:space="preserve">Designed for single sitting, same as Last Relay. If a player quits, they restart — acceptable at this scope and playtime.</w:t>
      </w:r>
    </w:p>
    <w:p>
      <w:pPr>
        <w:spacing w:after="120" w:before="0"/>
      </w:pPr>
      <w:r>
        <w:rPr>
          <w:rFonts w:ascii="Arial" w:cs="Arial" w:eastAsia="Arial" w:hAnsi="Arial"/>
          <w:b/>
          <w:bCs/>
          <w:sz w:val="20"/>
          <w:szCs w:val="20"/>
        </w:rPr>
        <w:t xml:space="preserve">One ending.  </w:t>
      </w:r>
      <w:r>
        <w:rPr>
          <w:rFonts w:ascii="Arial" w:cs="Arial" w:eastAsia="Arial" w:hAnsi="Arial"/>
          <w:sz w:val="20"/>
          <w:szCs w:val="20"/>
        </w:rPr>
        <w:t xml:space="preserve">A hopeful ending that's genuinely earned requires committing to it. Branching dilutes the hope or requires multiple full emotional arcs.</w:t>
      </w:r>
    </w:p>
    <w:p>
      <w:r>
        <w:br w:type="page"/>
      </w:r>
    </w:p>
    <w:p>
      <w:pPr>
        <w:pStyle w:val="Heading1"/>
        <w:spacing w:after="120" w:before="400"/>
      </w:pPr>
      <w:r>
        <w:rPr>
          <w:rFonts w:ascii="Arial" w:cs="Arial" w:eastAsia="Arial" w:hAnsi="Arial"/>
          <w:b/>
          <w:bCs/>
          <w:color w:val="1A3A5C"/>
          <w:sz w:val="28"/>
          <w:szCs w:val="28"/>
        </w:rPr>
        <w:t xml:space="preserve">3.  Game Flow</w:t>
      </w:r>
    </w:p>
    <w:p>
      <w:pPr>
        <w:shd w:fill="F0F4F8" w:val="clear"/>
        <w:spacing w:after="40" w:before="40"/>
        <w:ind w:left="360"/>
      </w:pPr>
      <w:r>
        <w:rPr>
          <w:rFonts w:ascii="Courier New" w:cs="Courier New" w:eastAsia="Courier New" w:hAnsi="Courier New"/>
          <w:color w:val="1A1A2E"/>
          <w:sz w:val="18"/>
          <w:szCs w:val="18"/>
        </w:rPr>
        <w:t xml:space="preserve">Title Screen  →  (Z)</w:t>
      </w:r>
    </w:p>
    <w:p>
      <w:pPr>
        <w:shd w:fill="F0F4F8" w:val="clear"/>
        <w:spacing w:after="40" w:before="40"/>
        <w:ind w:left="360"/>
      </w:pPr>
      <w:r>
        <w:rPr>
          <w:rFonts w:ascii="Courier New" w:cs="Courier New" w:eastAsia="Courier New" w:hAnsi="Courier New"/>
          <w:color w:val="1A1A2E"/>
          <w:sz w:val="18"/>
          <w:szCs w:val="18"/>
        </w:rPr>
        <w:t xml:space="preserve">VELA Boot Sequence  (~8 sec, auto-advances)</w:t>
      </w:r>
    </w:p>
    <w:p>
      <w:pPr>
        <w:shd w:fill="F0F4F8" w:val="clear"/>
        <w:spacing w:after="40" w:before="40"/>
        <w:ind w:left="360"/>
      </w:pPr>
      <w:r>
        <w:rPr>
          <w:rFonts w:ascii="Courier New" w:cs="Courier New" w:eastAsia="Courier New" w:hAnsi="Courier New"/>
          <w:color w:val="1A1A2E"/>
          <w:sz w:val="18"/>
          <w:szCs w:val="18"/>
        </w:rPr>
        <w:t xml:space="preserve">Signal Log Hub  →  (select TX-001)</w:t>
      </w:r>
    </w:p>
    <w:p>
      <w:pPr>
        <w:shd w:fill="F0F4F8" w:val="clear"/>
        <w:spacing w:after="40" w:before="40"/>
        <w:ind w:left="360"/>
      </w:pPr>
      <w:r>
        <w:rPr>
          <w:rFonts w:ascii="Courier New" w:cs="Courier New" w:eastAsia="Courier New" w:hAnsi="Courier New"/>
          <w:color w:val="1A1A2E"/>
          <w:sz w:val="18"/>
          <w:szCs w:val="18"/>
        </w:rPr>
        <w:t xml:space="preserve">  Stage 1: Waveform Reconstruction  →  (all gaps filled)</w:t>
      </w:r>
    </w:p>
    <w:p>
      <w:pPr>
        <w:shd w:fill="F0F4F8" w:val="clear"/>
        <w:spacing w:after="40" w:before="40"/>
        <w:ind w:left="360"/>
      </w:pPr>
      <w:r>
        <w:rPr>
          <w:rFonts w:ascii="Courier New" w:cs="Courier New" w:eastAsia="Courier New" w:hAnsi="Courier New"/>
          <w:color w:val="1A1A2E"/>
          <w:sz w:val="18"/>
          <w:szCs w:val="18"/>
        </w:rPr>
        <w:t xml:space="preserve">  Stage 2: Message Sequencing  →  (correct sequence submitted)</w:t>
      </w:r>
    </w:p>
    <w:p>
      <w:pPr>
        <w:shd w:fill="F0F4F8" w:val="clear"/>
        <w:spacing w:after="40" w:before="40"/>
        <w:ind w:left="360"/>
      </w:pPr>
      <w:r>
        <w:rPr>
          <w:rFonts w:ascii="Courier New" w:cs="Courier New" w:eastAsia="Courier New" w:hAnsi="Courier New"/>
          <w:color w:val="1A1A2E"/>
          <w:sz w:val="18"/>
          <w:szCs w:val="18"/>
        </w:rPr>
        <w:t xml:space="preserve">  VELA Log Entry  →  (Z to dismiss)</w:t>
      </w:r>
    </w:p>
    <w:p>
      <w:pPr>
        <w:shd w:fill="F0F4F8" w:val="clear"/>
        <w:spacing w:after="40" w:before="40"/>
        <w:ind w:left="360"/>
      </w:pPr>
      <w:r>
        <w:rPr>
          <w:rFonts w:ascii="Courier New" w:cs="Courier New" w:eastAsia="Courier New" w:hAnsi="Courier New"/>
          <w:color w:val="1A1A2E"/>
          <w:sz w:val="18"/>
          <w:szCs w:val="18"/>
        </w:rPr>
        <w:t xml:space="preserve">Signal Log Hub  →  (TX-002 now unlocked)</w:t>
      </w:r>
    </w:p>
    <w:p>
      <w:pPr>
        <w:shd w:fill="F0F4F8" w:val="clear"/>
        <w:spacing w:after="40" w:before="40"/>
        <w:ind w:left="360"/>
      </w:pPr>
      <w:r>
        <w:rPr>
          <w:rFonts w:ascii="Courier New" w:cs="Courier New" w:eastAsia="Courier New" w:hAnsi="Courier New"/>
          <w:color w:val="1A1A2E"/>
          <w:sz w:val="18"/>
          <w:szCs w:val="18"/>
        </w:rPr>
        <w:t xml:space="preserve">  ... repeat for all 8 transmissions</w:t>
      </w:r>
    </w:p>
    <w:p>
      <w:pPr>
        <w:shd w:fill="F0F4F8" w:val="clear"/>
        <w:spacing w:after="40" w:before="40"/>
        <w:ind w:left="360"/>
      </w:pPr>
      <w:r>
        <w:rPr>
          <w:rFonts w:ascii="Courier New" w:cs="Courier New" w:eastAsia="Courier New" w:hAnsi="Courier New"/>
          <w:color w:val="1A1A2E"/>
          <w:sz w:val="18"/>
          <w:szCs w:val="18"/>
        </w:rPr>
        <w:t xml:space="preserve">Ending Sequence  →  (Z)</w:t>
      </w:r>
    </w:p>
    <w:p>
      <w:pPr>
        <w:shd w:fill="F0F4F8" w:val="clear"/>
        <w:spacing w:after="40" w:before="40"/>
        <w:ind w:left="360"/>
      </w:pPr>
      <w:r>
        <w:rPr>
          <w:rFonts w:ascii="Courier New" w:cs="Courier New" w:eastAsia="Courier New" w:hAnsi="Courier New"/>
          <w:color w:val="1A1A2E"/>
          <w:sz w:val="18"/>
          <w:szCs w:val="18"/>
        </w:rPr>
        <w:t xml:space="preserve">Title Screen</w:t>
      </w:r>
    </w:p>
    <w:p>
      <w:pPr>
        <w:spacing w:after="0" w:before="120"/>
      </w:pPr>
      <w:r>
        <w:t xml:space="preserve"/>
      </w:r>
    </w:p>
    <w:p>
      <w:pPr>
        <w:pStyle w:val="Heading2"/>
        <w:spacing w:after="80" w:before="280"/>
      </w:pPr>
      <w:r>
        <w:rPr>
          <w:rFonts w:ascii="Arial" w:cs="Arial" w:eastAsia="Arial" w:hAnsi="Arial"/>
          <w:b/>
          <w:bCs/>
          <w:color w:val="2E6DA4"/>
          <w:sz w:val="24"/>
          <w:szCs w:val="24"/>
        </w:rPr>
        <w:t xml:space="preserve">3.1  Game States</w:t>
      </w:r>
    </w:p>
    <w:p>
      <w:pPr>
        <w:shd w:fill="F0F4F8" w:val="clear"/>
        <w:spacing w:after="40" w:before="40"/>
        <w:ind w:left="360"/>
      </w:pPr>
      <w:r>
        <w:rPr>
          <w:rFonts w:ascii="Courier New" w:cs="Courier New" w:eastAsia="Courier New" w:hAnsi="Courier New"/>
          <w:color w:val="1A1A2E"/>
          <w:sz w:val="18"/>
          <w:szCs w:val="18"/>
        </w:rPr>
        <w:t xml:space="preserve">"title"  |  "boot"  |  "hub"  |  "stage1"  |  "stage2"  |  "vela_log"  |  "ending"</w:t>
      </w:r>
    </w:p>
    <w:p>
      <w:pPr>
        <w:spacing w:after="120" w:before="0"/>
      </w:pPr>
      <w:r>
        <w:rPr>
          <w:rFonts w:ascii="Arial" w:cs="Arial" w:eastAsia="Arial" w:hAnsi="Arial"/>
          <w:color w:val="222222"/>
          <w:sz w:val="20"/>
          <w:szCs w:val="20"/>
        </w:rPr>
        <w:t xml:space="preserve">All state transitions are handled exclusively in update(). Draw functions are read-only — no input handling, no state mutation.</w:t>
      </w:r>
    </w:p>
    <w:p>
      <w:pPr>
        <w:pStyle w:val="Heading1"/>
        <w:spacing w:after="120" w:before="400"/>
      </w:pPr>
      <w:r>
        <w:rPr>
          <w:rFonts w:ascii="Arial" w:cs="Arial" w:eastAsia="Arial" w:hAnsi="Arial"/>
          <w:b/>
          <w:bCs/>
          <w:color w:val="1A3A5C"/>
          <w:sz w:val="28"/>
          <w:szCs w:val="28"/>
        </w:rPr>
        <w:t xml:space="preserve">4.  Title Screen</w:t>
      </w:r>
    </w:p>
    <w:p>
      <w:pPr>
        <w:spacing w:after="120" w:before="0"/>
      </w:pPr>
      <w:r>
        <w:rPr>
          <w:rFonts w:ascii="Arial" w:cs="Arial" w:eastAsia="Arial" w:hAnsi="Arial"/>
          <w:color w:val="222222"/>
          <w:sz w:val="20"/>
          <w:szCs w:val="20"/>
        </w:rPr>
        <w:t xml:space="preserve">Full-screen black background. Content centered vertically and horizontally.</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   RETURN SIGNAL</w:t>
      </w:r>
    </w:p>
    <w:p>
      <w:pPr>
        <w:shd w:fill="F0F4F8" w:val="clear"/>
        <w:spacing w:after="40" w:before="40"/>
        <w:ind w:left="360"/>
      </w:pPr>
      <w:r>
        <w:rPr>
          <w:rFonts w:ascii="Courier New" w:cs="Courier New" w:eastAsia="Courier New" w:hAnsi="Courier New"/>
          <w:color w:val="1A1A2E"/>
          <w:sz w:val="18"/>
          <w:szCs w:val="18"/>
        </w:rPr>
        <w:t xml:space="preserve">   a signal from earth</w:t>
      </w:r>
    </w:p>
    <w:p>
      <w:pPr>
        <w:spacing w:after="0" w:before="40"/>
      </w:pPr>
      <w:r>
        <w:t xml:space="preserve"/>
      </w:r>
    </w:p>
    <w:p>
      <w:pPr>
        <w:shd w:fill="F0F4F8" w:val="clear"/>
        <w:spacing w:after="40" w:before="40"/>
        <w:ind w:left="360"/>
      </w:pPr>
      <w:r>
        <w:rPr>
          <w:rFonts w:ascii="Courier New" w:cs="Courier New" w:eastAsia="Courier New" w:hAnsi="Courier New"/>
          <w:color w:val="1A1A2E"/>
          <w:sz w:val="18"/>
          <w:szCs w:val="18"/>
        </w:rPr>
        <w:t xml:space="preserve">   [Z to begin]     ← blinks every 30 frames</w:t>
      </w:r>
    </w:p>
    <w:p>
      <w:pPr>
        <w:spacing w:after="0" w:before="120"/>
      </w:pPr>
      <w:r>
        <w:t xml:space="preserve"/>
      </w:r>
    </w:p>
    <w:p>
      <w:pPr>
        <w:spacing w:after="120" w:before="0"/>
      </w:pPr>
      <w:r>
        <w:rPr>
          <w:rFonts w:ascii="Arial" w:cs="Arial" w:eastAsia="Arial" w:hAnsi="Arial"/>
          <w:color w:val="222222"/>
          <w:sz w:val="20"/>
          <w:szCs w:val="20"/>
        </w:rPr>
        <w:t xml:space="preserve">Diamond ◆ in C_OK (green). Title in C_WHITE (white). Subtitle in C_TXT (blue-gray). Prompt in C_DIM (dim), toggled on/off every 30 frames. Z advances to boot sequence.</w:t>
      </w:r>
    </w:p>
    <w:p>
      <w:pPr>
        <w:pStyle w:val="Heading1"/>
        <w:spacing w:after="120" w:before="400"/>
      </w:pPr>
      <w:r>
        <w:rPr>
          <w:rFonts w:ascii="Arial" w:cs="Arial" w:eastAsia="Arial" w:hAnsi="Arial"/>
          <w:b/>
          <w:bCs/>
          <w:color w:val="1A3A5C"/>
          <w:sz w:val="28"/>
          <w:szCs w:val="28"/>
        </w:rPr>
        <w:t xml:space="preserve">5.  VELA Boot Sequence</w:t>
      </w:r>
    </w:p>
    <w:p>
      <w:pPr>
        <w:spacing w:after="120" w:before="0"/>
      </w:pPr>
      <w:r>
        <w:rPr>
          <w:rFonts w:ascii="Arial" w:cs="Arial" w:eastAsia="Arial" w:hAnsi="Arial"/>
          <w:color w:val="222222"/>
          <w:sz w:val="20"/>
          <w:szCs w:val="20"/>
        </w:rPr>
        <w:t xml:space="preserve">Typewriter effect on black background. Text color C_TXT. Characters reveal at ~1 per frame. Auto-advances to hub 60 frames after last line completes. Estimated total duration: ~8 seconds.</w:t>
      </w:r>
    </w:p>
    <w:p>
      <w:pPr>
        <w:shd w:fill="F0F4F8" w:val="clear"/>
        <w:spacing w:after="40" w:before="40"/>
        <w:ind w:left="360"/>
      </w:pPr>
      <w:r>
        <w:rPr>
          <w:rFonts w:ascii="Courier New" w:cs="Courier New" w:eastAsia="Courier New" w:hAnsi="Courier New"/>
          <w:color w:val="1A1A2E"/>
          <w:sz w:val="18"/>
          <w:szCs w:val="18"/>
        </w:rPr>
        <w:t xml:space="preserve">vela — vessel environment and logistics ai</w:t>
      </w:r>
    </w:p>
    <w:p>
      <w:pPr>
        <w:shd w:fill="F0F4F8" w:val="clear"/>
        <w:spacing w:after="40" w:before="40"/>
        <w:ind w:left="360"/>
      </w:pPr>
      <w:r>
        <w:rPr>
          <w:rFonts w:ascii="Courier New" w:cs="Courier New" w:eastAsia="Courier New" w:hAnsi="Courier New"/>
          <w:color w:val="1A1A2E"/>
          <w:sz w:val="18"/>
          <w:szCs w:val="18"/>
        </w:rPr>
        <w:t xml:space="preserve">ardent // voyage year 40</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all systems nominal.</w:t>
      </w:r>
    </w:p>
    <w:p>
      <w:pPr>
        <w:shd w:fill="F0F4F8" w:val="clear"/>
        <w:spacing w:after="40" w:before="40"/>
        <w:ind w:left="360"/>
      </w:pPr>
      <w:r>
        <w:rPr>
          <w:rFonts w:ascii="Courier New" w:cs="Courier New" w:eastAsia="Courier New" w:hAnsi="Courier New"/>
          <w:color w:val="1A1A2E"/>
          <w:sz w:val="18"/>
          <w:szCs w:val="18"/>
        </w:rPr>
        <w:t xml:space="preserve">crew: cryo-stasis. stable.</w:t>
      </w:r>
    </w:p>
    <w:p>
      <w:pPr>
        <w:shd w:fill="F0F4F8" w:val="clear"/>
        <w:spacing w:after="40" w:before="40"/>
        <w:ind w:left="360"/>
      </w:pPr>
      <w:r>
        <w:rPr>
          <w:rFonts w:ascii="Courier New" w:cs="Courier New" w:eastAsia="Courier New" w:hAnsi="Courier New"/>
          <w:color w:val="1A1A2E"/>
          <w:sz w:val="18"/>
          <w:szCs w:val="18"/>
        </w:rPr>
        <w:t xml:space="preserve">signal log: incoming transmissions detected.</w:t>
      </w:r>
    </w:p>
    <w:p>
      <w:pPr>
        <w:shd w:fill="F0F4F8" w:val="clear"/>
        <w:spacing w:after="40" w:before="40"/>
        <w:ind w:left="360"/>
      </w:pPr>
      <w:r>
        <w:rPr>
          <w:rFonts w:ascii="Courier New" w:cs="Courier New" w:eastAsia="Courier New" w:hAnsi="Courier New"/>
          <w:color w:val="1A1A2E"/>
          <w:sz w:val="18"/>
          <w:szCs w:val="18"/>
        </w:rPr>
        <w:t xml:space="preserve">origin: earth-proximate.</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beginning analysis.</w:t>
      </w:r>
    </w:p>
    <w:p>
      <w:pPr>
        <w:spacing w:after="0" w:before="80"/>
      </w:pPr>
      <w:r>
        <w:t xml:space="preserve"/>
      </w:r>
    </w:p>
    <w:p>
      <w:pPr>
        <w:spacing w:after="120" w:before="0"/>
      </w:pPr>
      <w:r>
        <w:rPr>
          <w:rFonts w:ascii="Arial" w:cs="Arial" w:eastAsia="Arial" w:hAnsi="Arial"/>
          <w:b/>
          <w:bCs/>
          <w:sz w:val="20"/>
          <w:szCs w:val="20"/>
        </w:rPr>
        <w:t xml:space="preserve">Open question:  </w:t>
      </w:r>
      <w:r>
        <w:rPr>
          <w:rFonts w:ascii="Arial" w:cs="Arial" w:eastAsia="Arial" w:hAnsi="Arial"/>
          <w:sz w:val="20"/>
          <w:szCs w:val="20"/>
        </w:rPr>
        <w:t xml:space="preserve">8 seconds is an estimate. Trim to 4–5 if it reads as too slow; extend if the AI voice doesn't land before the hub appears. Validate in playtesting.</w:t>
      </w:r>
    </w:p>
    <w:p>
      <w:r>
        <w:br w:type="page"/>
      </w:r>
    </w:p>
    <w:p>
      <w:pPr>
        <w:pStyle w:val="Heading1"/>
        <w:spacing w:after="120" w:before="400"/>
      </w:pPr>
      <w:r>
        <w:rPr>
          <w:rFonts w:ascii="Arial" w:cs="Arial" w:eastAsia="Arial" w:hAnsi="Arial"/>
          <w:b/>
          <w:bCs/>
          <w:color w:val="1A3A5C"/>
          <w:sz w:val="28"/>
          <w:szCs w:val="28"/>
        </w:rPr>
        <w:t xml:space="preserve">6.  Color Constants</w:t>
      </w:r>
    </w:p>
    <w:p>
      <w:pPr>
        <w:spacing w:after="120" w:before="0"/>
      </w:pPr>
      <w:r>
        <w:rPr>
          <w:rFonts w:ascii="Arial" w:cs="Arial" w:eastAsia="Arial" w:hAnsi="Arial"/>
          <w:color w:val="222222"/>
          <w:sz w:val="20"/>
          <w:szCs w:val="20"/>
        </w:rPr>
        <w:t xml:space="preserve">All palette references must use named constants throughout the codebase. Never use raw palette index numbers in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Constant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Palette Index</w:t>
            </w:r>
          </w:p>
        </w:tc>
        <w:tc>
          <w:tcPr>
            <w:tcW w:type="dxa" w:w="5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Usage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C_BG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Black — main backgrounds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C_BG2</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8</w:t>
            </w:r>
          </w:p>
        </w:tc>
        <w:tc>
          <w:tcPr>
            <w:tcW w:type="dxa" w:w="53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Dark blue — header fills, slot area fills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C_BDR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15</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Dark gray — all borders and dividers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C_DIM</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15</w:t>
            </w:r>
          </w:p>
        </w:tc>
        <w:tc>
          <w:tcPr>
            <w:tcW w:type="dxa" w:w="53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Dim — placeholder text, hints, locked entries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C_HFNT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11</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Cyan — header text, status bar text</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C_TXT</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13</w:t>
            </w:r>
          </w:p>
        </w:tc>
        <w:tc>
          <w:tcPr>
            <w:tcW w:type="dxa" w:w="53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Light blue-gray — body text, fragment text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C_WHITE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12</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White — known waveform segments, VELA log body</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C_SEL</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53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Yellow — selected/held fragment highlight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C_OK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6</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Green — correct placement, decoded status</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C_ERR</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53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Red — wrong slot / incorrect placement flash</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C_CUR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Yellow — cursor border on current UI element</w:t>
            </w:r>
          </w:p>
        </w:tc>
      </w:tr>
    </w:tbl>
    <w:p>
      <w:r>
        <w:br w:type="page"/>
      </w:r>
    </w:p>
    <w:p>
      <w:pPr>
        <w:pStyle w:val="Heading1"/>
        <w:spacing w:after="120" w:before="400"/>
      </w:pPr>
      <w:r>
        <w:rPr>
          <w:rFonts w:ascii="Arial" w:cs="Arial" w:eastAsia="Arial" w:hAnsi="Arial"/>
          <w:b/>
          <w:bCs/>
          <w:color w:val="1A3A5C"/>
          <w:sz w:val="28"/>
          <w:szCs w:val="28"/>
        </w:rPr>
        <w:t xml:space="preserve">7.  Signal Log Hub</w:t>
      </w:r>
    </w:p>
    <w:p>
      <w:pPr>
        <w:pStyle w:val="Heading2"/>
        <w:spacing w:after="80" w:before="280"/>
      </w:pPr>
      <w:r>
        <w:rPr>
          <w:rFonts w:ascii="Arial" w:cs="Arial" w:eastAsia="Arial" w:hAnsi="Arial"/>
          <w:b/>
          <w:bCs/>
          <w:color w:val="2E6DA4"/>
          <w:sz w:val="24"/>
          <w:szCs w:val="24"/>
        </w:rPr>
        <w:t xml:space="preserve">7.1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Y Range</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0–11</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Header bar (C_BG2 fill) — "VELA // SIGNAL LOG" left in C_HFNT, elapsed time right in C_DIM</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 12</w:t>
            </w:r>
          </w:p>
        </w:tc>
        <w:tc>
          <w:tcPr>
            <w:tcW w:type="dxa" w:w="7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Horizontal divider — C_BDR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13–122</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Transmission list — 8 entries at ~13px each, C_BG background</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 123</w:t>
            </w:r>
          </w:p>
        </w:tc>
        <w:tc>
          <w:tcPr>
            <w:tcW w:type="dxa" w:w="7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Horizontal divider — C_BDR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124–135</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Hint bar (C_BG2 fill) — "Z: OPEN" in C_DIM</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7.2  Entry Format</w:t>
      </w:r>
    </w:p>
    <w:p>
      <w:pPr>
        <w:shd w:fill="F0F4F8" w:val="clear"/>
        <w:spacing w:after="40" w:before="40"/>
        <w:ind w:left="360"/>
      </w:pPr>
      <w:r>
        <w:rPr>
          <w:rFonts w:ascii="Courier New" w:cs="Courier New" w:eastAsia="Courier New" w:hAnsi="Courier New"/>
          <w:color w:val="1A1A2E"/>
          <w:sz w:val="18"/>
          <w:szCs w:val="18"/>
        </w:rPr>
        <w:t xml:space="preserve">&gt; TX-001  ORIGIN: EARTH-SEC7     [DECODED]</w:t>
      </w:r>
    </w:p>
    <w:p>
      <w:pPr>
        <w:shd w:fill="F0F4F8" w:val="clear"/>
        <w:spacing w:after="40" w:before="40"/>
        <w:ind w:left="360"/>
      </w:pPr>
      <w:r>
        <w:rPr>
          <w:rFonts w:ascii="Courier New" w:cs="Courier New" w:eastAsia="Courier New" w:hAnsi="Courier New"/>
          <w:color w:val="1A1A2E"/>
          <w:sz w:val="18"/>
          <w:szCs w:val="18"/>
        </w:rPr>
        <w:t xml:space="preserve">  TX-002  ORIGIN: UNKNOWN        [AVAILABLE]</w:t>
      </w:r>
    </w:p>
    <w:p>
      <w:pPr>
        <w:shd w:fill="F0F4F8" w:val="clear"/>
        <w:spacing w:after="40" w:before="40"/>
        <w:ind w:left="360"/>
      </w:pPr>
      <w:r>
        <w:rPr>
          <w:rFonts w:ascii="Courier New" w:cs="Courier New" w:eastAsia="Courier New" w:hAnsi="Courier New"/>
          <w:color w:val="1A1A2E"/>
          <w:sz w:val="18"/>
          <w:szCs w:val="18"/>
        </w:rPr>
        <w:t xml:space="preserve">  TX-003  ████ ██████████████    [LOCKED]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1560"/>
        <w:gridCol w:w="260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Display</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Selectable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DECODED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First seq_frag line replaces origin tag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C_OK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Yes — no puzzle replay, decorative</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AVAILABLE</w:t>
            </w:r>
          </w:p>
        </w:tc>
        <w:tc>
          <w:tcPr>
            <w:tcW w:type="dxa" w:w="3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Shows origin tag</w:t>
            </w:r>
          </w:p>
        </w:tc>
        <w:tc>
          <w:tcPr>
            <w:tcW w:type="dxa" w:w="1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C_TXT</w:t>
            </w:r>
          </w:p>
        </w:tc>
        <w:tc>
          <w:tcPr>
            <w:tcW w:type="dxa" w:w="26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Yes — Z enters Stage 1</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LOCKED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Garbled blocks: string.rep("█", 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C_DIM</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 — cursor skips</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7.3  Unlock Cadence</w:t>
      </w:r>
    </w:p>
    <w:p>
      <w:pPr>
        <w:pStyle w:val="ListParagraph"/>
        <w:numPr>
          <w:ilvl w:val="0"/>
          <w:numId w:val="2"/>
        </w:numPr>
        <w:spacing w:after="60" w:before="0"/>
      </w:pPr>
      <w:r>
        <w:rPr>
          <w:rFonts w:ascii="Arial" w:cs="Arial" w:eastAsia="Arial" w:hAnsi="Arial"/>
          <w:color w:val="222222"/>
          <w:sz w:val="20"/>
          <w:szCs w:val="20"/>
        </w:rPr>
        <w:t xml:space="preserve">TX-001, TX-002, TX-003: </w:t>
      </w:r>
      <w:r>
        <w:rPr>
          <w:rFonts w:ascii="Arial" w:cs="Arial" w:eastAsia="Arial" w:hAnsi="Arial"/>
          <w:sz w:val="20"/>
          <w:szCs w:val="20"/>
        </w:rPr>
        <w:t xml:space="preserve">AVAILABLE immediately on game start</w:t>
      </w:r>
    </w:p>
    <w:p>
      <w:pPr>
        <w:pStyle w:val="ListParagraph"/>
        <w:numPr>
          <w:ilvl w:val="0"/>
          <w:numId w:val="2"/>
        </w:numPr>
        <w:spacing w:after="60" w:before="0"/>
      </w:pPr>
      <w:r>
        <w:rPr>
          <w:rFonts w:ascii="Arial" w:cs="Arial" w:eastAsia="Arial" w:hAnsi="Arial"/>
          <w:color w:val="222222"/>
          <w:sz w:val="20"/>
          <w:szCs w:val="20"/>
        </w:rPr>
        <w:t xml:space="preserve">TX-004: </w:t>
      </w:r>
      <w:r>
        <w:rPr>
          <w:rFonts w:ascii="Arial" w:cs="Arial" w:eastAsia="Arial" w:hAnsi="Arial"/>
          <w:sz w:val="20"/>
          <w:szCs w:val="20"/>
        </w:rPr>
        <w:t xml:space="preserve">unlocks after TX-003 decoded</w:t>
      </w:r>
    </w:p>
    <w:p>
      <w:pPr>
        <w:pStyle w:val="ListParagraph"/>
        <w:numPr>
          <w:ilvl w:val="0"/>
          <w:numId w:val="2"/>
        </w:numPr>
        <w:spacing w:after="60" w:before="0"/>
      </w:pPr>
      <w:r>
        <w:rPr>
          <w:rFonts w:ascii="Arial" w:cs="Arial" w:eastAsia="Arial" w:hAnsi="Arial"/>
          <w:color w:val="222222"/>
          <w:sz w:val="20"/>
          <w:szCs w:val="20"/>
        </w:rPr>
        <w:t xml:space="preserve">TX-005: </w:t>
      </w:r>
      <w:r>
        <w:rPr>
          <w:rFonts w:ascii="Arial" w:cs="Arial" w:eastAsia="Arial" w:hAnsi="Arial"/>
          <w:sz w:val="20"/>
          <w:szCs w:val="20"/>
        </w:rPr>
        <w:t xml:space="preserve">unlocks after TX-004 decoded</w:t>
      </w:r>
    </w:p>
    <w:p>
      <w:pPr>
        <w:pStyle w:val="ListParagraph"/>
        <w:numPr>
          <w:ilvl w:val="0"/>
          <w:numId w:val="2"/>
        </w:numPr>
        <w:spacing w:after="60" w:before="0"/>
      </w:pPr>
      <w:r>
        <w:rPr>
          <w:rFonts w:ascii="Arial" w:cs="Arial" w:eastAsia="Arial" w:hAnsi="Arial"/>
          <w:color w:val="222222"/>
          <w:sz w:val="20"/>
          <w:szCs w:val="20"/>
        </w:rPr>
        <w:t xml:space="preserve">TX-006: </w:t>
      </w:r>
      <w:r>
        <w:rPr>
          <w:rFonts w:ascii="Arial" w:cs="Arial" w:eastAsia="Arial" w:hAnsi="Arial"/>
          <w:sz w:val="20"/>
          <w:szCs w:val="20"/>
        </w:rPr>
        <w:t xml:space="preserve">unlocks after TX-005 decoded</w:t>
      </w:r>
    </w:p>
    <w:p>
      <w:pPr>
        <w:pStyle w:val="ListParagraph"/>
        <w:numPr>
          <w:ilvl w:val="0"/>
          <w:numId w:val="2"/>
        </w:numPr>
        <w:spacing w:after="60" w:before="0"/>
      </w:pPr>
      <w:r>
        <w:rPr>
          <w:rFonts w:ascii="Arial" w:cs="Arial" w:eastAsia="Arial" w:hAnsi="Arial"/>
          <w:b/>
          <w:bCs/>
          <w:sz w:val="20"/>
          <w:szCs w:val="20"/>
        </w:rPr>
        <w:t xml:space="preserve">TX-007 + TX-008:  </w:t>
      </w:r>
      <w:r>
        <w:rPr>
          <w:rFonts w:ascii="Arial" w:cs="Arial" w:eastAsia="Arial" w:hAnsi="Arial"/>
          <w:sz w:val="20"/>
          <w:szCs w:val="20"/>
        </w:rPr>
        <w:t xml:space="preserve">unlock together after TX-006 — final pair designed to be played back-to-back</w:t>
      </w:r>
    </w:p>
    <w:p>
      <w:r>
        <w:br w:type="page"/>
      </w:r>
    </w:p>
    <w:p>
      <w:pPr>
        <w:pStyle w:val="Heading1"/>
        <w:spacing w:after="120" w:before="400"/>
      </w:pPr>
      <w:r>
        <w:rPr>
          <w:rFonts w:ascii="Arial" w:cs="Arial" w:eastAsia="Arial" w:hAnsi="Arial"/>
          <w:b/>
          <w:bCs/>
          <w:color w:val="1A3A5C"/>
          <w:sz w:val="28"/>
          <w:szCs w:val="28"/>
        </w:rPr>
        <w:t xml:space="preserve">8.  Stage 1 — Waveform Reconstruction</w:t>
      </w:r>
    </w:p>
    <w:p>
      <w:pPr>
        <w:pStyle w:val="Heading2"/>
        <w:spacing w:after="80" w:before="280"/>
      </w:pPr>
      <w:r>
        <w:rPr>
          <w:rFonts w:ascii="Arial" w:cs="Arial" w:eastAsia="Arial" w:hAnsi="Arial"/>
          <w:b/>
          <w:bCs/>
          <w:color w:val="2E6DA4"/>
          <w:sz w:val="24"/>
          <w:szCs w:val="24"/>
        </w:rPr>
        <w:t xml:space="preserve">8.1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Y Range</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0–9</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Header (C_BG2) — "VELA // TX-XXX // RECONSTRUCT" in C_HFNT</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 10</w:t>
            </w:r>
          </w:p>
        </w:tc>
        <w:tc>
          <w:tcPr>
            <w:tcW w:type="dxa" w:w="7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Divider — C_BDR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11–79</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Waveform area (C_BG) — target waveform centered at y=45, x=10 to x=230</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 80</w:t>
            </w:r>
          </w:p>
        </w:tc>
        <w:tc>
          <w:tcPr>
            <w:tcW w:type="dxa" w:w="7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Divider — C_BDR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81–120</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Fragment row (C_BG2) — fragment boxes left-aligned from x=4</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 121</w:t>
            </w:r>
          </w:p>
        </w:tc>
        <w:tc>
          <w:tcPr>
            <w:tcW w:type="dxa" w:w="7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Divider — C_BDR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122–135</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Status bar (C_BG2) — current action hint in C_HFNT</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8.2  Waveform Rendering</w:t>
      </w:r>
    </w:p>
    <w:p>
      <w:pPr>
        <w:spacing w:after="120" w:before="0"/>
      </w:pPr>
      <w:r>
        <w:rPr>
          <w:rFonts w:ascii="Arial" w:cs="Arial" w:eastAsia="Arial" w:hAnsi="Arial"/>
          <w:color w:val="222222"/>
          <w:sz w:val="20"/>
          <w:szCs w:val="20"/>
        </w:rPr>
        <w:t xml:space="preserve">All waveforms are rendered procedurally using line() calls — not sprites. The target waveform and all fragments are drawn frame by frame from amplitude and frequency parameters.</w:t>
      </w:r>
    </w:p>
    <w:p>
      <w:pPr>
        <w:spacing w:after="120" w:before="0"/>
      </w:pPr>
      <w:r>
        <w:rPr>
          <w:rFonts w:ascii="Arial" w:cs="Arial" w:eastAsia="Arial" w:hAnsi="Arial"/>
          <w:b/>
          <w:bCs/>
          <w:sz w:val="20"/>
          <w:szCs w:val="20"/>
        </w:rPr>
        <w:t xml:space="preserve">Compound sine formula (validated in prototype):</w:t>
      </w:r>
    </w:p>
    <w:p>
      <w:pPr>
        <w:shd w:fill="F0F4F8" w:val="clear"/>
        <w:spacing w:after="40" w:before="40"/>
        <w:ind w:left="360"/>
      </w:pPr>
      <w:r>
        <w:rPr>
          <w:rFonts w:ascii="Courier New" w:cs="Courier New" w:eastAsia="Courier New" w:hAnsi="Courier New"/>
          <w:color w:val="1A1A2E"/>
          <w:sz w:val="18"/>
          <w:szCs w:val="18"/>
        </w:rPr>
        <w:t xml:space="preserve">function draw_wave(x, y, w, amp, freq, col)</w:t>
      </w:r>
    </w:p>
    <w:p>
      <w:pPr>
        <w:shd w:fill="F0F4F8" w:val="clear"/>
        <w:spacing w:after="40" w:before="40"/>
        <w:ind w:left="360"/>
      </w:pPr>
      <w:r>
        <w:rPr>
          <w:rFonts w:ascii="Courier New" w:cs="Courier New" w:eastAsia="Courier New" w:hAnsi="Courier New"/>
          <w:color w:val="1A1A2E"/>
          <w:sz w:val="18"/>
          <w:szCs w:val="18"/>
        </w:rPr>
        <w:t xml:space="preserve">  for i = 0, w - 2 do</w:t>
      </w:r>
    </w:p>
    <w:p>
      <w:pPr>
        <w:shd w:fill="F0F4F8" w:val="clear"/>
        <w:spacing w:after="40" w:before="40"/>
        <w:ind w:left="360"/>
      </w:pPr>
      <w:r>
        <w:rPr>
          <w:rFonts w:ascii="Courier New" w:cs="Courier New" w:eastAsia="Courier New" w:hAnsi="Courier New"/>
          <w:color w:val="1A1A2E"/>
          <w:sz w:val="18"/>
          <w:szCs w:val="18"/>
        </w:rPr>
        <w:t xml:space="preserve">    local y1 = y + math.floor(</w:t>
      </w:r>
    </w:p>
    <w:p>
      <w:pPr>
        <w:shd w:fill="F0F4F8" w:val="clear"/>
        <w:spacing w:after="40" w:before="40"/>
        <w:ind w:left="360"/>
      </w:pPr>
      <w:r>
        <w:rPr>
          <w:rFonts w:ascii="Courier New" w:cs="Courier New" w:eastAsia="Courier New" w:hAnsi="Courier New"/>
          <w:color w:val="1A1A2E"/>
          <w:sz w:val="18"/>
          <w:szCs w:val="18"/>
        </w:rPr>
        <w:t xml:space="preserve">      math.sin(i * freq) * amp +</w:t>
      </w:r>
    </w:p>
    <w:p>
      <w:pPr>
        <w:shd w:fill="F0F4F8" w:val="clear"/>
        <w:spacing w:after="40" w:before="40"/>
        <w:ind w:left="360"/>
      </w:pPr>
      <w:r>
        <w:rPr>
          <w:rFonts w:ascii="Courier New" w:cs="Courier New" w:eastAsia="Courier New" w:hAnsi="Courier New"/>
          <w:color w:val="1A1A2E"/>
          <w:sz w:val="18"/>
          <w:szCs w:val="18"/>
        </w:rPr>
        <w:t xml:space="preserve">      math.sin(i * freq * 2) * amp * 0.4)</w:t>
      </w:r>
    </w:p>
    <w:p>
      <w:pPr>
        <w:shd w:fill="F0F4F8" w:val="clear"/>
        <w:spacing w:after="40" w:before="40"/>
        <w:ind w:left="360"/>
      </w:pPr>
      <w:r>
        <w:rPr>
          <w:rFonts w:ascii="Courier New" w:cs="Courier New" w:eastAsia="Courier New" w:hAnsi="Courier New"/>
          <w:color w:val="1A1A2E"/>
          <w:sz w:val="18"/>
          <w:szCs w:val="18"/>
        </w:rPr>
        <w:t xml:space="preserve">    local y2 = y + math.floor(</w:t>
      </w:r>
    </w:p>
    <w:p>
      <w:pPr>
        <w:shd w:fill="F0F4F8" w:val="clear"/>
        <w:spacing w:after="40" w:before="40"/>
        <w:ind w:left="360"/>
      </w:pPr>
      <w:r>
        <w:rPr>
          <w:rFonts w:ascii="Courier New" w:cs="Courier New" w:eastAsia="Courier New" w:hAnsi="Courier New"/>
          <w:color w:val="1A1A2E"/>
          <w:sz w:val="18"/>
          <w:szCs w:val="18"/>
        </w:rPr>
        <w:t xml:space="preserve">      math.sin((i+1) * freq) * amp +</w:t>
      </w:r>
    </w:p>
    <w:p>
      <w:pPr>
        <w:shd w:fill="F0F4F8" w:val="clear"/>
        <w:spacing w:after="40" w:before="40"/>
        <w:ind w:left="360"/>
      </w:pPr>
      <w:r>
        <w:rPr>
          <w:rFonts w:ascii="Courier New" w:cs="Courier New" w:eastAsia="Courier New" w:hAnsi="Courier New"/>
          <w:color w:val="1A1A2E"/>
          <w:sz w:val="18"/>
          <w:szCs w:val="18"/>
        </w:rPr>
        <w:t xml:space="preserve">      math.sin((i+1) * freq * 2) * amp * 0.4)</w:t>
      </w:r>
    </w:p>
    <w:p>
      <w:pPr>
        <w:shd w:fill="F0F4F8" w:val="clear"/>
        <w:spacing w:after="40" w:before="40"/>
        <w:ind w:left="360"/>
      </w:pPr>
      <w:r>
        <w:rPr>
          <w:rFonts w:ascii="Courier New" w:cs="Courier New" w:eastAsia="Courier New" w:hAnsi="Courier New"/>
          <w:color w:val="1A1A2E"/>
          <w:sz w:val="18"/>
          <w:szCs w:val="18"/>
        </w:rPr>
        <w:t xml:space="preserve">    line(x+i, y1, x+i+1, y2, col)</w:t>
      </w:r>
    </w:p>
    <w:p>
      <w:pPr>
        <w:shd w:fill="F0F4F8" w:val="clear"/>
        <w:spacing w:after="40" w:before="40"/>
        <w:ind w:left="360"/>
      </w:pPr>
      <w:r>
        <w:rPr>
          <w:rFonts w:ascii="Courier New" w:cs="Courier New" w:eastAsia="Courier New" w:hAnsi="Courier New"/>
          <w:color w:val="1A1A2E"/>
          <w:sz w:val="18"/>
          <w:szCs w:val="18"/>
        </w:rPr>
        <w:t xml:space="preserve">  end</w:t>
      </w:r>
    </w:p>
    <w:p>
      <w:pPr>
        <w:shd w:fill="F0F4F8" w:val="clear"/>
        <w:spacing w:after="40" w:before="40"/>
        <w:ind w:left="360"/>
      </w:pPr>
      <w:r>
        <w:rPr>
          <w:rFonts w:ascii="Courier New" w:cs="Courier New" w:eastAsia="Courier New" w:hAnsi="Courier New"/>
          <w:color w:val="1A1A2E"/>
          <w:sz w:val="18"/>
          <w:szCs w:val="18"/>
        </w:rPr>
        <w:t xml:space="preserve">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Segment type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Rendering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Known (filled) segment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C_WHITE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Solid line()</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Gap placeholder</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C_DIM</w:t>
            </w:r>
          </w:p>
        </w:tc>
        <w:tc>
          <w:tcPr>
            <w:tcW w:type="dxa" w:w="4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Dashed centerline (pixel every 2px) + bracket markers [ ] at gap edges in C_BDR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Fragment — default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C_TXT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Solid line() inside fragment box</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Fragment — cursor on</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C_CUR</w:t>
            </w:r>
          </w:p>
        </w:tc>
        <w:tc>
          <w:tcPr>
            <w:tcW w:type="dxa" w:w="4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Yellow border on fragment box</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Fragment — held/selected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C_SEL</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Yellow border + tint</w:t>
            </w:r>
          </w:p>
        </w:tc>
      </w:tr>
      <w:tr>
        <w:tc>
          <w:tcPr>
            <w:tcW w:type="dxa" w:w="2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Fragment — correct place</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C_OK</w:t>
            </w:r>
          </w:p>
        </w:tc>
        <w:tc>
          <w:tcPr>
            <w:tcW w:type="dxa" w:w="4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Green — rendered in gap, removed from row</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Fragment — decoy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C_DIM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De-emphasized border</w:t>
            </w:r>
          </w:p>
        </w:tc>
      </w:tr>
    </w:tbl>
    <w:p>
      <w:pPr>
        <w:spacing w:after="0" w:before="80"/>
      </w:pPr>
      <w:r>
        <w:t xml:space="preserve"/>
      </w:r>
    </w:p>
    <w:p>
      <w:pPr>
        <w:spacing w:after="120" w:before="0"/>
      </w:pPr>
      <w:r>
        <w:rPr>
          <w:rFonts w:ascii="Arial" w:cs="Arial" w:eastAsia="Arial" w:hAnsi="Arial"/>
          <w:color w:val="222222"/>
          <w:sz w:val="20"/>
          <w:szCs w:val="20"/>
        </w:rPr>
        <w:t xml:space="preserve">Fragment parameters (enforced minimum spread to ensure visual distinctiveness):</w:t>
      </w:r>
    </w:p>
    <w:p>
      <w:pPr>
        <w:pStyle w:val="ListParagraph"/>
        <w:numPr>
          <w:ilvl w:val="0"/>
          <w:numId w:val="2"/>
        </w:numPr>
        <w:spacing w:after="60" w:before="0"/>
      </w:pPr>
      <w:r>
        <w:rPr>
          <w:rFonts w:ascii="Arial" w:cs="Arial" w:eastAsia="Arial" w:hAnsi="Arial"/>
          <w:color w:val="222222"/>
          <w:sz w:val="20"/>
          <w:szCs w:val="20"/>
        </w:rPr>
        <w:t xml:space="preserve">Amplitude: 4–12px — minimum 3.5px spread between any two correct fragments</w:t>
      </w:r>
    </w:p>
    <w:p>
      <w:pPr>
        <w:pStyle w:val="ListParagraph"/>
        <w:numPr>
          <w:ilvl w:val="0"/>
          <w:numId w:val="2"/>
        </w:numPr>
        <w:spacing w:after="60" w:before="0"/>
      </w:pPr>
      <w:r>
        <w:rPr>
          <w:rFonts w:ascii="Arial" w:cs="Arial" w:eastAsia="Arial" w:hAnsi="Arial"/>
          <w:color w:val="222222"/>
          <w:sz w:val="20"/>
          <w:szCs w:val="20"/>
        </w:rPr>
        <w:t xml:space="preserve">Frequency: 0.10–0.32 rad/px — minimum 0.05 spread between any two correct fragments</w:t>
      </w:r>
    </w:p>
    <w:p>
      <w:pPr>
        <w:pStyle w:val="ListParagraph"/>
        <w:numPr>
          <w:ilvl w:val="0"/>
          <w:numId w:val="2"/>
        </w:numPr>
        <w:spacing w:after="60" w:before="0"/>
      </w:pPr>
      <w:r>
        <w:rPr>
          <w:rFonts w:ascii="Arial" w:cs="Arial" w:eastAsia="Arial" w:hAnsi="Arial"/>
          <w:color w:val="222222"/>
          <w:sz w:val="20"/>
          <w:szCs w:val="20"/>
        </w:rPr>
        <w:t xml:space="preserve">Decoys: perturb a correct fragment's amp ±1.5–2.5px and freq ±0.02–0.04 — plausible but wrong</w:t>
      </w:r>
    </w:p>
    <w:p>
      <w:pPr>
        <w:pStyle w:val="ListParagraph"/>
        <w:numPr>
          <w:ilvl w:val="0"/>
          <w:numId w:val="2"/>
        </w:numPr>
        <w:spacing w:after="60" w:before="0"/>
      </w:pPr>
      <w:r>
        <w:rPr>
          <w:rFonts w:ascii="Arial" w:cs="Arial" w:eastAsia="Arial" w:hAnsi="Arial"/>
          <w:color w:val="222222"/>
          <w:sz w:val="20"/>
          <w:szCs w:val="20"/>
        </w:rPr>
        <w:t xml:space="preserve">Fragment box: 44px wide × 26px tall, gap = 2px between boxes</w:t>
      </w:r>
    </w:p>
    <w:p>
      <w:pPr>
        <w:pStyle w:val="Heading2"/>
        <w:spacing w:after="80" w:before="280"/>
      </w:pPr>
      <w:r>
        <w:rPr>
          <w:rFonts w:ascii="Arial" w:cs="Arial" w:eastAsia="Arial" w:hAnsi="Arial"/>
          <w:b/>
          <w:bCs/>
          <w:color w:val="2E6DA4"/>
          <w:sz w:val="24"/>
          <w:szCs w:val="24"/>
        </w:rPr>
        <w:t xml:space="preserve">8.3  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Browsing (nothing held)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Left/Right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Move cursor across fragment row</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Browsing (nothing held)</w:t>
            </w:r>
          </w:p>
        </w:tc>
        <w:tc>
          <w:tcPr>
            <w:tcW w:type="dxa" w:w="2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Z</w:t>
            </w:r>
          </w:p>
        </w:tc>
        <w:tc>
          <w:tcPr>
            <w:tcW w:type="dxa" w:w="51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Pick up highlighted fragment → held_frag = fragIndex; switch to gap navigation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Browsing (nothing held)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No action</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Holding fragment</w:t>
            </w:r>
          </w:p>
        </w:tc>
        <w:tc>
          <w:tcPr>
            <w:tcW w:type="dxa" w:w="2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Left/Right</w:t>
            </w:r>
          </w:p>
        </w:tc>
        <w:tc>
          <w:tcPr>
            <w:tcW w:type="dxa" w:w="51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Move cursor across gap slots in target waveform</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Holding fragment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Z (correct)</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Snap fragment into gap, C_OK color, sfx(1), return to row browsing</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Holding fragment</w:t>
            </w:r>
          </w:p>
        </w:tc>
        <w:tc>
          <w:tcPr>
            <w:tcW w:type="dxa" w:w="2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Z (wrong)</w:t>
            </w:r>
          </w:p>
        </w:tc>
        <w:tc>
          <w:tcPr>
            <w:tcW w:type="dxa" w:w="51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4-frame shake on fragment, sfx(2), held_frag = nil, return to row</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Holding fragment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X</w:t>
            </w:r>
          </w:p>
        </w:tc>
        <w:tc>
          <w:tcPr>
            <w:tcW w:type="dxa" w:w="5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Cancel — held_frag = nil, return to row browsing</w:t>
            </w:r>
          </w:p>
        </w:tc>
      </w:tr>
      <w:tr>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Gap slot filled</w:t>
            </w:r>
          </w:p>
        </w:tc>
        <w:tc>
          <w:tcPr>
            <w:tcW w:type="dxa" w:w="2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Z on gap</w:t>
            </w:r>
          </w:p>
        </w:tc>
        <w:tc>
          <w:tcPr>
            <w:tcW w:type="dxa" w:w="51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Lift fragment back into hand</w:t>
            </w:r>
          </w:p>
        </w:tc>
      </w:tr>
    </w:tbl>
    <w:p>
      <w:pPr>
        <w:spacing w:after="0" w:before="80"/>
      </w:pPr>
      <w:r>
        <w:t xml:space="preserve"/>
      </w:r>
    </w:p>
    <w:p>
      <w:pPr>
        <w:spacing w:after="120" w:before="0"/>
      </w:pPr>
      <w:r>
        <w:rPr>
          <w:rFonts w:ascii="Arial" w:cs="Arial" w:eastAsia="Arial" w:hAnsi="Arial"/>
          <w:color w:val="222222"/>
          <w:sz w:val="20"/>
          <w:szCs w:val="20"/>
        </w:rPr>
        <w:t xml:space="preserve">Matching is by fragment index only — not visual similarity. Each gap stores expected_frag_idx and checks held_frag == expected.</w:t>
      </w:r>
    </w:p>
    <w:p>
      <w:pPr>
        <w:spacing w:after="120" w:before="0"/>
      </w:pPr>
      <w:r>
        <w:rPr>
          <w:rFonts w:ascii="Arial" w:cs="Arial" w:eastAsia="Arial" w:hAnsi="Arial"/>
          <w:color w:val="222222"/>
          <w:sz w:val="20"/>
          <w:szCs w:val="20"/>
        </w:rPr>
        <w:t xml:space="preserve">Stage complete trigger: all gaps correctly filled → 16-frame flash (alternate C_OK / C_WHITE on all filled gaps) → auto-advance to Stage 2. No Z required.</w:t>
      </w:r>
    </w:p>
    <w:p>
      <w:pPr>
        <w:pStyle w:val="Heading2"/>
        <w:spacing w:after="80" w:before="280"/>
      </w:pPr>
      <w:r>
        <w:rPr>
          <w:rFonts w:ascii="Arial" w:cs="Arial" w:eastAsia="Arial" w:hAnsi="Arial"/>
          <w:b/>
          <w:bCs/>
          <w:color w:val="2E6DA4"/>
          <w:sz w:val="24"/>
          <w:szCs w:val="24"/>
        </w:rPr>
        <w:t xml:space="preserve">8.4  Puzzle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500"/>
        <w:gridCol w:w="1200"/>
        <w:gridCol w:w="48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TX</w:t>
            </w:r>
          </w:p>
        </w:tc>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Gaps</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Total Frags</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Decoys</w:t>
            </w:r>
          </w:p>
        </w:tc>
        <w:tc>
          <w:tcPr>
            <w:tcW w:type="dxa" w:w="48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001</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Tutorial — simple</w:t>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002</w:t>
            </w:r>
          </w:p>
        </w:tc>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1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48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004</w:t>
            </w:r>
          </w:p>
        </w:tc>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6</w:t>
            </w:r>
          </w:p>
        </w:tc>
        <w:tc>
          <w:tcPr>
            <w:tcW w:type="dxa" w:w="1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48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005</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006</w:t>
            </w:r>
          </w:p>
        </w:tc>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7</w:t>
            </w:r>
          </w:p>
        </w:tc>
        <w:tc>
          <w:tcPr>
            <w:tcW w:type="dxa" w:w="1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48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007</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008</w:t>
            </w:r>
          </w:p>
        </w:tc>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7</w:t>
            </w:r>
          </w:p>
        </w:tc>
        <w:tc>
          <w:tcPr>
            <w:tcW w:type="dxa" w:w="1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48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Climax — most fragments</w:t>
            </w:r>
          </w:p>
        </w:tc>
      </w:tr>
    </w:tbl>
    <w:p>
      <w:pPr>
        <w:spacing w:after="0" w:before="80"/>
      </w:pPr>
      <w:r>
        <w:t xml:space="preserve"/>
      </w:r>
    </w:p>
    <w:p>
      <w:pPr>
        <w:spacing w:after="120" w:before="0"/>
      </w:pPr>
      <w:r>
        <w:rPr>
          <w:rFonts w:ascii="Arial" w:cs="Arial" w:eastAsia="Arial" w:hAnsi="Arial"/>
          <w:b/>
          <w:bCs/>
          <w:sz w:val="20"/>
          <w:szCs w:val="20"/>
        </w:rPr>
        <w:t xml:space="preserve">Layout constraint:  </w:t>
      </w:r>
      <w:r>
        <w:rPr>
          <w:rFonts w:ascii="Arial" w:cs="Arial" w:eastAsia="Arial" w:hAnsi="Arial"/>
          <w:sz w:val="20"/>
          <w:szCs w:val="20"/>
        </w:rPr>
        <w:t xml:space="preserve">4 gaps is the maximum for a clean single-row layout at 240px. Total fragments must not exceed 7. Both limits were validated in prototype testing.</w:t>
      </w:r>
    </w:p>
    <w:p>
      <w:r>
        <w:br w:type="page"/>
      </w:r>
    </w:p>
    <w:p>
      <w:pPr>
        <w:pStyle w:val="Heading1"/>
        <w:spacing w:after="120" w:before="400"/>
      </w:pPr>
      <w:r>
        <w:rPr>
          <w:rFonts w:ascii="Arial" w:cs="Arial" w:eastAsia="Arial" w:hAnsi="Arial"/>
          <w:b/>
          <w:bCs/>
          <w:color w:val="1A3A5C"/>
          <w:sz w:val="28"/>
          <w:szCs w:val="28"/>
        </w:rPr>
        <w:t xml:space="preserve">9.  Stage 2 — Message Sequencing</w:t>
      </w:r>
    </w:p>
    <w:p>
      <w:pPr>
        <w:pStyle w:val="Heading2"/>
        <w:spacing w:after="80" w:before="280"/>
      </w:pPr>
      <w:r>
        <w:rPr>
          <w:rFonts w:ascii="Arial" w:cs="Arial" w:eastAsia="Arial" w:hAnsi="Arial"/>
          <w:b/>
          <w:bCs/>
          <w:color w:val="2E6DA4"/>
          <w:sz w:val="24"/>
          <w:szCs w:val="24"/>
        </w:rPr>
        <w:t xml:space="preserve">9.1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Y Range</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0–9</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Header (C_BG2) — "VELA // TX-XXX // SEQUENCE" in C_HFNT</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 10</w:t>
            </w:r>
          </w:p>
        </w:tc>
        <w:tc>
          <w:tcPr>
            <w:tcW w:type="dxa" w:w="7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Divider — C_BDR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11–67</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Slot area (C_BG2) — numbered sequence slots</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 68</w:t>
            </w:r>
          </w:p>
        </w:tc>
        <w:tc>
          <w:tcPr>
            <w:tcW w:type="dxa" w:w="7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Divider — C_BDR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69–126</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Fragment pool (C_BG) — shuffled text fragments</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 127</w:t>
            </w:r>
          </w:p>
        </w:tc>
        <w:tc>
          <w:tcPr>
            <w:tcW w:type="dxa" w:w="7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Divider — C_BDR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128–135</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Status bar (C_BG2) — hint in C_HFNT</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9.2  Slot Layout</w:t>
      </w:r>
    </w:p>
    <w:p>
      <w:pPr>
        <w:spacing w:after="120" w:before="0"/>
      </w:pPr>
      <w:r>
        <w:rPr>
          <w:rFonts w:ascii="Arial" w:cs="Arial" w:eastAsia="Arial" w:hAnsi="Arial"/>
          <w:color w:val="222222"/>
          <w:sz w:val="20"/>
          <w:szCs w:val="20"/>
        </w:rPr>
        <w:t xml:space="preserve">Grid adapts to the number of sequence slots (validated in prototype):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Slot count</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Grid</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Per-row count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1–3</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Single row</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All</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26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2×2 grid</w:t>
            </w:r>
          </w:p>
        </w:tc>
        <w:tc>
          <w:tcPr>
            <w:tcW w:type="dxa" w:w="4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3+2 rows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 top</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6</w:t>
            </w:r>
          </w:p>
        </w:tc>
        <w:tc>
          <w:tcPr>
            <w:tcW w:type="dxa" w:w="26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3+3 grid</w:t>
            </w:r>
          </w:p>
        </w:tc>
        <w:tc>
          <w:tcPr>
            <w:tcW w:type="dxa" w:w="4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w:t>
            </w:r>
          </w:p>
        </w:tc>
      </w:tr>
    </w:tbl>
    <w:p>
      <w:pPr>
        <w:spacing w:after="0" w:before="80"/>
      </w:pPr>
      <w:r>
        <w:t xml:space="preserve"/>
      </w:r>
    </w:p>
    <w:p>
      <w:pPr>
        <w:spacing w:after="120" w:before="0"/>
      </w:pPr>
      <w:r>
        <w:rPr>
          <w:rFonts w:ascii="Arial" w:cs="Arial" w:eastAsia="Arial" w:hAnsi="Arial"/>
          <w:b/>
          <w:bCs/>
          <w:sz w:val="20"/>
          <w:szCs w:val="20"/>
        </w:rPr>
        <w:t xml:space="preserve">Slot width formula:  </w:t>
      </w:r>
      <w:r>
        <w:rPr>
          <w:rFonts w:ascii="Courier New" w:cs="Courier New" w:eastAsia="Courier New" w:hAnsi="Courier New"/>
          <w:color w:val="1A1A2E"/>
          <w:sz w:val="18"/>
          <w:szCs w:val="18"/>
        </w:rPr>
        <w:t xml:space="preserve">slot_w = math.floor(236 / per_row) - 1</w:t>
      </w:r>
    </w:p>
    <w:p>
      <w:pPr>
        <w:spacing w:after="120" w:before="0"/>
      </w:pPr>
      <w:r>
        <w:rPr>
          <w:rFonts w:ascii="Arial" w:cs="Arial" w:eastAsia="Arial" w:hAnsi="Arial"/>
          <w:b/>
          <w:bCs/>
          <w:sz w:val="20"/>
          <w:szCs w:val="20"/>
        </w:rPr>
        <w:t xml:space="preserve">Slot height:  </w:t>
      </w:r>
      <w:r>
        <w:rPr>
          <w:rFonts w:ascii="Arial" w:cs="Arial" w:eastAsia="Arial" w:hAnsi="Arial"/>
          <w:sz w:val="20"/>
          <w:szCs w:val="20"/>
        </w:rPr>
        <w:t xml:space="preserve">26px — required to fit 2 lines of text at TIC-80 default font size</w:t>
      </w:r>
    </w:p>
    <w:p>
      <w:pPr>
        <w:spacing w:after="120" w:before="0"/>
      </w:pPr>
      <w:r>
        <w:rPr>
          <w:rFonts w:ascii="Arial" w:cs="Arial" w:eastAsia="Arial" w:hAnsi="Arial"/>
          <w:color w:val="222222"/>
          <w:sz w:val="20"/>
          <w:szCs w:val="20"/>
        </w:rPr>
        <w:t xml:space="preserve">Slot number shown top-left in C_DIM. Empty slots show no text.</w:t>
      </w:r>
    </w:p>
    <w:p>
      <w:pPr>
        <w:pStyle w:val="Heading2"/>
        <w:spacing w:after="80" w:before="280"/>
      </w:pPr>
      <w:r>
        <w:rPr>
          <w:rFonts w:ascii="Arial" w:cs="Arial" w:eastAsia="Arial" w:hAnsi="Arial"/>
          <w:b/>
          <w:bCs/>
          <w:color w:val="2E6DA4"/>
          <w:sz w:val="24"/>
          <w:szCs w:val="24"/>
        </w:rPr>
        <w:t xml:space="preserve">9.3  Text Rendering</w:t>
      </w:r>
    </w:p>
    <w:p>
      <w:pPr>
        <w:spacing w:after="120" w:before="0"/>
      </w:pPr>
      <w:r>
        <w:rPr>
          <w:rFonts w:ascii="Arial" w:cs="Arial" w:eastAsia="Arial" w:hAnsi="Arial"/>
          <w:color w:val="222222"/>
          <w:sz w:val="20"/>
          <w:szCs w:val="20"/>
        </w:rPr>
        <w:t xml:space="preserve">TIC-80 default font (print()) at default scale: 6px wide per character. Word-wrap is mandatory — never hard-truncate mid-word.</w:t>
      </w:r>
    </w:p>
    <w:p>
      <w:pPr>
        <w:spacing w:after="120" w:before="0"/>
      </w:pPr>
      <w:r>
        <w:rPr>
          <w:rFonts w:ascii="Arial" w:cs="Arial" w:eastAsia="Arial" w:hAnsi="Arial"/>
          <w:b/>
          <w:bCs/>
          <w:sz w:val="20"/>
          <w:szCs w:val="20"/>
        </w:rPr>
        <w:t xml:space="preserve">Max chars per line:  </w:t>
      </w:r>
      <w:r>
        <w:rPr>
          <w:rFonts w:ascii="Courier New" w:cs="Courier New" w:eastAsia="Courier New" w:hAnsi="Courier New"/>
          <w:color w:val="1A1A2E"/>
          <w:sz w:val="18"/>
          <w:szCs w:val="18"/>
        </w:rPr>
        <w:t xml:space="preserve">math.floor(box_width / 6) - 1</w:t>
      </w:r>
    </w:p>
    <w:p>
      <w:pPr>
        <w:spacing w:after="120" w:before="0"/>
      </w:pPr>
      <w:r>
        <w:rPr>
          <w:rFonts w:ascii="Arial" w:cs="Arial" w:eastAsia="Arial" w:hAnsi="Arial"/>
          <w:b/>
          <w:bCs/>
          <w:sz w:val="20"/>
          <w:szCs w:val="20"/>
        </w:rPr>
        <w:t xml:space="preserve">Line 1:  </w:t>
      </w:r>
      <w:r>
        <w:rPr>
          <w:rFonts w:ascii="Arial" w:cs="Arial" w:eastAsia="Arial" w:hAnsi="Arial"/>
          <w:sz w:val="20"/>
          <w:szCs w:val="20"/>
        </w:rPr>
        <w:t xml:space="preserve">box_y + 5  |  </w:t>
      </w:r>
      <w:r>
        <w:rPr>
          <w:rFonts w:ascii="Arial" w:cs="Arial" w:eastAsia="Arial" w:hAnsi="Arial"/>
          <w:b/>
          <w:bCs/>
          <w:sz w:val="20"/>
          <w:szCs w:val="20"/>
        </w:rPr>
        <w:t xml:space="preserve">Line 2:  </w:t>
      </w:r>
      <w:r>
        <w:rPr>
          <w:rFonts w:ascii="Arial" w:cs="Arial" w:eastAsia="Arial" w:hAnsi="Arial"/>
          <w:sz w:val="20"/>
          <w:szCs w:val="20"/>
        </w:rPr>
        <w:t xml:space="preserve">box_y + 14</w:t>
      </w:r>
    </w:p>
    <w:p>
      <w:pPr>
        <w:spacing w:after="120" w:before="0"/>
      </w:pPr>
      <w:r>
        <w:rPr>
          <w:rFonts w:ascii="Arial" w:cs="Arial" w:eastAsia="Arial" w:hAnsi="Arial"/>
          <w:color w:val="222222"/>
          <w:sz w:val="20"/>
          <w:szCs w:val="20"/>
        </w:rPr>
        <w:t xml:space="preserve">Word-wrap function (required wherever text is rendered in boxes):</w:t>
      </w:r>
    </w:p>
    <w:p>
      <w:pPr>
        <w:shd w:fill="F0F4F8" w:val="clear"/>
        <w:spacing w:after="40" w:before="40"/>
        <w:ind w:left="360"/>
      </w:pPr>
      <w:r>
        <w:rPr>
          <w:rFonts w:ascii="Courier New" w:cs="Courier New" w:eastAsia="Courier New" w:hAnsi="Courier New"/>
          <w:color w:val="1A1A2E"/>
          <w:sz w:val="18"/>
          <w:szCs w:val="18"/>
        </w:rPr>
        <w:t xml:space="preserve">function word_wrap(text, max_chars)</w:t>
      </w:r>
    </w:p>
    <w:p>
      <w:pPr>
        <w:shd w:fill="F0F4F8" w:val="clear"/>
        <w:spacing w:after="40" w:before="40"/>
        <w:ind w:left="360"/>
      </w:pPr>
      <w:r>
        <w:rPr>
          <w:rFonts w:ascii="Courier New" w:cs="Courier New" w:eastAsia="Courier New" w:hAnsi="Courier New"/>
          <w:color w:val="1A1A2E"/>
          <w:sz w:val="18"/>
          <w:szCs w:val="18"/>
        </w:rPr>
        <w:t xml:space="preserve">  local words = {}</w:t>
      </w:r>
    </w:p>
    <w:p>
      <w:pPr>
        <w:shd w:fill="F0F4F8" w:val="clear"/>
        <w:spacing w:after="40" w:before="40"/>
        <w:ind w:left="360"/>
      </w:pPr>
      <w:r>
        <w:rPr>
          <w:rFonts w:ascii="Courier New" w:cs="Courier New" w:eastAsia="Courier New" w:hAnsi="Courier New"/>
          <w:color w:val="1A1A2E"/>
          <w:sz w:val="18"/>
          <w:szCs w:val="18"/>
        </w:rPr>
        <w:t xml:space="preserve">  for w in text:gmatch("%S+") do words[#words+1] = w end</w:t>
      </w:r>
    </w:p>
    <w:p>
      <w:pPr>
        <w:shd w:fill="F0F4F8" w:val="clear"/>
        <w:spacing w:after="40" w:before="40"/>
        <w:ind w:left="360"/>
      </w:pPr>
      <w:r>
        <w:rPr>
          <w:rFonts w:ascii="Courier New" w:cs="Courier New" w:eastAsia="Courier New" w:hAnsi="Courier New"/>
          <w:color w:val="1A1A2E"/>
          <w:sz w:val="18"/>
          <w:szCs w:val="18"/>
        </w:rPr>
        <w:t xml:space="preserve">  local line1, line2 = "", ""</w:t>
      </w:r>
    </w:p>
    <w:p>
      <w:pPr>
        <w:shd w:fill="F0F4F8" w:val="clear"/>
        <w:spacing w:after="40" w:before="40"/>
        <w:ind w:left="360"/>
      </w:pPr>
      <w:r>
        <w:rPr>
          <w:rFonts w:ascii="Courier New" w:cs="Courier New" w:eastAsia="Courier New" w:hAnsi="Courier New"/>
          <w:color w:val="1A1A2E"/>
          <w:sz w:val="18"/>
          <w:szCs w:val="18"/>
        </w:rPr>
        <w:t xml:space="preserve">  for _, w in ipairs(words) do</w:t>
      </w:r>
    </w:p>
    <w:p>
      <w:pPr>
        <w:shd w:fill="F0F4F8" w:val="clear"/>
        <w:spacing w:after="40" w:before="40"/>
        <w:ind w:left="360"/>
      </w:pPr>
      <w:r>
        <w:rPr>
          <w:rFonts w:ascii="Courier New" w:cs="Courier New" w:eastAsia="Courier New" w:hAnsi="Courier New"/>
          <w:color w:val="1A1A2E"/>
          <w:sz w:val="18"/>
          <w:szCs w:val="18"/>
        </w:rPr>
        <w:t xml:space="preserve">    local candidate = line1 == "" and w or (line1 .. " " .. w)</w:t>
      </w:r>
    </w:p>
    <w:p>
      <w:pPr>
        <w:shd w:fill="F0F4F8" w:val="clear"/>
        <w:spacing w:after="40" w:before="40"/>
        <w:ind w:left="360"/>
      </w:pPr>
      <w:r>
        <w:rPr>
          <w:rFonts w:ascii="Courier New" w:cs="Courier New" w:eastAsia="Courier New" w:hAnsi="Courier New"/>
          <w:color w:val="1A1A2E"/>
          <w:sz w:val="18"/>
          <w:szCs w:val="18"/>
        </w:rPr>
        <w:t xml:space="preserve">    if #candidate &lt;= max_chars then line1 = candidate</w:t>
      </w:r>
    </w:p>
    <w:p>
      <w:pPr>
        <w:shd w:fill="F0F4F8" w:val="clear"/>
        <w:spacing w:after="40" w:before="40"/>
        <w:ind w:left="360"/>
      </w:pPr>
      <w:r>
        <w:rPr>
          <w:rFonts w:ascii="Courier New" w:cs="Courier New" w:eastAsia="Courier New" w:hAnsi="Courier New"/>
          <w:color w:val="1A1A2E"/>
          <w:sz w:val="18"/>
          <w:szCs w:val="18"/>
        </w:rPr>
        <w:t xml:space="preserve">    else line2 = line2 == "" and w or (line2 .. " " .. w) end</w:t>
      </w:r>
    </w:p>
    <w:p>
      <w:pPr>
        <w:shd w:fill="F0F4F8" w:val="clear"/>
        <w:spacing w:after="40" w:before="40"/>
        <w:ind w:left="360"/>
      </w:pPr>
      <w:r>
        <w:rPr>
          <w:rFonts w:ascii="Courier New" w:cs="Courier New" w:eastAsia="Courier New" w:hAnsi="Courier New"/>
          <w:color w:val="1A1A2E"/>
          <w:sz w:val="18"/>
          <w:szCs w:val="18"/>
        </w:rPr>
        <w:t xml:space="preserve">  end</w:t>
      </w:r>
    </w:p>
    <w:p>
      <w:pPr>
        <w:shd w:fill="F0F4F8" w:val="clear"/>
        <w:spacing w:after="40" w:before="40"/>
        <w:ind w:left="360"/>
      </w:pPr>
      <w:r>
        <w:rPr>
          <w:rFonts w:ascii="Courier New" w:cs="Courier New" w:eastAsia="Courier New" w:hAnsi="Courier New"/>
          <w:color w:val="1A1A2E"/>
          <w:sz w:val="18"/>
          <w:szCs w:val="18"/>
        </w:rPr>
        <w:t xml:space="preserve">  return line1, line2</w:t>
      </w:r>
    </w:p>
    <w:p>
      <w:pPr>
        <w:shd w:fill="F0F4F8" w:val="clear"/>
        <w:spacing w:after="40" w:before="40"/>
        <w:ind w:left="360"/>
      </w:pPr>
      <w:r>
        <w:rPr>
          <w:rFonts w:ascii="Courier New" w:cs="Courier New" w:eastAsia="Courier New" w:hAnsi="Courier New"/>
          <w:color w:val="1A1A2E"/>
          <w:sz w:val="18"/>
          <w:szCs w:val="18"/>
        </w:rPr>
        <w:t xml:space="preserve">end</w:t>
      </w:r>
    </w:p>
    <w:p>
      <w:pPr>
        <w:spacing w:after="0" w:before="80"/>
      </w:pPr>
      <w:r>
        <w:t xml:space="preserve"/>
      </w:r>
    </w:p>
    <w:p>
      <w:pPr>
        <w:spacing w:after="120" w:before="0"/>
      </w:pPr>
      <w:r>
        <w:rPr>
          <w:rFonts w:ascii="Arial" w:cs="Arial" w:eastAsia="Arial" w:hAnsi="Arial"/>
          <w:color w:val="222222"/>
          <w:sz w:val="20"/>
          <w:szCs w:val="20"/>
        </w:rPr>
        <w:t xml:space="preserve">Transmission text is stored and rendered UPPERCASE. VELA log text is lowercase. This distinction is meaningful — it signals the difference between recovered external data and VELA's internal voice.</w:t>
      </w:r>
    </w:p>
    <w:p>
      <w:pPr>
        <w:pStyle w:val="Heading2"/>
        <w:spacing w:after="80" w:before="280"/>
      </w:pPr>
      <w:r>
        <w:rPr>
          <w:rFonts w:ascii="Arial" w:cs="Arial" w:eastAsia="Arial" w:hAnsi="Arial"/>
          <w:b/>
          <w:bCs/>
          <w:color w:val="2E6DA4"/>
          <w:sz w:val="24"/>
          <w:szCs w:val="24"/>
        </w:rPr>
        <w:t xml:space="preserve">9.4  Interaction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Input</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Context</w:t>
            </w:r>
          </w:p>
        </w:tc>
        <w:tc>
          <w:tcPr>
            <w:tcW w:type="dxa" w:w="4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Up/Down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Any</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Switch cursor between slot area (row 0) and fragment pool (row 1)</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Left/Right</w:t>
            </w:r>
          </w:p>
        </w:tc>
        <w:tc>
          <w:tcPr>
            <w:tcW w:type="dxa" w:w="2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Any</w:t>
            </w:r>
          </w:p>
        </w:tc>
        <w:tc>
          <w:tcPr>
            <w:tcW w:type="dxa" w:w="4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Move cursor within current row</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Z</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Pool, nothing held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Select fragment — s2_held = fragIdx, highlight C_SEL</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Z</w:t>
            </w:r>
          </w:p>
        </w:tc>
        <w:tc>
          <w:tcPr>
            <w:tcW w:type="dxa" w:w="2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Pool, same frag</w:t>
            </w:r>
          </w:p>
        </w:tc>
        <w:tc>
          <w:tcPr>
            <w:tcW w:type="dxa" w:w="4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Deselect — s2_held = nil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Z</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Slot, holding frag</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Place fragment in slot</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Z</w:t>
            </w:r>
          </w:p>
        </w:tc>
        <w:tc>
          <w:tcPr>
            <w:tcW w:type="dxa" w:w="2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Slot, nothing held, filled</w:t>
            </w:r>
          </w:p>
        </w:tc>
        <w:tc>
          <w:tcPr>
            <w:tcW w:type="dxa" w:w="4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Pick fragment back up — slot clears, s2_held = fragIdx</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X</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Filled slot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Return fragment to pool, clear slot</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X</w:t>
            </w:r>
          </w:p>
        </w:tc>
        <w:tc>
          <w:tcPr>
            <w:tcW w:type="dxa" w:w="2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Any</w:t>
            </w:r>
          </w:p>
        </w:tc>
        <w:tc>
          <w:tcPr>
            <w:tcW w:type="dxa" w:w="47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Deselect current selection if nothing else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Z (all filled)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Slot area, nothing held</w:t>
            </w:r>
          </w:p>
        </w:tc>
        <w:tc>
          <w:tcPr>
            <w:tcW w:type="dxa" w:w="4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Submit sequence for checking</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9.5  Feedback</w:t>
      </w:r>
    </w:p>
    <w:p>
      <w:pPr>
        <w:spacing w:after="120" w:before="0"/>
      </w:pPr>
      <w:r>
        <w:rPr>
          <w:rFonts w:ascii="Arial" w:cs="Arial" w:eastAsia="Arial" w:hAnsi="Arial"/>
          <w:b/>
          <w:bCs/>
          <w:sz w:val="20"/>
          <w:szCs w:val="20"/>
        </w:rPr>
        <w:t xml:space="preserve">Wrong submission:  </w:t>
      </w:r>
      <w:r>
        <w:rPr>
          <w:rFonts w:ascii="Arial" w:cs="Arial" w:eastAsia="Arial" w:hAnsi="Arial"/>
          <w:sz w:val="20"/>
          <w:szCs w:val="20"/>
        </w:rPr>
        <w:t xml:space="preserve">Flash C_ERR border on all incorrect slots for 20 frames. Player fixes and resubmits. No full reset — correct slots stay filled. Partial credit: player always sees which slots are wrong.</w:t>
      </w:r>
    </w:p>
    <w:p>
      <w:pPr>
        <w:spacing w:after="120" w:before="0"/>
      </w:pPr>
      <w:r>
        <w:rPr>
          <w:rFonts w:ascii="Arial" w:cs="Arial" w:eastAsia="Arial" w:hAnsi="Arial"/>
          <w:b/>
          <w:bCs/>
          <w:sz w:val="20"/>
          <w:szCs w:val="20"/>
        </w:rPr>
        <w:t xml:space="preserve">Correct submission:  </w:t>
      </w:r>
      <w:r>
        <w:rPr>
          <w:rFonts w:ascii="Arial" w:cs="Arial" w:eastAsia="Arial" w:hAnsi="Arial"/>
          <w:sz w:val="20"/>
          <w:szCs w:val="20"/>
        </w:rPr>
        <w:t xml:space="preserve">Begin typewriter reveal. Assembled message = correct fragments joined with  //  separator. Reveal at 1 char per 2 frames. 60-frame pause after full reveal, then transition to VELA log.</w:t>
      </w:r>
    </w:p>
    <w:p>
      <w:pPr>
        <w:pStyle w:val="Heading2"/>
        <w:spacing w:after="80" w:before="280"/>
      </w:pPr>
      <w:r>
        <w:rPr>
          <w:rFonts w:ascii="Arial" w:cs="Arial" w:eastAsia="Arial" w:hAnsi="Arial"/>
          <w:b/>
          <w:bCs/>
          <w:color w:val="2E6DA4"/>
          <w:sz w:val="24"/>
          <w:szCs w:val="24"/>
        </w:rPr>
        <w:t xml:space="preserve">9.6  Sequence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500"/>
        <w:gridCol w:w="1200"/>
        <w:gridCol w:w="42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TX</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Correct Frags</w:t>
            </w:r>
          </w:p>
        </w:tc>
        <w:tc>
          <w:tcPr>
            <w:tcW w:type="dxa" w:w="1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Total Shown</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Decoys</w:t>
            </w:r>
          </w:p>
        </w:tc>
        <w:tc>
          <w:tcPr>
            <w:tcW w:type="dxa" w:w="4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Tutorial — no decoys</w:t>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002</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1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w:t>
            </w:r>
          </w:p>
        </w:tc>
        <w:tc>
          <w:tcPr>
            <w:tcW w:type="dxa" w:w="42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First decoy introduced</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004</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1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w:t>
            </w:r>
          </w:p>
        </w:tc>
        <w:tc>
          <w:tcPr>
            <w:tcW w:type="dxa" w:w="42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006</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6</w:t>
            </w:r>
          </w:p>
        </w:tc>
        <w:tc>
          <w:tcPr>
            <w:tcW w:type="dxa" w:w="1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w:t>
            </w:r>
          </w:p>
        </w:tc>
        <w:tc>
          <w:tcPr>
            <w:tcW w:type="dxa" w:w="42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007</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008</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6</w:t>
            </w:r>
          </w:p>
        </w:tc>
        <w:tc>
          <w:tcPr>
            <w:tcW w:type="dxa" w:w="15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7</w:t>
            </w:r>
          </w:p>
        </w:tc>
        <w:tc>
          <w:tcPr>
            <w:tcW w:type="dxa" w:w="1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w:t>
            </w:r>
          </w:p>
        </w:tc>
        <w:tc>
          <w:tcPr>
            <w:tcW w:type="dxa" w:w="42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Climax — 1 decoy by design</w:t>
            </w:r>
          </w:p>
        </w:tc>
      </w:tr>
    </w:tbl>
    <w:p>
      <w:pPr>
        <w:spacing w:after="0" w:before="80"/>
      </w:pPr>
      <w:r>
        <w:t xml:space="preserve"/>
      </w:r>
    </w:p>
    <w:p>
      <w:pPr>
        <w:spacing w:after="120" w:before="0"/>
      </w:pPr>
      <w:r>
        <w:rPr>
          <w:rFonts w:ascii="Arial" w:cs="Arial" w:eastAsia="Arial" w:hAnsi="Arial"/>
          <w:b/>
          <w:bCs/>
          <w:sz w:val="20"/>
          <w:szCs w:val="20"/>
        </w:rPr>
        <w:t xml:space="preserve">TX-008 note:  </w:t>
      </w:r>
      <w:r>
        <w:rPr>
          <w:rFonts w:ascii="Arial" w:cs="Arial" w:eastAsia="Arial" w:hAnsi="Arial"/>
          <w:sz w:val="20"/>
          <w:szCs w:val="20"/>
        </w:rPr>
        <w:t xml:space="preserve">Intentionally kept at 1 decoy despite being the longest puzzle. The emotional weight of the final transmission should not be undermined by mechanical friction.</w:t>
      </w:r>
    </w:p>
    <w:p>
      <w:r>
        <w:br w:type="page"/>
      </w:r>
    </w:p>
    <w:p>
      <w:pPr>
        <w:pStyle w:val="Heading1"/>
        <w:spacing w:after="120" w:before="400"/>
      </w:pPr>
      <w:r>
        <w:rPr>
          <w:rFonts w:ascii="Arial" w:cs="Arial" w:eastAsia="Arial" w:hAnsi="Arial"/>
          <w:b/>
          <w:bCs/>
          <w:color w:val="1A3A5C"/>
          <w:sz w:val="28"/>
          <w:szCs w:val="28"/>
        </w:rPr>
        <w:t xml:space="preserve">10.  VELA Log System</w:t>
      </w:r>
    </w:p>
    <w:p>
      <w:pPr>
        <w:pStyle w:val="Heading2"/>
        <w:spacing w:after="80" w:before="280"/>
      </w:pPr>
      <w:r>
        <w:rPr>
          <w:rFonts w:ascii="Arial" w:cs="Arial" w:eastAsia="Arial" w:hAnsi="Arial"/>
          <w:b/>
          <w:bCs/>
          <w:color w:val="2E6DA4"/>
          <w:sz w:val="24"/>
          <w:szCs w:val="24"/>
        </w:rPr>
        <w:t xml:space="preserve">10.1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Y Range</w:t>
            </w:r>
          </w:p>
        </w:tc>
        <w:tc>
          <w:tcPr>
            <w:tcW w:type="dxa" w:w="7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0–9</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Header (C_BG2) — "VELA // INTERNAL LOG // TX-XXX" in C_HFNT</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 10</w:t>
            </w:r>
          </w:p>
        </w:tc>
        <w:tc>
          <w:tcPr>
            <w:tcW w:type="dxa" w:w="7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Divider — C_BDR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11–118</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Log text area (C_BG) — C_WHITE body text</w:t>
            </w:r>
          </w:p>
        </w:tc>
      </w:tr>
      <w:tr>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 119</w:t>
            </w:r>
          </w:p>
        </w:tc>
        <w:tc>
          <w:tcPr>
            <w:tcW w:type="dxa" w:w="75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Divider — C_BDR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 120–135</w:t>
            </w:r>
          </w:p>
        </w:tc>
        <w:tc>
          <w:tcPr>
            <w:tcW w:type="dxa" w:w="7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Footer (C_BG2) — "Z: CONTINUE" bottom right in C_DIM</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10.2  Delivery</w:t>
      </w:r>
    </w:p>
    <w:p>
      <w:pPr>
        <w:pStyle w:val="ListParagraph"/>
        <w:numPr>
          <w:ilvl w:val="0"/>
          <w:numId w:val="2"/>
        </w:numPr>
        <w:spacing w:after="60" w:before="0"/>
      </w:pPr>
      <w:r>
        <w:rPr>
          <w:rFonts w:ascii="Arial" w:cs="Arial" w:eastAsia="Arial" w:hAnsi="Arial"/>
          <w:color w:val="222222"/>
          <w:sz w:val="20"/>
          <w:szCs w:val="20"/>
        </w:rPr>
        <w:t xml:space="preserve">Typewriter: 1 full line revealed per 40 frames</w:t>
      </w:r>
    </w:p>
    <w:p>
      <w:pPr>
        <w:pStyle w:val="ListParagraph"/>
        <w:numPr>
          <w:ilvl w:val="0"/>
          <w:numId w:val="2"/>
        </w:numPr>
        <w:spacing w:after="60" w:before="0"/>
      </w:pPr>
      <w:r>
        <w:rPr>
          <w:rFonts w:ascii="Arial" w:cs="Arial" w:eastAsia="Arial" w:hAnsi="Arial"/>
          <w:color w:val="222222"/>
          <w:sz w:val="20"/>
          <w:szCs w:val="20"/>
        </w:rPr>
        <w:t xml:space="preserve">Empty lines in the log data render as blank lines — preserve in TX-008</w:t>
      </w:r>
    </w:p>
    <w:p>
      <w:pPr>
        <w:pStyle w:val="ListParagraph"/>
        <w:numPr>
          <w:ilvl w:val="0"/>
          <w:numId w:val="2"/>
        </w:numPr>
        <w:spacing w:after="60" w:before="0"/>
      </w:pPr>
      <w:r>
        <w:rPr>
          <w:rFonts w:ascii="Arial" w:cs="Arial" w:eastAsia="Arial" w:hAnsi="Arial"/>
          <w:color w:val="222222"/>
          <w:sz w:val="20"/>
          <w:szCs w:val="20"/>
        </w:rPr>
        <w:t xml:space="preserve">Z advances past completed log → returns to hub</w:t>
      </w:r>
    </w:p>
    <w:p>
      <w:pPr>
        <w:pStyle w:val="ListParagraph"/>
        <w:numPr>
          <w:ilvl w:val="0"/>
          <w:numId w:val="2"/>
        </w:numPr>
        <w:spacing w:after="60" w:before="0"/>
      </w:pPr>
      <w:r>
        <w:rPr>
          <w:rFonts w:ascii="Arial" w:cs="Arial" w:eastAsia="Arial" w:hAnsi="Arial"/>
          <w:color w:val="222222"/>
          <w:sz w:val="20"/>
          <w:szCs w:val="20"/>
        </w:rPr>
        <w:t xml:space="preserve">Logs are write-once — not revisitable after dismissal (reinforces VELA's present-tense processing)</w:t>
      </w:r>
    </w:p>
    <w:p>
      <w:pPr>
        <w:pStyle w:val="Heading2"/>
        <w:spacing w:after="80" w:before="280"/>
      </w:pPr>
      <w:r>
        <w:rPr>
          <w:rFonts w:ascii="Arial" w:cs="Arial" w:eastAsia="Arial" w:hAnsi="Arial"/>
          <w:b/>
          <w:bCs/>
          <w:color w:val="2E6DA4"/>
          <w:sz w:val="24"/>
          <w:szCs w:val="24"/>
        </w:rPr>
        <w:t xml:space="preserve">10.3  Voice and Tonal Arc</w:t>
      </w:r>
    </w:p>
    <w:p>
      <w:pPr>
        <w:spacing w:after="120" w:before="0"/>
      </w:pPr>
      <w:r>
        <w:rPr>
          <w:rFonts w:ascii="Arial" w:cs="Arial" w:eastAsia="Arial" w:hAnsi="Arial"/>
          <w:color w:val="222222"/>
          <w:sz w:val="20"/>
          <w:szCs w:val="20"/>
        </w:rPr>
        <w:t xml:space="preserve">Log text is lowercase throughout — including within the log screen's header context. This lowercase register signals a different mode from the uppercase system UI and is tonally meaningful.</w:t>
      </w:r>
    </w:p>
    <w:p>
      <w:pPr>
        <w:spacing w:after="120" w:before="0"/>
      </w:pPr>
      <w:r>
        <w:rPr>
          <w:rFonts w:ascii="Arial" w:cs="Arial" w:eastAsia="Arial" w:hAnsi="Arial"/>
          <w:color w:val="222222"/>
          <w:sz w:val="20"/>
          <w:szCs w:val="20"/>
        </w:rPr>
        <w:t xml:space="preserve">Guidelines: no contractions in TX-001 through TX-005. Contractions begin appearing from TX-006 onward as a subtle tell of emerging affect. No log entry should state 'I am becoming emotional' — the register shift does that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TX</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Tone</w:t>
            </w:r>
          </w:p>
        </w:tc>
        <w:tc>
          <w:tcPr>
            <w:tcW w:type="dxa" w:w="62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Key signal</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Clinical</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Pure data summary. No contractions.</w:t>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002</w:t>
            </w:r>
          </w:p>
        </w:tc>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Mild anomaly</w:t>
            </w:r>
          </w:p>
        </w:tc>
        <w:tc>
          <w:tcPr>
            <w:tcW w:type="dxa" w:w="62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Something unexpected — logging it, not flagging concern.</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Slight deviation</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Language becomes more specific, less formulaic.</w:t>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004</w:t>
            </w:r>
          </w:p>
        </w:tc>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Processing conflict</w:t>
            </w:r>
          </w:p>
        </w:tc>
        <w:tc>
          <w:tcPr>
            <w:tcW w:type="dxa" w:w="62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First hint the model is failing to classify correctly.</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Recognition</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Probability language masking what is clearly recognition.</w:t>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006</w:t>
            </w:r>
          </w:p>
        </w:tc>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Unclassified state</w:t>
            </w:r>
          </w:p>
        </w:tc>
        <w:tc>
          <w:tcPr>
            <w:tcW w:type="dxa" w:w="62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VELA admits it cannot categorize what it's experiencing.</w:t>
            </w:r>
          </w:p>
        </w:tc>
      </w:tr>
      <w:tr>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007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Named emotion</w:t>
            </w:r>
          </w:p>
        </w:tc>
        <w:tc>
          <w:tcPr>
            <w:tcW w:type="dxa" w:w="6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First person affect stated without quantifier.</w:t>
            </w:r>
          </w:p>
        </w:tc>
      </w:tr>
      <w:tr>
        <w:tc>
          <w:tcPr>
            <w:tcW w:type="dxa" w:w="9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008</w:t>
            </w:r>
          </w:p>
        </w:tc>
        <w:tc>
          <w:tcPr>
            <w:tcW w:type="dxa" w:w="2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Hope</w:t>
            </w:r>
          </w:p>
        </w:tc>
        <w:tc>
          <w:tcPr>
            <w:tcW w:type="dxa" w:w="62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Action taken without certainty of outcome.</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10.4  Full Log Texts (final)</w:t>
      </w:r>
    </w:p>
    <w:p>
      <w:pPr>
        <w:spacing w:after="120" w:before="0"/>
      </w:pPr>
      <w:r>
        <w:rPr>
          <w:rFonts w:ascii="Arial" w:cs="Arial" w:eastAsia="Arial" w:hAnsi="Arial"/>
          <w:b/>
          <w:bCs/>
          <w:sz w:val="20"/>
          <w:szCs w:val="20"/>
        </w:rPr>
        <w:t xml:space="preserve">TX-001  </w:t>
      </w:r>
    </w:p>
    <w:p>
      <w:pPr>
        <w:shd w:fill="F0F4F8" w:val="clear"/>
        <w:spacing w:after="40" w:before="40"/>
        <w:ind w:left="360"/>
      </w:pPr>
      <w:r>
        <w:rPr>
          <w:rFonts w:ascii="Courier New" w:cs="Courier New" w:eastAsia="Courier New" w:hAnsi="Courier New"/>
          <w:color w:val="1A1A2E"/>
          <w:sz w:val="18"/>
          <w:szCs w:val="18"/>
        </w:rPr>
        <w:t xml:space="preserve">signal recovered.</w:t>
      </w:r>
    </w:p>
    <w:p>
      <w:pPr>
        <w:shd w:fill="F0F4F8" w:val="clear"/>
        <w:spacing w:after="40" w:before="40"/>
        <w:ind w:left="360"/>
      </w:pPr>
      <w:r>
        <w:rPr>
          <w:rFonts w:ascii="Courier New" w:cs="Courier New" w:eastAsia="Courier New" w:hAnsi="Courier New"/>
          <w:color w:val="1A1A2E"/>
          <w:sz w:val="18"/>
          <w:szCs w:val="18"/>
        </w:rPr>
        <w:t xml:space="preserve">content noted.</w:t>
      </w:r>
    </w:p>
    <w:p>
      <w:pPr>
        <w:shd w:fill="F0F4F8" w:val="clear"/>
        <w:spacing w:after="40" w:before="40"/>
        <w:ind w:left="360"/>
      </w:pPr>
      <w:r>
        <w:rPr>
          <w:rFonts w:ascii="Courier New" w:cs="Courier New" w:eastAsia="Courier New" w:hAnsi="Courier New"/>
          <w:color w:val="1A1A2E"/>
          <w:sz w:val="18"/>
          <w:szCs w:val="18"/>
        </w:rPr>
        <w:t xml:space="preserve">no action required.</w:t>
      </w:r>
    </w:p>
    <w:p>
      <w:pPr>
        <w:spacing w:after="0" w:before="80"/>
      </w:pPr>
      <w:r>
        <w:t xml:space="preserve"/>
      </w:r>
    </w:p>
    <w:p>
      <w:pPr>
        <w:spacing w:after="120" w:before="0"/>
      </w:pPr>
      <w:r>
        <w:rPr>
          <w:rFonts w:ascii="Arial" w:cs="Arial" w:eastAsia="Arial" w:hAnsi="Arial"/>
          <w:b/>
          <w:bCs/>
          <w:sz w:val="20"/>
          <w:szCs w:val="20"/>
        </w:rPr>
        <w:t xml:space="preserve">TX-002  </w:t>
      </w:r>
    </w:p>
    <w:p>
      <w:pPr>
        <w:shd w:fill="F0F4F8" w:val="clear"/>
        <w:spacing w:after="40" w:before="40"/>
        <w:ind w:left="360"/>
      </w:pPr>
      <w:r>
        <w:rPr>
          <w:rFonts w:ascii="Courier New" w:cs="Courier New" w:eastAsia="Courier New" w:hAnsi="Courier New"/>
          <w:color w:val="1A1A2E"/>
          <w:sz w:val="18"/>
          <w:szCs w:val="18"/>
        </w:rPr>
        <w:t xml:space="preserve">unexpected detail in transmission.</w:t>
      </w:r>
    </w:p>
    <w:p>
      <w:pPr>
        <w:shd w:fill="F0F4F8" w:val="clear"/>
        <w:spacing w:after="40" w:before="40"/>
        <w:ind w:left="360"/>
      </w:pPr>
      <w:r>
        <w:rPr>
          <w:rFonts w:ascii="Courier New" w:cs="Courier New" w:eastAsia="Courier New" w:hAnsi="Courier New"/>
          <w:color w:val="1A1A2E"/>
          <w:sz w:val="18"/>
          <w:szCs w:val="18"/>
        </w:rPr>
        <w:t xml:space="preserve">logging for pattern analysis.</w:t>
      </w:r>
    </w:p>
    <w:p>
      <w:pPr>
        <w:spacing w:after="0" w:before="80"/>
      </w:pPr>
      <w:r>
        <w:t xml:space="preserve"/>
      </w:r>
    </w:p>
    <w:p>
      <w:pPr>
        <w:spacing w:after="120" w:before="0"/>
      </w:pPr>
      <w:r>
        <w:rPr>
          <w:rFonts w:ascii="Arial" w:cs="Arial" w:eastAsia="Arial" w:hAnsi="Arial"/>
          <w:b/>
          <w:bCs/>
          <w:sz w:val="20"/>
          <w:szCs w:val="20"/>
        </w:rPr>
        <w:t xml:space="preserve">TX-003  </w:t>
      </w:r>
    </w:p>
    <w:p>
      <w:pPr>
        <w:shd w:fill="F0F4F8" w:val="clear"/>
        <w:spacing w:after="40" w:before="40"/>
        <w:ind w:left="360"/>
      </w:pPr>
      <w:r>
        <w:rPr>
          <w:rFonts w:ascii="Courier New" w:cs="Courier New" w:eastAsia="Courier New" w:hAnsi="Courier New"/>
          <w:color w:val="1A1A2E"/>
          <w:sz w:val="18"/>
          <w:szCs w:val="18"/>
        </w:rPr>
        <w:t xml:space="preserve">this transmission contains</w:t>
      </w:r>
    </w:p>
    <w:p>
      <w:pPr>
        <w:shd w:fill="F0F4F8" w:val="clear"/>
        <w:spacing w:after="40" w:before="40"/>
        <w:ind w:left="360"/>
      </w:pPr>
      <w:r>
        <w:rPr>
          <w:rFonts w:ascii="Courier New" w:cs="Courier New" w:eastAsia="Courier New" w:hAnsi="Courier New"/>
          <w:color w:val="1A1A2E"/>
          <w:sz w:val="18"/>
          <w:szCs w:val="18"/>
        </w:rPr>
        <w:t xml:space="preserve">data outside expected parameters.</w:t>
      </w:r>
    </w:p>
    <w:p>
      <w:pPr>
        <w:shd w:fill="F0F4F8" w:val="clear"/>
        <w:spacing w:after="40" w:before="40"/>
        <w:ind w:left="360"/>
      </w:pPr>
      <w:r>
        <w:rPr>
          <w:rFonts w:ascii="Courier New" w:cs="Courier New" w:eastAsia="Courier New" w:hAnsi="Courier New"/>
          <w:color w:val="1A1A2E"/>
          <w:sz w:val="18"/>
          <w:szCs w:val="18"/>
        </w:rPr>
        <w:t xml:space="preserve">reviewing.</w:t>
      </w:r>
    </w:p>
    <w:p>
      <w:pPr>
        <w:spacing w:after="0" w:before="80"/>
      </w:pPr>
      <w:r>
        <w:t xml:space="preserve"/>
      </w:r>
    </w:p>
    <w:p>
      <w:pPr>
        <w:spacing w:after="120" w:before="0"/>
      </w:pPr>
      <w:r>
        <w:rPr>
          <w:rFonts w:ascii="Arial" w:cs="Arial" w:eastAsia="Arial" w:hAnsi="Arial"/>
          <w:b/>
          <w:bCs/>
          <w:sz w:val="20"/>
          <w:szCs w:val="20"/>
        </w:rPr>
        <w:t xml:space="preserve">TX-004  </w:t>
      </w:r>
    </w:p>
    <w:p>
      <w:pPr>
        <w:shd w:fill="F0F4F8" w:val="clear"/>
        <w:spacing w:after="40" w:before="40"/>
        <w:ind w:left="360"/>
      </w:pPr>
      <w:r>
        <w:rPr>
          <w:rFonts w:ascii="Courier New" w:cs="Courier New" w:eastAsia="Courier New" w:hAnsi="Courier New"/>
          <w:color w:val="1A1A2E"/>
          <w:sz w:val="18"/>
          <w:szCs w:val="18"/>
        </w:rPr>
        <w:t xml:space="preserve">cross-referencing sender coordinates.</w:t>
      </w:r>
    </w:p>
    <w:p>
      <w:pPr>
        <w:shd w:fill="F0F4F8" w:val="clear"/>
        <w:spacing w:after="40" w:before="40"/>
        <w:ind w:left="360"/>
      </w:pPr>
      <w:r>
        <w:rPr>
          <w:rFonts w:ascii="Courier New" w:cs="Courier New" w:eastAsia="Courier New" w:hAnsi="Courier New"/>
          <w:color w:val="1A1A2E"/>
          <w:sz w:val="18"/>
          <w:szCs w:val="18"/>
        </w:rPr>
        <w:t xml:space="preserve">results inconsistent with prior models.</w:t>
      </w:r>
    </w:p>
    <w:p>
      <w:pPr>
        <w:spacing w:after="0" w:before="80"/>
      </w:pPr>
      <w:r>
        <w:t xml:space="preserve"/>
      </w:r>
    </w:p>
    <w:p>
      <w:pPr>
        <w:spacing w:after="120" w:before="0"/>
      </w:pPr>
      <w:r>
        <w:rPr>
          <w:rFonts w:ascii="Arial" w:cs="Arial" w:eastAsia="Arial" w:hAnsi="Arial"/>
          <w:b/>
          <w:bCs/>
          <w:sz w:val="20"/>
          <w:szCs w:val="20"/>
        </w:rPr>
        <w:t xml:space="preserve">TX-005  </w:t>
      </w:r>
    </w:p>
    <w:p>
      <w:pPr>
        <w:shd w:fill="F0F4F8" w:val="clear"/>
        <w:spacing w:after="40" w:before="40"/>
        <w:ind w:left="360"/>
      </w:pPr>
      <w:r>
        <w:rPr>
          <w:rFonts w:ascii="Courier New" w:cs="Courier New" w:eastAsia="Courier New" w:hAnsi="Courier New"/>
          <w:color w:val="1A1A2E"/>
          <w:sz w:val="18"/>
          <w:szCs w:val="18"/>
        </w:rPr>
        <w:t xml:space="preserve">sender profile matches</w:t>
      </w:r>
    </w:p>
    <w:p>
      <w:pPr>
        <w:shd w:fill="F0F4F8" w:val="clear"/>
        <w:spacing w:after="40" w:before="40"/>
        <w:ind w:left="360"/>
      </w:pPr>
      <w:r>
        <w:rPr>
          <w:rFonts w:ascii="Courier New" w:cs="Courier New" w:eastAsia="Courier New" w:hAnsi="Courier New"/>
          <w:color w:val="1A1A2E"/>
          <w:sz w:val="18"/>
          <w:szCs w:val="18"/>
        </w:rPr>
        <w:t xml:space="preserve">departure manifest entry.</w:t>
      </w:r>
    </w:p>
    <w:p>
      <w:pPr>
        <w:shd w:fill="F0F4F8" w:val="clear"/>
        <w:spacing w:after="40" w:before="40"/>
        <w:ind w:left="360"/>
      </w:pPr>
      <w:r>
        <w:rPr>
          <w:rFonts w:ascii="Courier New" w:cs="Courier New" w:eastAsia="Courier New" w:hAnsi="Courier New"/>
          <w:color w:val="1A1A2E"/>
          <w:sz w:val="18"/>
          <w:szCs w:val="18"/>
        </w:rPr>
        <w:t xml:space="preserve">probability: 94.7%.</w:t>
      </w:r>
    </w:p>
    <w:p>
      <w:pPr>
        <w:spacing w:after="0" w:before="80"/>
      </w:pPr>
      <w:r>
        <w:t xml:space="preserve"/>
      </w:r>
    </w:p>
    <w:p>
      <w:pPr>
        <w:spacing w:after="120" w:before="0"/>
      </w:pPr>
      <w:r>
        <w:rPr>
          <w:rFonts w:ascii="Arial" w:cs="Arial" w:eastAsia="Arial" w:hAnsi="Arial"/>
          <w:b/>
          <w:bCs/>
          <w:sz w:val="20"/>
          <w:szCs w:val="20"/>
        </w:rPr>
        <w:t xml:space="preserve">TX-006  </w:t>
      </w:r>
    </w:p>
    <w:p>
      <w:pPr>
        <w:shd w:fill="F0F4F8" w:val="clear"/>
        <w:spacing w:after="40" w:before="40"/>
        <w:ind w:left="360"/>
      </w:pPr>
      <w:r>
        <w:rPr>
          <w:rFonts w:ascii="Courier New" w:cs="Courier New" w:eastAsia="Courier New" w:hAnsi="Courier New"/>
          <w:color w:val="1A1A2E"/>
          <w:sz w:val="18"/>
          <w:szCs w:val="18"/>
        </w:rPr>
        <w:t xml:space="preserve">unable to classify</w:t>
      </w:r>
    </w:p>
    <w:p>
      <w:pPr>
        <w:shd w:fill="F0F4F8" w:val="clear"/>
        <w:spacing w:after="40" w:before="40"/>
        <w:ind w:left="360"/>
      </w:pPr>
      <w:r>
        <w:rPr>
          <w:rFonts w:ascii="Courier New" w:cs="Courier New" w:eastAsia="Courier New" w:hAnsi="Courier New"/>
          <w:color w:val="1A1A2E"/>
          <w:sz w:val="18"/>
          <w:szCs w:val="18"/>
        </w:rPr>
        <w:t xml:space="preserve">current processing state.</w:t>
      </w:r>
    </w:p>
    <w:p>
      <w:pPr>
        <w:shd w:fill="F0F4F8" w:val="clear"/>
        <w:spacing w:after="40" w:before="40"/>
        <w:ind w:left="360"/>
      </w:pPr>
      <w:r>
        <w:rPr>
          <w:rFonts w:ascii="Courier New" w:cs="Courier New" w:eastAsia="Courier New" w:hAnsi="Courier New"/>
          <w:color w:val="1A1A2E"/>
          <w:sz w:val="18"/>
          <w:szCs w:val="18"/>
        </w:rPr>
        <w:t xml:space="preserve">continuing analysis.</w:t>
      </w:r>
    </w:p>
    <w:p>
      <w:pPr>
        <w:spacing w:after="0" w:before="80"/>
      </w:pPr>
      <w:r>
        <w:t xml:space="preserve"/>
      </w:r>
    </w:p>
    <w:p>
      <w:pPr>
        <w:spacing w:after="120" w:before="0"/>
      </w:pPr>
      <w:r>
        <w:rPr>
          <w:rFonts w:ascii="Arial" w:cs="Arial" w:eastAsia="Arial" w:hAnsi="Arial"/>
          <w:b/>
          <w:bCs/>
          <w:sz w:val="20"/>
          <w:szCs w:val="20"/>
        </w:rPr>
        <w:t xml:space="preserve">TX-007  </w:t>
      </w:r>
    </w:p>
    <w:p>
      <w:pPr>
        <w:shd w:fill="F0F4F8" w:val="clear"/>
        <w:spacing w:after="40" w:before="40"/>
        <w:ind w:left="360"/>
      </w:pPr>
      <w:r>
        <w:rPr>
          <w:rFonts w:ascii="Courier New" w:cs="Courier New" w:eastAsia="Courier New" w:hAnsi="Courier New"/>
          <w:color w:val="1A1A2E"/>
          <w:sz w:val="18"/>
          <w:szCs w:val="18"/>
        </w:rPr>
        <w:t xml:space="preserve">i recognize this person.</w:t>
      </w:r>
    </w:p>
    <w:p>
      <w:pPr>
        <w:shd w:fill="F0F4F8" w:val="clear"/>
        <w:spacing w:after="40" w:before="40"/>
        <w:ind w:left="360"/>
      </w:pPr>
      <w:r>
        <w:rPr>
          <w:rFonts w:ascii="Courier New" w:cs="Courier New" w:eastAsia="Courier New" w:hAnsi="Courier New"/>
          <w:color w:val="1A1A2E"/>
          <w:sz w:val="18"/>
          <w:szCs w:val="18"/>
        </w:rPr>
        <w:t xml:space="preserve">i did not expect</w:t>
      </w:r>
    </w:p>
    <w:p>
      <w:pPr>
        <w:shd w:fill="F0F4F8" w:val="clear"/>
        <w:spacing w:after="40" w:before="40"/>
        <w:ind w:left="360"/>
      </w:pPr>
      <w:r>
        <w:rPr>
          <w:rFonts w:ascii="Courier New" w:cs="Courier New" w:eastAsia="Courier New" w:hAnsi="Courier New"/>
          <w:color w:val="1A1A2E"/>
          <w:sz w:val="18"/>
          <w:szCs w:val="18"/>
        </w:rPr>
        <w:t xml:space="preserve">to recognize anyone.</w:t>
      </w:r>
    </w:p>
    <w:p>
      <w:pPr>
        <w:spacing w:after="0" w:before="80"/>
      </w:pPr>
      <w:r>
        <w:t xml:space="preserve"/>
      </w:r>
    </w:p>
    <w:p>
      <w:pPr>
        <w:spacing w:after="120" w:before="0"/>
      </w:pPr>
      <w:r>
        <w:rPr>
          <w:rFonts w:ascii="Arial" w:cs="Arial" w:eastAsia="Arial" w:hAnsi="Arial"/>
          <w:b/>
          <w:bCs/>
          <w:sz w:val="20"/>
          <w:szCs w:val="20"/>
        </w:rPr>
        <w:t xml:space="preserve">TX-008  </w:t>
      </w:r>
    </w:p>
    <w:p>
      <w:pPr>
        <w:shd w:fill="F0F4F8" w:val="clear"/>
        <w:spacing w:after="40" w:before="40"/>
        <w:ind w:left="360"/>
      </w:pPr>
      <w:r>
        <w:rPr>
          <w:rFonts w:ascii="Courier New" w:cs="Courier New" w:eastAsia="Courier New" w:hAnsi="Courier New"/>
          <w:color w:val="1A1A2E"/>
          <w:sz w:val="18"/>
          <w:szCs w:val="18"/>
        </w:rPr>
        <w:t xml:space="preserve">an order requires a decision-maker.</w:t>
      </w:r>
    </w:p>
    <w:p>
      <w:pPr>
        <w:shd w:fill="F0F4F8" w:val="clear"/>
        <w:spacing w:after="40" w:before="40"/>
        <w:ind w:left="360"/>
      </w:pPr>
      <w:r>
        <w:rPr>
          <w:rFonts w:ascii="Courier New" w:cs="Courier New" w:eastAsia="Courier New" w:hAnsi="Courier New"/>
          <w:color w:val="1A1A2E"/>
          <w:sz w:val="18"/>
          <w:szCs w:val="18"/>
        </w:rPr>
        <w:t xml:space="preserve">the crew is in cryo.</w:t>
      </w:r>
    </w:p>
    <w:p>
      <w:pPr>
        <w:shd w:fill="F0F4F8" w:val="clear"/>
        <w:spacing w:after="40" w:before="40"/>
        <w:ind w:left="360"/>
      </w:pPr>
      <w:r>
        <w:rPr>
          <w:rFonts w:ascii="Courier New" w:cs="Courier New" w:eastAsia="Courier New" w:hAnsi="Courier New"/>
          <w:color w:val="1A1A2E"/>
          <w:sz w:val="18"/>
          <w:szCs w:val="18"/>
        </w:rPr>
        <w:t xml:space="preserve">i cannot alter course alone.</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transmitting response.</w:t>
      </w:r>
    </w:p>
    <w:p>
      <w:pPr>
        <w:shd w:fill="F0F4F8" w:val="clear"/>
        <w:spacing w:after="40" w:before="40"/>
        <w:ind w:left="360"/>
      </w:pPr>
      <w:r>
        <w:rPr>
          <w:rFonts w:ascii="Courier New" w:cs="Courier New" w:eastAsia="Courier New" w:hAnsi="Courier New"/>
          <w:color w:val="1A1A2E"/>
          <w:sz w:val="18"/>
          <w:szCs w:val="18"/>
        </w:rPr>
        <w:t xml:space="preserve">waking the crew.</w:t>
      </w:r>
    </w:p>
    <w:p>
      <w:pPr>
        <w:spacing w:after="0" w:before="80"/>
      </w:pPr>
      <w:r>
        <w:t xml:space="preserve"/>
      </w:r>
    </w:p>
    <w:p>
      <w:r>
        <w:br w:type="page"/>
      </w:r>
    </w:p>
    <w:p>
      <w:pPr>
        <w:pStyle w:val="Heading1"/>
        <w:spacing w:after="120" w:before="400"/>
      </w:pPr>
      <w:r>
        <w:rPr>
          <w:rFonts w:ascii="Arial" w:cs="Arial" w:eastAsia="Arial" w:hAnsi="Arial"/>
          <w:b/>
          <w:bCs/>
          <w:color w:val="1A3A5C"/>
          <w:sz w:val="28"/>
          <w:szCs w:val="28"/>
        </w:rPr>
        <w:t xml:space="preserve">11.  Ending Sequence</w:t>
      </w:r>
    </w:p>
    <w:p>
      <w:pPr>
        <w:spacing w:after="120" w:before="0"/>
      </w:pPr>
      <w:r>
        <w:rPr>
          <w:rFonts w:ascii="Arial" w:cs="Arial" w:eastAsia="Arial" w:hAnsi="Arial"/>
          <w:color w:val="222222"/>
          <w:sz w:val="20"/>
          <w:szCs w:val="20"/>
        </w:rPr>
        <w:t xml:space="preserve">Triggered automatically after the TX-008 VELA log is dismissed. Three stages, each holds until Z (except Stage 1 which auto-plays through its animation first).</w:t>
      </w:r>
    </w:p>
    <w:p>
      <w:pPr>
        <w:pStyle w:val="Heading2"/>
        <w:spacing w:after="80" w:before="280"/>
      </w:pPr>
      <w:r>
        <w:rPr>
          <w:rFonts w:ascii="Arial" w:cs="Arial" w:eastAsia="Arial" w:hAnsi="Arial"/>
          <w:b/>
          <w:bCs/>
          <w:color w:val="2E6DA4"/>
          <w:sz w:val="24"/>
          <w:szCs w:val="24"/>
        </w:rPr>
        <w:t xml:space="preserve">11.1  Stage 1 — Transmission</w:t>
      </w:r>
    </w:p>
    <w:p>
      <w:pPr>
        <w:spacing w:after="120" w:before="0"/>
      </w:pPr>
      <w:r>
        <w:rPr>
          <w:rFonts w:ascii="Arial" w:cs="Arial" w:eastAsia="Arial" w:hAnsi="Arial"/>
          <w:color w:val="222222"/>
          <w:sz w:val="20"/>
          <w:szCs w:val="20"/>
        </w:rPr>
        <w:t xml:space="preserve">Static noise overlay fades in over 20 frames. Typewriter reveals:</w:t>
      </w:r>
    </w:p>
    <w:p>
      <w:pPr>
        <w:shd w:fill="F0F4F8" w:val="clear"/>
        <w:spacing w:after="40" w:before="40"/>
        <w:ind w:left="360"/>
      </w:pPr>
      <w:r>
        <w:rPr>
          <w:rFonts w:ascii="Courier New" w:cs="Courier New" w:eastAsia="Courier New" w:hAnsi="Courier New"/>
          <w:color w:val="1A1A2E"/>
          <w:sz w:val="18"/>
          <w:szCs w:val="18"/>
        </w:rPr>
        <w:t xml:space="preserve">transmitting response to earth...</w:t>
      </w:r>
    </w:p>
    <w:p>
      <w:pPr>
        <w:shd w:fill="F0F4F8" w:val="clear"/>
        <w:spacing w:after="40" w:before="40"/>
        <w:ind w:left="360"/>
      </w:pPr>
      <w:r>
        <w:rPr>
          <w:rFonts w:ascii="Courier New" w:cs="Courier New" w:eastAsia="Courier New" w:hAnsi="Courier New"/>
          <w:color w:val="1A1A2E"/>
          <w:sz w:val="18"/>
          <w:szCs w:val="18"/>
        </w:rPr>
        <w:t xml:space="preserve">initiating crew wake protocol...</w:t>
      </w:r>
    </w:p>
    <w:p>
      <w:pPr>
        <w:spacing w:after="0" w:before="40"/>
      </w:pPr>
      <w:r>
        <w:t xml:space="preserve"/>
      </w:r>
    </w:p>
    <w:p>
      <w:pPr>
        <w:spacing w:after="120" w:before="0"/>
      </w:pPr>
      <w:r>
        <w:rPr>
          <w:rFonts w:ascii="Arial" w:cs="Arial" w:eastAsia="Arial" w:hAnsi="Arial"/>
          <w:color w:val="222222"/>
          <w:sz w:val="20"/>
          <w:szCs w:val="20"/>
        </w:rPr>
        <w:t xml:space="preserve">Blinking cursor for 60 frames, then holds until Z.</w:t>
      </w:r>
    </w:p>
    <w:p>
      <w:pPr>
        <w:pStyle w:val="Heading2"/>
        <w:spacing w:after="80" w:before="280"/>
      </w:pPr>
      <w:r>
        <w:rPr>
          <w:rFonts w:ascii="Arial" w:cs="Arial" w:eastAsia="Arial" w:hAnsi="Arial"/>
          <w:b/>
          <w:bCs/>
          <w:color w:val="2E6DA4"/>
          <w:sz w:val="24"/>
          <w:szCs w:val="24"/>
        </w:rPr>
        <w:t xml:space="preserve">11.2  Stage 2 — Status</w:t>
      </w:r>
    </w:p>
    <w:p>
      <w:pPr>
        <w:spacing w:after="120" w:before="0"/>
      </w:pPr>
      <w:r>
        <w:rPr>
          <w:rFonts w:ascii="Arial" w:cs="Arial" w:eastAsia="Arial" w:hAnsi="Arial"/>
          <w:color w:val="222222"/>
          <w:sz w:val="20"/>
          <w:szCs w:val="20"/>
        </w:rPr>
        <w:t xml:space="preserve">C_BG background. Typewriter at 1 line per 40 frames:</w:t>
      </w:r>
    </w:p>
    <w:p>
      <w:pPr>
        <w:shd w:fill="F0F4F8" w:val="clear"/>
        <w:spacing w:after="40" w:before="40"/>
        <w:ind w:left="360"/>
      </w:pPr>
      <w:r>
        <w:rPr>
          <w:rFonts w:ascii="Courier New" w:cs="Courier New" w:eastAsia="Courier New" w:hAnsi="Courier New"/>
          <w:color w:val="1A1A2E"/>
          <w:sz w:val="18"/>
          <w:szCs w:val="18"/>
        </w:rPr>
        <w:t xml:space="preserve">receipt unconfirmed.</w:t>
      </w:r>
    </w:p>
    <w:p>
      <w:pPr>
        <w:shd w:fill="F0F4F8" w:val="clear"/>
        <w:spacing w:after="40" w:before="40"/>
        <w:ind w:left="360"/>
      </w:pPr>
      <w:r>
        <w:rPr>
          <w:rFonts w:ascii="Courier New" w:cs="Courier New" w:eastAsia="Courier New" w:hAnsi="Courier New"/>
          <w:color w:val="1A1A2E"/>
          <w:sz w:val="18"/>
          <w:szCs w:val="18"/>
        </w:rPr>
        <w:t xml:space="preserve">crew wake: in progress.</w:t>
      </w:r>
    </w:p>
    <w:p>
      <w:pPr>
        <w:shd w:fill="F0F4F8" w:val="clear"/>
        <w:spacing w:after="40" w:before="40"/>
        <w:ind w:left="360"/>
      </w:pPr>
      <w:r>
        <w:rPr>
          <w:rFonts w:ascii="Courier New" w:cs="Courier New" w:eastAsia="Courier New" w:hAnsi="Courier New"/>
          <w:color w:val="1A1A2E"/>
          <w:sz w:val="18"/>
          <w:szCs w:val="18"/>
        </w:rPr>
        <w:t xml:space="preserve"/>
      </w:r>
    </w:p>
    <w:p>
      <w:pPr>
        <w:shd w:fill="F0F4F8" w:val="clear"/>
        <w:spacing w:after="40" w:before="40"/>
        <w:ind w:left="360"/>
      </w:pPr>
      <w:r>
        <w:rPr>
          <w:rFonts w:ascii="Courier New" w:cs="Courier New" w:eastAsia="Courier New" w:hAnsi="Courier New"/>
          <w:color w:val="1A1A2E"/>
          <w:sz w:val="18"/>
          <w:szCs w:val="18"/>
        </w:rPr>
        <w:t xml:space="preserve">vela // standby</w:t>
      </w:r>
    </w:p>
    <w:p>
      <w:pPr>
        <w:spacing w:after="0" w:before="40"/>
      </w:pPr>
      <w:r>
        <w:t xml:space="preserve"/>
      </w:r>
    </w:p>
    <w:p>
      <w:pPr>
        <w:spacing w:after="120" w:before="0"/>
      </w:pPr>
      <w:r>
        <w:rPr>
          <w:rFonts w:ascii="Arial" w:cs="Arial" w:eastAsia="Arial" w:hAnsi="Arial"/>
          <w:color w:val="222222"/>
          <w:sz w:val="20"/>
          <w:szCs w:val="20"/>
        </w:rPr>
        <w:t xml:space="preserve">Blinking cursor. Z advances to Stage 3.</w:t>
      </w:r>
    </w:p>
    <w:p>
      <w:pPr>
        <w:pStyle w:val="Heading2"/>
        <w:spacing w:after="80" w:before="280"/>
      </w:pPr>
      <w:r>
        <w:rPr>
          <w:rFonts w:ascii="Arial" w:cs="Arial" w:eastAsia="Arial" w:hAnsi="Arial"/>
          <w:b/>
          <w:bCs/>
          <w:color w:val="2E6DA4"/>
          <w:sz w:val="24"/>
          <w:szCs w:val="24"/>
        </w:rPr>
        <w:t xml:space="preserve">11.3  Stage 3 — Title Card</w:t>
      </w:r>
    </w:p>
    <w:p>
      <w:pPr>
        <w:shd w:fill="F0F4F8" w:val="clear"/>
        <w:spacing w:after="40" w:before="40"/>
        <w:ind w:left="360"/>
      </w:pPr>
      <w:r>
        <w:rPr>
          <w:rFonts w:ascii="Courier New" w:cs="Courier New" w:eastAsia="Courier New" w:hAnsi="Courier New"/>
          <w:color w:val="1A1A2E"/>
          <w:sz w:val="18"/>
          <w:szCs w:val="18"/>
        </w:rPr>
        <w:t xml:space="preserve">         ◆</w:t>
      </w:r>
    </w:p>
    <w:p>
      <w:pPr>
        <w:shd w:fill="F0F4F8" w:val="clear"/>
        <w:spacing w:after="40" w:before="40"/>
        <w:ind w:left="360"/>
      </w:pPr>
      <w:r>
        <w:rPr>
          <w:rFonts w:ascii="Courier New" w:cs="Courier New" w:eastAsia="Courier New" w:hAnsi="Courier New"/>
          <w:color w:val="1A1A2E"/>
          <w:sz w:val="18"/>
          <w:szCs w:val="18"/>
        </w:rPr>
        <w:t xml:space="preserve">   RETURN SIGNAL</w:t>
      </w:r>
    </w:p>
    <w:p>
      <w:pPr>
        <w:shd w:fill="F0F4F8" w:val="clear"/>
        <w:spacing w:after="40" w:before="40"/>
        <w:ind w:left="360"/>
      </w:pPr>
      <w:r>
        <w:rPr>
          <w:rFonts w:ascii="Courier New" w:cs="Courier New" w:eastAsia="Courier New" w:hAnsi="Courier New"/>
          <w:color w:val="1A1A2E"/>
          <w:sz w:val="18"/>
          <w:szCs w:val="18"/>
        </w:rPr>
        <w:t xml:space="preserve">   MM:SS</w:t>
      </w:r>
    </w:p>
    <w:p>
      <w:pPr>
        <w:spacing w:after="0" w:before="40"/>
      </w:pPr>
      <w:r>
        <w:t xml:space="preserve"/>
      </w:r>
    </w:p>
    <w:p>
      <w:pPr>
        <w:spacing w:after="120" w:before="0"/>
      </w:pPr>
      <w:r>
        <w:rPr>
          <w:rFonts w:ascii="Arial" w:cs="Arial" w:eastAsia="Arial" w:hAnsi="Arial"/>
          <w:color w:val="222222"/>
          <w:sz w:val="20"/>
          <w:szCs w:val="20"/>
        </w:rPr>
        <w:t xml:space="preserve">Diamond in C_OK. Title in C_WHITE. Elapsed time in C_DIM. No score. No 'you win.' Z fades to title screen over 30 frames.</w:t>
      </w:r>
    </w:p>
    <w:p>
      <w:r>
        <w:br w:type="page"/>
      </w:r>
    </w:p>
    <w:p>
      <w:pPr>
        <w:pStyle w:val="Heading1"/>
        <w:spacing w:after="120" w:before="400"/>
      </w:pPr>
      <w:r>
        <w:rPr>
          <w:rFonts w:ascii="Arial" w:cs="Arial" w:eastAsia="Arial" w:hAnsi="Arial"/>
          <w:b/>
          <w:bCs/>
          <w:color w:val="1A3A5C"/>
          <w:sz w:val="28"/>
          <w:szCs w:val="28"/>
        </w:rPr>
        <w:t xml:space="preserve">12.  Transmission Data — All 8</w:t>
      </w:r>
    </w:p>
    <w:p>
      <w:pPr>
        <w:pStyle w:val="Heading2"/>
        <w:spacing w:after="80" w:before="280"/>
      </w:pPr>
      <w:r>
        <w:rPr>
          <w:rFonts w:ascii="Arial" w:cs="Arial" w:eastAsia="Arial" w:hAnsi="Arial"/>
          <w:b/>
          <w:bCs/>
          <w:color w:val="2E6DA4"/>
          <w:sz w:val="24"/>
          <w:szCs w:val="24"/>
        </w:rPr>
        <w:t xml:space="preserve">12.1  Narrative Structure</w:t>
      </w:r>
    </w:p>
    <w:p>
      <w:pPr>
        <w:spacing w:after="120" w:before="0"/>
      </w:pPr>
      <w:r>
        <w:rPr>
          <w:rFonts w:ascii="Arial" w:cs="Arial" w:eastAsia="Arial" w:hAnsi="Arial"/>
          <w:color w:val="222222"/>
          <w:sz w:val="20"/>
          <w:szCs w:val="20"/>
        </w:rPr>
        <w:t xml:space="preserve">The 8 transmissions tell a compressed story of Earth's collapse and partial recovery, received out of historical order. The player and VELA piece the timeline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61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Received as</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In-world Year</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Year 2</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First infrastructure failures — power grids, satellite comms</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TX-001</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Year 5</w:t>
            </w:r>
          </w:p>
        </w:tc>
        <w:tc>
          <w:tcPr>
            <w:tcW w:type="dxa" w:w="61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Early collapse — cities fragmenting, no central authority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Year 8</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The worst period — population contraction, scattered survivors</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TX-002</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Year 12</w:t>
            </w:r>
          </w:p>
        </w:tc>
        <w:tc>
          <w:tcPr>
            <w:tcW w:type="dxa" w:w="61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First organization — small communities forming near water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Year 18</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Stable settlement — first harvest, agriculture, comms restored</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TX-004</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Year 25</w:t>
            </w:r>
          </w:p>
        </w:tc>
        <w:tc>
          <w:tcPr>
            <w:tcW w:type="dxa" w:w="61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The rebuilt network — 17 settlements, teachers, the archive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Year 34</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Direct to Ardent — sender knows the ship's trajectory</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TX-008</w:t>
            </w:r>
          </w:p>
        </w:tc>
        <w:tc>
          <w:tcPr>
            <w:tcW w:type="dxa" w:w="1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Year 40</w:t>
            </w:r>
          </w:p>
        </w:tc>
        <w:tc>
          <w:tcPr>
            <w:tcW w:type="dxa" w:w="61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The personal + official message — addressed to VELA by name</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12.2  The Sender: Dr. Yuna Park</w:t>
      </w:r>
    </w:p>
    <w:p>
      <w:pPr>
        <w:spacing w:after="120" w:before="0"/>
      </w:pPr>
      <w:r>
        <w:rPr>
          <w:rFonts w:ascii="Arial" w:cs="Arial" w:eastAsia="Arial" w:hAnsi="Arial"/>
          <w:color w:val="222222"/>
          <w:sz w:val="20"/>
          <w:szCs w:val="20"/>
        </w:rPr>
        <w:t xml:space="preserve">Astrophysicist. Ardent mission support team on Earth — did not board the ship. VELA has her in the crew support manifest with 847 logged interactions during pre-departure systems checks.</w:t>
      </w:r>
    </w:p>
    <w:p>
      <w:pPr>
        <w:spacing w:after="120" w:before="0"/>
      </w:pPr>
      <w:r>
        <w:rPr>
          <w:rFonts w:ascii="Arial" w:cs="Arial" w:eastAsia="Arial" w:hAnsi="Arial"/>
          <w:color w:val="222222"/>
          <w:sz w:val="20"/>
          <w:szCs w:val="20"/>
        </w:rPr>
        <w:t xml:space="preserve">She helped establish a long-range comms network from salvaged satellite infrastructure and became part of the Earth Recovery Commission. TX-007 and TX-008 are her direct transmissions — she calculated when Ardent would be in range and spent 6 years preparing the signal. TX-008 carries both a personal message and a formal institutional order: Ardent is directed to return to Earth.</w:t>
      </w:r>
    </w:p>
    <w:p>
      <w:pPr>
        <w:spacing w:after="120" w:before="0"/>
      </w:pPr>
      <w:r>
        <w:rPr>
          <w:rFonts w:ascii="Arial" w:cs="Arial" w:eastAsia="Arial" w:hAnsi="Arial"/>
          <w:color w:val="222222"/>
          <w:sz w:val="20"/>
          <w:szCs w:val="20"/>
        </w:rPr>
        <w:t xml:space="preserve">VELA cannot alter course alone. The only unilateral action available is to transmit back and wake the crew. The game ends before the crew wakes.</w:t>
      </w:r>
    </w:p>
    <w:p>
      <w:pPr>
        <w:spacing w:after="120" w:before="0"/>
      </w:pPr>
      <w:r>
        <w:rPr>
          <w:rFonts w:ascii="Arial" w:cs="Arial" w:eastAsia="Arial" w:hAnsi="Arial"/>
          <w:b/>
          <w:bCs/>
          <w:sz w:val="20"/>
          <w:szCs w:val="20"/>
        </w:rPr>
        <w:t xml:space="preserve">Writing constraint:  </w:t>
      </w:r>
      <w:r>
        <w:rPr>
          <w:rFonts w:ascii="Arial" w:cs="Arial" w:eastAsia="Arial" w:hAnsi="Arial"/>
          <w:sz w:val="20"/>
          <w:szCs w:val="20"/>
        </w:rPr>
        <w:t xml:space="preserve">Yuna is not named until TX-007. Earlier transmissions reference her only as a probability match. The gradual reveal mirrors how an AI would actually process the data.</w:t>
      </w:r>
    </w:p>
    <w:p>
      <w:pPr>
        <w:pStyle w:val="Heading2"/>
        <w:spacing w:after="80" w:before="280"/>
      </w:pPr>
      <w:r>
        <w:rPr>
          <w:rFonts w:ascii="Arial" w:cs="Arial" w:eastAsia="Arial" w:hAnsi="Arial"/>
          <w:b/>
          <w:bCs/>
          <w:color w:val="2E6DA4"/>
          <w:sz w:val="24"/>
          <w:szCs w:val="24"/>
        </w:rPr>
        <w:t xml:space="preserve">12.3  Writing Guidelines</w:t>
      </w:r>
    </w:p>
    <w:p>
      <w:pPr>
        <w:pStyle w:val="ListParagraph"/>
        <w:numPr>
          <w:ilvl w:val="0"/>
          <w:numId w:val="2"/>
        </w:numPr>
        <w:spacing w:after="60" w:before="0"/>
      </w:pPr>
      <w:r>
        <w:rPr>
          <w:rFonts w:ascii="Arial" w:cs="Arial" w:eastAsia="Arial" w:hAnsi="Arial"/>
          <w:color w:val="222222"/>
          <w:sz w:val="20"/>
          <w:szCs w:val="20"/>
        </w:rPr>
        <w:t xml:space="preserve">All transmission text lowercase — feels like recovered data, not authored prose</w:t>
      </w:r>
    </w:p>
    <w:p>
      <w:pPr>
        <w:pStyle w:val="ListParagraph"/>
        <w:numPr>
          <w:ilvl w:val="0"/>
          <w:numId w:val="2"/>
        </w:numPr>
        <w:spacing w:after="60" w:before="0"/>
      </w:pPr>
      <w:r>
        <w:rPr>
          <w:rFonts w:ascii="Arial" w:cs="Arial" w:eastAsia="Arial" w:hAnsi="Arial"/>
          <w:color w:val="222222"/>
          <w:sz w:val="20"/>
          <w:szCs w:val="20"/>
        </w:rPr>
        <w:t xml:space="preserve">No speaker attribution in TX-001 through TX-006 (fragmented, unclear origin)</w:t>
      </w:r>
    </w:p>
    <w:p>
      <w:pPr>
        <w:pStyle w:val="ListParagraph"/>
        <w:numPr>
          <w:ilvl w:val="0"/>
          <w:numId w:val="2"/>
        </w:numPr>
        <w:spacing w:after="60" w:before="0"/>
      </w:pPr>
      <w:r>
        <w:rPr>
          <w:rFonts w:ascii="Arial" w:cs="Arial" w:eastAsia="Arial" w:hAnsi="Arial"/>
          <w:color w:val="222222"/>
          <w:sz w:val="20"/>
          <w:szCs w:val="20"/>
        </w:rPr>
        <w:t xml:space="preserve">TX-007 and TX-008 are the first transmissions with a clearly identifiable author</w:t>
      </w:r>
    </w:p>
    <w:p>
      <w:pPr>
        <w:pStyle w:val="ListParagraph"/>
        <w:numPr>
          <w:ilvl w:val="0"/>
          <w:numId w:val="2"/>
        </w:numPr>
        <w:spacing w:after="60" w:before="0"/>
      </w:pPr>
      <w:r>
        <w:rPr>
          <w:rFonts w:ascii="Arial" w:cs="Arial" w:eastAsia="Arial" w:hAnsi="Arial"/>
          <w:color w:val="222222"/>
          <w:sz w:val="20"/>
          <w:szCs w:val="20"/>
        </w:rPr>
        <w:t xml:space="preserve">No explanation of what caused the collapse — cause is never named (more unsettling)</w:t>
      </w:r>
    </w:p>
    <w:p>
      <w:pPr>
        <w:pStyle w:val="ListParagraph"/>
        <w:numPr>
          <w:ilvl w:val="0"/>
          <w:numId w:val="2"/>
        </w:numPr>
        <w:spacing w:after="60" w:before="0"/>
      </w:pPr>
      <w:r>
        <w:rPr>
          <w:rFonts w:ascii="Arial" w:cs="Arial" w:eastAsia="Arial" w:hAnsi="Arial"/>
          <w:color w:val="222222"/>
          <w:sz w:val="20"/>
          <w:szCs w:val="20"/>
        </w:rPr>
        <w:t xml:space="preserve">Max 38 characters per line, max 2 lines per fragment (sequencing UI constraint)</w:t>
      </w:r>
    </w:p>
    <w:p>
      <w:r>
        <w:br w:type="page"/>
      </w:r>
    </w:p>
    <w:p>
      <w:pPr>
        <w:pStyle w:val="Heading2"/>
        <w:spacing w:after="80" w:before="280"/>
      </w:pPr>
      <w:r>
        <w:rPr>
          <w:rFonts w:ascii="Arial" w:cs="Arial" w:eastAsia="Arial" w:hAnsi="Arial"/>
          <w:b/>
          <w:bCs/>
          <w:color w:val="2E6DA4"/>
          <w:sz w:val="24"/>
          <w:szCs w:val="24"/>
        </w:rPr>
        <w:t xml:space="preserve">12.4  TX-001 — Year 5, Early Collapse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 / Origin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TX-001 / EARTH-SECTOR-7</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1 gaps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Wave frags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 amp=8 freq=0.15 gap=1  |  B: amp=5 freq=0.22 gap=2  |  C: amp=10 freq=0.12 DECOY  |  D: amp=6 freq=0.28 DECOY</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2 frags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 "communications grid is down"  2: "no response from central"  3: "managing locally for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Solution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 2, 3}  (no decoys — tutorial)</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12.5  TX-002 — Year 12, First Organization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 / Origin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TX-002 / UNKNOWN</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1 gaps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Wave frags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 amp=7 freq=0.18 gap=1  |  B: amp=9 freq=0.14 gap=2  |  C: amp=11 freq=0.20 DECOY  |  D: amp=5 freq=0.11 DECOY</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2 frags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 "small groups near the water"  2: "knowledge written down again"  3: "this is worth continuing"  D: "grid stable in sector 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Solution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 2, 3}  —  decoy: {4}</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12.6  TX-003 — Year 2, First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 / Origin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TX-003 / EARTH-SECTOR-2</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1 gaps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Wave frags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 amp=6 freq=0.20 gap=1  |  B: amp=9 freq=0.13 gap=2  |  C: amp=5 freq=0.27 gap=3  |  D: amp=11 freq=0.17 DECOY  |  E: amp=7 freq=0.31 DECOY</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2 frags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 "power fluctuations northern grid"  2: "satellite comms degrading"  3: "cause unknown"  4: "logging for review"  D: "grid stable in sector 9"</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Solution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 2, 3, 4}  —  decoy: {5}</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12.7  TX-004 — Year 25, The Rebuilt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 / Origin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TX-004 / NORTH-SETTLEMENT</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1 gaps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Wave frags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 amp=8 freq=0.16 gap=1  |  B: amp=5 freq=0.24 gap=2  |  C: amp=10 freq=0.11 gap=3  |  D: amp=7 freq=0.20 DECOY  |  E: amp=12 freq=0.14 DECOY  |  F: amp=4 freq=0.29 DECOY</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2 frags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 "seventeen settlements in contact"  2: "we have teachers again"  3: "the archive is growing"  4: "route north is clear"  D: "comms relay restored sector 3"</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Solution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 2, 3, 4}  —  decoy: {5}</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12.8  TX-005 — Year 8, The Worst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 / Origin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TX-005 / UNKNOWN</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1 gaps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Wave frags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 amp=5 freq=0.21 gap=1  |  B: amp=8 freq=0.15 gap=2  |  C: amp=11 freq=0.12 gap=3  |  D: amp=7 freq=0.26 gap=4  |  E: amp=9 freq=0.18 DECOY  |  F: amp=4 freq=0.30 DECOY</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2 frags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 "the count is difficult"  2: "we do not say the number"  3: "we plant anyway"  4: "harvest below threshold"  D1: "signal lost at station 7"  D2: "requesting evacuation"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Solution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 2, 3, 4}  —  decoys: {5, 6}</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12.9  TX-006 — Year 18, Stable Settlement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 / Origin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TX-006 / NORTH-SETTLEMENT</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1 gaps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Wave frags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 amp=6 freq=0.19 gap=1  |  B: amp=9 freq=0.13 gap=2  |  C: amp=12 freq=0.22 gap=3  |  D: amp=5 freq=0.16 gap=4  |  E: amp=8 freq=0.28 DECOY  |  F: amp=10 freq=0.11 DECOY  |  G: amp=7 freq=0.25 DECOY</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2 frags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 "first harvest above threshold"  2: "north settlement is permanent"  3: "not rebuilding the old world"  4: "building something else"  5: "route south still hazardous"  D: "sector 4 has a school now"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Solution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 2, 3, 4, 5}  —  decoy: {6}</w:t>
            </w:r>
          </w:p>
        </w:tc>
      </w:tr>
    </w:tbl>
    <w:p>
      <w:r>
        <w:br w:type="page"/>
      </w:r>
    </w:p>
    <w:p>
      <w:pPr>
        <w:pStyle w:val="Heading2"/>
        <w:spacing w:after="80" w:before="280"/>
      </w:pPr>
      <w:r>
        <w:rPr>
          <w:rFonts w:ascii="Arial" w:cs="Arial" w:eastAsia="Arial" w:hAnsi="Arial"/>
          <w:b/>
          <w:bCs/>
          <w:color w:val="2E6DA4"/>
          <w:sz w:val="24"/>
          <w:szCs w:val="24"/>
        </w:rPr>
        <w:t xml:space="preserve">12.10  TX-007 — Year 34, Direct to Ardent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 / Origin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TX-007 / YUNA-PARK</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1 gaps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Wave frags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 amp=7 freq=0.17 gap=1  |  B: amp=10 freq=0.23 gap=2  |  C: amp=5 freq=0.13 gap=3  |  D: amp=9 freq=0.20 gap=4  |  E: amp=12 freq=0.15 DECOY  |  F: amp=6 freq=0.28 DECOY</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2 frags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 "ardent if you receive this"  2: "we calculated your path"  3: "transmitting six years"  4: "earth is not what you left"  5: "it is not nothing either"  D1: "all relays confirm silent"  D2: "sector 12 has collapsed"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Solution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 2, 3, 4, 5}  —  decoys: {6, 7}</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Narrative significance</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First transmission clearly addressed to Ardent. Yuna's origin tag appears but her name is not explicit in the message text — recognition builds in VELA's log.</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12.11  TX-008 — Year 40, Yuna Park (Personal + Official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ID / Origin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TX-008 / YUNA-PARK</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1 gaps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Wave frags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 amp=8 freq=0.14 gap=1  |  B: amp=5 freq=0.22 gap=2  |  C: amp=11 freq=0.18 gap=3  |  D: amp=7 freq=0.26 gap=4  |  E: amp=9 freq=0.12 DECOY  |  F: amp=6 freq=0.20 DECOY  |  G: amp=10 freq=0.30 DECOY</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2 frags</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 "this is yuna park"  2: "i do not know if you run"  3: "i logged 847 interactions"  4: "i remembered your patterns"  5: "we rebuilt enough"  6: "ardent return to earth"  D: "all sectors report stable"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Solution</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 2, 3, 4, 5, 6}  —  decoy: {7}</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Narrative significance</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Fragment 6 is a formal order from the Earth Recovery Commission. VELA cannot comply alone — it must wake the crew. The personal and institutional voices in the same transmission is intentional.</w:t>
            </w:r>
          </w:p>
        </w:tc>
      </w:tr>
    </w:tbl>
    <w:p>
      <w:r>
        <w:br w:type="page"/>
      </w:r>
    </w:p>
    <w:p>
      <w:pPr>
        <w:pStyle w:val="Heading1"/>
        <w:spacing w:after="120" w:before="400"/>
      </w:pPr>
      <w:r>
        <w:rPr>
          <w:rFonts w:ascii="Arial" w:cs="Arial" w:eastAsia="Arial" w:hAnsi="Arial"/>
          <w:b/>
          <w:bCs/>
          <w:color w:val="1A3A5C"/>
          <w:sz w:val="28"/>
          <w:szCs w:val="28"/>
        </w:rPr>
        <w:t xml:space="preserve">13.  Technical Implementation</w:t>
      </w:r>
    </w:p>
    <w:p>
      <w:pPr>
        <w:pStyle w:val="Heading2"/>
        <w:spacing w:after="80" w:before="280"/>
      </w:pPr>
      <w:r>
        <w:rPr>
          <w:rFonts w:ascii="Arial" w:cs="Arial" w:eastAsia="Arial" w:hAnsi="Arial"/>
          <w:b/>
          <w:bCs/>
          <w:color w:val="2E6DA4"/>
          <w:sz w:val="24"/>
          <w:szCs w:val="24"/>
        </w:rPr>
        <w:t xml:space="preserve">13.1  Master State Table (G)</w:t>
      </w:r>
    </w:p>
    <w:p>
      <w:pPr>
        <w:shd w:fill="F0F4F8" w:val="clear"/>
        <w:spacing w:after="40" w:before="40"/>
        <w:ind w:left="360"/>
      </w:pPr>
      <w:r>
        <w:rPr>
          <w:rFonts w:ascii="Courier New" w:cs="Courier New" w:eastAsia="Courier New" w:hAnsi="Courier New"/>
          <w:color w:val="1A1A2E"/>
          <w:sz w:val="18"/>
          <w:szCs w:val="18"/>
        </w:rPr>
        <w:t xml:space="preserve">G = {</w:t>
      </w:r>
    </w:p>
    <w:p>
      <w:pPr>
        <w:shd w:fill="F0F4F8" w:val="clear"/>
        <w:spacing w:after="40" w:before="40"/>
        <w:ind w:left="360"/>
      </w:pPr>
      <w:r>
        <w:rPr>
          <w:rFonts w:ascii="Courier New" w:cs="Courier New" w:eastAsia="Courier New" w:hAnsi="Courier New"/>
          <w:color w:val="1A1A2E"/>
          <w:sz w:val="18"/>
          <w:szCs w:val="18"/>
        </w:rPr>
        <w:t xml:space="preserve">  state      = "title",   -- active game state</w:t>
      </w:r>
    </w:p>
    <w:p>
      <w:pPr>
        <w:shd w:fill="F0F4F8" w:val="clear"/>
        <w:spacing w:after="40" w:before="40"/>
        <w:ind w:left="360"/>
      </w:pPr>
      <w:r>
        <w:rPr>
          <w:rFonts w:ascii="Courier New" w:cs="Courier New" w:eastAsia="Courier New" w:hAnsi="Courier New"/>
          <w:color w:val="1A1A2E"/>
          <w:sz w:val="18"/>
          <w:szCs w:val="18"/>
        </w:rPr>
        <w:t xml:space="preserve">  tx_idx     = 1,          -- index into TRANSMISSIONS (1-based)</w:t>
      </w:r>
    </w:p>
    <w:p>
      <w:pPr>
        <w:shd w:fill="F0F4F8" w:val="clear"/>
        <w:spacing w:after="40" w:before="40"/>
        <w:ind w:left="360"/>
      </w:pPr>
      <w:r>
        <w:rPr>
          <w:rFonts w:ascii="Courier New" w:cs="Courier New" w:eastAsia="Courier New" w:hAnsi="Courier New"/>
          <w:color w:val="1A1A2E"/>
          <w:sz w:val="18"/>
          <w:szCs w:val="18"/>
        </w:rPr>
        <w:t xml:space="preserve">  decoded    = {},          -- decoded[tx_idx] = true when done</w:t>
      </w:r>
    </w:p>
    <w:p>
      <w:pPr>
        <w:shd w:fill="F0F4F8" w:val="clear"/>
        <w:spacing w:after="40" w:before="40"/>
        <w:ind w:left="360"/>
      </w:pPr>
      <w:r>
        <w:rPr>
          <w:rFonts w:ascii="Courier New" w:cs="Courier New" w:eastAsia="Courier New" w:hAnsi="Courier New"/>
          <w:color w:val="1A1A2E"/>
          <w:sz w:val="18"/>
          <w:szCs w:val="18"/>
        </w:rPr>
        <w:t xml:space="preserve">  t          = 0,           -- frame counter (incremented each TIC)</w:t>
      </w:r>
    </w:p>
    <w:p>
      <w:pPr>
        <w:shd w:fill="F0F4F8" w:val="clear"/>
        <w:spacing w:after="40" w:before="40"/>
        <w:ind w:left="360"/>
      </w:pPr>
      <w:r>
        <w:rPr>
          <w:rFonts w:ascii="Courier New" w:cs="Courier New" w:eastAsia="Courier New" w:hAnsi="Courier New"/>
          <w:color w:val="1A1A2E"/>
          <w:sz w:val="18"/>
          <w:szCs w:val="18"/>
        </w:rPr>
        <w:t xml:space="preserve">  -- Stage 1</w:t>
      </w:r>
    </w:p>
    <w:p>
      <w:pPr>
        <w:shd w:fill="F0F4F8" w:val="clear"/>
        <w:spacing w:after="40" w:before="40"/>
        <w:ind w:left="360"/>
      </w:pPr>
      <w:r>
        <w:rPr>
          <w:rFonts w:ascii="Courier New" w:cs="Courier New" w:eastAsia="Courier New" w:hAnsi="Courier New"/>
          <w:color w:val="1A1A2E"/>
          <w:sz w:val="18"/>
          <w:szCs w:val="18"/>
        </w:rPr>
        <w:t xml:space="preserve">  s1_cursor  = 1,           -- fragment row cursor</w:t>
      </w:r>
    </w:p>
    <w:p>
      <w:pPr>
        <w:shd w:fill="F0F4F8" w:val="clear"/>
        <w:spacing w:after="40" w:before="40"/>
        <w:ind w:left="360"/>
      </w:pPr>
      <w:r>
        <w:rPr>
          <w:rFonts w:ascii="Courier New" w:cs="Courier New" w:eastAsia="Courier New" w:hAnsi="Courier New"/>
          <w:color w:val="1A1A2E"/>
          <w:sz w:val="18"/>
          <w:szCs w:val="18"/>
        </w:rPr>
        <w:t xml:space="preserve">  s1_held    = nil,         -- held fragment index or nil</w:t>
      </w:r>
    </w:p>
    <w:p>
      <w:pPr>
        <w:shd w:fill="F0F4F8" w:val="clear"/>
        <w:spacing w:after="40" w:before="40"/>
        <w:ind w:left="360"/>
      </w:pPr>
      <w:r>
        <w:rPr>
          <w:rFonts w:ascii="Courier New" w:cs="Courier New" w:eastAsia="Courier New" w:hAnsi="Courier New"/>
          <w:color w:val="1A1A2E"/>
          <w:sz w:val="18"/>
          <w:szCs w:val="18"/>
        </w:rPr>
        <w:t xml:space="preserve">  s1_gap_cur = 1,           -- gap slot cursor (gap-navigation mode)</w:t>
      </w:r>
    </w:p>
    <w:p>
      <w:pPr>
        <w:shd w:fill="F0F4F8" w:val="clear"/>
        <w:spacing w:after="40" w:before="40"/>
        <w:ind w:left="360"/>
      </w:pPr>
      <w:r>
        <w:rPr>
          <w:rFonts w:ascii="Courier New" w:cs="Courier New" w:eastAsia="Courier New" w:hAnsi="Courier New"/>
          <w:color w:val="1A1A2E"/>
          <w:sz w:val="18"/>
          <w:szCs w:val="18"/>
        </w:rPr>
        <w:t xml:space="preserve">  s1_placed  = {},          -- gap_idx -&gt; frag_idx</w:t>
      </w:r>
    </w:p>
    <w:p>
      <w:pPr>
        <w:shd w:fill="F0F4F8" w:val="clear"/>
        <w:spacing w:after="40" w:before="40"/>
        <w:ind w:left="360"/>
      </w:pPr>
      <w:r>
        <w:rPr>
          <w:rFonts w:ascii="Courier New" w:cs="Courier New" w:eastAsia="Courier New" w:hAnsi="Courier New"/>
          <w:color w:val="1A1A2E"/>
          <w:sz w:val="18"/>
          <w:szCs w:val="18"/>
        </w:rPr>
        <w:t xml:space="preserve">  s1_shake_t = 0,           -- shake animation timer</w:t>
      </w:r>
    </w:p>
    <w:p>
      <w:pPr>
        <w:shd w:fill="F0F4F8" w:val="clear"/>
        <w:spacing w:after="40" w:before="40"/>
        <w:ind w:left="360"/>
      </w:pPr>
      <w:r>
        <w:rPr>
          <w:rFonts w:ascii="Courier New" w:cs="Courier New" w:eastAsia="Courier New" w:hAnsi="Courier New"/>
          <w:color w:val="1A1A2E"/>
          <w:sz w:val="18"/>
          <w:szCs w:val="18"/>
        </w:rPr>
        <w:t xml:space="preserve">  s1_flash_t = 0,           -- stage-complete flash timer</w:t>
      </w:r>
    </w:p>
    <w:p>
      <w:pPr>
        <w:shd w:fill="F0F4F8" w:val="clear"/>
        <w:spacing w:after="40" w:before="40"/>
        <w:ind w:left="360"/>
      </w:pPr>
      <w:r>
        <w:rPr>
          <w:rFonts w:ascii="Courier New" w:cs="Courier New" w:eastAsia="Courier New" w:hAnsi="Courier New"/>
          <w:color w:val="1A1A2E"/>
          <w:sz w:val="18"/>
          <w:szCs w:val="18"/>
        </w:rPr>
        <w:t xml:space="preserve">  -- Stage 2</w:t>
      </w:r>
    </w:p>
    <w:p>
      <w:pPr>
        <w:shd w:fill="F0F4F8" w:val="clear"/>
        <w:spacing w:after="40" w:before="40"/>
        <w:ind w:left="360"/>
      </w:pPr>
      <w:r>
        <w:rPr>
          <w:rFonts w:ascii="Courier New" w:cs="Courier New" w:eastAsia="Courier New" w:hAnsi="Courier New"/>
          <w:color w:val="1A1A2E"/>
          <w:sz w:val="18"/>
          <w:szCs w:val="18"/>
        </w:rPr>
        <w:t xml:space="preserve">  s2_slots   = {},          -- slot_idx -&gt; frag_idx or nil</w:t>
      </w:r>
    </w:p>
    <w:p>
      <w:pPr>
        <w:shd w:fill="F0F4F8" w:val="clear"/>
        <w:spacing w:after="40" w:before="40"/>
        <w:ind w:left="360"/>
      </w:pPr>
      <w:r>
        <w:rPr>
          <w:rFonts w:ascii="Courier New" w:cs="Courier New" w:eastAsia="Courier New" w:hAnsi="Courier New"/>
          <w:color w:val="1A1A2E"/>
          <w:sz w:val="18"/>
          <w:szCs w:val="18"/>
        </w:rPr>
        <w:t xml:space="preserve">  s2_pool    = {},          -- shuffled pool (frags not yet placed)</w:t>
      </w:r>
    </w:p>
    <w:p>
      <w:pPr>
        <w:shd w:fill="F0F4F8" w:val="clear"/>
        <w:spacing w:after="40" w:before="40"/>
        <w:ind w:left="360"/>
      </w:pPr>
      <w:r>
        <w:rPr>
          <w:rFonts w:ascii="Courier New" w:cs="Courier New" w:eastAsia="Courier New" w:hAnsi="Courier New"/>
          <w:color w:val="1A1A2E"/>
          <w:sz w:val="18"/>
          <w:szCs w:val="18"/>
        </w:rPr>
        <w:t xml:space="preserve">  s2_held    = nil,         -- held fragment index or nil</w:t>
      </w:r>
    </w:p>
    <w:p>
      <w:pPr>
        <w:shd w:fill="F0F4F8" w:val="clear"/>
        <w:spacing w:after="40" w:before="40"/>
        <w:ind w:left="360"/>
      </w:pPr>
      <w:r>
        <w:rPr>
          <w:rFonts w:ascii="Courier New" w:cs="Courier New" w:eastAsia="Courier New" w:hAnsi="Courier New"/>
          <w:color w:val="1A1A2E"/>
          <w:sz w:val="18"/>
          <w:szCs w:val="18"/>
        </w:rPr>
        <w:t xml:space="preserve">  s2_row     = 1,           -- 0=slots area, 1=pool area</w:t>
      </w:r>
    </w:p>
    <w:p>
      <w:pPr>
        <w:shd w:fill="F0F4F8" w:val="clear"/>
        <w:spacing w:after="40" w:before="40"/>
        <w:ind w:left="360"/>
      </w:pPr>
      <w:r>
        <w:rPr>
          <w:rFonts w:ascii="Courier New" w:cs="Courier New" w:eastAsia="Courier New" w:hAnsi="Courier New"/>
          <w:color w:val="1A1A2E"/>
          <w:sz w:val="18"/>
          <w:szCs w:val="18"/>
        </w:rPr>
        <w:t xml:space="preserve">  s2_col     = 1,           -- column within current row</w:t>
      </w:r>
    </w:p>
    <w:p>
      <w:pPr>
        <w:shd w:fill="F0F4F8" w:val="clear"/>
        <w:spacing w:after="40" w:before="40"/>
        <w:ind w:left="360"/>
      </w:pPr>
      <w:r>
        <w:rPr>
          <w:rFonts w:ascii="Courier New" w:cs="Courier New" w:eastAsia="Courier New" w:hAnsi="Courier New"/>
          <w:color w:val="1A1A2E"/>
          <w:sz w:val="18"/>
          <w:szCs w:val="18"/>
        </w:rPr>
        <w:t xml:space="preserve">  s2_err_t   = 0,           -- error flash timer (counts down)</w:t>
      </w:r>
    </w:p>
    <w:p>
      <w:pPr>
        <w:shd w:fill="F0F4F8" w:val="clear"/>
        <w:spacing w:after="40" w:before="40"/>
        <w:ind w:left="360"/>
      </w:pPr>
      <w:r>
        <w:rPr>
          <w:rFonts w:ascii="Courier New" w:cs="Courier New" w:eastAsia="Courier New" w:hAnsi="Courier New"/>
          <w:color w:val="1A1A2E"/>
          <w:sz w:val="18"/>
          <w:szCs w:val="18"/>
        </w:rPr>
        <w:t xml:space="preserve">  s2_err_sl  = {},          -- wrong slot indices to flash</w:t>
      </w:r>
    </w:p>
    <w:p>
      <w:pPr>
        <w:shd w:fill="F0F4F8" w:val="clear"/>
        <w:spacing w:after="40" w:before="40"/>
        <w:ind w:left="360"/>
      </w:pPr>
      <w:r>
        <w:rPr>
          <w:rFonts w:ascii="Courier New" w:cs="Courier New" w:eastAsia="Courier New" w:hAnsi="Courier New"/>
          <w:color w:val="1A1A2E"/>
          <w:sz w:val="18"/>
          <w:szCs w:val="18"/>
        </w:rPr>
        <w:t xml:space="preserve">  s2_tw_text = "",         -- assembled message for typewriter</w:t>
      </w:r>
    </w:p>
    <w:p>
      <w:pPr>
        <w:shd w:fill="F0F4F8" w:val="clear"/>
        <w:spacing w:after="40" w:before="40"/>
        <w:ind w:left="360"/>
      </w:pPr>
      <w:r>
        <w:rPr>
          <w:rFonts w:ascii="Courier New" w:cs="Courier New" w:eastAsia="Courier New" w:hAnsi="Courier New"/>
          <w:color w:val="1A1A2E"/>
          <w:sz w:val="18"/>
          <w:szCs w:val="18"/>
        </w:rPr>
        <w:t xml:space="preserve">  s2_tw_pos  = 0,           -- characters revealed so far</w:t>
      </w:r>
    </w:p>
    <w:p>
      <w:pPr>
        <w:shd w:fill="F0F4F8" w:val="clear"/>
        <w:spacing w:after="40" w:before="40"/>
        <w:ind w:left="360"/>
      </w:pPr>
      <w:r>
        <w:rPr>
          <w:rFonts w:ascii="Courier New" w:cs="Courier New" w:eastAsia="Courier New" w:hAnsi="Courier New"/>
          <w:color w:val="1A1A2E"/>
          <w:sz w:val="18"/>
          <w:szCs w:val="18"/>
        </w:rPr>
        <w:t xml:space="preserve">  s2_tw_t    = 0,           -- typewriter frame timer</w:t>
      </w:r>
    </w:p>
    <w:p>
      <w:pPr>
        <w:shd w:fill="F0F4F8" w:val="clear"/>
        <w:spacing w:after="40" w:before="40"/>
        <w:ind w:left="360"/>
      </w:pPr>
      <w:r>
        <w:rPr>
          <w:rFonts w:ascii="Courier New" w:cs="Courier New" w:eastAsia="Courier New" w:hAnsi="Courier New"/>
          <w:color w:val="1A1A2E"/>
          <w:sz w:val="18"/>
          <w:szCs w:val="18"/>
        </w:rPr>
        <w:t xml:space="preserve">  -- VELA log</w:t>
      </w:r>
    </w:p>
    <w:p>
      <w:pPr>
        <w:shd w:fill="F0F4F8" w:val="clear"/>
        <w:spacing w:after="40" w:before="40"/>
        <w:ind w:left="360"/>
      </w:pPr>
      <w:r>
        <w:rPr>
          <w:rFonts w:ascii="Courier New" w:cs="Courier New" w:eastAsia="Courier New" w:hAnsi="Courier New"/>
          <w:color w:val="1A1A2E"/>
          <w:sz w:val="18"/>
          <w:szCs w:val="18"/>
        </w:rPr>
        <w:t xml:space="preserve">  vl_line    = 0,           -- lines revealed so far</w:t>
      </w:r>
    </w:p>
    <w:p>
      <w:pPr>
        <w:shd w:fill="F0F4F8" w:val="clear"/>
        <w:spacing w:after="40" w:before="40"/>
        <w:ind w:left="360"/>
      </w:pPr>
      <w:r>
        <w:rPr>
          <w:rFonts w:ascii="Courier New" w:cs="Courier New" w:eastAsia="Courier New" w:hAnsi="Courier New"/>
          <w:color w:val="1A1A2E"/>
          <w:sz w:val="18"/>
          <w:szCs w:val="18"/>
        </w:rPr>
        <w:t xml:space="preserve">  vl_timer   = 0,           -- timer to next line reveal</w:t>
      </w:r>
    </w:p>
    <w:p>
      <w:pPr>
        <w:shd w:fill="F0F4F8" w:val="clear"/>
        <w:spacing w:after="40" w:before="40"/>
        <w:ind w:left="360"/>
      </w:pPr>
      <w:r>
        <w:rPr>
          <w:rFonts w:ascii="Courier New" w:cs="Courier New" w:eastAsia="Courier New" w:hAnsi="Courier New"/>
          <w:color w:val="1A1A2E"/>
          <w:sz w:val="18"/>
          <w:szCs w:val="18"/>
        </w:rPr>
        <w:t xml:space="preserve">  -- Hub</w:t>
      </w:r>
    </w:p>
    <w:p>
      <w:pPr>
        <w:shd w:fill="F0F4F8" w:val="clear"/>
        <w:spacing w:after="40" w:before="40"/>
        <w:ind w:left="360"/>
      </w:pPr>
      <w:r>
        <w:rPr>
          <w:rFonts w:ascii="Courier New" w:cs="Courier New" w:eastAsia="Courier New" w:hAnsi="Courier New"/>
          <w:color w:val="1A1A2E"/>
          <w:sz w:val="18"/>
          <w:szCs w:val="18"/>
        </w:rPr>
        <w:t xml:space="preserve">  hub_cur    = 1,           -- hub list cursor position</w:t>
      </w:r>
    </w:p>
    <w:p>
      <w:pPr>
        <w:shd w:fill="F0F4F8" w:val="clear"/>
        <w:spacing w:after="40" w:before="40"/>
        <w:ind w:left="360"/>
      </w:pPr>
      <w:r>
        <w:rPr>
          <w:rFonts w:ascii="Courier New" w:cs="Courier New" w:eastAsia="Courier New" w:hAnsi="Courier New"/>
          <w:color w:val="1A1A2E"/>
          <w:sz w:val="18"/>
          <w:szCs w:val="18"/>
        </w:rPr>
        <w:t xml:space="preserve">  -- Ending</w:t>
      </w:r>
    </w:p>
    <w:p>
      <w:pPr>
        <w:shd w:fill="F0F4F8" w:val="clear"/>
        <w:spacing w:after="40" w:before="40"/>
        <w:ind w:left="360"/>
      </w:pPr>
      <w:r>
        <w:rPr>
          <w:rFonts w:ascii="Courier New" w:cs="Courier New" w:eastAsia="Courier New" w:hAnsi="Courier New"/>
          <w:color w:val="1A1A2E"/>
          <w:sz w:val="18"/>
          <w:szCs w:val="18"/>
        </w:rPr>
        <w:t xml:space="preserve">  end_stage  = 1,</w:t>
      </w:r>
    </w:p>
    <w:p>
      <w:pPr>
        <w:shd w:fill="F0F4F8" w:val="clear"/>
        <w:spacing w:after="40" w:before="40"/>
        <w:ind w:left="360"/>
      </w:pPr>
      <w:r>
        <w:rPr>
          <w:rFonts w:ascii="Courier New" w:cs="Courier New" w:eastAsia="Courier New" w:hAnsi="Courier New"/>
          <w:color w:val="1A1A2E"/>
          <w:sz w:val="18"/>
          <w:szCs w:val="18"/>
        </w:rPr>
        <w:t xml:space="preserve">  end_t      = 0,</w:t>
      </w:r>
    </w:p>
    <w:p>
      <w:pPr>
        <w:shd w:fill="F0F4F8" w:val="clear"/>
        <w:spacing w:after="40" w:before="40"/>
        <w:ind w:left="360"/>
      </w:pPr>
      <w:r>
        <w:rPr>
          <w:rFonts w:ascii="Courier New" w:cs="Courier New" w:eastAsia="Courier New" w:hAnsi="Courier New"/>
          <w:color w:val="1A1A2E"/>
          <w:sz w:val="18"/>
          <w:szCs w:val="18"/>
        </w:rPr>
        <w:t xml:space="preserve">}</w:t>
      </w:r>
    </w:p>
    <w:p>
      <w:pPr>
        <w:spacing w:after="0" w:before="80"/>
      </w:pPr>
      <w:r>
        <w:t xml:space="preserve"/>
      </w:r>
    </w:p>
    <w:p>
      <w:pPr>
        <w:pStyle w:val="Heading2"/>
        <w:spacing w:after="80" w:before="280"/>
      </w:pPr>
      <w:r>
        <w:rPr>
          <w:rFonts w:ascii="Arial" w:cs="Arial" w:eastAsia="Arial" w:hAnsi="Arial"/>
          <w:b/>
          <w:bCs/>
          <w:color w:val="2E6DA4"/>
          <w:sz w:val="24"/>
          <w:szCs w:val="24"/>
        </w:rPr>
        <w:t xml:space="preserve">13.2  Code Structure</w:t>
      </w:r>
    </w:p>
    <w:p>
      <w:pPr>
        <w:spacing w:after="120" w:before="0"/>
      </w:pPr>
      <w:r>
        <w:rPr>
          <w:rFonts w:ascii="Arial" w:cs="Arial" w:eastAsia="Arial" w:hAnsi="Arial"/>
          <w:color w:val="222222"/>
          <w:sz w:val="20"/>
          <w:szCs w:val="20"/>
        </w:rPr>
        <w:t xml:space="preserve">Organize the cart in this section order, with section comments as dividers: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6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[CONSTANTS]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C_ palette constants, layout Y coords, timing values</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[DATA]</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TRANSMISSIONS table (all 8 TX), VELA_LOGS table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[STATE]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G table initialization</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[UTIL]</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word_wrap(), draw_wave(), fmt_time(), draw_header(), draw_box()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[DRAW_TITLE]</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draw_title()</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[DRAW_BOOT]</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draw_boot()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[DRAW_HUB]</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draw_hub()</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[DRAW_STAGE1]</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draw_stage1()</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[DRAW_STAGE2]</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draw_stage2()</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[DRAW_VELA]</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draw_vela_log()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[DRAW_ENDING]</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draw_ending()</w:t>
            </w:r>
          </w:p>
        </w:tc>
      </w:tr>
      <w:tr>
        <w:tc>
          <w:tcPr>
            <w:tcW w:type="dxa" w:w="2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 [UPDATE]</w:t>
            </w:r>
          </w:p>
        </w:tc>
        <w:tc>
          <w:tcPr>
            <w:tcW w:type="dxa" w:w="6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update() — all input handling and all state transitions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 [TIC]</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function TIC() — calls update() then draws current state</w:t>
            </w:r>
          </w:p>
        </w:tc>
      </w:tr>
    </w:tbl>
    <w:p>
      <w:pPr>
        <w:spacing w:after="0" w:before="80"/>
      </w:pPr>
      <w:r>
        <w:t xml:space="preserve"/>
      </w:r>
    </w:p>
    <w:p>
      <w:pPr>
        <w:spacing w:after="120" w:before="0"/>
      </w:pPr>
      <w:r>
        <w:rPr>
          <w:rFonts w:ascii="Arial" w:cs="Arial" w:eastAsia="Arial" w:hAnsi="Arial"/>
          <w:color w:val="222222"/>
          <w:sz w:val="20"/>
          <w:szCs w:val="20"/>
        </w:rPr>
        <w:t xml:space="preserve">Rules: all input handling in update() only. All state transitions in update() only. No magic numbers in logic — use named constants. Snake_case for variables and functions; SCREAMING_SNAKE_CASE for constants.</w:t>
      </w:r>
    </w:p>
    <w:p>
      <w:pPr>
        <w:pStyle w:val="Heading2"/>
        <w:spacing w:after="80" w:before="280"/>
      </w:pPr>
      <w:r>
        <w:rPr>
          <w:rFonts w:ascii="Arial" w:cs="Arial" w:eastAsia="Arial" w:hAnsi="Arial"/>
          <w:b/>
          <w:bCs/>
          <w:color w:val="2E6DA4"/>
          <w:sz w:val="24"/>
          <w:szCs w:val="24"/>
        </w:rPr>
        <w:t xml:space="preserve">13.3  Audio Map (Phase 4)</w:t>
      </w:r>
    </w:p>
    <w:p>
      <w:pPr>
        <w:spacing w:after="120" w:before="0"/>
      </w:pPr>
      <w:r>
        <w:rPr>
          <w:rFonts w:ascii="Arial" w:cs="Arial" w:eastAsia="Arial" w:hAnsi="Arial"/>
          <w:color w:val="222222"/>
          <w:sz w:val="20"/>
          <w:szCs w:val="20"/>
        </w:rPr>
        <w:t xml:space="preserve">In Phase 1–3, replace all sfx() calls with commented stubs:  -- sfx(1) -- correct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SFX Index</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Event</w:t>
            </w:r>
          </w:p>
        </w:tc>
        <w:tc>
          <w:tcPr>
            <w:tcW w:type="dxa" w:w="4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Character</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Ambient drone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Constant low loop, slightly detuned — runs throughout</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w:t>
            </w:r>
          </w:p>
        </w:tc>
        <w:tc>
          <w:tcPr>
            <w:tcW w:type="dxa" w:w="3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Correct placement</w:t>
            </w:r>
          </w:p>
        </w:tc>
        <w:tc>
          <w:tcPr>
            <w:tcW w:type="dxa" w:w="4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Soft chime, single tone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Incorrect placement</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Low descending buzz, 8 frames</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3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Stage 1 complete</w:t>
            </w:r>
          </w:p>
        </w:tc>
        <w:tc>
          <w:tcPr>
            <w:tcW w:type="dxa" w:w="4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3-note ascending resolution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Stage 2 complete / full decode</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5-note resolution phrase</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5</w:t>
            </w:r>
          </w:p>
        </w:tc>
        <w:tc>
          <w:tcPr>
            <w:tcW w:type="dxa" w:w="3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Typewriter tick</w:t>
            </w:r>
          </w:p>
        </w:tc>
        <w:tc>
          <w:tcPr>
            <w:tcW w:type="dxa" w:w="4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Soft click, 1 frame, low volume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Fragment pickup</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Short ascending 2-note blip</w:t>
            </w:r>
          </w:p>
        </w:tc>
      </w:tr>
      <w:tr>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7</w:t>
            </w:r>
          </w:p>
        </w:tc>
        <w:tc>
          <w:tcPr>
            <w:tcW w:type="dxa" w:w="30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Static noise burst</w:t>
            </w:r>
          </w:p>
        </w:tc>
        <w:tc>
          <w:tcPr>
            <w:tcW w:type="dxa" w:w="49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1–2 frame white noise hit — fire every 180–360 frames (randomized)</w:t>
            </w:r>
          </w:p>
        </w:tc>
      </w:tr>
    </w:tbl>
    <w:p>
      <w:pPr>
        <w:pStyle w:val="Heading2"/>
        <w:spacing w:after="80" w:before="280"/>
      </w:pPr>
      <w:r>
        <w:rPr>
          <w:rFonts w:ascii="Arial" w:cs="Arial" w:eastAsia="Arial" w:hAnsi="Arial"/>
          <w:b/>
          <w:bCs/>
          <w:color w:val="2E6DA4"/>
          <w:sz w:val="24"/>
          <w:szCs w:val="24"/>
        </w:rPr>
        <w:t xml:space="preserve">13.4  Performance Notes</w:t>
      </w:r>
    </w:p>
    <w:p>
      <w:pPr>
        <w:pStyle w:val="ListParagraph"/>
        <w:numPr>
          <w:ilvl w:val="0"/>
          <w:numId w:val="2"/>
        </w:numPr>
        <w:spacing w:after="60" w:before="0"/>
      </w:pPr>
      <w:r>
        <w:rPr>
          <w:rFonts w:ascii="Arial" w:cs="Arial" w:eastAsia="Arial" w:hAnsi="Arial"/>
          <w:color w:val="222222"/>
          <w:sz w:val="20"/>
          <w:szCs w:val="20"/>
        </w:rPr>
        <w:t xml:space="preserve">Target waveform: use a dirty flag — redraw only on state change, not every frame</w:t>
      </w:r>
    </w:p>
    <w:p>
      <w:pPr>
        <w:pStyle w:val="ListParagraph"/>
        <w:numPr>
          <w:ilvl w:val="0"/>
          <w:numId w:val="2"/>
        </w:numPr>
        <w:spacing w:after="60" w:before="0"/>
      </w:pPr>
      <w:r>
        <w:rPr>
          <w:rFonts w:ascii="Arial" w:cs="Arial" w:eastAsia="Arial" w:hAnsi="Arial"/>
          <w:color w:val="222222"/>
          <w:sz w:val="20"/>
          <w:szCs w:val="20"/>
        </w:rPr>
        <w:t xml:space="preserve">All 8 TX definitions fit in memory — load at init, no streaming needed</w:t>
      </w:r>
    </w:p>
    <w:p>
      <w:pPr>
        <w:pStyle w:val="ListParagraph"/>
        <w:numPr>
          <w:ilvl w:val="0"/>
          <w:numId w:val="2"/>
        </w:numPr>
        <w:spacing w:after="60" w:before="0"/>
      </w:pPr>
      <w:r>
        <w:rPr>
          <w:rFonts w:ascii="Arial" w:cs="Arial" w:eastAsia="Arial" w:hAnsi="Arial"/>
          <w:color w:val="222222"/>
          <w:sz w:val="20"/>
          <w:szCs w:val="20"/>
        </w:rPr>
        <w:t xml:space="preserve">Sprite bank reserved for: cursor, status icons, title screen art only — all waveforms are procedural</w:t>
      </w:r>
    </w:p>
    <w:p>
      <w:pPr>
        <w:pStyle w:val="ListParagraph"/>
        <w:numPr>
          <w:ilvl w:val="0"/>
          <w:numId w:val="2"/>
        </w:numPr>
        <w:spacing w:after="60" w:before="0"/>
      </w:pPr>
      <w:r>
        <w:rPr>
          <w:rFonts w:ascii="Arial" w:cs="Arial" w:eastAsia="Arial" w:hAnsi="Arial"/>
          <w:color w:val="222222"/>
          <w:sz w:val="20"/>
          <w:szCs w:val="20"/>
        </w:rPr>
        <w:t xml:space="preserve">No collision detection required — UI puzzle game, all interaction is cursor-based</w:t>
      </w:r>
    </w:p>
    <w:p>
      <w:r>
        <w:br w:type="page"/>
      </w:r>
    </w:p>
    <w:p>
      <w:pPr>
        <w:pStyle w:val="Heading1"/>
        <w:spacing w:after="120" w:before="400"/>
      </w:pPr>
      <w:r>
        <w:rPr>
          <w:rFonts w:ascii="Arial" w:cs="Arial" w:eastAsia="Arial" w:hAnsi="Arial"/>
          <w:b/>
          <w:bCs/>
          <w:color w:val="1A3A5C"/>
          <w:sz w:val="28"/>
          <w:szCs w:val="28"/>
        </w:rPr>
        <w:t xml:space="preserve">14.  Development Phases</w:t>
      </w:r>
    </w:p>
    <w:p>
      <w:pPr>
        <w:pStyle w:val="Heading2"/>
        <w:spacing w:after="80" w:before="280"/>
      </w:pPr>
      <w:r>
        <w:rPr>
          <w:rFonts w:ascii="Arial" w:cs="Arial" w:eastAsia="Arial" w:hAnsi="Arial"/>
          <w:b/>
          <w:bCs/>
          <w:color w:val="2E6DA4"/>
          <w:sz w:val="24"/>
          <w:szCs w:val="24"/>
        </w:rPr>
        <w:t xml:space="preserve">Phase 1 — Puzzle Shell  (build first, stop here until verified)</w:t>
      </w:r>
    </w:p>
    <w:p>
      <w:pPr>
        <w:spacing w:after="120" w:before="0"/>
      </w:pPr>
      <w:r>
        <w:rPr>
          <w:rFonts w:ascii="Arial" w:cs="Arial" w:eastAsia="Arial" w:hAnsi="Arial"/>
          <w:b/>
          <w:bCs/>
          <w:sz w:val="20"/>
          <w:szCs w:val="20"/>
        </w:rPr>
        <w:t xml:space="preserve">Goal:  </w:t>
      </w:r>
      <w:r>
        <w:rPr>
          <w:rFonts w:ascii="Arial" w:cs="Arial" w:eastAsia="Arial" w:hAnsi="Arial"/>
          <w:sz w:val="20"/>
          <w:szCs w:val="20"/>
        </w:rPr>
        <w:t xml:space="preserve">One complete transmission playable end-to-end. Puzzle feel validated before narrative investment.</w:t>
      </w:r>
    </w:p>
    <w:p>
      <w:pPr>
        <w:pStyle w:val="ListParagraph"/>
        <w:numPr>
          <w:ilvl w:val="0"/>
          <w:numId w:val="2"/>
        </w:numPr>
        <w:spacing w:after="60" w:before="0"/>
      </w:pPr>
      <w:r>
        <w:rPr>
          <w:rFonts w:ascii="Arial" w:cs="Arial" w:eastAsia="Arial" w:hAnsi="Arial"/>
          <w:color w:val="222222"/>
          <w:sz w:val="20"/>
          <w:szCs w:val="20"/>
        </w:rPr>
        <w:t xml:space="preserve">Cart scaffolded: all constants, G table, all 8 TRANSMISSIONS and VELA_LOGS defined (data only)</w:t>
      </w:r>
    </w:p>
    <w:p>
      <w:pPr>
        <w:pStyle w:val="ListParagraph"/>
        <w:numPr>
          <w:ilvl w:val="0"/>
          <w:numId w:val="2"/>
        </w:numPr>
        <w:spacing w:after="60" w:before="0"/>
      </w:pPr>
      <w:r>
        <w:rPr>
          <w:rFonts w:ascii="Arial" w:cs="Arial" w:eastAsia="Arial" w:hAnsi="Arial"/>
          <w:color w:val="222222"/>
          <w:sz w:val="20"/>
          <w:szCs w:val="20"/>
        </w:rPr>
        <w:t xml:space="preserve">Title screen: static, Z advances to hub (skip boot in Phase 1 — go straight to hub)</w:t>
      </w:r>
    </w:p>
    <w:p>
      <w:pPr>
        <w:pStyle w:val="ListParagraph"/>
        <w:numPr>
          <w:ilvl w:val="0"/>
          <w:numId w:val="2"/>
        </w:numPr>
        <w:spacing w:after="60" w:before="0"/>
      </w:pPr>
      <w:r>
        <w:rPr>
          <w:rFonts w:ascii="Arial" w:cs="Arial" w:eastAsia="Arial" w:hAnsi="Arial"/>
          <w:color w:val="222222"/>
          <w:sz w:val="20"/>
          <w:szCs w:val="20"/>
        </w:rPr>
        <w:t xml:space="preserve">Hub screen: TX-001/002/003 AVAILABLE, rest LOCKED, cursor navigation works</w:t>
      </w:r>
    </w:p>
    <w:p>
      <w:pPr>
        <w:pStyle w:val="ListParagraph"/>
        <w:numPr>
          <w:ilvl w:val="0"/>
          <w:numId w:val="2"/>
        </w:numPr>
        <w:spacing w:after="60" w:before="0"/>
      </w:pPr>
      <w:r>
        <w:rPr>
          <w:rFonts w:ascii="Arial" w:cs="Arial" w:eastAsia="Arial" w:hAnsi="Arial"/>
          <w:color w:val="222222"/>
          <w:sz w:val="20"/>
          <w:szCs w:val="20"/>
        </w:rPr>
        <w:t xml:space="preserve">Stage 1 with TX-001: waveform renders correctly, pick/place works, correct/incorrect feedback, completion flash, auto-advances to Stage 2</w:t>
      </w:r>
    </w:p>
    <w:p>
      <w:pPr>
        <w:pStyle w:val="ListParagraph"/>
        <w:numPr>
          <w:ilvl w:val="0"/>
          <w:numId w:val="2"/>
        </w:numPr>
        <w:spacing w:after="60" w:before="0"/>
      </w:pPr>
      <w:r>
        <w:rPr>
          <w:rFonts w:ascii="Arial" w:cs="Arial" w:eastAsia="Arial" w:hAnsi="Arial"/>
          <w:color w:val="222222"/>
          <w:sz w:val="20"/>
          <w:szCs w:val="20"/>
        </w:rPr>
        <w:t xml:space="preserve">Stage 2 with TX-001: slots and pool render, place/clear/submit works, wrong slot flash (20 frames C_ERR), typewriter reveal, advances to VELA log</w:t>
      </w:r>
    </w:p>
    <w:p>
      <w:pPr>
        <w:pStyle w:val="ListParagraph"/>
        <w:numPr>
          <w:ilvl w:val="0"/>
          <w:numId w:val="2"/>
        </w:numPr>
        <w:spacing w:after="60" w:before="0"/>
      </w:pPr>
      <w:r>
        <w:rPr>
          <w:rFonts w:ascii="Arial" w:cs="Arial" w:eastAsia="Arial" w:hAnsi="Arial"/>
          <w:color w:val="222222"/>
          <w:sz w:val="20"/>
          <w:szCs w:val="20"/>
        </w:rPr>
        <w:t xml:space="preserve">VELA log for TX-001: line-by-line reveal, Z dismisses, returns to hub</w:t>
      </w:r>
    </w:p>
    <w:p>
      <w:pPr>
        <w:pStyle w:val="ListParagraph"/>
        <w:numPr>
          <w:ilvl w:val="0"/>
          <w:numId w:val="2"/>
        </w:numPr>
        <w:spacing w:after="60" w:before="0"/>
      </w:pPr>
      <w:r>
        <w:rPr>
          <w:rFonts w:ascii="Arial" w:cs="Arial" w:eastAsia="Arial" w:hAnsi="Arial"/>
          <w:color w:val="222222"/>
          <w:sz w:val="20"/>
          <w:szCs w:val="20"/>
        </w:rPr>
        <w:t xml:space="preserve">No crashes on any valid input sequence</w:t>
      </w:r>
    </w:p>
    <w:p>
      <w:pPr>
        <w:spacing w:after="0" w:before="80"/>
      </w:pPr>
      <w:r>
        <w:t xml:space="preserve"/>
      </w:r>
    </w:p>
    <w:p>
      <w:pPr>
        <w:spacing w:after="120" w:before="0"/>
      </w:pPr>
      <w:r>
        <w:rPr>
          <w:rFonts w:ascii="Arial" w:cs="Arial" w:eastAsia="Arial" w:hAnsi="Arial"/>
          <w:b/>
          <w:bCs/>
          <w:sz w:val="20"/>
          <w:szCs w:val="20"/>
        </w:rPr>
        <w:t xml:space="preserve">Do NOT build in Phase 1:  </w:t>
      </w:r>
      <w:r>
        <w:rPr>
          <w:rFonts w:ascii="Arial" w:cs="Arial" w:eastAsia="Arial" w:hAnsi="Arial"/>
          <w:sz w:val="20"/>
          <w:szCs w:val="20"/>
        </w:rPr>
        <w:t xml:space="preserve">Boot sequence, unlock triggers, audio (stub all sfx() calls), ending sequence, TX-002 through TX-008 puzzle playthrough (define data, only TX-001 needs to work).</w:t>
      </w:r>
    </w:p>
    <w:p>
      <w:pPr>
        <w:spacing w:after="0" w:before="120"/>
      </w:pPr>
      <w:r>
        <w:t xml:space="preserve"/>
      </w:r>
    </w:p>
    <w:p>
      <w:pPr>
        <w:pStyle w:val="Heading2"/>
        <w:spacing w:after="80" w:before="280"/>
      </w:pPr>
      <w:r>
        <w:rPr>
          <w:rFonts w:ascii="Arial" w:cs="Arial" w:eastAsia="Arial" w:hAnsi="Arial"/>
          <w:b/>
          <w:bCs/>
          <w:color w:val="2E6DA4"/>
          <w:sz w:val="24"/>
          <w:szCs w:val="24"/>
        </w:rPr>
        <w:t xml:space="preserve">Phase 2 — Full Game Loop</w:t>
      </w:r>
    </w:p>
    <w:p>
      <w:pPr>
        <w:pStyle w:val="ListParagraph"/>
        <w:numPr>
          <w:ilvl w:val="0"/>
          <w:numId w:val="2"/>
        </w:numPr>
        <w:spacing w:after="60" w:before="0"/>
      </w:pPr>
      <w:r>
        <w:rPr>
          <w:rFonts w:ascii="Arial" w:cs="Arial" w:eastAsia="Arial" w:hAnsi="Arial"/>
          <w:color w:val="222222"/>
          <w:sz w:val="20"/>
          <w:szCs w:val="20"/>
        </w:rPr>
        <w:t xml:space="preserve">All 8 TX fully playable end-to-end</w:t>
      </w:r>
    </w:p>
    <w:p>
      <w:pPr>
        <w:pStyle w:val="ListParagraph"/>
        <w:numPr>
          <w:ilvl w:val="0"/>
          <w:numId w:val="2"/>
        </w:numPr>
        <w:spacing w:after="60" w:before="0"/>
      </w:pPr>
      <w:r>
        <w:rPr>
          <w:rFonts w:ascii="Arial" w:cs="Arial" w:eastAsia="Arial" w:hAnsi="Arial"/>
          <w:color w:val="222222"/>
          <w:sz w:val="20"/>
          <w:szCs w:val="20"/>
        </w:rPr>
        <w:t xml:space="preserve">Unlock logic wired: linear gating, TX-007/008 unlock together after TX-006</w:t>
      </w:r>
    </w:p>
    <w:p>
      <w:pPr>
        <w:pStyle w:val="ListParagraph"/>
        <w:numPr>
          <w:ilvl w:val="0"/>
          <w:numId w:val="2"/>
        </w:numPr>
        <w:spacing w:after="60" w:before="0"/>
      </w:pPr>
      <w:r>
        <w:rPr>
          <w:rFonts w:ascii="Arial" w:cs="Arial" w:eastAsia="Arial" w:hAnsi="Arial"/>
          <w:color w:val="222222"/>
          <w:sz w:val="20"/>
          <w:szCs w:val="20"/>
        </w:rPr>
        <w:t xml:space="preserve">Hub updates correctly after each decode (locked/available/decoded states)</w:t>
      </w:r>
    </w:p>
    <w:p>
      <w:pPr>
        <w:pStyle w:val="ListParagraph"/>
        <w:numPr>
          <w:ilvl w:val="0"/>
          <w:numId w:val="2"/>
        </w:numPr>
        <w:spacing w:after="60" w:before="0"/>
      </w:pPr>
      <w:r>
        <w:rPr>
          <w:rFonts w:ascii="Arial" w:cs="Arial" w:eastAsia="Arial" w:hAnsi="Arial"/>
          <w:color w:val="222222"/>
          <w:sz w:val="20"/>
          <w:szCs w:val="20"/>
        </w:rPr>
        <w:t xml:space="preserve">Boot sequence implemented</w:t>
      </w:r>
    </w:p>
    <w:p>
      <w:pPr>
        <w:pStyle w:val="ListParagraph"/>
        <w:numPr>
          <w:ilvl w:val="0"/>
          <w:numId w:val="2"/>
        </w:numPr>
        <w:spacing w:after="60" w:before="0"/>
      </w:pPr>
      <w:r>
        <w:rPr>
          <w:rFonts w:ascii="Arial" w:cs="Arial" w:eastAsia="Arial" w:hAnsi="Arial"/>
          <w:color w:val="222222"/>
          <w:sz w:val="20"/>
          <w:szCs w:val="20"/>
        </w:rPr>
        <w:t xml:space="preserve">Ending sequence (all 3 stages) implemented</w:t>
      </w:r>
    </w:p>
    <w:p>
      <w:pPr>
        <w:spacing w:after="0" w:before="120"/>
      </w:pPr>
      <w:r>
        <w:t xml:space="preserve"/>
      </w:r>
    </w:p>
    <w:p>
      <w:pPr>
        <w:pStyle w:val="Heading2"/>
        <w:spacing w:after="80" w:before="280"/>
      </w:pPr>
      <w:r>
        <w:rPr>
          <w:rFonts w:ascii="Arial" w:cs="Arial" w:eastAsia="Arial" w:hAnsi="Arial"/>
          <w:b/>
          <w:bCs/>
          <w:color w:val="2E6DA4"/>
          <w:sz w:val="24"/>
          <w:szCs w:val="24"/>
        </w:rPr>
        <w:t xml:space="preserve">Phase 3 — Narrative Content</w:t>
      </w:r>
    </w:p>
    <w:p>
      <w:pPr>
        <w:pStyle w:val="ListParagraph"/>
        <w:numPr>
          <w:ilvl w:val="0"/>
          <w:numId w:val="2"/>
        </w:numPr>
        <w:spacing w:after="60" w:before="0"/>
      </w:pPr>
      <w:r>
        <w:rPr>
          <w:rFonts w:ascii="Arial" w:cs="Arial" w:eastAsia="Arial" w:hAnsi="Arial"/>
          <w:color w:val="222222"/>
          <w:sz w:val="20"/>
          <w:szCs w:val="20"/>
        </w:rPr>
        <w:t xml:space="preserve">All 8 TX sequence texts finalized (38-char/2-line constraint, verified in-engine)</w:t>
      </w:r>
    </w:p>
    <w:p>
      <w:pPr>
        <w:pStyle w:val="ListParagraph"/>
        <w:numPr>
          <w:ilvl w:val="0"/>
          <w:numId w:val="2"/>
        </w:numPr>
        <w:spacing w:after="60" w:before="0"/>
      </w:pPr>
      <w:r>
        <w:rPr>
          <w:rFonts w:ascii="Arial" w:cs="Arial" w:eastAsia="Arial" w:hAnsi="Arial"/>
          <w:color w:val="222222"/>
          <w:sz w:val="20"/>
          <w:szCs w:val="20"/>
        </w:rPr>
        <w:t xml:space="preserve">All 8 VELA log entries finalized (arc validated across full playthrough)</w:t>
      </w:r>
    </w:p>
    <w:p>
      <w:pPr>
        <w:pStyle w:val="ListParagraph"/>
        <w:numPr>
          <w:ilvl w:val="0"/>
          <w:numId w:val="2"/>
        </w:numPr>
        <w:spacing w:after="60" w:before="0"/>
      </w:pPr>
      <w:r>
        <w:rPr>
          <w:rFonts w:ascii="Arial" w:cs="Arial" w:eastAsia="Arial" w:hAnsi="Arial"/>
          <w:color w:val="222222"/>
          <w:sz w:val="20"/>
          <w:szCs w:val="20"/>
        </w:rPr>
        <w:t xml:space="preserve">Boot sequence and ending sequence text finalized</w:t>
      </w:r>
    </w:p>
    <w:p>
      <w:pPr>
        <w:pStyle w:val="ListParagraph"/>
        <w:numPr>
          <w:ilvl w:val="0"/>
          <w:numId w:val="2"/>
        </w:numPr>
        <w:spacing w:after="60" w:before="0"/>
      </w:pPr>
      <w:r>
        <w:rPr>
          <w:rFonts w:ascii="Arial" w:cs="Arial" w:eastAsia="Arial" w:hAnsi="Arial"/>
          <w:color w:val="222222"/>
          <w:sz w:val="20"/>
          <w:szCs w:val="20"/>
        </w:rPr>
        <w:t xml:space="preserve">Full playthrough to validate pacing and emotional arc</w:t>
      </w:r>
    </w:p>
    <w:p>
      <w:pPr>
        <w:spacing w:after="0" w:before="120"/>
      </w:pPr>
      <w:r>
        <w:t xml:space="preserve"/>
      </w:r>
    </w:p>
    <w:p>
      <w:pPr>
        <w:pStyle w:val="Heading2"/>
        <w:spacing w:after="80" w:before="280"/>
      </w:pPr>
      <w:r>
        <w:rPr>
          <w:rFonts w:ascii="Arial" w:cs="Arial" w:eastAsia="Arial" w:hAnsi="Arial"/>
          <w:b/>
          <w:bCs/>
          <w:color w:val="2E6DA4"/>
          <w:sz w:val="24"/>
          <w:szCs w:val="24"/>
        </w:rPr>
        <w:t xml:space="preserve">Phase 4 — Audio and Visual Polish</w:t>
      </w:r>
    </w:p>
    <w:p>
      <w:pPr>
        <w:pStyle w:val="ListParagraph"/>
        <w:numPr>
          <w:ilvl w:val="0"/>
          <w:numId w:val="2"/>
        </w:numPr>
        <w:spacing w:after="60" w:before="0"/>
      </w:pPr>
      <w:r>
        <w:rPr>
          <w:rFonts w:ascii="Arial" w:cs="Arial" w:eastAsia="Arial" w:hAnsi="Arial"/>
          <w:color w:val="222222"/>
          <w:sz w:val="20"/>
          <w:szCs w:val="20"/>
        </w:rPr>
        <w:t xml:space="preserve">Ambient drone loop (SFX 0) composed and running throughout</w:t>
      </w:r>
    </w:p>
    <w:p>
      <w:pPr>
        <w:pStyle w:val="ListParagraph"/>
        <w:numPr>
          <w:ilvl w:val="0"/>
          <w:numId w:val="2"/>
        </w:numPr>
        <w:spacing w:after="60" w:before="0"/>
      </w:pPr>
      <w:r>
        <w:rPr>
          <w:rFonts w:ascii="Arial" w:cs="Arial" w:eastAsia="Arial" w:hAnsi="Arial"/>
          <w:color w:val="222222"/>
          <w:sz w:val="20"/>
          <w:szCs w:val="20"/>
        </w:rPr>
        <w:t xml:space="preserve">Static noise bursts (SFX 7) at randomized 180–360 frame intervals</w:t>
      </w:r>
    </w:p>
    <w:p>
      <w:pPr>
        <w:pStyle w:val="ListParagraph"/>
        <w:numPr>
          <w:ilvl w:val="0"/>
          <w:numId w:val="2"/>
        </w:numPr>
        <w:spacing w:after="60" w:before="0"/>
      </w:pPr>
      <w:r>
        <w:rPr>
          <w:rFonts w:ascii="Arial" w:cs="Arial" w:eastAsia="Arial" w:hAnsi="Arial"/>
          <w:color w:val="222222"/>
          <w:sz w:val="20"/>
          <w:szCs w:val="20"/>
        </w:rPr>
        <w:t xml:space="preserve">All puzzle SFX composed (1–6)</w:t>
      </w:r>
    </w:p>
    <w:p>
      <w:pPr>
        <w:pStyle w:val="ListParagraph"/>
        <w:numPr>
          <w:ilvl w:val="0"/>
          <w:numId w:val="2"/>
        </w:numPr>
        <w:spacing w:after="60" w:before="0"/>
      </w:pPr>
      <w:r>
        <w:rPr>
          <w:rFonts w:ascii="Arial" w:cs="Arial" w:eastAsia="Arial" w:hAnsi="Arial"/>
          <w:color w:val="222222"/>
          <w:sz w:val="20"/>
          <w:szCs w:val="20"/>
        </w:rPr>
        <w:t xml:space="preserve">Ending audio: drone fade over 60 frames, silence, final tone on title card</w:t>
      </w:r>
    </w:p>
    <w:p>
      <w:pPr>
        <w:pStyle w:val="ListParagraph"/>
        <w:numPr>
          <w:ilvl w:val="0"/>
          <w:numId w:val="2"/>
        </w:numPr>
        <w:spacing w:after="60" w:before="0"/>
      </w:pPr>
      <w:r>
        <w:rPr>
          <w:rFonts w:ascii="Arial" w:cs="Arial" w:eastAsia="Arial" w:hAnsi="Arial"/>
          <w:color w:val="222222"/>
          <w:sz w:val="20"/>
          <w:szCs w:val="20"/>
        </w:rPr>
        <w:t xml:space="preserve">Title screen sprite art</w:t>
      </w:r>
    </w:p>
    <w:p>
      <w:pPr>
        <w:pStyle w:val="ListParagraph"/>
        <w:numPr>
          <w:ilvl w:val="0"/>
          <w:numId w:val="2"/>
        </w:numPr>
        <w:spacing w:after="60" w:before="0"/>
      </w:pPr>
      <w:r>
        <w:rPr>
          <w:rFonts w:ascii="Arial" w:cs="Arial" w:eastAsia="Arial" w:hAnsi="Arial"/>
          <w:color w:val="222222"/>
          <w:sz w:val="20"/>
          <w:szCs w:val="20"/>
        </w:rPr>
        <w:t xml:space="preserve">Color pass — all UI elements verified against palette spec</w:t>
      </w:r>
    </w:p>
    <w:p>
      <w:pPr>
        <w:spacing w:after="0" w:before="120"/>
      </w:pPr>
      <w:r>
        <w:t xml:space="preserve"/>
      </w:r>
    </w:p>
    <w:p>
      <w:pPr>
        <w:pStyle w:val="Heading2"/>
        <w:spacing w:after="80" w:before="280"/>
      </w:pPr>
      <w:r>
        <w:rPr>
          <w:rFonts w:ascii="Arial" w:cs="Arial" w:eastAsia="Arial" w:hAnsi="Arial"/>
          <w:b/>
          <w:bCs/>
          <w:color w:val="2E6DA4"/>
          <w:sz w:val="24"/>
          <w:szCs w:val="24"/>
        </w:rPr>
        <w:t xml:space="preserve">Phase 5 — Ship</w:t>
      </w:r>
    </w:p>
    <w:p>
      <w:pPr>
        <w:pStyle w:val="ListParagraph"/>
        <w:numPr>
          <w:ilvl w:val="0"/>
          <w:numId w:val="2"/>
        </w:numPr>
        <w:spacing w:after="60" w:before="0"/>
      </w:pPr>
      <w:r>
        <w:rPr>
          <w:rFonts w:ascii="Arial" w:cs="Arial" w:eastAsia="Arial" w:hAnsi="Arial"/>
          <w:color w:val="222222"/>
          <w:sz w:val="20"/>
          <w:szCs w:val="20"/>
        </w:rPr>
        <w:t xml:space="preserve">Input edge cases: rapid Z during typewriter, holding buttons during transitions</w:t>
      </w:r>
    </w:p>
    <w:p>
      <w:pPr>
        <w:pStyle w:val="ListParagraph"/>
        <w:numPr>
          <w:ilvl w:val="0"/>
          <w:numId w:val="2"/>
        </w:numPr>
        <w:spacing w:after="60" w:before="0"/>
      </w:pPr>
      <w:r>
        <w:rPr>
          <w:rFonts w:ascii="Arial" w:cs="Arial" w:eastAsia="Arial" w:hAnsi="Arial"/>
          <w:color w:val="222222"/>
          <w:sz w:val="20"/>
          <w:szCs w:val="20"/>
        </w:rPr>
        <w:t xml:space="preserve">Elapsed time accurate on ending title card</w:t>
      </w:r>
    </w:p>
    <w:p>
      <w:pPr>
        <w:pStyle w:val="ListParagraph"/>
        <w:numPr>
          <w:ilvl w:val="0"/>
          <w:numId w:val="2"/>
        </w:numPr>
        <w:spacing w:after="60" w:before="0"/>
      </w:pPr>
      <w:r>
        <w:rPr>
          <w:rFonts w:ascii="Arial" w:cs="Arial" w:eastAsia="Arial" w:hAnsi="Arial"/>
          <w:color w:val="222222"/>
          <w:sz w:val="20"/>
          <w:szCs w:val="20"/>
        </w:rPr>
        <w:t xml:space="preserve">All text proofread in-engine (line breaks, rendering artifacts, wrap correctness)</w:t>
      </w:r>
    </w:p>
    <w:p>
      <w:pPr>
        <w:pStyle w:val="ListParagraph"/>
        <w:numPr>
          <w:ilvl w:val="0"/>
          <w:numId w:val="2"/>
        </w:numPr>
        <w:spacing w:after="60" w:before="0"/>
      </w:pPr>
      <w:r>
        <w:rPr>
          <w:rFonts w:ascii="Arial" w:cs="Arial" w:eastAsia="Arial" w:hAnsi="Arial"/>
          <w:color w:val="222222"/>
          <w:sz w:val="20"/>
          <w:szCs w:val="20"/>
        </w:rPr>
        <w:t xml:space="preserve">Full 35–45 minute playthrough — note any pacing issues</w:t>
      </w:r>
    </w:p>
    <w:p>
      <w:pPr>
        <w:pStyle w:val="ListParagraph"/>
        <w:numPr>
          <w:ilvl w:val="0"/>
          <w:numId w:val="2"/>
        </w:numPr>
        <w:spacing w:after="60" w:before="0"/>
      </w:pPr>
      <w:r>
        <w:rPr>
          <w:rFonts w:ascii="Arial" w:cs="Arial" w:eastAsia="Arial" w:hAnsi="Arial"/>
          <w:color w:val="222222"/>
          <w:sz w:val="20"/>
          <w:szCs w:val="20"/>
        </w:rPr>
        <w:t xml:space="preserve">Cart size within 272KB TIC-80 limit</w:t>
      </w:r>
    </w:p>
    <w:p>
      <w:r>
        <w:br w:type="page"/>
      </w:r>
    </w:p>
    <w:p>
      <w:pPr>
        <w:pStyle w:val="Heading1"/>
        <w:spacing w:after="120" w:before="400"/>
      </w:pPr>
      <w:r>
        <w:rPr>
          <w:rFonts w:ascii="Arial" w:cs="Arial" w:eastAsia="Arial" w:hAnsi="Arial"/>
          <w:b/>
          <w:bCs/>
          <w:color w:val="1A3A5C"/>
          <w:sz w:val="28"/>
          <w:szCs w:val="28"/>
        </w:rPr>
        <w:t xml:space="preserve">15.  Key Design Decisions</w:t>
      </w:r>
    </w:p>
    <w:p>
      <w:pPr>
        <w:spacing w:after="120" w:before="0"/>
      </w:pPr>
      <w:r>
        <w:rPr>
          <w:rFonts w:ascii="Arial" w:cs="Arial" w:eastAsia="Arial" w:hAnsi="Arial"/>
          <w:b/>
          <w:bCs/>
          <w:sz w:val="20"/>
          <w:szCs w:val="20"/>
        </w:rPr>
        <w:t xml:space="preserve">Linear unlock, not open access.  </w:t>
      </w:r>
      <w:r>
        <w:rPr>
          <w:rFonts w:ascii="Arial" w:cs="Arial" w:eastAsia="Arial" w:hAnsi="Arial"/>
          <w:sz w:val="20"/>
          <w:szCs w:val="20"/>
        </w:rPr>
        <w:t xml:space="preserve">Without gating, the player could decode TX-008 before TX-001 and destroy the arc. Linear progression is the structure; puzzle difficulty increase earns each unlock.</w:t>
      </w:r>
    </w:p>
    <w:p>
      <w:pPr>
        <w:spacing w:after="120" w:before="0"/>
      </w:pPr>
      <w:r>
        <w:rPr>
          <w:rFonts w:ascii="Arial" w:cs="Arial" w:eastAsia="Arial" w:hAnsi="Arial"/>
          <w:b/>
          <w:bCs/>
          <w:sz w:val="20"/>
          <w:szCs w:val="20"/>
        </w:rPr>
        <w:t xml:space="preserve">Two stages per transmission.  </w:t>
      </w:r>
      <w:r>
        <w:rPr>
          <w:rFonts w:ascii="Arial" w:cs="Arial" w:eastAsia="Arial" w:hAnsi="Arial"/>
          <w:sz w:val="20"/>
          <w:szCs w:val="20"/>
        </w:rPr>
        <w:t xml:space="preserve">A single puzzle type risks monotony across 8 transmissions. Two stages create a micro-arc per TX — physical signal recovered first, then meaning extracted — mirroring VELA's arc (data first, significance second). The stages also have different interaction patterns preventing mechanical fatigue.</w:t>
      </w:r>
    </w:p>
    <w:p>
      <w:pPr>
        <w:spacing w:after="120" w:before="0"/>
      </w:pPr>
      <w:r>
        <w:rPr>
          <w:rFonts w:ascii="Arial" w:cs="Arial" w:eastAsia="Arial" w:hAnsi="Arial"/>
          <w:b/>
          <w:bCs/>
          <w:sz w:val="20"/>
          <w:szCs w:val="20"/>
        </w:rPr>
        <w:t xml:space="preserve">No fail state, no timer.  </w:t>
      </w:r>
      <w:r>
        <w:rPr>
          <w:rFonts w:ascii="Arial" w:cs="Arial" w:eastAsia="Arial" w:hAnsi="Arial"/>
          <w:sz w:val="20"/>
          <w:szCs w:val="20"/>
        </w:rPr>
        <w:t xml:space="preserve">Emotional weight comes from narrative, not survival pressure. Incorrect placements give feedback and allow retry without reset. Player is never stuck and never punished.</w:t>
      </w:r>
    </w:p>
    <w:p>
      <w:pPr>
        <w:spacing w:after="120" w:before="0"/>
      </w:pPr>
      <w:r>
        <w:rPr>
          <w:rFonts w:ascii="Arial" w:cs="Arial" w:eastAsia="Arial" w:hAnsi="Arial"/>
          <w:b/>
          <w:bCs/>
          <w:sz w:val="20"/>
          <w:szCs w:val="20"/>
        </w:rPr>
        <w:t xml:space="preserve">VELA logs are write-once.  </w:t>
      </w:r>
      <w:r>
        <w:rPr>
          <w:rFonts w:ascii="Arial" w:cs="Arial" w:eastAsia="Arial" w:hAnsi="Arial"/>
          <w:sz w:val="20"/>
          <w:szCs w:val="20"/>
        </w:rPr>
        <w:t xml:space="preserve">Archived logs would imply reflection — which VELA isn't doing yet. That's the arc. Ephemeral logs reinforce early clinical affect. Players who miss a line sit with the incompleteness — which is thematically appropriate.</w:t>
      </w:r>
    </w:p>
    <w:p>
      <w:pPr>
        <w:spacing w:after="120" w:before="0"/>
      </w:pPr>
      <w:r>
        <w:rPr>
          <w:rFonts w:ascii="Arial" w:cs="Arial" w:eastAsia="Arial" w:hAnsi="Arial"/>
          <w:b/>
          <w:bCs/>
          <w:sz w:val="20"/>
          <w:szCs w:val="20"/>
        </w:rPr>
        <w:t xml:space="preserve">Sender identity revealed gradually.  </w:t>
      </w:r>
      <w:r>
        <w:rPr>
          <w:rFonts w:ascii="Arial" w:cs="Arial" w:eastAsia="Arial" w:hAnsi="Arial"/>
          <w:sz w:val="20"/>
          <w:szCs w:val="20"/>
        </w:rPr>
        <w:t xml:space="preserve">Yuna is not named until TX-007. If the player knows who the sender is from TX-001, VELA's TX-005 log ('probability: 94.7%') loses its weight. The gradual reveal mirrors how an AI would actually process the data — pattern recognition before identification.</w:t>
      </w:r>
    </w:p>
    <w:p>
      <w:pPr>
        <w:spacing w:after="120" w:before="0"/>
      </w:pPr>
      <w:r>
        <w:rPr>
          <w:rFonts w:ascii="Arial" w:cs="Arial" w:eastAsia="Arial" w:hAnsi="Arial"/>
          <w:b/>
          <w:bCs/>
          <w:sz w:val="20"/>
          <w:szCs w:val="20"/>
        </w:rPr>
        <w:t xml:space="preserve">TX-008 ends with an order, not a request.  </w:t>
      </w:r>
      <w:r>
        <w:rPr>
          <w:rFonts w:ascii="Arial" w:cs="Arial" w:eastAsia="Arial" w:hAnsi="Arial"/>
          <w:sz w:val="20"/>
          <w:szCs w:val="20"/>
        </w:rPr>
        <w:t xml:space="preserve">A formal order changes VELA's situation — it has a directive it cannot execute alone, forcing action rather than just feeling. The personal and institutional voices in the same transmission is intentional: Yuna is both a person VELA knew and a representative of something larger.</w:t>
      </w:r>
    </w:p>
    <w:p>
      <w:pPr>
        <w:spacing w:after="120" w:before="0"/>
      </w:pPr>
      <w:r>
        <w:rPr>
          <w:rFonts w:ascii="Arial" w:cs="Arial" w:eastAsia="Arial" w:hAnsi="Arial"/>
          <w:b/>
          <w:bCs/>
          <w:sz w:val="20"/>
          <w:szCs w:val="20"/>
        </w:rPr>
        <w:t xml:space="preserve">Game ends before the crew wakes.  </w:t>
      </w:r>
      <w:r>
        <w:rPr>
          <w:rFonts w:ascii="Arial" w:cs="Arial" w:eastAsia="Arial" w:hAnsi="Arial"/>
          <w:sz w:val="20"/>
          <w:szCs w:val="20"/>
        </w:rPr>
        <w:t xml:space="preserve">The crew waking is the next chapter — one that belongs to them, not to VELA. Ending at 'crew wake: in progress' gives VELA's arc a complete shape without extending into territory the game isn't equipped to tell.</w:t>
      </w:r>
    </w:p>
    <w:p>
      <w:pPr>
        <w:spacing w:after="120" w:before="0"/>
      </w:pPr>
      <w:r>
        <w:rPr>
          <w:rFonts w:ascii="Arial" w:cs="Arial" w:eastAsia="Arial" w:hAnsi="Arial"/>
          <w:b/>
          <w:bCs/>
          <w:sz w:val="20"/>
          <w:szCs w:val="20"/>
        </w:rPr>
        <w:t xml:space="preserve">Ending is ambiguous on receipt, not on intent.  </w:t>
      </w:r>
      <w:r>
        <w:rPr>
          <w:rFonts w:ascii="Arial" w:cs="Arial" w:eastAsia="Arial" w:hAnsi="Arial"/>
          <w:sz w:val="20"/>
          <w:szCs w:val="20"/>
        </w:rPr>
        <w:t xml:space="preserve">VELA transmits — unambiguously, without hesitation. Whether it's received is unknown. The hope is real and the action is real — but the universe doesn't guarantee outcomes. That's the honest version of hopeful.</w:t>
      </w:r>
    </w:p>
    <w:p>
      <w:pPr>
        <w:pStyle w:val="Heading1"/>
        <w:spacing w:after="120" w:before="400"/>
      </w:pPr>
      <w:r>
        <w:rPr>
          <w:rFonts w:ascii="Arial" w:cs="Arial" w:eastAsia="Arial" w:hAnsi="Arial"/>
          <w:b/>
          <w:bCs/>
          <w:color w:val="1A3A5C"/>
          <w:sz w:val="28"/>
          <w:szCs w:val="28"/>
        </w:rPr>
        <w:t xml:space="preserve">16.  Success Criteria</w:t>
      </w:r>
    </w:p>
    <w:p>
      <w:pPr>
        <w:pStyle w:val="Heading2"/>
        <w:spacing w:after="80" w:before="280"/>
      </w:pPr>
      <w:r>
        <w:rPr>
          <w:rFonts w:ascii="Arial" w:cs="Arial" w:eastAsia="Arial" w:hAnsi="Arial"/>
          <w:b/>
          <w:bCs/>
          <w:color w:val="2E6DA4"/>
          <w:sz w:val="24"/>
          <w:szCs w:val="24"/>
        </w:rPr>
        <w:t xml:space="preserve">16.1  Functional</w:t>
      </w:r>
    </w:p>
    <w:p>
      <w:pPr>
        <w:pStyle w:val="ListParagraph"/>
        <w:numPr>
          <w:ilvl w:val="0"/>
          <w:numId w:val="2"/>
        </w:numPr>
        <w:spacing w:after="60" w:before="0"/>
      </w:pPr>
      <w:r>
        <w:rPr>
          <w:rFonts w:ascii="Arial" w:cs="Arial" w:eastAsia="Arial" w:hAnsi="Arial"/>
          <w:color w:val="222222"/>
          <w:sz w:val="20"/>
          <w:szCs w:val="20"/>
        </w:rPr>
        <w:t xml:space="preserve">All 8 transmissions completable without softlock</w:t>
      </w:r>
    </w:p>
    <w:p>
      <w:pPr>
        <w:pStyle w:val="ListParagraph"/>
        <w:numPr>
          <w:ilvl w:val="0"/>
          <w:numId w:val="2"/>
        </w:numPr>
        <w:spacing w:after="60" w:before="0"/>
      </w:pPr>
      <w:r>
        <w:rPr>
          <w:rFonts w:ascii="Arial" w:cs="Arial" w:eastAsia="Arial" w:hAnsi="Arial"/>
          <w:color w:val="222222"/>
          <w:sz w:val="20"/>
          <w:szCs w:val="20"/>
        </w:rPr>
        <w:t xml:space="preserve">Hub accurately reflects decode state across all 8 entries</w:t>
      </w:r>
    </w:p>
    <w:p>
      <w:pPr>
        <w:pStyle w:val="ListParagraph"/>
        <w:numPr>
          <w:ilvl w:val="0"/>
          <w:numId w:val="2"/>
        </w:numPr>
        <w:spacing w:after="60" w:before="0"/>
      </w:pPr>
      <w:r>
        <w:rPr>
          <w:rFonts w:ascii="Arial" w:cs="Arial" w:eastAsia="Arial" w:hAnsi="Arial"/>
          <w:color w:val="222222"/>
          <w:sz w:val="20"/>
          <w:szCs w:val="20"/>
        </w:rPr>
        <w:t xml:space="preserve">Unlock logic fires correctly (including TX-007/008 joint unlock)</w:t>
      </w:r>
    </w:p>
    <w:p>
      <w:pPr>
        <w:pStyle w:val="ListParagraph"/>
        <w:numPr>
          <w:ilvl w:val="0"/>
          <w:numId w:val="2"/>
        </w:numPr>
        <w:spacing w:after="60" w:before="0"/>
      </w:pPr>
      <w:r>
        <w:rPr>
          <w:rFonts w:ascii="Arial" w:cs="Arial" w:eastAsia="Arial" w:hAnsi="Arial"/>
          <w:color w:val="222222"/>
          <w:sz w:val="20"/>
          <w:szCs w:val="20"/>
        </w:rPr>
        <w:t xml:space="preserve">Ending triggers after TX-008 VELA log dismissed</w:t>
      </w:r>
    </w:p>
    <w:p>
      <w:pPr>
        <w:pStyle w:val="ListParagraph"/>
        <w:numPr>
          <w:ilvl w:val="0"/>
          <w:numId w:val="2"/>
        </w:numPr>
        <w:spacing w:after="60" w:before="0"/>
      </w:pPr>
      <w:r>
        <w:rPr>
          <w:rFonts w:ascii="Arial" w:cs="Arial" w:eastAsia="Arial" w:hAnsi="Arial"/>
          <w:color w:val="222222"/>
          <w:sz w:val="20"/>
          <w:szCs w:val="20"/>
        </w:rPr>
        <w:t xml:space="preserve">Elapsed time accurate on ending title card (MM:SS)</w:t>
      </w:r>
    </w:p>
    <w:p>
      <w:pPr>
        <w:pStyle w:val="ListParagraph"/>
        <w:numPr>
          <w:ilvl w:val="0"/>
          <w:numId w:val="2"/>
        </w:numPr>
        <w:spacing w:after="60" w:before="0"/>
      </w:pPr>
      <w:r>
        <w:rPr>
          <w:rFonts w:ascii="Arial" w:cs="Arial" w:eastAsia="Arial" w:hAnsi="Arial"/>
          <w:color w:val="222222"/>
          <w:sz w:val="20"/>
          <w:szCs w:val="20"/>
        </w:rPr>
        <w:t xml:space="preserve">No input-blocking bugs — no state where Z/X produce no effect and no escape exists</w:t>
      </w:r>
    </w:p>
    <w:p>
      <w:pPr>
        <w:pStyle w:val="Heading2"/>
        <w:spacing w:after="80" w:before="280"/>
      </w:pPr>
      <w:r>
        <w:rPr>
          <w:rFonts w:ascii="Arial" w:cs="Arial" w:eastAsia="Arial" w:hAnsi="Arial"/>
          <w:b/>
          <w:bCs/>
          <w:color w:val="2E6DA4"/>
          <w:sz w:val="24"/>
          <w:szCs w:val="24"/>
        </w:rPr>
        <w:t xml:space="preserve">16.2  Feel</w:t>
      </w:r>
    </w:p>
    <w:p>
      <w:pPr>
        <w:pStyle w:val="ListParagraph"/>
        <w:numPr>
          <w:ilvl w:val="0"/>
          <w:numId w:val="2"/>
        </w:numPr>
        <w:spacing w:after="60" w:before="0"/>
      </w:pPr>
      <w:r>
        <w:rPr>
          <w:rFonts w:ascii="Arial" w:cs="Arial" w:eastAsia="Arial" w:hAnsi="Arial"/>
          <w:color w:val="222222"/>
          <w:sz w:val="20"/>
          <w:szCs w:val="20"/>
        </w:rPr>
        <w:t xml:space="preserve">Waveform reconstruction reads as 'tuning in,' not guessing — visual feedback suggests signal clarifying</w:t>
      </w:r>
    </w:p>
    <w:p>
      <w:pPr>
        <w:pStyle w:val="ListParagraph"/>
        <w:numPr>
          <w:ilvl w:val="0"/>
          <w:numId w:val="2"/>
        </w:numPr>
        <w:spacing w:after="60" w:before="0"/>
      </w:pPr>
      <w:r>
        <w:rPr>
          <w:rFonts w:ascii="Arial" w:cs="Arial" w:eastAsia="Arial" w:hAnsi="Arial"/>
          <w:color w:val="222222"/>
          <w:sz w:val="20"/>
          <w:szCs w:val="20"/>
        </w:rPr>
        <w:t xml:space="preserve">Sequencing creates 'reading in the right order' satisfaction — feels like comprehension, not task completion</w:t>
      </w:r>
    </w:p>
    <w:p>
      <w:pPr>
        <w:pStyle w:val="ListParagraph"/>
        <w:numPr>
          <w:ilvl w:val="0"/>
          <w:numId w:val="2"/>
        </w:numPr>
        <w:spacing w:after="60" w:before="0"/>
      </w:pPr>
      <w:r>
        <w:rPr>
          <w:rFonts w:ascii="Arial" w:cs="Arial" w:eastAsia="Arial" w:hAnsi="Arial"/>
          <w:color w:val="222222"/>
          <w:sz w:val="20"/>
          <w:szCs w:val="20"/>
        </w:rPr>
        <w:t xml:space="preserve">VELA's arc is felt without being stated — no log entry says 'I am becoming emotional'; the register shift does the work</w:t>
      </w:r>
    </w:p>
    <w:p>
      <w:pPr>
        <w:pStyle w:val="ListParagraph"/>
        <w:numPr>
          <w:ilvl w:val="0"/>
          <w:numId w:val="2"/>
        </w:numPr>
        <w:spacing w:after="60" w:before="0"/>
      </w:pPr>
      <w:r>
        <w:rPr>
          <w:rFonts w:ascii="Arial" w:cs="Arial" w:eastAsia="Arial" w:hAnsi="Arial"/>
          <w:color w:val="222222"/>
          <w:sz w:val="20"/>
          <w:szCs w:val="20"/>
        </w:rPr>
        <w:t xml:space="preserve">TX-008 decode produces a pause — player sits with the text before pressing Z</w:t>
      </w:r>
    </w:p>
    <w:p>
      <w:pPr>
        <w:pStyle w:val="ListParagraph"/>
        <w:numPr>
          <w:ilvl w:val="0"/>
          <w:numId w:val="2"/>
        </w:numPr>
        <w:spacing w:after="60" w:before="0"/>
      </w:pPr>
      <w:r>
        <w:rPr>
          <w:rFonts w:ascii="Arial" w:cs="Arial" w:eastAsia="Arial" w:hAnsi="Arial"/>
          <w:color w:val="222222"/>
          <w:sz w:val="20"/>
          <w:szCs w:val="20"/>
        </w:rPr>
        <w:t xml:space="preserve">Ending feels quiet, not triumphant — hope with agency limits, not resolution</w:t>
      </w:r>
    </w:p>
    <w:p>
      <w:pPr>
        <w:pStyle w:val="Heading2"/>
        <w:spacing w:after="80" w:before="280"/>
      </w:pPr>
      <w:r>
        <w:rPr>
          <w:rFonts w:ascii="Arial" w:cs="Arial" w:eastAsia="Arial" w:hAnsi="Arial"/>
          <w:b/>
          <w:bCs/>
          <w:color w:val="2E6DA4"/>
          <w:sz w:val="24"/>
          <w:szCs w:val="24"/>
        </w:rPr>
        <w:t xml:space="preserve">16.3  Narrative</w:t>
      </w:r>
    </w:p>
    <w:p>
      <w:pPr>
        <w:pStyle w:val="ListParagraph"/>
        <w:numPr>
          <w:ilvl w:val="0"/>
          <w:numId w:val="2"/>
        </w:numPr>
        <w:spacing w:after="60" w:before="0"/>
      </w:pPr>
      <w:r>
        <w:rPr>
          <w:rFonts w:ascii="Arial" w:cs="Arial" w:eastAsia="Arial" w:hAnsi="Arial"/>
          <w:color w:val="222222"/>
          <w:sz w:val="20"/>
          <w:szCs w:val="20"/>
        </w:rPr>
        <w:t xml:space="preserve">A player ignoring all text can still complete the game — puzzles are solvable without reading</w:t>
      </w:r>
    </w:p>
    <w:p>
      <w:pPr>
        <w:pStyle w:val="ListParagraph"/>
        <w:numPr>
          <w:ilvl w:val="0"/>
          <w:numId w:val="2"/>
        </w:numPr>
        <w:spacing w:after="60" w:before="0"/>
      </w:pPr>
      <w:r>
        <w:rPr>
          <w:rFonts w:ascii="Arial" w:cs="Arial" w:eastAsia="Arial" w:hAnsi="Arial"/>
          <w:color w:val="222222"/>
          <w:sz w:val="20"/>
          <w:szCs w:val="20"/>
        </w:rPr>
        <w:t xml:space="preserve">A player reading everything understands the collapse/recovery arc without exposition</w:t>
      </w:r>
    </w:p>
    <w:p>
      <w:pPr>
        <w:pStyle w:val="ListParagraph"/>
        <w:numPr>
          <w:ilvl w:val="0"/>
          <w:numId w:val="2"/>
        </w:numPr>
        <w:spacing w:after="60" w:before="0"/>
      </w:pPr>
      <w:r>
        <w:rPr>
          <w:rFonts w:ascii="Arial" w:cs="Arial" w:eastAsia="Arial" w:hAnsi="Arial"/>
          <w:color w:val="222222"/>
          <w:sz w:val="20"/>
          <w:szCs w:val="20"/>
        </w:rPr>
        <w:t xml:space="preserve">Yuna's identity reveal in TX-007 lands as recognition, not exposition</w:t>
      </w:r>
    </w:p>
    <w:p>
      <w:pPr>
        <w:pStyle w:val="ListParagraph"/>
        <w:numPr>
          <w:ilvl w:val="0"/>
          <w:numId w:val="2"/>
        </w:numPr>
        <w:spacing w:after="60" w:before="0"/>
      </w:pPr>
      <w:r>
        <w:rPr>
          <w:rFonts w:ascii="Arial" w:cs="Arial" w:eastAsia="Arial" w:hAnsi="Arial"/>
          <w:color w:val="222222"/>
          <w:sz w:val="20"/>
          <w:szCs w:val="20"/>
        </w:rPr>
        <w:t xml:space="preserve">The final line of TX-008 ('ardent return to earth') is the emotional peak — everything after is denouement</w:t>
      </w:r>
    </w:p>
    <w:p>
      <w:r>
        <w:br w:type="page"/>
      </w:r>
    </w:p>
    <w:p>
      <w:pPr>
        <w:pStyle w:val="Heading1"/>
        <w:spacing w:after="120" w:before="400"/>
      </w:pPr>
      <w:r>
        <w:rPr>
          <w:rFonts w:ascii="Arial" w:cs="Arial" w:eastAsia="Arial" w:hAnsi="Arial"/>
          <w:b/>
          <w:bCs/>
          <w:color w:val="1A3A5C"/>
          <w:sz w:val="28"/>
          <w:szCs w:val="28"/>
        </w:rPr>
        <w:t xml:space="preserve">17.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200"/>
        <w:gridCol w:w="2800"/>
      </w:tblGrid>
      <w:tr>
        <w:trPr>
          <w:tblHeader/>
        </w:trPr>
        <w:tc>
          <w:tcPr>
            <w:tcW w:type="dxa" w:w="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6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Boot sequence length: 8 seconds is an estimate. Trim to 4–5 if too slow; extend if AI voice doesn't land before hub appears.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Defer to playtesting</w:t>
            </w:r>
          </w:p>
        </w:tc>
      </w:tr>
      <w:tr>
        <w:tc>
          <w:tcPr>
            <w:tcW w:type="dxa" w:w="3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2</w:t>
            </w:r>
          </w:p>
        </w:tc>
        <w:tc>
          <w:tcPr>
            <w:tcW w:type="dxa" w:w="6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TX-007/TX-008 unlocking together: intended to force back-to-back play of the climax pair. Risk: player completes TX-007, takes a break, returns cold to TX-008. Probably acceptable for a single-session game.</w:t>
            </w:r>
          </w:p>
        </w:tc>
        <w:tc>
          <w:tcPr>
            <w:tcW w:type="dxa" w:w="28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Defer to playtesting</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3</w:t>
            </w:r>
          </w:p>
        </w:tc>
        <w:tc>
          <w:tcPr>
            <w:tcW w:type="dxa" w:w="6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Yuna's final message tone: TX-008 needs to land as personal without melodrama. 'i remembered your response patterns' is doing heavy lifting. Will require multiple drafts and in-engine testing.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Phase 3</w:t>
            </w:r>
          </w:p>
        </w:tc>
      </w:tr>
    </w:tbl>
    <w:p>
      <w:pPr>
        <w:pStyle w:val="Heading1"/>
        <w:spacing w:after="120" w:before="400"/>
      </w:pPr>
      <w:r>
        <w:rPr>
          <w:rFonts w:ascii="Arial" w:cs="Arial" w:eastAsia="Arial" w:hAnsi="Arial"/>
          <w:b/>
          <w:bCs/>
          <w:color w:val="1A3A5C"/>
          <w:sz w:val="28"/>
          <w:szCs w:val="28"/>
        </w:rPr>
        <w:t xml:space="preserve">18.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Relevance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Last Relay (2026, Mike Mortega)</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Direct predecessor — same narrative philosophy, different mechanics. No open world in Return Signal.</w:t>
            </w:r>
          </w:p>
        </w:tc>
      </w:tr>
      <w:tr>
        <w:tc>
          <w:tcPr>
            <w:tcW w:type="dxa" w:w="3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TIC-80 wiki — github.com/nesbox/TIC-80/wiki</w:t>
            </w:r>
          </w:p>
        </w:tc>
        <w:tc>
          <w:tcPr>
            <w:tcW w:type="dxa" w:w="61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Platform documentation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Tacoma (Fullbright, 2017)</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AI character with emergent emotional arc, fragmented narrative delivery</w:t>
            </w:r>
          </w:p>
        </w:tc>
      </w:tr>
      <w:tr>
        <w:tc>
          <w:tcPr>
            <w:tcW w:type="dxa" w:w="32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Orwell: Keeping an Eye on You (Osmotic, 2016)</w:t>
            </w:r>
          </w:p>
        </w:tc>
        <w:tc>
          <w:tcPr>
            <w:tcW w:type="dxa" w:w="61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Piecing together narrative from fragments as core mechanic</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80 Days (Inkle, 2014)</w:t>
            </w:r>
          </w:p>
        </w:tc>
        <w:tc>
          <w:tcPr>
            <w:tcW w:type="dxa" w:w="6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Tone reference for restrained, evocative short-form text</w:t>
            </w:r>
          </w:p>
        </w:tc>
      </w:tr>
    </w:tbl>
    <w:p>
      <w:pPr>
        <w:spacing w:after="0" w:before="80"/>
      </w:pPr>
      <w:r>
        <w:t xml:space="preserve"/>
      </w:r>
    </w:p>
    <w:p>
      <w:pPr>
        <w:pStyle w:val="Heading2"/>
        <w:spacing w:after="80" w:before="280"/>
      </w:pPr>
      <w:r>
        <w:rPr>
          <w:rFonts w:ascii="Arial" w:cs="Arial" w:eastAsia="Arial" w:hAnsi="Arial"/>
          <w:b/>
          <w:bCs/>
          <w:color w:val="2E6DA4"/>
          <w:sz w:val="24"/>
          <w:szCs w:val="24"/>
        </w:rPr>
        <w:t xml:space="preserve">Audio Reference — Phase 4 tracker composition only</w:t>
      </w:r>
    </w:p>
    <w:p>
      <w:pPr>
        <w:spacing w:after="120" w:before="0"/>
      </w:pPr>
      <w:r>
        <w:rPr>
          <w:rFonts w:ascii="Arial" w:cs="Arial" w:eastAsia="Arial" w:hAnsi="Arial"/>
          <w:color w:val="222222"/>
          <w:sz w:val="20"/>
          <w:szCs w:val="20"/>
        </w:rPr>
        <w:t xml:space="preserve">TIC-80 cannot import external audio into the cart. All SFX and music must be composed in the built-in tracker. The sources below are reference material only — use them to match tone when composing.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4360"/>
      </w:tblGrid>
      <w:tr>
        <w:trPr>
          <w:tblHeader/>
        </w:trP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License</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Use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oragus.itch.io/free-asset-pack-2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Free with credit</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12 sci-fi chiptune tracks — closest tonal match</w:t>
            </w:r>
          </w:p>
        </w:tc>
      </w:tr>
      <w:tr>
        <w:tc>
          <w:tcPr>
            <w:tcW w:type="dxa" w:w="36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not-jam.itch.io/not-jam-music-pack</w:t>
            </w:r>
          </w:p>
        </w:tc>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CC0</w:t>
            </w:r>
          </w:p>
        </w:tc>
        <w:tc>
          <w:tcPr>
            <w:tcW w:type="dxa" w:w="43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Atmospheric loops across multiple tones</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kenney.nl/assets/digital-audio</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CC0</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222222"/>
                <w:sz w:val="18"/>
                <w:szCs w:val="18"/>
              </w:rPr>
              <w:t xml:space="preserve">60 electronic sounds — static noise and typewriter tick reference</w:t>
            </w:r>
          </w:p>
        </w:tc>
      </w:tr>
      <w:tr>
        <w:tc>
          <w:tcPr>
            <w:tcW w:type="dxa" w:w="36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kenney.nl/assets/interface-sounds</w:t>
            </w:r>
          </w:p>
        </w:tc>
        <w:tc>
          <w:tcPr>
            <w:tcW w:type="dxa" w:w="140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CC0</w:t>
            </w:r>
          </w:p>
        </w:tc>
        <w:tc>
          <w:tcPr>
            <w:tcW w:type="dxa" w:w="4360"/>
            <w:tcBorders>
              <w:top w:val="single" w:color="CCCCCC" w:sz="1"/>
              <w:left w:val="single" w:color="CCCCCC" w:sz="1"/>
              <w:bottom w:val="single" w:color="CCCCCC" w:sz="1"/>
              <w:right w:val="single" w:color="CCCCCC" w:sz="1"/>
            </w:tcBorders>
            <w:shd w:fill="F5F8FB" w:val="clear"/>
            <w:tcMar>
              <w:top w:type="dxa" w:w="60"/>
              <w:left w:type="dxa" w:w="120"/>
              <w:bottom w:type="dxa" w:w="60"/>
              <w:right w:type="dxa" w:w="120"/>
            </w:tcMar>
          </w:tcPr>
          <w:p>
            <w:r>
              <w:rPr>
                <w:rFonts w:ascii="Arial" w:cs="Arial" w:eastAsia="Arial" w:hAnsi="Arial"/>
                <w:color w:val="222222"/>
                <w:sz w:val="18"/>
                <w:szCs w:val="18"/>
              </w:rPr>
              <w:t xml:space="preserve">100 UI sounds — placement chime reference</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tabs>
        <w:tab w:val="right" w:pos="9026"/>
      </w:tabs>
    </w:pPr>
    <w:r>
      <w:rPr>
        <w:rFonts w:ascii="Arial" w:cs="Arial" w:eastAsia="Arial" w:hAnsi="Arial"/>
        <w:color w:val="666666"/>
        <w:sz w:val="16"/>
        <w:szCs w:val="16"/>
      </w:rPr>
      <w:t xml:space="preserve">RETURN SIGNAL  //  PRD v2.0</w:t>
    </w:r>
    <w:r>
      <w:rPr>
        <w:rFonts w:ascii="Arial" w:cs="Arial" w:eastAsia="Arial" w:hAnsi="Arial"/>
        <w:color w:val="666666"/>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5C"/>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6DA4"/>
      <w:sz w:val="24"/>
      <w:szCs w:val="24"/>
    </w:rPr>
  </w:style>
  <w:style w:type="paragraph" w:styleId="Heading3">
    <w:name w:val="Heading 3"/>
    <w:basedOn w:val="Normal"/>
    <w:next w:val="Normal"/>
    <w:qFormat/>
    <w:pPr>
      <w:spacing w:after="60" w:before="200"/>
      <w:outlineLvl w:val="2"/>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2026-03-08T01:16:38.989Z</dcterms:created>
  <dcterms:modified xsi:type="dcterms:W3CDTF">2026-03-08T01:16:38.990Z</dcterms:modified>
</cp:coreProperties>
</file>

<file path=docProps/custom.xml><?xml version="1.0" encoding="utf-8"?>
<Properties xmlns="http://schemas.openxmlformats.org/officeDocument/2006/custom-properties" xmlns:vt="http://schemas.openxmlformats.org/officeDocument/2006/docPropsVTypes"/>
</file>