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3CD3" w:rsidRPr="00DE53C5" w:rsidRDefault="00DE53C5">
      <w:pPr>
        <w:rPr>
          <w:rFonts w:ascii="Tahoma" w:hAnsi="Tahoma" w:cs="Tahoma"/>
          <w:b/>
          <w:sz w:val="40"/>
          <w:lang w:val="en-US"/>
        </w:rPr>
      </w:pPr>
      <w:r w:rsidRPr="00DE53C5">
        <w:rPr>
          <w:rFonts w:ascii="Tahoma" w:hAnsi="Tahoma" w:cs="Tahoma"/>
          <w:b/>
          <w:sz w:val="40"/>
          <w:lang w:val="en-US"/>
        </w:rPr>
        <w:t xml:space="preserve">               LESSON </w:t>
      </w:r>
      <w:proofErr w:type="gramStart"/>
      <w:r w:rsidRPr="00DE53C5">
        <w:rPr>
          <w:rFonts w:ascii="Tahoma" w:hAnsi="Tahoma" w:cs="Tahoma"/>
          <w:b/>
          <w:sz w:val="40"/>
          <w:lang w:val="en-US"/>
        </w:rPr>
        <w:t>2 :</w:t>
      </w:r>
      <w:proofErr w:type="gramEnd"/>
      <w:r w:rsidRPr="00DE53C5">
        <w:rPr>
          <w:rFonts w:ascii="Tahoma" w:hAnsi="Tahoma" w:cs="Tahoma"/>
          <w:b/>
          <w:sz w:val="40"/>
          <w:lang w:val="en-US"/>
        </w:rPr>
        <w:t xml:space="preserve"> ELECTRICITY</w:t>
      </w:r>
    </w:p>
    <w:p w:rsidR="00DE53C5" w:rsidRDefault="00DE53C5">
      <w:pPr>
        <w:rPr>
          <w:rFonts w:ascii="Tahoma" w:hAnsi="Tahoma" w:cs="Tahoma"/>
          <w:sz w:val="40"/>
          <w:lang w:val="en-US"/>
        </w:rPr>
      </w:pPr>
    </w:p>
    <w:p w:rsidR="00DE53C5" w:rsidRDefault="00DE53C5">
      <w:pPr>
        <w:rPr>
          <w:rFonts w:ascii="Tahoma" w:hAnsi="Tahoma" w:cs="Tahoma"/>
          <w:sz w:val="40"/>
          <w:lang w:val="en-US"/>
        </w:rPr>
      </w:pPr>
      <w:r>
        <w:rPr>
          <w:rFonts w:ascii="Tahoma" w:hAnsi="Tahoma" w:cs="Tahoma"/>
          <w:sz w:val="40"/>
          <w:lang w:val="en-US"/>
        </w:rPr>
        <w:t xml:space="preserve">                 ELECTRIC SHIELDING</w:t>
      </w:r>
    </w:p>
    <w:p w:rsidR="00DE53C5" w:rsidRDefault="00DE53C5">
      <w:pPr>
        <w:rPr>
          <w:rFonts w:ascii="Tahoma" w:hAnsi="Tahoma" w:cs="Tahoma"/>
          <w:sz w:val="28"/>
        </w:rPr>
      </w:pPr>
      <w:r w:rsidRPr="00DE53C5">
        <w:rPr>
          <w:rFonts w:ascii="Tahoma" w:hAnsi="Tahoma" w:cs="Tahoma"/>
          <w:sz w:val="28"/>
        </w:rPr>
        <w:t xml:space="preserve">is the process of reducing or blocking the electric field or electromagnetic radiation in a specific area by using conductive or magnetic </w:t>
      </w:r>
      <w:proofErr w:type="gramStart"/>
      <w:r w:rsidRPr="00DE53C5">
        <w:rPr>
          <w:rFonts w:ascii="Tahoma" w:hAnsi="Tahoma" w:cs="Tahoma"/>
          <w:sz w:val="28"/>
        </w:rPr>
        <w:t>materials.</w:t>
      </w:r>
      <w:proofErr w:type="gramEnd"/>
      <w:r w:rsidRPr="00DE53C5">
        <w:rPr>
          <w:rFonts w:ascii="Tahoma" w:hAnsi="Tahoma" w:cs="Tahoma"/>
          <w:sz w:val="28"/>
        </w:rPr>
        <w:t xml:space="preserve"> This technique is widely used in electronic devices to prevent interference, enhance safety, and maintain signal integrity.</w:t>
      </w:r>
    </w:p>
    <w:p w:rsidR="00DE53C5" w:rsidRDefault="00DE53C5">
      <w:pPr>
        <w:rPr>
          <w:rFonts w:ascii="Tahoma" w:hAnsi="Tahoma" w:cs="Tahoma"/>
          <w:sz w:val="48"/>
          <w:lang w:val="en-US"/>
        </w:rPr>
      </w:pPr>
      <w:r>
        <w:rPr>
          <w:noProof/>
        </w:rPr>
        <w:drawing>
          <wp:inline distT="0" distB="0" distL="0" distR="0">
            <wp:extent cx="5943600" cy="2654090"/>
            <wp:effectExtent l="0" t="0" r="0" b="0"/>
            <wp:docPr id="1" name="Picture 1" descr="Shielding - Meaning, Mechanism, Electrostatic Shielding, Eff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hielding - Meaning, Mechanism, Electrostatic Shielding, Effec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3C5" w:rsidRDefault="00DE53C5">
      <w:pPr>
        <w:rPr>
          <w:rFonts w:ascii="Tahoma" w:hAnsi="Tahoma" w:cs="Tahoma"/>
          <w:sz w:val="40"/>
          <w:lang w:val="en-US"/>
        </w:rPr>
      </w:pPr>
      <w:r>
        <w:rPr>
          <w:rFonts w:ascii="Tahoma" w:hAnsi="Tahoma" w:cs="Tahoma"/>
          <w:sz w:val="48"/>
          <w:lang w:val="en-US"/>
        </w:rPr>
        <w:t xml:space="preserve">                     </w:t>
      </w:r>
      <w:r w:rsidRPr="00DE53C5">
        <w:rPr>
          <w:rFonts w:ascii="Tahoma" w:hAnsi="Tahoma" w:cs="Tahoma"/>
          <w:sz w:val="40"/>
          <w:lang w:val="en-US"/>
        </w:rPr>
        <w:t>CAPACITANCE</w:t>
      </w:r>
    </w:p>
    <w:p w:rsidR="00DE53C5" w:rsidRDefault="00DE53C5">
      <w:pPr>
        <w:rPr>
          <w:rFonts w:ascii="Tahoma" w:hAnsi="Tahoma" w:cs="Tahoma"/>
          <w:sz w:val="28"/>
        </w:rPr>
      </w:pPr>
      <w:r w:rsidRPr="00DE53C5">
        <w:rPr>
          <w:rFonts w:ascii="Tahoma" w:hAnsi="Tahoma" w:cs="Tahoma"/>
          <w:noProof/>
          <w:sz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54591</wp:posOffset>
            </wp:positionH>
            <wp:positionV relativeFrom="paragraph">
              <wp:posOffset>832030</wp:posOffset>
            </wp:positionV>
            <wp:extent cx="1887402" cy="1447269"/>
            <wp:effectExtent l="0" t="0" r="0" b="635"/>
            <wp:wrapNone/>
            <wp:docPr id="2" name="Picture 2" descr="Introduction to Capacitors (The basic facts about capacitors) | AIC tech  In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troduction to Capacitors (The basic facts about capacitors) | AIC tech  Inc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7402" cy="1447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E53C5">
        <w:rPr>
          <w:rFonts w:ascii="Tahoma" w:hAnsi="Tahoma" w:cs="Tahoma"/>
          <w:sz w:val="28"/>
        </w:rPr>
        <w:t xml:space="preserve">is the ability of a system to </w:t>
      </w:r>
      <w:r w:rsidRPr="00DE53C5">
        <w:rPr>
          <w:rStyle w:val="Strong"/>
          <w:rFonts w:ascii="Tahoma" w:hAnsi="Tahoma" w:cs="Tahoma"/>
          <w:sz w:val="28"/>
        </w:rPr>
        <w:t>store electrical charge</w:t>
      </w:r>
      <w:r w:rsidRPr="00DE53C5">
        <w:rPr>
          <w:rFonts w:ascii="Tahoma" w:hAnsi="Tahoma" w:cs="Tahoma"/>
          <w:sz w:val="28"/>
        </w:rPr>
        <w:t xml:space="preserve"> when a potential difference (voltage) is applied across its </w:t>
      </w:r>
      <w:proofErr w:type="gramStart"/>
      <w:r w:rsidRPr="00DE53C5">
        <w:rPr>
          <w:rFonts w:ascii="Tahoma" w:hAnsi="Tahoma" w:cs="Tahoma"/>
          <w:sz w:val="28"/>
        </w:rPr>
        <w:t>components</w:t>
      </w:r>
      <w:proofErr w:type="gramEnd"/>
    </w:p>
    <w:p w:rsidR="00DE53C5" w:rsidRDefault="00DE53C5">
      <w:pPr>
        <w:rPr>
          <w:rFonts w:ascii="Tahoma" w:hAnsi="Tahoma" w:cs="Tahoma"/>
          <w:sz w:val="56"/>
          <w:lang w:val="en-US"/>
        </w:rPr>
      </w:pPr>
      <w:r w:rsidRPr="00DE53C5">
        <w:rPr>
          <w:rFonts w:ascii="Tahoma" w:hAnsi="Tahoma" w:cs="Tahoma"/>
          <w:noProof/>
          <w:sz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2170885</wp:posOffset>
            </wp:positionH>
            <wp:positionV relativeFrom="paragraph">
              <wp:posOffset>150192</wp:posOffset>
            </wp:positionV>
            <wp:extent cx="3800450" cy="2139946"/>
            <wp:effectExtent l="0" t="0" r="0" b="0"/>
            <wp:wrapNone/>
            <wp:docPr id="3" name="Picture 3" descr="What is Capacitance? | Capacitors, Equation, &amp; Examples - Video | Study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hat is Capacitance? | Capacitors, Equation, &amp; Examples - Video | Study.co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50" cy="2139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E53C5" w:rsidRDefault="00DE53C5">
      <w:pPr>
        <w:rPr>
          <w:rFonts w:ascii="Tahoma" w:hAnsi="Tahoma" w:cs="Tahoma"/>
          <w:sz w:val="56"/>
          <w:lang w:val="en-US"/>
        </w:rPr>
      </w:pPr>
    </w:p>
    <w:p w:rsidR="00DE53C5" w:rsidRDefault="00DE53C5">
      <w:pPr>
        <w:rPr>
          <w:rFonts w:ascii="Tahoma" w:hAnsi="Tahoma" w:cs="Tahoma"/>
          <w:sz w:val="56"/>
          <w:lang w:val="en-US"/>
        </w:rPr>
      </w:pPr>
    </w:p>
    <w:p w:rsidR="00DE53C5" w:rsidRDefault="00DE53C5">
      <w:pPr>
        <w:rPr>
          <w:rFonts w:ascii="Tahoma" w:hAnsi="Tahoma" w:cs="Tahoma"/>
          <w:sz w:val="56"/>
          <w:lang w:val="en-US"/>
        </w:rPr>
      </w:pPr>
    </w:p>
    <w:p w:rsidR="00DE53C5" w:rsidRDefault="00DE53C5">
      <w:pPr>
        <w:rPr>
          <w:rFonts w:ascii="Tahoma" w:hAnsi="Tahoma" w:cs="Tahoma"/>
          <w:sz w:val="40"/>
          <w:lang w:val="en-US"/>
        </w:rPr>
      </w:pPr>
      <w:r>
        <w:rPr>
          <w:rFonts w:ascii="Tahoma" w:hAnsi="Tahoma" w:cs="Tahoma"/>
          <w:sz w:val="56"/>
          <w:lang w:val="en-US"/>
        </w:rPr>
        <w:lastRenderedPageBreak/>
        <w:t xml:space="preserve">       </w:t>
      </w:r>
      <w:r w:rsidRPr="00DE53C5">
        <w:rPr>
          <w:rFonts w:ascii="Tahoma" w:hAnsi="Tahoma" w:cs="Tahoma"/>
          <w:sz w:val="40"/>
          <w:lang w:val="en-US"/>
        </w:rPr>
        <w:t>SERIES AND PARALLEL CIRCUITS</w:t>
      </w:r>
    </w:p>
    <w:p w:rsidR="00DE53C5" w:rsidRPr="00DE53C5" w:rsidRDefault="00DE53C5">
      <w:pPr>
        <w:rPr>
          <w:rFonts w:ascii="Tahoma" w:hAnsi="Tahoma" w:cs="Tahoma"/>
          <w:sz w:val="40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600293</wp:posOffset>
            </wp:positionH>
            <wp:positionV relativeFrom="paragraph">
              <wp:posOffset>57558</wp:posOffset>
            </wp:positionV>
            <wp:extent cx="4094328" cy="2302010"/>
            <wp:effectExtent l="0" t="0" r="1905" b="3175"/>
            <wp:wrapNone/>
            <wp:docPr id="4" name="Picture 4" descr="Electric Circuits | Overview, Types &amp; Components Vide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lectric Circuits | Overview, Types &amp; Components Vide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4328" cy="230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E53C5" w:rsidRDefault="00DE53C5">
      <w:pPr>
        <w:rPr>
          <w:rFonts w:ascii="Tahoma" w:hAnsi="Tahoma" w:cs="Tahoma"/>
          <w:sz w:val="56"/>
          <w:lang w:val="en-US"/>
        </w:rPr>
      </w:pPr>
    </w:p>
    <w:p w:rsidR="00DE53C5" w:rsidRDefault="00DE53C5">
      <w:pPr>
        <w:rPr>
          <w:rFonts w:ascii="Tahoma" w:hAnsi="Tahoma" w:cs="Tahoma"/>
          <w:sz w:val="56"/>
          <w:lang w:val="en-US"/>
        </w:rPr>
      </w:pPr>
    </w:p>
    <w:p w:rsidR="00DE53C5" w:rsidRDefault="00DE53C5">
      <w:pPr>
        <w:rPr>
          <w:rFonts w:ascii="Tahoma" w:hAnsi="Tahoma" w:cs="Tahoma"/>
          <w:sz w:val="56"/>
          <w:lang w:val="en-US"/>
        </w:rPr>
      </w:pPr>
    </w:p>
    <w:p w:rsidR="00DE53C5" w:rsidRDefault="00DE53C5">
      <w:pPr>
        <w:rPr>
          <w:rFonts w:ascii="Tahoma" w:hAnsi="Tahoma" w:cs="Tahoma"/>
          <w:sz w:val="56"/>
          <w:lang w:val="en-US"/>
        </w:rPr>
      </w:pPr>
    </w:p>
    <w:p w:rsidR="00DE53C5" w:rsidRDefault="00390D31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S</w:t>
      </w:r>
      <w:r w:rsidR="00DE53C5" w:rsidRPr="00DE53C5">
        <w:rPr>
          <w:rFonts w:ascii="Tahoma" w:hAnsi="Tahoma" w:cs="Tahoma"/>
          <w:sz w:val="28"/>
          <w:szCs w:val="28"/>
        </w:rPr>
        <w:t xml:space="preserve">eries circuit, components are connected </w:t>
      </w:r>
      <w:r w:rsidR="00DE53C5" w:rsidRPr="00DE53C5">
        <w:rPr>
          <w:rStyle w:val="Strong"/>
          <w:rFonts w:ascii="Tahoma" w:hAnsi="Tahoma" w:cs="Tahoma"/>
          <w:sz w:val="28"/>
          <w:szCs w:val="28"/>
        </w:rPr>
        <w:t>end-to-end</w:t>
      </w:r>
      <w:r w:rsidR="00DE53C5" w:rsidRPr="00DE53C5">
        <w:rPr>
          <w:rFonts w:ascii="Tahoma" w:hAnsi="Tahoma" w:cs="Tahoma"/>
          <w:sz w:val="28"/>
          <w:szCs w:val="28"/>
        </w:rPr>
        <w:t xml:space="preserve"> in a single path, so the same current flows through all components.</w:t>
      </w:r>
    </w:p>
    <w:p w:rsidR="00390D31" w:rsidRDefault="00390D31">
      <w:pPr>
        <w:rPr>
          <w:rFonts w:ascii="Tahoma" w:hAnsi="Tahoma" w:cs="Tahoma"/>
          <w:sz w:val="28"/>
          <w:szCs w:val="28"/>
          <w:lang w:val="en-US"/>
        </w:rPr>
      </w:pPr>
    </w:p>
    <w:p w:rsidR="00DE53C5" w:rsidRDefault="00390D31">
      <w:pPr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</w:rPr>
        <w:t>P</w:t>
      </w:r>
      <w:r w:rsidRPr="00390D31">
        <w:rPr>
          <w:rFonts w:ascii="Tahoma" w:hAnsi="Tahoma" w:cs="Tahoma"/>
          <w:sz w:val="28"/>
          <w:szCs w:val="28"/>
        </w:rPr>
        <w:t>arallel circuit, components are connected across the same two points, providing multiple paths for current to flow.</w:t>
      </w:r>
    </w:p>
    <w:p w:rsidR="00390D31" w:rsidRPr="00390D31" w:rsidRDefault="00390D31">
      <w:pPr>
        <w:rPr>
          <w:rFonts w:ascii="Tahoma" w:hAnsi="Tahoma" w:cs="Tahoma"/>
          <w:sz w:val="28"/>
          <w:szCs w:val="28"/>
          <w:lang w:val="en-US"/>
        </w:rPr>
      </w:pPr>
    </w:p>
    <w:p w:rsidR="00DE53C5" w:rsidRDefault="00DE53C5">
      <w:pPr>
        <w:rPr>
          <w:rFonts w:ascii="Tahoma" w:hAnsi="Tahoma" w:cs="Tahoma"/>
          <w:sz w:val="40"/>
          <w:lang w:val="en-US"/>
        </w:rPr>
      </w:pPr>
      <w:r>
        <w:rPr>
          <w:rFonts w:ascii="Tahoma" w:hAnsi="Tahoma" w:cs="Tahoma"/>
          <w:sz w:val="40"/>
          <w:lang w:val="en-US"/>
        </w:rPr>
        <w:t xml:space="preserve">      PARALLEL CIRCUIT AND OVERLOADING</w:t>
      </w:r>
    </w:p>
    <w:p w:rsidR="00390D31" w:rsidRDefault="00390D31">
      <w:pPr>
        <w:rPr>
          <w:rFonts w:ascii="Tahoma" w:hAnsi="Tahoma" w:cs="Tahoma"/>
          <w:sz w:val="40"/>
          <w:lang w:val="en-US"/>
        </w:rPr>
      </w:pPr>
    </w:p>
    <w:p w:rsidR="00390D31" w:rsidRDefault="00390D31">
      <w:pPr>
        <w:rPr>
          <w:rFonts w:ascii="Tahoma" w:hAnsi="Tahoma" w:cs="Tahoma"/>
          <w:sz w:val="28"/>
        </w:rPr>
      </w:pPr>
      <w:r w:rsidRPr="00390D31">
        <w:rPr>
          <w:rFonts w:ascii="Tahoma" w:hAnsi="Tahoma" w:cs="Tahoma"/>
          <w:sz w:val="28"/>
        </w:rPr>
        <w:t xml:space="preserve">A </w:t>
      </w:r>
      <w:r w:rsidRPr="00390D31">
        <w:rPr>
          <w:rStyle w:val="Strong"/>
          <w:rFonts w:ascii="Tahoma" w:hAnsi="Tahoma" w:cs="Tahoma"/>
          <w:sz w:val="28"/>
        </w:rPr>
        <w:t>parallel circuit</w:t>
      </w:r>
      <w:r w:rsidRPr="00390D31">
        <w:rPr>
          <w:rFonts w:ascii="Tahoma" w:hAnsi="Tahoma" w:cs="Tahoma"/>
          <w:sz w:val="28"/>
        </w:rPr>
        <w:t xml:space="preserve"> provides multiple pathways for current to flow by connecting components across common points. While parallel circuits are advantageous in many applications, they are prone to </w:t>
      </w:r>
      <w:r w:rsidRPr="00390D31">
        <w:rPr>
          <w:rStyle w:val="Strong"/>
          <w:rFonts w:ascii="Tahoma" w:hAnsi="Tahoma" w:cs="Tahoma"/>
          <w:sz w:val="28"/>
        </w:rPr>
        <w:t>overloading</w:t>
      </w:r>
      <w:r w:rsidRPr="00390D31">
        <w:rPr>
          <w:rFonts w:ascii="Tahoma" w:hAnsi="Tahoma" w:cs="Tahoma"/>
          <w:sz w:val="28"/>
        </w:rPr>
        <w:t xml:space="preserve"> if not designed or managed correctly.</w:t>
      </w:r>
    </w:p>
    <w:p w:rsidR="00390D31" w:rsidRDefault="00390D31">
      <w:pPr>
        <w:rPr>
          <w:rFonts w:ascii="Tahoma" w:hAnsi="Tahoma" w:cs="Tahoma"/>
          <w:sz w:val="48"/>
          <w:lang w:val="en-US"/>
        </w:rPr>
      </w:pPr>
    </w:p>
    <w:p w:rsidR="00390D31" w:rsidRDefault="00390D31">
      <w:pPr>
        <w:rPr>
          <w:rFonts w:ascii="Tahoma" w:hAnsi="Tahoma" w:cs="Tahoma"/>
          <w:sz w:val="28"/>
        </w:rPr>
      </w:pPr>
      <w:r w:rsidRPr="00390D31">
        <w:rPr>
          <w:rStyle w:val="Strong"/>
          <w:rFonts w:ascii="Tahoma" w:hAnsi="Tahoma" w:cs="Tahoma"/>
          <w:sz w:val="28"/>
        </w:rPr>
        <w:t>Overloading</w:t>
      </w:r>
      <w:r w:rsidRPr="00390D31">
        <w:rPr>
          <w:rFonts w:ascii="Tahoma" w:hAnsi="Tahoma" w:cs="Tahoma"/>
          <w:sz w:val="28"/>
        </w:rPr>
        <w:t xml:space="preserve"> occurs when the total current drawn by the circuit exceeds the capacity of the power source or the wiring, potentially causing overheating, damage to equipment, or even fire hazards.</w:t>
      </w:r>
    </w:p>
    <w:p w:rsidR="00390D31" w:rsidRPr="00390D31" w:rsidRDefault="00390D31">
      <w:pPr>
        <w:rPr>
          <w:rFonts w:ascii="Tahoma" w:hAnsi="Tahoma" w:cs="Tahoma"/>
          <w:sz w:val="56"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813425" cy="2920621"/>
            <wp:effectExtent l="0" t="0" r="0" b="0"/>
            <wp:docPr id="5" name="Picture 5" descr="What is the step-by-step procedure in building a series circuit and a  parallel circuit in real life including 3 light bulbs to be the load, 3  batteries, 1 Switch, 1 Voltmeter 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What is the step-by-step procedure in building a series circuit and a  parallel circuit in real life including 3 light bulbs to be the load, 3  batteries, 1 Switch, 1 Voltmeter an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8640" cy="2958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90D31" w:rsidRPr="00390D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3C5"/>
    <w:rsid w:val="00390D31"/>
    <w:rsid w:val="00CE4975"/>
    <w:rsid w:val="00DE4295"/>
    <w:rsid w:val="00DE5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6D2F6"/>
  <w15:chartTrackingRefBased/>
  <w15:docId w15:val="{D03C0CC1-C315-4151-A485-63D373457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E53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Valladolid</dc:creator>
  <cp:keywords/>
  <dc:description/>
  <cp:lastModifiedBy>Vincent Valladolid</cp:lastModifiedBy>
  <cp:revision>1</cp:revision>
  <dcterms:created xsi:type="dcterms:W3CDTF">2024-11-27T09:17:00Z</dcterms:created>
  <dcterms:modified xsi:type="dcterms:W3CDTF">2024-11-27T09:32:00Z</dcterms:modified>
</cp:coreProperties>
</file>