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122FC" w14:textId="77777777" w:rsidR="00F42FFC" w:rsidRDefault="00FE6B0D">
      <w:pPr>
        <w:spacing w:after="0" w:line="259" w:lineRule="auto"/>
        <w:ind w:left="-561" w:right="11523"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B4464FB" wp14:editId="3A081EC4">
                <wp:simplePos x="0" y="0"/>
                <wp:positionH relativeFrom="page">
                  <wp:posOffset>0</wp:posOffset>
                </wp:positionH>
                <wp:positionV relativeFrom="page">
                  <wp:posOffset>195565</wp:posOffset>
                </wp:positionV>
                <wp:extent cx="8101942" cy="10494264"/>
                <wp:effectExtent l="0" t="0" r="0" b="2540"/>
                <wp:wrapTopAndBottom/>
                <wp:docPr id="98590" name="Group 98590"/>
                <wp:cNvGraphicFramePr/>
                <a:graphic xmlns:a="http://schemas.openxmlformats.org/drawingml/2006/main">
                  <a:graphicData uri="http://schemas.microsoft.com/office/word/2010/wordprocessingGroup">
                    <wpg:wgp>
                      <wpg:cNvGrpSpPr/>
                      <wpg:grpSpPr>
                        <a:xfrm>
                          <a:off x="0" y="0"/>
                          <a:ext cx="8101942" cy="10494264"/>
                          <a:chOff x="0" y="0"/>
                          <a:chExt cx="8101942" cy="10494264"/>
                        </a:xfrm>
                      </wpg:grpSpPr>
                      <wps:wsp>
                        <wps:cNvPr id="98588" name="Rectangle 98588"/>
                        <wps:cNvSpPr/>
                        <wps:spPr>
                          <a:xfrm>
                            <a:off x="7232904" y="9737829"/>
                            <a:ext cx="118599" cy="181741"/>
                          </a:xfrm>
                          <a:prstGeom prst="rect">
                            <a:avLst/>
                          </a:prstGeom>
                          <a:ln>
                            <a:noFill/>
                          </a:ln>
                        </wps:spPr>
                        <wps:txbx>
                          <w:txbxContent>
                            <w:p w14:paraId="60E653CA" w14:textId="77777777" w:rsidR="00E50643" w:rsidRDefault="00E50643">
                              <w:pPr>
                                <w:spacing w:after="160" w:line="259" w:lineRule="auto"/>
                                <w:ind w:left="0" w:right="0" w:firstLine="0"/>
                              </w:pPr>
                              <w:r>
                                <w:rPr>
                                  <w:sz w:val="22"/>
                                </w:rPr>
                                <w:t>1</w:t>
                              </w:r>
                            </w:p>
                          </w:txbxContent>
                        </wps:txbx>
                        <wps:bodyPr horzOverflow="overflow" vert="horz" lIns="0" tIns="0" rIns="0" bIns="0" rtlCol="0">
                          <a:noAutofit/>
                        </wps:bodyPr>
                      </wps:wsp>
                      <wps:wsp>
                        <wps:cNvPr id="98589" name="Rectangle 98589"/>
                        <wps:cNvSpPr/>
                        <wps:spPr>
                          <a:xfrm>
                            <a:off x="7321236" y="9737829"/>
                            <a:ext cx="65640" cy="181741"/>
                          </a:xfrm>
                          <a:prstGeom prst="rect">
                            <a:avLst/>
                          </a:prstGeom>
                          <a:ln>
                            <a:noFill/>
                          </a:ln>
                        </wps:spPr>
                        <wps:txbx>
                          <w:txbxContent>
                            <w:p w14:paraId="6ECAFB1E" w14:textId="77777777" w:rsidR="00E50643" w:rsidRDefault="00E50643">
                              <w:pPr>
                                <w:spacing w:after="160" w:line="259" w:lineRule="auto"/>
                                <w:ind w:left="0" w:right="0" w:firstLine="0"/>
                              </w:pPr>
                              <w:r>
                                <w:rPr>
                                  <w:sz w:val="22"/>
                                </w:rPr>
                                <w:t xml:space="preserve"> </w:t>
                              </w:r>
                            </w:p>
                          </w:txbxContent>
                        </wps:txbx>
                        <wps:bodyPr horzOverflow="overflow" vert="horz" lIns="0" tIns="0" rIns="0" bIns="0" rtlCol="0">
                          <a:noAutofit/>
                        </wps:bodyPr>
                      </wps:wsp>
                      <wps:wsp>
                        <wps:cNvPr id="7" name="Rectangle 7"/>
                        <wps:cNvSpPr/>
                        <wps:spPr>
                          <a:xfrm>
                            <a:off x="355001" y="9907060"/>
                            <a:ext cx="65640" cy="181742"/>
                          </a:xfrm>
                          <a:prstGeom prst="rect">
                            <a:avLst/>
                          </a:prstGeom>
                          <a:ln>
                            <a:noFill/>
                          </a:ln>
                        </wps:spPr>
                        <wps:txbx>
                          <w:txbxContent>
                            <w:p w14:paraId="23001AB8" w14:textId="77777777" w:rsidR="00E50643" w:rsidRDefault="00E50643">
                              <w:pPr>
                                <w:spacing w:after="160" w:line="259" w:lineRule="auto"/>
                                <w:ind w:left="0" w:righ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9" name="Picture 9"/>
                          <pic:cNvPicPr/>
                        </pic:nvPicPr>
                        <pic:blipFill>
                          <a:blip r:embed="rId7"/>
                          <a:stretch>
                            <a:fillRect/>
                          </a:stretch>
                        </pic:blipFill>
                        <pic:spPr>
                          <a:xfrm>
                            <a:off x="0" y="0"/>
                            <a:ext cx="7560945" cy="9201150"/>
                          </a:xfrm>
                          <a:prstGeom prst="rect">
                            <a:avLst/>
                          </a:prstGeom>
                        </pic:spPr>
                      </pic:pic>
                      <pic:pic xmlns:pic="http://schemas.openxmlformats.org/drawingml/2006/picture">
                        <pic:nvPicPr>
                          <pic:cNvPr id="132621" name="Picture 132621"/>
                          <pic:cNvPicPr/>
                        </pic:nvPicPr>
                        <pic:blipFill>
                          <a:blip r:embed="rId8"/>
                          <a:stretch>
                            <a:fillRect/>
                          </a:stretch>
                        </pic:blipFill>
                        <pic:spPr>
                          <a:xfrm>
                            <a:off x="0" y="7208519"/>
                            <a:ext cx="7543800" cy="3285745"/>
                          </a:xfrm>
                          <a:prstGeom prst="rect">
                            <a:avLst/>
                          </a:prstGeom>
                        </pic:spPr>
                      </pic:pic>
                      <pic:pic xmlns:pic="http://schemas.openxmlformats.org/drawingml/2006/picture">
                        <pic:nvPicPr>
                          <pic:cNvPr id="13" name="Picture 13"/>
                          <pic:cNvPicPr/>
                        </pic:nvPicPr>
                        <pic:blipFill>
                          <a:blip r:embed="rId9"/>
                          <a:stretch>
                            <a:fillRect/>
                          </a:stretch>
                        </pic:blipFill>
                        <pic:spPr>
                          <a:xfrm>
                            <a:off x="723265" y="6118859"/>
                            <a:ext cx="2428875" cy="381000"/>
                          </a:xfrm>
                          <a:prstGeom prst="rect">
                            <a:avLst/>
                          </a:prstGeom>
                        </pic:spPr>
                      </pic:pic>
                      <wps:wsp>
                        <wps:cNvPr id="14" name="Rectangle 14"/>
                        <wps:cNvSpPr/>
                        <wps:spPr>
                          <a:xfrm>
                            <a:off x="3593592" y="978868"/>
                            <a:ext cx="4309131" cy="296318"/>
                          </a:xfrm>
                          <a:prstGeom prst="rect">
                            <a:avLst/>
                          </a:prstGeom>
                          <a:ln>
                            <a:noFill/>
                          </a:ln>
                        </wps:spPr>
                        <wps:txbx>
                          <w:txbxContent>
                            <w:p w14:paraId="674DF47E" w14:textId="77777777" w:rsidR="00E50643" w:rsidRDefault="00E50643">
                              <w:pPr>
                                <w:spacing w:after="160" w:line="259" w:lineRule="auto"/>
                                <w:ind w:left="0" w:right="0" w:firstLine="0"/>
                              </w:pPr>
                              <w:r>
                                <w:rPr>
                                  <w:color w:val="FFFFFF"/>
                                  <w:sz w:val="36"/>
                                </w:rPr>
                                <w:t>Ankestyrelsens håndbog om</w:t>
                              </w:r>
                            </w:p>
                          </w:txbxContent>
                        </wps:txbx>
                        <wps:bodyPr horzOverflow="overflow" vert="horz" lIns="0" tIns="0" rIns="0" bIns="0" rtlCol="0">
                          <a:noAutofit/>
                        </wps:bodyPr>
                      </wps:wsp>
                      <wps:wsp>
                        <wps:cNvPr id="15" name="Rectangle 15"/>
                        <wps:cNvSpPr/>
                        <wps:spPr>
                          <a:xfrm>
                            <a:off x="6833768" y="978868"/>
                            <a:ext cx="107021" cy="296318"/>
                          </a:xfrm>
                          <a:prstGeom prst="rect">
                            <a:avLst/>
                          </a:prstGeom>
                          <a:ln>
                            <a:noFill/>
                          </a:ln>
                        </wps:spPr>
                        <wps:txbx>
                          <w:txbxContent>
                            <w:p w14:paraId="65A56394" w14:textId="77777777" w:rsidR="00E50643" w:rsidRDefault="00E50643">
                              <w:pPr>
                                <w:spacing w:after="160" w:line="259" w:lineRule="auto"/>
                                <w:ind w:left="0" w:right="0" w:firstLine="0"/>
                              </w:pPr>
                              <w:r>
                                <w:rPr>
                                  <w:sz w:val="36"/>
                                </w:rPr>
                                <w:t xml:space="preserve"> </w:t>
                              </w:r>
                            </w:p>
                          </w:txbxContent>
                        </wps:txbx>
                        <wps:bodyPr horzOverflow="overflow" vert="horz" lIns="0" tIns="0" rIns="0" bIns="0" rtlCol="0">
                          <a:noAutofit/>
                        </wps:bodyPr>
                      </wps:wsp>
                      <wps:wsp>
                        <wps:cNvPr id="16" name="Rectangle 16"/>
                        <wps:cNvSpPr/>
                        <wps:spPr>
                          <a:xfrm>
                            <a:off x="3639312" y="1438232"/>
                            <a:ext cx="4462630" cy="576833"/>
                          </a:xfrm>
                          <a:prstGeom prst="rect">
                            <a:avLst/>
                          </a:prstGeom>
                          <a:ln>
                            <a:noFill/>
                          </a:ln>
                        </wps:spPr>
                        <wps:txbx>
                          <w:txbxContent>
                            <w:p w14:paraId="71F5B9AA" w14:textId="77777777" w:rsidR="00E50643" w:rsidRDefault="00E50643">
                              <w:pPr>
                                <w:spacing w:after="160" w:line="259" w:lineRule="auto"/>
                                <w:ind w:left="0" w:right="0" w:firstLine="0"/>
                              </w:pPr>
                              <w:r>
                                <w:rPr>
                                  <w:color w:val="FFFFFF"/>
                                  <w:sz w:val="70"/>
                                </w:rPr>
                                <w:t xml:space="preserve">Familieydelser </w:t>
                              </w:r>
                            </w:p>
                          </w:txbxContent>
                        </wps:txbx>
                        <wps:bodyPr horzOverflow="overflow" vert="horz" lIns="0" tIns="0" rIns="0" bIns="0" rtlCol="0">
                          <a:noAutofit/>
                        </wps:bodyPr>
                      </wps:wsp>
                      <wps:wsp>
                        <wps:cNvPr id="17" name="Rectangle 17"/>
                        <wps:cNvSpPr/>
                        <wps:spPr>
                          <a:xfrm>
                            <a:off x="3705170" y="2074170"/>
                            <a:ext cx="3332009" cy="395091"/>
                          </a:xfrm>
                          <a:prstGeom prst="rect">
                            <a:avLst/>
                          </a:prstGeom>
                          <a:ln>
                            <a:noFill/>
                          </a:ln>
                        </wps:spPr>
                        <wps:txbx>
                          <w:txbxContent>
                            <w:p w14:paraId="177432D3" w14:textId="2B3EBEC0" w:rsidR="00E50643" w:rsidRDefault="00E50643">
                              <w:pPr>
                                <w:spacing w:after="160" w:line="259" w:lineRule="auto"/>
                                <w:ind w:left="0" w:right="0" w:firstLine="0"/>
                              </w:pPr>
                              <w:r>
                                <w:rPr>
                                  <w:color w:val="FFFFFF"/>
                                  <w:sz w:val="48"/>
                                </w:rPr>
                                <w:t xml:space="preserve">  </w:t>
                              </w:r>
                              <w:r w:rsidR="00732E33">
                                <w:rPr>
                                  <w:color w:val="FFFFFF"/>
                                  <w:sz w:val="48"/>
                                </w:rPr>
                                <w:t>September 2025</w:t>
                              </w:r>
                              <w:r>
                                <w:rPr>
                                  <w:color w:val="FFFFFF"/>
                                  <w:sz w:val="48"/>
                                </w:rPr>
                                <w:t xml:space="preserve"> </w:t>
                              </w:r>
                            </w:p>
                          </w:txbxContent>
                        </wps:txbx>
                        <wps:bodyPr horzOverflow="overflow" vert="horz" lIns="0" tIns="0" rIns="0" bIns="0" rtlCol="0">
                          <a:noAutofit/>
                        </wps:bodyPr>
                      </wps:wsp>
                      <wps:wsp>
                        <wps:cNvPr id="18" name="Rectangle 18"/>
                        <wps:cNvSpPr/>
                        <wps:spPr>
                          <a:xfrm>
                            <a:off x="3639312" y="2605616"/>
                            <a:ext cx="208335" cy="576833"/>
                          </a:xfrm>
                          <a:prstGeom prst="rect">
                            <a:avLst/>
                          </a:prstGeom>
                          <a:ln>
                            <a:noFill/>
                          </a:ln>
                        </wps:spPr>
                        <wps:txbx>
                          <w:txbxContent>
                            <w:p w14:paraId="12B2EAAD" w14:textId="77777777" w:rsidR="00E50643" w:rsidRDefault="00E50643">
                              <w:pPr>
                                <w:spacing w:after="160" w:line="259" w:lineRule="auto"/>
                                <w:ind w:left="0" w:right="0" w:firstLine="0"/>
                              </w:pPr>
                              <w:r>
                                <w:rPr>
                                  <w:sz w:val="70"/>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3B4464FB" id="Group 98590" o:spid="_x0000_s1026" style="position:absolute;left:0;text-align:left;margin-left:0;margin-top:15.4pt;width:637.95pt;height:826.3pt;z-index:251658240;mso-position-horizontal-relative:page;mso-position-vertical-relative:page;mso-width-relative:margin" coordsize="81019,10494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k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T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Q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k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VI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I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qS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">
                <v:rect id="Rectangle 98588" o:spid="_x0000_s1027" style="position:absolute;left:72329;top:97378;width:1186;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" filled="f" stroked="f">
                  <v:textbox inset="0,0,0,0">
                    <w:txbxContent>
                      <w:p w14:paraId="60E653CA" w14:textId="77777777" w:rsidR="00E50643" w:rsidRDefault="00E50643">
                        <w:pPr>
                          <w:spacing w:after="160" w:line="259" w:lineRule="auto"/>
                          <w:ind w:left="0" w:right="0" w:firstLine="0"/>
                        </w:pPr>
                        <w:r>
                          <w:rPr>
                            <w:sz w:val="22"/>
                          </w:rPr>
                          <w:t>1</w:t>
                        </w:r>
                      </w:p>
                    </w:txbxContent>
                  </v:textbox>
                </v:rect>
                <v:rect id="Rectangle 98589" o:spid="_x0000_s1028" style="position:absolute;left:73212;top:97378;width:656;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" filled="f" stroked="f">
                  <v:textbox inset="0,0,0,0">
                    <w:txbxContent>
                      <w:p w14:paraId="6ECAFB1E" w14:textId="77777777" w:rsidR="00E50643" w:rsidRDefault="00E50643">
                        <w:pPr>
                          <w:spacing w:after="160" w:line="259" w:lineRule="auto"/>
                          <w:ind w:left="0" w:right="0" w:firstLine="0"/>
                        </w:pPr>
                        <w:r>
                          <w:rPr>
                            <w:sz w:val="22"/>
                          </w:rPr>
                          <w:t xml:space="preserve"> </w:t>
                        </w:r>
                      </w:p>
                    </w:txbxContent>
                  </v:textbox>
                </v:rect>
                <v:rect id="Rectangle 7" o:spid="_x0000_s1029" style="position:absolute;left:3550;top:99070;width:656;height:1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23001AB8" w14:textId="77777777" w:rsidR="00E50643" w:rsidRDefault="00E50643">
                        <w:pPr>
                          <w:spacing w:after="160" w:line="259" w:lineRule="auto"/>
                          <w:ind w:left="0" w:right="0" w:firstLine="0"/>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30" type="#_x0000_t75" style="position:absolute;width:75609;height:92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">
                  <v:imagedata r:id="rId10" o:title=""/>
                </v:shape>
                <v:shape id="Picture 132621" o:spid="_x0000_s1031" type="#_x0000_t75" style="position:absolute;top:72085;width:75438;height:32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">
                  <v:imagedata r:id="rId11" o:title=""/>
                </v:shape>
                <v:shape id="Picture 13" o:spid="_x0000_s1032" type="#_x0000_t75" style="position:absolute;left:7232;top:61188;width:24289;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">
                  <v:imagedata r:id="rId12" o:title=""/>
                </v:shape>
                <v:rect id="Rectangle 14" o:spid="_x0000_s1033" style="position:absolute;left:35935;top:9788;width:43092;height:2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674DF47E" w14:textId="77777777" w:rsidR="00E50643" w:rsidRDefault="00E50643">
                        <w:pPr>
                          <w:spacing w:after="160" w:line="259" w:lineRule="auto"/>
                          <w:ind w:left="0" w:right="0" w:firstLine="0"/>
                        </w:pPr>
                        <w:r>
                          <w:rPr>
                            <w:color w:val="FFFFFF"/>
                            <w:sz w:val="36"/>
                          </w:rPr>
                          <w:t>Ankestyrelsens håndbog om</w:t>
                        </w:r>
                      </w:p>
                    </w:txbxContent>
                  </v:textbox>
                </v:rect>
                <v:rect id="Rectangle 15" o:spid="_x0000_s1034" style="position:absolute;left:68337;top:9788;width:1070;height:2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5A56394" w14:textId="77777777" w:rsidR="00E50643" w:rsidRDefault="00E50643">
                        <w:pPr>
                          <w:spacing w:after="160" w:line="259" w:lineRule="auto"/>
                          <w:ind w:left="0" w:right="0" w:firstLine="0"/>
                        </w:pPr>
                        <w:r>
                          <w:rPr>
                            <w:sz w:val="36"/>
                          </w:rPr>
                          <w:t xml:space="preserve"> </w:t>
                        </w:r>
                      </w:p>
                    </w:txbxContent>
                  </v:textbox>
                </v:rect>
                <v:rect id="Rectangle 16" o:spid="_x0000_s1035" style="position:absolute;left:36393;top:14382;width:44626;height:5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71F5B9AA" w14:textId="77777777" w:rsidR="00E50643" w:rsidRDefault="00E50643">
                        <w:pPr>
                          <w:spacing w:after="160" w:line="259" w:lineRule="auto"/>
                          <w:ind w:left="0" w:right="0" w:firstLine="0"/>
                        </w:pPr>
                        <w:r>
                          <w:rPr>
                            <w:color w:val="FFFFFF"/>
                            <w:sz w:val="70"/>
                          </w:rPr>
                          <w:t xml:space="preserve">Familieydelser </w:t>
                        </w:r>
                      </w:p>
                    </w:txbxContent>
                  </v:textbox>
                </v:rect>
                <v:rect id="Rectangle 17" o:spid="_x0000_s1036" style="position:absolute;left:37051;top:20741;width:33320;height:39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77432D3" w14:textId="2B3EBEC0" w:rsidR="00E50643" w:rsidRDefault="00E50643">
                        <w:pPr>
                          <w:spacing w:after="160" w:line="259" w:lineRule="auto"/>
                          <w:ind w:left="0" w:right="0" w:firstLine="0"/>
                        </w:pPr>
                        <w:r>
                          <w:rPr>
                            <w:color w:val="FFFFFF"/>
                            <w:sz w:val="48"/>
                          </w:rPr>
                          <w:t xml:space="preserve">  </w:t>
                        </w:r>
                        <w:r w:rsidR="00732E33">
                          <w:rPr>
                            <w:color w:val="FFFFFF"/>
                            <w:sz w:val="48"/>
                          </w:rPr>
                          <w:t>September 2025</w:t>
                        </w:r>
                        <w:r>
                          <w:rPr>
                            <w:color w:val="FFFFFF"/>
                            <w:sz w:val="48"/>
                          </w:rPr>
                          <w:t xml:space="preserve"> </w:t>
                        </w:r>
                      </w:p>
                    </w:txbxContent>
                  </v:textbox>
                </v:rect>
                <v:rect id="Rectangle 18" o:spid="_x0000_s1037" style="position:absolute;left:36393;top:26056;width:2083;height:5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12B2EAAD" w14:textId="77777777" w:rsidR="00E50643" w:rsidRDefault="00E50643">
                        <w:pPr>
                          <w:spacing w:after="160" w:line="259" w:lineRule="auto"/>
                          <w:ind w:left="0" w:right="0" w:firstLine="0"/>
                        </w:pPr>
                        <w:r>
                          <w:rPr>
                            <w:sz w:val="70"/>
                          </w:rPr>
                          <w:t xml:space="preserve"> </w:t>
                        </w:r>
                      </w:p>
                    </w:txbxContent>
                  </v:textbox>
                </v:rect>
                <w10:wrap type="topAndBottom" anchorx="page" anchory="page"/>
              </v:group>
            </w:pict>
          </mc:Fallback>
        </mc:AlternateContent>
      </w:r>
      <w:r>
        <w:br w:type="page"/>
      </w:r>
    </w:p>
    <w:p w14:paraId="66D7E986" w14:textId="77777777" w:rsidR="00F42FFC" w:rsidRDefault="00FE6B0D">
      <w:pPr>
        <w:spacing w:after="0" w:line="259" w:lineRule="auto"/>
        <w:ind w:left="1" w:right="0" w:firstLine="0"/>
      </w:pPr>
      <w:r>
        <w:rPr>
          <w:rFonts w:ascii="Calibri" w:eastAsia="Calibri" w:hAnsi="Calibri" w:cs="Calibri"/>
          <w:color w:val="2E74B5"/>
          <w:sz w:val="32"/>
        </w:rPr>
        <w:lastRenderedPageBreak/>
        <w:t xml:space="preserve">Indhold </w:t>
      </w:r>
    </w:p>
    <w:sdt>
      <w:sdtPr>
        <w:rPr>
          <w:rFonts w:ascii="Verdana" w:eastAsia="Verdana" w:hAnsi="Verdana" w:cs="Verdana"/>
          <w:sz w:val="20"/>
        </w:rPr>
        <w:id w:val="1437411088"/>
        <w:docPartObj>
          <w:docPartGallery w:val="Table of Contents"/>
        </w:docPartObj>
      </w:sdtPr>
      <w:sdtContent>
        <w:p w14:paraId="04269A91" w14:textId="77777777" w:rsidR="00E50643" w:rsidRDefault="00FE6B0D">
          <w:pPr>
            <w:pStyle w:val="Indholdsfortegnelse1"/>
            <w:tabs>
              <w:tab w:val="right" w:leader="dot" w:pos="10952"/>
            </w:tabs>
            <w:rPr>
              <w:rFonts w:asciiTheme="minorHAnsi" w:eastAsiaTheme="minorEastAsia" w:hAnsiTheme="minorHAnsi" w:cstheme="minorBidi"/>
              <w:noProof/>
              <w:color w:val="auto"/>
            </w:rPr>
          </w:pPr>
          <w:r>
            <w:fldChar w:fldCharType="begin"/>
          </w:r>
          <w:r>
            <w:instrText xml:space="preserve"> TOC \o "1-4" \h \z \u </w:instrText>
          </w:r>
          <w:r>
            <w:fldChar w:fldCharType="separate"/>
          </w:r>
          <w:hyperlink w:anchor="_Toc209606699" w:history="1">
            <w:r w:rsidR="00E50643" w:rsidRPr="008D693F">
              <w:rPr>
                <w:rStyle w:val="Hyperlink"/>
                <w:noProof/>
              </w:rPr>
              <w:t>1 Indledning</w:t>
            </w:r>
            <w:r w:rsidR="00E50643">
              <w:rPr>
                <w:noProof/>
                <w:webHidden/>
              </w:rPr>
              <w:tab/>
            </w:r>
            <w:r w:rsidR="00E50643">
              <w:rPr>
                <w:noProof/>
                <w:webHidden/>
              </w:rPr>
              <w:fldChar w:fldCharType="begin"/>
            </w:r>
            <w:r w:rsidR="00E50643">
              <w:rPr>
                <w:noProof/>
                <w:webHidden/>
              </w:rPr>
              <w:instrText xml:space="preserve"> PAGEREF _Toc209606699 \h </w:instrText>
            </w:r>
            <w:r w:rsidR="00E50643">
              <w:rPr>
                <w:noProof/>
                <w:webHidden/>
              </w:rPr>
            </w:r>
            <w:r w:rsidR="00E50643">
              <w:rPr>
                <w:noProof/>
                <w:webHidden/>
              </w:rPr>
              <w:fldChar w:fldCharType="separate"/>
            </w:r>
            <w:r w:rsidR="0083278A">
              <w:rPr>
                <w:noProof/>
                <w:webHidden/>
              </w:rPr>
              <w:t>5</w:t>
            </w:r>
            <w:r w:rsidR="00E50643">
              <w:rPr>
                <w:noProof/>
                <w:webHidden/>
              </w:rPr>
              <w:fldChar w:fldCharType="end"/>
            </w:r>
          </w:hyperlink>
        </w:p>
        <w:p w14:paraId="58045AD5" w14:textId="77777777" w:rsidR="00E50643" w:rsidRDefault="00000000">
          <w:pPr>
            <w:pStyle w:val="Indholdsfortegnelse1"/>
            <w:tabs>
              <w:tab w:val="right" w:leader="dot" w:pos="10952"/>
            </w:tabs>
            <w:rPr>
              <w:rFonts w:asciiTheme="minorHAnsi" w:eastAsiaTheme="minorEastAsia" w:hAnsiTheme="minorHAnsi" w:cstheme="minorBidi"/>
              <w:noProof/>
              <w:color w:val="auto"/>
            </w:rPr>
          </w:pPr>
          <w:hyperlink w:anchor="_Toc209606700" w:history="1">
            <w:r w:rsidR="00E50643" w:rsidRPr="008D693F">
              <w:rPr>
                <w:rStyle w:val="Hyperlink"/>
                <w:noProof/>
              </w:rPr>
              <w:t>2</w:t>
            </w:r>
            <w:r w:rsidR="00E50643" w:rsidRPr="008D693F">
              <w:rPr>
                <w:rStyle w:val="Hyperlink"/>
                <w:rFonts w:ascii="Arial" w:eastAsia="Arial" w:hAnsi="Arial" w:cs="Arial"/>
                <w:noProof/>
              </w:rPr>
              <w:t xml:space="preserve"> </w:t>
            </w:r>
            <w:r w:rsidR="00E50643" w:rsidRPr="008D693F">
              <w:rPr>
                <w:rStyle w:val="Hyperlink"/>
                <w:noProof/>
              </w:rPr>
              <w:t>Børnetilskud</w:t>
            </w:r>
            <w:r w:rsidR="00E50643">
              <w:rPr>
                <w:noProof/>
                <w:webHidden/>
              </w:rPr>
              <w:tab/>
            </w:r>
            <w:r w:rsidR="00E50643">
              <w:rPr>
                <w:noProof/>
                <w:webHidden/>
              </w:rPr>
              <w:fldChar w:fldCharType="begin"/>
            </w:r>
            <w:r w:rsidR="00E50643">
              <w:rPr>
                <w:noProof/>
                <w:webHidden/>
              </w:rPr>
              <w:instrText xml:space="preserve"> PAGEREF _Toc209606700 \h </w:instrText>
            </w:r>
            <w:r w:rsidR="00E50643">
              <w:rPr>
                <w:noProof/>
                <w:webHidden/>
              </w:rPr>
            </w:r>
            <w:r w:rsidR="00E50643">
              <w:rPr>
                <w:noProof/>
                <w:webHidden/>
              </w:rPr>
              <w:fldChar w:fldCharType="separate"/>
            </w:r>
            <w:r w:rsidR="0083278A">
              <w:rPr>
                <w:noProof/>
                <w:webHidden/>
              </w:rPr>
              <w:t>6</w:t>
            </w:r>
            <w:r w:rsidR="00E50643">
              <w:rPr>
                <w:noProof/>
                <w:webHidden/>
              </w:rPr>
              <w:fldChar w:fldCharType="end"/>
            </w:r>
          </w:hyperlink>
        </w:p>
        <w:p w14:paraId="3A1D7306" w14:textId="77777777" w:rsidR="00E50643" w:rsidRDefault="00000000">
          <w:pPr>
            <w:pStyle w:val="Indholdsfortegnelse3"/>
            <w:tabs>
              <w:tab w:val="left" w:pos="880"/>
              <w:tab w:val="right" w:leader="dot" w:pos="10952"/>
            </w:tabs>
            <w:rPr>
              <w:rFonts w:asciiTheme="minorHAnsi" w:eastAsiaTheme="minorEastAsia" w:hAnsiTheme="minorHAnsi" w:cstheme="minorBidi"/>
              <w:noProof/>
              <w:color w:val="auto"/>
            </w:rPr>
          </w:pPr>
          <w:hyperlink w:anchor="_Toc209606701" w:history="1">
            <w:r w:rsidR="00E50643" w:rsidRPr="008D693F">
              <w:rPr>
                <w:rStyle w:val="Hyperlink"/>
                <w:noProof/>
              </w:rPr>
              <w:t>2.1</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Grundbetingelser</w:t>
            </w:r>
            <w:r w:rsidR="00E50643">
              <w:rPr>
                <w:noProof/>
                <w:webHidden/>
              </w:rPr>
              <w:tab/>
            </w:r>
            <w:r w:rsidR="00E50643">
              <w:rPr>
                <w:noProof/>
                <w:webHidden/>
              </w:rPr>
              <w:fldChar w:fldCharType="begin"/>
            </w:r>
            <w:r w:rsidR="00E50643">
              <w:rPr>
                <w:noProof/>
                <w:webHidden/>
              </w:rPr>
              <w:instrText xml:space="preserve"> PAGEREF _Toc209606701 \h </w:instrText>
            </w:r>
            <w:r w:rsidR="00E50643">
              <w:rPr>
                <w:noProof/>
                <w:webHidden/>
              </w:rPr>
            </w:r>
            <w:r w:rsidR="00E50643">
              <w:rPr>
                <w:noProof/>
                <w:webHidden/>
              </w:rPr>
              <w:fldChar w:fldCharType="separate"/>
            </w:r>
            <w:r w:rsidR="0083278A">
              <w:rPr>
                <w:noProof/>
                <w:webHidden/>
              </w:rPr>
              <w:t>6</w:t>
            </w:r>
            <w:r w:rsidR="00E50643">
              <w:rPr>
                <w:noProof/>
                <w:webHidden/>
              </w:rPr>
              <w:fldChar w:fldCharType="end"/>
            </w:r>
          </w:hyperlink>
        </w:p>
        <w:p w14:paraId="16D27843" w14:textId="77777777" w:rsidR="00E50643" w:rsidRDefault="00000000">
          <w:pPr>
            <w:pStyle w:val="Indholdsfortegnelse4"/>
            <w:tabs>
              <w:tab w:val="left" w:pos="1320"/>
              <w:tab w:val="right" w:leader="dot" w:pos="10952"/>
            </w:tabs>
            <w:rPr>
              <w:rFonts w:asciiTheme="minorHAnsi" w:eastAsiaTheme="minorEastAsia" w:hAnsiTheme="minorHAnsi" w:cstheme="minorBidi"/>
              <w:noProof/>
              <w:color w:val="auto"/>
            </w:rPr>
          </w:pPr>
          <w:hyperlink w:anchor="_Toc209606702" w:history="1">
            <w:r w:rsidR="00E50643" w:rsidRPr="008D693F">
              <w:rPr>
                <w:rStyle w:val="Hyperlink"/>
                <w:noProof/>
              </w:rPr>
              <w:t>2.1.1</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Indfødsret og/eller ophold i Danmark</w:t>
            </w:r>
            <w:r w:rsidR="00E50643">
              <w:rPr>
                <w:noProof/>
                <w:webHidden/>
              </w:rPr>
              <w:tab/>
            </w:r>
            <w:r w:rsidR="00E50643">
              <w:rPr>
                <w:noProof/>
                <w:webHidden/>
              </w:rPr>
              <w:fldChar w:fldCharType="begin"/>
            </w:r>
            <w:r w:rsidR="00E50643">
              <w:rPr>
                <w:noProof/>
                <w:webHidden/>
              </w:rPr>
              <w:instrText xml:space="preserve"> PAGEREF _Toc209606702 \h </w:instrText>
            </w:r>
            <w:r w:rsidR="00E50643">
              <w:rPr>
                <w:noProof/>
                <w:webHidden/>
              </w:rPr>
            </w:r>
            <w:r w:rsidR="00E50643">
              <w:rPr>
                <w:noProof/>
                <w:webHidden/>
              </w:rPr>
              <w:fldChar w:fldCharType="separate"/>
            </w:r>
            <w:r w:rsidR="0083278A">
              <w:rPr>
                <w:noProof/>
                <w:webHidden/>
              </w:rPr>
              <w:t>6</w:t>
            </w:r>
            <w:r w:rsidR="00E50643">
              <w:rPr>
                <w:noProof/>
                <w:webHidden/>
              </w:rPr>
              <w:fldChar w:fldCharType="end"/>
            </w:r>
          </w:hyperlink>
        </w:p>
        <w:p w14:paraId="235C55F8" w14:textId="77777777" w:rsidR="00E50643" w:rsidRDefault="00000000">
          <w:pPr>
            <w:pStyle w:val="Indholdsfortegnelse4"/>
            <w:tabs>
              <w:tab w:val="left" w:pos="1320"/>
              <w:tab w:val="right" w:leader="dot" w:pos="10952"/>
            </w:tabs>
            <w:rPr>
              <w:rFonts w:asciiTheme="minorHAnsi" w:eastAsiaTheme="minorEastAsia" w:hAnsiTheme="minorHAnsi" w:cstheme="minorBidi"/>
              <w:noProof/>
              <w:color w:val="auto"/>
            </w:rPr>
          </w:pPr>
          <w:hyperlink w:anchor="_Toc209606703" w:history="1">
            <w:r w:rsidR="00E50643" w:rsidRPr="008D693F">
              <w:rPr>
                <w:rStyle w:val="Hyperlink"/>
                <w:noProof/>
              </w:rPr>
              <w:t>2.1.2</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Barnet ikke indgået ægteskab</w:t>
            </w:r>
            <w:r w:rsidR="00E50643">
              <w:rPr>
                <w:noProof/>
                <w:webHidden/>
              </w:rPr>
              <w:tab/>
            </w:r>
            <w:r w:rsidR="00E50643">
              <w:rPr>
                <w:noProof/>
                <w:webHidden/>
              </w:rPr>
              <w:fldChar w:fldCharType="begin"/>
            </w:r>
            <w:r w:rsidR="00E50643">
              <w:rPr>
                <w:noProof/>
                <w:webHidden/>
              </w:rPr>
              <w:instrText xml:space="preserve"> PAGEREF _Toc209606703 \h </w:instrText>
            </w:r>
            <w:r w:rsidR="00E50643">
              <w:rPr>
                <w:noProof/>
                <w:webHidden/>
              </w:rPr>
            </w:r>
            <w:r w:rsidR="00E50643">
              <w:rPr>
                <w:noProof/>
                <w:webHidden/>
              </w:rPr>
              <w:fldChar w:fldCharType="separate"/>
            </w:r>
            <w:r w:rsidR="0083278A">
              <w:rPr>
                <w:noProof/>
                <w:webHidden/>
              </w:rPr>
              <w:t>10</w:t>
            </w:r>
            <w:r w:rsidR="00E50643">
              <w:rPr>
                <w:noProof/>
                <w:webHidden/>
              </w:rPr>
              <w:fldChar w:fldCharType="end"/>
            </w:r>
          </w:hyperlink>
        </w:p>
        <w:p w14:paraId="285AC457" w14:textId="77777777" w:rsidR="00E50643" w:rsidRDefault="00000000">
          <w:pPr>
            <w:pStyle w:val="Indholdsfortegnelse4"/>
            <w:tabs>
              <w:tab w:val="left" w:pos="1320"/>
              <w:tab w:val="right" w:leader="dot" w:pos="10952"/>
            </w:tabs>
            <w:rPr>
              <w:rFonts w:asciiTheme="minorHAnsi" w:eastAsiaTheme="minorEastAsia" w:hAnsiTheme="minorHAnsi" w:cstheme="minorBidi"/>
              <w:noProof/>
              <w:color w:val="auto"/>
            </w:rPr>
          </w:pPr>
          <w:hyperlink w:anchor="_Toc209606704" w:history="1">
            <w:r w:rsidR="00E50643" w:rsidRPr="008D693F">
              <w:rPr>
                <w:rStyle w:val="Hyperlink"/>
                <w:noProof/>
              </w:rPr>
              <w:t>2.1.3</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Barnet ikke forsørget af offentlige midler</w:t>
            </w:r>
            <w:r w:rsidR="00E50643">
              <w:rPr>
                <w:noProof/>
                <w:webHidden/>
              </w:rPr>
              <w:tab/>
            </w:r>
            <w:r w:rsidR="00E50643">
              <w:rPr>
                <w:noProof/>
                <w:webHidden/>
              </w:rPr>
              <w:fldChar w:fldCharType="begin"/>
            </w:r>
            <w:r w:rsidR="00E50643">
              <w:rPr>
                <w:noProof/>
                <w:webHidden/>
              </w:rPr>
              <w:instrText xml:space="preserve"> PAGEREF _Toc209606704 \h </w:instrText>
            </w:r>
            <w:r w:rsidR="00E50643">
              <w:rPr>
                <w:noProof/>
                <w:webHidden/>
              </w:rPr>
            </w:r>
            <w:r w:rsidR="00E50643">
              <w:rPr>
                <w:noProof/>
                <w:webHidden/>
              </w:rPr>
              <w:fldChar w:fldCharType="separate"/>
            </w:r>
            <w:r w:rsidR="0083278A">
              <w:rPr>
                <w:noProof/>
                <w:webHidden/>
              </w:rPr>
              <w:t>10</w:t>
            </w:r>
            <w:r w:rsidR="00E50643">
              <w:rPr>
                <w:noProof/>
                <w:webHidden/>
              </w:rPr>
              <w:fldChar w:fldCharType="end"/>
            </w:r>
          </w:hyperlink>
        </w:p>
        <w:p w14:paraId="3D2B0EC1" w14:textId="77777777" w:rsidR="00E50643" w:rsidRDefault="00000000">
          <w:pPr>
            <w:pStyle w:val="Indholdsfortegnelse4"/>
            <w:tabs>
              <w:tab w:val="left" w:pos="1320"/>
              <w:tab w:val="right" w:leader="dot" w:pos="10952"/>
            </w:tabs>
            <w:rPr>
              <w:rFonts w:asciiTheme="minorHAnsi" w:eastAsiaTheme="minorEastAsia" w:hAnsiTheme="minorHAnsi" w:cstheme="minorBidi"/>
              <w:noProof/>
              <w:color w:val="auto"/>
            </w:rPr>
          </w:pPr>
          <w:hyperlink w:anchor="_Toc209606705" w:history="1">
            <w:r w:rsidR="00E50643" w:rsidRPr="008D693F">
              <w:rPr>
                <w:rStyle w:val="Hyperlink"/>
                <w:noProof/>
              </w:rPr>
              <w:t>2.1.4</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Tilskudsmodtagerens ophold</w:t>
            </w:r>
            <w:r w:rsidR="00E50643">
              <w:rPr>
                <w:noProof/>
                <w:webHidden/>
              </w:rPr>
              <w:tab/>
            </w:r>
            <w:r w:rsidR="00E50643">
              <w:rPr>
                <w:noProof/>
                <w:webHidden/>
              </w:rPr>
              <w:fldChar w:fldCharType="begin"/>
            </w:r>
            <w:r w:rsidR="00E50643">
              <w:rPr>
                <w:noProof/>
                <w:webHidden/>
              </w:rPr>
              <w:instrText xml:space="preserve"> PAGEREF _Toc209606705 \h </w:instrText>
            </w:r>
            <w:r w:rsidR="00E50643">
              <w:rPr>
                <w:noProof/>
                <w:webHidden/>
              </w:rPr>
            </w:r>
            <w:r w:rsidR="00E50643">
              <w:rPr>
                <w:noProof/>
                <w:webHidden/>
              </w:rPr>
              <w:fldChar w:fldCharType="separate"/>
            </w:r>
            <w:r w:rsidR="0083278A">
              <w:rPr>
                <w:noProof/>
                <w:webHidden/>
              </w:rPr>
              <w:t>12</w:t>
            </w:r>
            <w:r w:rsidR="00E50643">
              <w:rPr>
                <w:noProof/>
                <w:webHidden/>
              </w:rPr>
              <w:fldChar w:fldCharType="end"/>
            </w:r>
          </w:hyperlink>
        </w:p>
        <w:p w14:paraId="37E1D117" w14:textId="77777777" w:rsidR="00E50643" w:rsidRDefault="00000000">
          <w:pPr>
            <w:pStyle w:val="Indholdsfortegnelse3"/>
            <w:tabs>
              <w:tab w:val="left" w:pos="880"/>
              <w:tab w:val="right" w:leader="dot" w:pos="10952"/>
            </w:tabs>
            <w:rPr>
              <w:rFonts w:asciiTheme="minorHAnsi" w:eastAsiaTheme="minorEastAsia" w:hAnsiTheme="minorHAnsi" w:cstheme="minorBidi"/>
              <w:noProof/>
              <w:color w:val="auto"/>
            </w:rPr>
          </w:pPr>
          <w:hyperlink w:anchor="_Toc209606706" w:history="1">
            <w:r w:rsidR="00E50643" w:rsidRPr="008D693F">
              <w:rPr>
                <w:rStyle w:val="Hyperlink"/>
                <w:noProof/>
              </w:rPr>
              <w:t>2.2</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Optjeningsprincippet</w:t>
            </w:r>
            <w:r w:rsidR="00E50643">
              <w:rPr>
                <w:noProof/>
                <w:webHidden/>
              </w:rPr>
              <w:tab/>
            </w:r>
            <w:r w:rsidR="00E50643">
              <w:rPr>
                <w:noProof/>
                <w:webHidden/>
              </w:rPr>
              <w:fldChar w:fldCharType="begin"/>
            </w:r>
            <w:r w:rsidR="00E50643">
              <w:rPr>
                <w:noProof/>
                <w:webHidden/>
              </w:rPr>
              <w:instrText xml:space="preserve"> PAGEREF _Toc209606706 \h </w:instrText>
            </w:r>
            <w:r w:rsidR="00E50643">
              <w:rPr>
                <w:noProof/>
                <w:webHidden/>
              </w:rPr>
            </w:r>
            <w:r w:rsidR="00E50643">
              <w:rPr>
                <w:noProof/>
                <w:webHidden/>
              </w:rPr>
              <w:fldChar w:fldCharType="separate"/>
            </w:r>
            <w:r w:rsidR="0083278A">
              <w:rPr>
                <w:noProof/>
                <w:webHidden/>
              </w:rPr>
              <w:t>12</w:t>
            </w:r>
            <w:r w:rsidR="00E50643">
              <w:rPr>
                <w:noProof/>
                <w:webHidden/>
              </w:rPr>
              <w:fldChar w:fldCharType="end"/>
            </w:r>
          </w:hyperlink>
        </w:p>
        <w:p w14:paraId="6D1F2410" w14:textId="77777777" w:rsidR="00E50643" w:rsidRDefault="00000000">
          <w:pPr>
            <w:pStyle w:val="Indholdsfortegnelse3"/>
            <w:tabs>
              <w:tab w:val="left" w:pos="880"/>
              <w:tab w:val="right" w:leader="dot" w:pos="10952"/>
            </w:tabs>
            <w:rPr>
              <w:rFonts w:asciiTheme="minorHAnsi" w:eastAsiaTheme="minorEastAsia" w:hAnsiTheme="minorHAnsi" w:cstheme="minorBidi"/>
              <w:noProof/>
              <w:color w:val="auto"/>
            </w:rPr>
          </w:pPr>
          <w:hyperlink w:anchor="_Toc209606707" w:history="1">
            <w:r w:rsidR="00E50643" w:rsidRPr="008D693F">
              <w:rPr>
                <w:rStyle w:val="Hyperlink"/>
                <w:noProof/>
              </w:rPr>
              <w:t>2.3</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Ansøgning</w:t>
            </w:r>
            <w:r w:rsidR="00E50643">
              <w:rPr>
                <w:noProof/>
                <w:webHidden/>
              </w:rPr>
              <w:tab/>
            </w:r>
            <w:r w:rsidR="00E50643">
              <w:rPr>
                <w:noProof/>
                <w:webHidden/>
              </w:rPr>
              <w:fldChar w:fldCharType="begin"/>
            </w:r>
            <w:r w:rsidR="00E50643">
              <w:rPr>
                <w:noProof/>
                <w:webHidden/>
              </w:rPr>
              <w:instrText xml:space="preserve"> PAGEREF _Toc209606707 \h </w:instrText>
            </w:r>
            <w:r w:rsidR="00E50643">
              <w:rPr>
                <w:noProof/>
                <w:webHidden/>
              </w:rPr>
            </w:r>
            <w:r w:rsidR="00E50643">
              <w:rPr>
                <w:noProof/>
                <w:webHidden/>
              </w:rPr>
              <w:fldChar w:fldCharType="separate"/>
            </w:r>
            <w:r w:rsidR="0083278A">
              <w:rPr>
                <w:noProof/>
                <w:webHidden/>
              </w:rPr>
              <w:t>13</w:t>
            </w:r>
            <w:r w:rsidR="00E50643">
              <w:rPr>
                <w:noProof/>
                <w:webHidden/>
              </w:rPr>
              <w:fldChar w:fldCharType="end"/>
            </w:r>
          </w:hyperlink>
        </w:p>
        <w:p w14:paraId="5EB7694E" w14:textId="77777777" w:rsidR="00E50643" w:rsidRDefault="00000000">
          <w:pPr>
            <w:pStyle w:val="Indholdsfortegnelse3"/>
            <w:tabs>
              <w:tab w:val="left" w:pos="880"/>
              <w:tab w:val="right" w:leader="dot" w:pos="10952"/>
            </w:tabs>
            <w:rPr>
              <w:rFonts w:asciiTheme="minorHAnsi" w:eastAsiaTheme="minorEastAsia" w:hAnsiTheme="minorHAnsi" w:cstheme="minorBidi"/>
              <w:noProof/>
              <w:color w:val="auto"/>
            </w:rPr>
          </w:pPr>
          <w:hyperlink w:anchor="_Toc209606708" w:history="1">
            <w:r w:rsidR="00E50643" w:rsidRPr="008D693F">
              <w:rPr>
                <w:rStyle w:val="Hyperlink"/>
                <w:noProof/>
              </w:rPr>
              <w:t>2.4</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Udbetalingsregler</w:t>
            </w:r>
            <w:r w:rsidR="00E50643">
              <w:rPr>
                <w:noProof/>
                <w:webHidden/>
              </w:rPr>
              <w:tab/>
            </w:r>
            <w:r w:rsidR="00E50643">
              <w:rPr>
                <w:noProof/>
                <w:webHidden/>
              </w:rPr>
              <w:fldChar w:fldCharType="begin"/>
            </w:r>
            <w:r w:rsidR="00E50643">
              <w:rPr>
                <w:noProof/>
                <w:webHidden/>
              </w:rPr>
              <w:instrText xml:space="preserve"> PAGEREF _Toc209606708 \h </w:instrText>
            </w:r>
            <w:r w:rsidR="00E50643">
              <w:rPr>
                <w:noProof/>
                <w:webHidden/>
              </w:rPr>
            </w:r>
            <w:r w:rsidR="00E50643">
              <w:rPr>
                <w:noProof/>
                <w:webHidden/>
              </w:rPr>
              <w:fldChar w:fldCharType="separate"/>
            </w:r>
            <w:r w:rsidR="0083278A">
              <w:rPr>
                <w:noProof/>
                <w:webHidden/>
              </w:rPr>
              <w:t>14</w:t>
            </w:r>
            <w:r w:rsidR="00E50643">
              <w:rPr>
                <w:noProof/>
                <w:webHidden/>
              </w:rPr>
              <w:fldChar w:fldCharType="end"/>
            </w:r>
          </w:hyperlink>
        </w:p>
        <w:p w14:paraId="3D4FB9F7" w14:textId="77777777" w:rsidR="00E50643" w:rsidRDefault="00000000">
          <w:pPr>
            <w:pStyle w:val="Indholdsfortegnelse3"/>
            <w:tabs>
              <w:tab w:val="left" w:pos="880"/>
              <w:tab w:val="right" w:leader="dot" w:pos="10952"/>
            </w:tabs>
            <w:rPr>
              <w:rFonts w:asciiTheme="minorHAnsi" w:eastAsiaTheme="minorEastAsia" w:hAnsiTheme="minorHAnsi" w:cstheme="minorBidi"/>
              <w:noProof/>
              <w:color w:val="auto"/>
            </w:rPr>
          </w:pPr>
          <w:hyperlink w:anchor="_Toc209606709" w:history="1">
            <w:r w:rsidR="00E50643" w:rsidRPr="008D693F">
              <w:rPr>
                <w:rStyle w:val="Hyperlink"/>
                <w:noProof/>
              </w:rPr>
              <w:t>2.5</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Ordinært børnetilskud</w:t>
            </w:r>
            <w:r w:rsidR="00E50643">
              <w:rPr>
                <w:noProof/>
                <w:webHidden/>
              </w:rPr>
              <w:tab/>
            </w:r>
            <w:r w:rsidR="00E50643">
              <w:rPr>
                <w:noProof/>
                <w:webHidden/>
              </w:rPr>
              <w:fldChar w:fldCharType="begin"/>
            </w:r>
            <w:r w:rsidR="00E50643">
              <w:rPr>
                <w:noProof/>
                <w:webHidden/>
              </w:rPr>
              <w:instrText xml:space="preserve"> PAGEREF _Toc209606709 \h </w:instrText>
            </w:r>
            <w:r w:rsidR="00E50643">
              <w:rPr>
                <w:noProof/>
                <w:webHidden/>
              </w:rPr>
            </w:r>
            <w:r w:rsidR="00E50643">
              <w:rPr>
                <w:noProof/>
                <w:webHidden/>
              </w:rPr>
              <w:fldChar w:fldCharType="separate"/>
            </w:r>
            <w:r w:rsidR="0083278A">
              <w:rPr>
                <w:noProof/>
                <w:webHidden/>
              </w:rPr>
              <w:t>16</w:t>
            </w:r>
            <w:r w:rsidR="00E50643">
              <w:rPr>
                <w:noProof/>
                <w:webHidden/>
              </w:rPr>
              <w:fldChar w:fldCharType="end"/>
            </w:r>
          </w:hyperlink>
        </w:p>
        <w:p w14:paraId="369E1066" w14:textId="77777777" w:rsidR="00E50643" w:rsidRDefault="00000000">
          <w:pPr>
            <w:pStyle w:val="Indholdsfortegnelse4"/>
            <w:tabs>
              <w:tab w:val="left" w:pos="1320"/>
              <w:tab w:val="right" w:leader="dot" w:pos="10952"/>
            </w:tabs>
            <w:rPr>
              <w:rFonts w:asciiTheme="minorHAnsi" w:eastAsiaTheme="minorEastAsia" w:hAnsiTheme="minorHAnsi" w:cstheme="minorBidi"/>
              <w:noProof/>
              <w:color w:val="auto"/>
            </w:rPr>
          </w:pPr>
          <w:hyperlink w:anchor="_Toc209606710" w:history="1">
            <w:r w:rsidR="00E50643" w:rsidRPr="008D693F">
              <w:rPr>
                <w:rStyle w:val="Hyperlink"/>
                <w:noProof/>
              </w:rPr>
              <w:t>2.5.1</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Klassisk reelt enlig problematik</w:t>
            </w:r>
            <w:r w:rsidR="00E50643">
              <w:rPr>
                <w:noProof/>
                <w:webHidden/>
              </w:rPr>
              <w:tab/>
            </w:r>
            <w:r w:rsidR="00E50643">
              <w:rPr>
                <w:noProof/>
                <w:webHidden/>
              </w:rPr>
              <w:fldChar w:fldCharType="begin"/>
            </w:r>
            <w:r w:rsidR="00E50643">
              <w:rPr>
                <w:noProof/>
                <w:webHidden/>
              </w:rPr>
              <w:instrText xml:space="preserve"> PAGEREF _Toc209606710 \h </w:instrText>
            </w:r>
            <w:r w:rsidR="00E50643">
              <w:rPr>
                <w:noProof/>
                <w:webHidden/>
              </w:rPr>
            </w:r>
            <w:r w:rsidR="00E50643">
              <w:rPr>
                <w:noProof/>
                <w:webHidden/>
              </w:rPr>
              <w:fldChar w:fldCharType="separate"/>
            </w:r>
            <w:r w:rsidR="0083278A">
              <w:rPr>
                <w:noProof/>
                <w:webHidden/>
              </w:rPr>
              <w:t>17</w:t>
            </w:r>
            <w:r w:rsidR="00E50643">
              <w:rPr>
                <w:noProof/>
                <w:webHidden/>
              </w:rPr>
              <w:fldChar w:fldCharType="end"/>
            </w:r>
          </w:hyperlink>
        </w:p>
        <w:p w14:paraId="68E7E076" w14:textId="77777777" w:rsidR="00E50643" w:rsidRDefault="00000000">
          <w:pPr>
            <w:pStyle w:val="Indholdsfortegnelse4"/>
            <w:tabs>
              <w:tab w:val="left" w:pos="1320"/>
              <w:tab w:val="right" w:leader="dot" w:pos="10952"/>
            </w:tabs>
            <w:rPr>
              <w:rFonts w:asciiTheme="minorHAnsi" w:eastAsiaTheme="minorEastAsia" w:hAnsiTheme="minorHAnsi" w:cstheme="minorBidi"/>
              <w:noProof/>
              <w:color w:val="auto"/>
            </w:rPr>
          </w:pPr>
          <w:hyperlink w:anchor="_Toc209606711" w:history="1">
            <w:r w:rsidR="00E50643" w:rsidRPr="008D693F">
              <w:rPr>
                <w:rStyle w:val="Hyperlink"/>
                <w:noProof/>
              </w:rPr>
              <w:t>2.5.2</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Formodningsreglen</w:t>
            </w:r>
            <w:r w:rsidR="00E50643">
              <w:rPr>
                <w:noProof/>
                <w:webHidden/>
              </w:rPr>
              <w:tab/>
            </w:r>
            <w:r w:rsidR="00E50643">
              <w:rPr>
                <w:noProof/>
                <w:webHidden/>
              </w:rPr>
              <w:fldChar w:fldCharType="begin"/>
            </w:r>
            <w:r w:rsidR="00E50643">
              <w:rPr>
                <w:noProof/>
                <w:webHidden/>
              </w:rPr>
              <w:instrText xml:space="preserve"> PAGEREF _Toc209606711 \h </w:instrText>
            </w:r>
            <w:r w:rsidR="00E50643">
              <w:rPr>
                <w:noProof/>
                <w:webHidden/>
              </w:rPr>
            </w:r>
            <w:r w:rsidR="00E50643">
              <w:rPr>
                <w:noProof/>
                <w:webHidden/>
              </w:rPr>
              <w:fldChar w:fldCharType="separate"/>
            </w:r>
            <w:r w:rsidR="0083278A">
              <w:rPr>
                <w:noProof/>
                <w:webHidden/>
              </w:rPr>
              <w:t>20</w:t>
            </w:r>
            <w:r w:rsidR="00E50643">
              <w:rPr>
                <w:noProof/>
                <w:webHidden/>
              </w:rPr>
              <w:fldChar w:fldCharType="end"/>
            </w:r>
          </w:hyperlink>
        </w:p>
        <w:p w14:paraId="229AECAE" w14:textId="77777777" w:rsidR="00E50643" w:rsidRDefault="00000000">
          <w:pPr>
            <w:pStyle w:val="Indholdsfortegnelse4"/>
            <w:tabs>
              <w:tab w:val="left" w:pos="1320"/>
              <w:tab w:val="right" w:leader="dot" w:pos="10952"/>
            </w:tabs>
            <w:rPr>
              <w:rFonts w:asciiTheme="minorHAnsi" w:eastAsiaTheme="minorEastAsia" w:hAnsiTheme="minorHAnsi" w:cstheme="minorBidi"/>
              <w:noProof/>
              <w:color w:val="auto"/>
            </w:rPr>
          </w:pPr>
          <w:hyperlink w:anchor="_Toc209606712" w:history="1">
            <w:r w:rsidR="00E50643" w:rsidRPr="008D693F">
              <w:rPr>
                <w:rStyle w:val="Hyperlink"/>
                <w:noProof/>
              </w:rPr>
              <w:t>2.5.3</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Ægtefælle indsat til strafafsoning</w:t>
            </w:r>
            <w:r w:rsidR="00E50643">
              <w:rPr>
                <w:noProof/>
                <w:webHidden/>
              </w:rPr>
              <w:tab/>
            </w:r>
            <w:r w:rsidR="00E50643">
              <w:rPr>
                <w:noProof/>
                <w:webHidden/>
              </w:rPr>
              <w:fldChar w:fldCharType="begin"/>
            </w:r>
            <w:r w:rsidR="00E50643">
              <w:rPr>
                <w:noProof/>
                <w:webHidden/>
              </w:rPr>
              <w:instrText xml:space="preserve"> PAGEREF _Toc209606712 \h </w:instrText>
            </w:r>
            <w:r w:rsidR="00E50643">
              <w:rPr>
                <w:noProof/>
                <w:webHidden/>
              </w:rPr>
            </w:r>
            <w:r w:rsidR="00E50643">
              <w:rPr>
                <w:noProof/>
                <w:webHidden/>
              </w:rPr>
              <w:fldChar w:fldCharType="separate"/>
            </w:r>
            <w:r w:rsidR="0083278A">
              <w:rPr>
                <w:noProof/>
                <w:webHidden/>
              </w:rPr>
              <w:t>22</w:t>
            </w:r>
            <w:r w:rsidR="00E50643">
              <w:rPr>
                <w:noProof/>
                <w:webHidden/>
              </w:rPr>
              <w:fldChar w:fldCharType="end"/>
            </w:r>
          </w:hyperlink>
        </w:p>
        <w:p w14:paraId="2C769293" w14:textId="77777777" w:rsidR="00E50643" w:rsidRDefault="00000000">
          <w:pPr>
            <w:pStyle w:val="Indholdsfortegnelse3"/>
            <w:tabs>
              <w:tab w:val="left" w:pos="880"/>
              <w:tab w:val="right" w:leader="dot" w:pos="10952"/>
            </w:tabs>
            <w:rPr>
              <w:rFonts w:asciiTheme="minorHAnsi" w:eastAsiaTheme="minorEastAsia" w:hAnsiTheme="minorHAnsi" w:cstheme="minorBidi"/>
              <w:noProof/>
              <w:color w:val="auto"/>
            </w:rPr>
          </w:pPr>
          <w:hyperlink w:anchor="_Toc209606713" w:history="1">
            <w:r w:rsidR="00E50643" w:rsidRPr="008D693F">
              <w:rPr>
                <w:rStyle w:val="Hyperlink"/>
                <w:noProof/>
              </w:rPr>
              <w:t>2.6</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Særligt vedrørende pensionister</w:t>
            </w:r>
            <w:r w:rsidR="00E50643">
              <w:rPr>
                <w:noProof/>
                <w:webHidden/>
              </w:rPr>
              <w:tab/>
            </w:r>
            <w:r w:rsidR="00E50643">
              <w:rPr>
                <w:noProof/>
                <w:webHidden/>
              </w:rPr>
              <w:fldChar w:fldCharType="begin"/>
            </w:r>
            <w:r w:rsidR="00E50643">
              <w:rPr>
                <w:noProof/>
                <w:webHidden/>
              </w:rPr>
              <w:instrText xml:space="preserve"> PAGEREF _Toc209606713 \h </w:instrText>
            </w:r>
            <w:r w:rsidR="00E50643">
              <w:rPr>
                <w:noProof/>
                <w:webHidden/>
              </w:rPr>
            </w:r>
            <w:r w:rsidR="00E50643">
              <w:rPr>
                <w:noProof/>
                <w:webHidden/>
              </w:rPr>
              <w:fldChar w:fldCharType="separate"/>
            </w:r>
            <w:r w:rsidR="0083278A">
              <w:rPr>
                <w:noProof/>
                <w:webHidden/>
              </w:rPr>
              <w:t>23</w:t>
            </w:r>
            <w:r w:rsidR="00E50643">
              <w:rPr>
                <w:noProof/>
                <w:webHidden/>
              </w:rPr>
              <w:fldChar w:fldCharType="end"/>
            </w:r>
          </w:hyperlink>
        </w:p>
        <w:p w14:paraId="5BE1D031" w14:textId="77777777" w:rsidR="00E50643" w:rsidRDefault="00000000">
          <w:pPr>
            <w:pStyle w:val="Indholdsfortegnelse4"/>
            <w:tabs>
              <w:tab w:val="left" w:pos="1320"/>
              <w:tab w:val="right" w:leader="dot" w:pos="10952"/>
            </w:tabs>
            <w:rPr>
              <w:rFonts w:asciiTheme="minorHAnsi" w:eastAsiaTheme="minorEastAsia" w:hAnsiTheme="minorHAnsi" w:cstheme="minorBidi"/>
              <w:noProof/>
              <w:color w:val="auto"/>
            </w:rPr>
          </w:pPr>
          <w:hyperlink w:anchor="_Toc209606714" w:history="1">
            <w:r w:rsidR="00E50643" w:rsidRPr="008D693F">
              <w:rPr>
                <w:rStyle w:val="Hyperlink"/>
                <w:noProof/>
              </w:rPr>
              <w:t>2.6.1</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Ordinært børnetilskud, § 2, stk. 1, nr. 4.</w:t>
            </w:r>
            <w:r w:rsidR="00E50643">
              <w:rPr>
                <w:noProof/>
                <w:webHidden/>
              </w:rPr>
              <w:tab/>
            </w:r>
            <w:r w:rsidR="00E50643">
              <w:rPr>
                <w:noProof/>
                <w:webHidden/>
              </w:rPr>
              <w:fldChar w:fldCharType="begin"/>
            </w:r>
            <w:r w:rsidR="00E50643">
              <w:rPr>
                <w:noProof/>
                <w:webHidden/>
              </w:rPr>
              <w:instrText xml:space="preserve"> PAGEREF _Toc209606714 \h </w:instrText>
            </w:r>
            <w:r w:rsidR="00E50643">
              <w:rPr>
                <w:noProof/>
                <w:webHidden/>
              </w:rPr>
            </w:r>
            <w:r w:rsidR="00E50643">
              <w:rPr>
                <w:noProof/>
                <w:webHidden/>
              </w:rPr>
              <w:fldChar w:fldCharType="separate"/>
            </w:r>
            <w:r w:rsidR="0083278A">
              <w:rPr>
                <w:noProof/>
                <w:webHidden/>
              </w:rPr>
              <w:t>23</w:t>
            </w:r>
            <w:r w:rsidR="00E50643">
              <w:rPr>
                <w:noProof/>
                <w:webHidden/>
              </w:rPr>
              <w:fldChar w:fldCharType="end"/>
            </w:r>
          </w:hyperlink>
        </w:p>
        <w:p w14:paraId="00FCC9E3" w14:textId="77777777" w:rsidR="00E50643" w:rsidRDefault="00000000">
          <w:pPr>
            <w:pStyle w:val="Indholdsfortegnelse4"/>
            <w:tabs>
              <w:tab w:val="left" w:pos="1320"/>
              <w:tab w:val="right" w:leader="dot" w:pos="10952"/>
            </w:tabs>
            <w:rPr>
              <w:rFonts w:asciiTheme="minorHAnsi" w:eastAsiaTheme="minorEastAsia" w:hAnsiTheme="minorHAnsi" w:cstheme="minorBidi"/>
              <w:noProof/>
              <w:color w:val="auto"/>
            </w:rPr>
          </w:pPr>
          <w:hyperlink w:anchor="_Toc209606715" w:history="1">
            <w:r w:rsidR="00E50643" w:rsidRPr="008D693F">
              <w:rPr>
                <w:rStyle w:val="Hyperlink"/>
                <w:noProof/>
              </w:rPr>
              <w:t>2.6.2</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Særligt børnetilskud</w:t>
            </w:r>
            <w:r w:rsidR="00E50643">
              <w:rPr>
                <w:noProof/>
                <w:webHidden/>
              </w:rPr>
              <w:tab/>
            </w:r>
            <w:r w:rsidR="00E50643">
              <w:rPr>
                <w:noProof/>
                <w:webHidden/>
              </w:rPr>
              <w:fldChar w:fldCharType="begin"/>
            </w:r>
            <w:r w:rsidR="00E50643">
              <w:rPr>
                <w:noProof/>
                <w:webHidden/>
              </w:rPr>
              <w:instrText xml:space="preserve"> PAGEREF _Toc209606715 \h </w:instrText>
            </w:r>
            <w:r w:rsidR="00E50643">
              <w:rPr>
                <w:noProof/>
                <w:webHidden/>
              </w:rPr>
            </w:r>
            <w:r w:rsidR="00E50643">
              <w:rPr>
                <w:noProof/>
                <w:webHidden/>
              </w:rPr>
              <w:fldChar w:fldCharType="separate"/>
            </w:r>
            <w:r w:rsidR="0083278A">
              <w:rPr>
                <w:noProof/>
                <w:webHidden/>
              </w:rPr>
              <w:t>24</w:t>
            </w:r>
            <w:r w:rsidR="00E50643">
              <w:rPr>
                <w:noProof/>
                <w:webHidden/>
              </w:rPr>
              <w:fldChar w:fldCharType="end"/>
            </w:r>
          </w:hyperlink>
        </w:p>
        <w:p w14:paraId="7CD9B405" w14:textId="77777777" w:rsidR="00E50643" w:rsidRDefault="00000000">
          <w:pPr>
            <w:pStyle w:val="Indholdsfortegnelse4"/>
            <w:tabs>
              <w:tab w:val="left" w:pos="1320"/>
              <w:tab w:val="right" w:leader="dot" w:pos="10952"/>
            </w:tabs>
            <w:rPr>
              <w:rFonts w:asciiTheme="minorHAnsi" w:eastAsiaTheme="minorEastAsia" w:hAnsiTheme="minorHAnsi" w:cstheme="minorBidi"/>
              <w:noProof/>
              <w:color w:val="auto"/>
            </w:rPr>
          </w:pPr>
          <w:hyperlink w:anchor="_Toc209606716" w:history="1">
            <w:r w:rsidR="00E50643" w:rsidRPr="008D693F">
              <w:rPr>
                <w:rStyle w:val="Hyperlink"/>
                <w:noProof/>
              </w:rPr>
              <w:t>2.6.3</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Børnetilskud til bidragsbetalende pensionister</w:t>
            </w:r>
            <w:r w:rsidR="00E50643">
              <w:rPr>
                <w:noProof/>
                <w:webHidden/>
              </w:rPr>
              <w:tab/>
            </w:r>
            <w:r w:rsidR="00E50643">
              <w:rPr>
                <w:noProof/>
                <w:webHidden/>
              </w:rPr>
              <w:fldChar w:fldCharType="begin"/>
            </w:r>
            <w:r w:rsidR="00E50643">
              <w:rPr>
                <w:noProof/>
                <w:webHidden/>
              </w:rPr>
              <w:instrText xml:space="preserve"> PAGEREF _Toc209606716 \h </w:instrText>
            </w:r>
            <w:r w:rsidR="00E50643">
              <w:rPr>
                <w:noProof/>
                <w:webHidden/>
              </w:rPr>
            </w:r>
            <w:r w:rsidR="00E50643">
              <w:rPr>
                <w:noProof/>
                <w:webHidden/>
              </w:rPr>
              <w:fldChar w:fldCharType="separate"/>
            </w:r>
            <w:r w:rsidR="0083278A">
              <w:rPr>
                <w:noProof/>
                <w:webHidden/>
              </w:rPr>
              <w:t>24</w:t>
            </w:r>
            <w:r w:rsidR="00E50643">
              <w:rPr>
                <w:noProof/>
                <w:webHidden/>
              </w:rPr>
              <w:fldChar w:fldCharType="end"/>
            </w:r>
          </w:hyperlink>
        </w:p>
        <w:p w14:paraId="46DC2A9D" w14:textId="77777777" w:rsidR="00E50643" w:rsidRDefault="00000000">
          <w:pPr>
            <w:pStyle w:val="Indholdsfortegnelse3"/>
            <w:tabs>
              <w:tab w:val="left" w:pos="880"/>
              <w:tab w:val="right" w:leader="dot" w:pos="10952"/>
            </w:tabs>
            <w:rPr>
              <w:rFonts w:asciiTheme="minorHAnsi" w:eastAsiaTheme="minorEastAsia" w:hAnsiTheme="minorHAnsi" w:cstheme="minorBidi"/>
              <w:noProof/>
              <w:color w:val="auto"/>
            </w:rPr>
          </w:pPr>
          <w:hyperlink w:anchor="_Toc209606717" w:history="1">
            <w:r w:rsidR="00E50643" w:rsidRPr="008D693F">
              <w:rPr>
                <w:rStyle w:val="Hyperlink"/>
                <w:noProof/>
              </w:rPr>
              <w:t>2.7</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Ekstra børnetilskud</w:t>
            </w:r>
            <w:r w:rsidR="00E50643">
              <w:rPr>
                <w:noProof/>
                <w:webHidden/>
              </w:rPr>
              <w:tab/>
            </w:r>
            <w:r w:rsidR="00E50643">
              <w:rPr>
                <w:noProof/>
                <w:webHidden/>
              </w:rPr>
              <w:fldChar w:fldCharType="begin"/>
            </w:r>
            <w:r w:rsidR="00E50643">
              <w:rPr>
                <w:noProof/>
                <w:webHidden/>
              </w:rPr>
              <w:instrText xml:space="preserve"> PAGEREF _Toc209606717 \h </w:instrText>
            </w:r>
            <w:r w:rsidR="00E50643">
              <w:rPr>
                <w:noProof/>
                <w:webHidden/>
              </w:rPr>
            </w:r>
            <w:r w:rsidR="00E50643">
              <w:rPr>
                <w:noProof/>
                <w:webHidden/>
              </w:rPr>
              <w:fldChar w:fldCharType="separate"/>
            </w:r>
            <w:r w:rsidR="0083278A">
              <w:rPr>
                <w:noProof/>
                <w:webHidden/>
              </w:rPr>
              <w:t>25</w:t>
            </w:r>
            <w:r w:rsidR="00E50643">
              <w:rPr>
                <w:noProof/>
                <w:webHidden/>
              </w:rPr>
              <w:fldChar w:fldCharType="end"/>
            </w:r>
          </w:hyperlink>
        </w:p>
        <w:p w14:paraId="075BA5BA" w14:textId="77777777" w:rsidR="00E50643" w:rsidRDefault="00000000">
          <w:pPr>
            <w:pStyle w:val="Indholdsfortegnelse3"/>
            <w:tabs>
              <w:tab w:val="left" w:pos="880"/>
              <w:tab w:val="right" w:leader="dot" w:pos="10952"/>
            </w:tabs>
            <w:rPr>
              <w:rFonts w:asciiTheme="minorHAnsi" w:eastAsiaTheme="minorEastAsia" w:hAnsiTheme="minorHAnsi" w:cstheme="minorBidi"/>
              <w:noProof/>
              <w:color w:val="auto"/>
            </w:rPr>
          </w:pPr>
          <w:hyperlink w:anchor="_Toc209606718" w:history="1">
            <w:r w:rsidR="00E50643" w:rsidRPr="008D693F">
              <w:rPr>
                <w:rStyle w:val="Hyperlink"/>
                <w:noProof/>
              </w:rPr>
              <w:t>2.8</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Særligt børnetilskud</w:t>
            </w:r>
            <w:r w:rsidR="00E50643">
              <w:rPr>
                <w:noProof/>
                <w:webHidden/>
              </w:rPr>
              <w:tab/>
            </w:r>
            <w:r w:rsidR="00E50643">
              <w:rPr>
                <w:noProof/>
                <w:webHidden/>
              </w:rPr>
              <w:fldChar w:fldCharType="begin"/>
            </w:r>
            <w:r w:rsidR="00E50643">
              <w:rPr>
                <w:noProof/>
                <w:webHidden/>
              </w:rPr>
              <w:instrText xml:space="preserve"> PAGEREF _Toc209606718 \h </w:instrText>
            </w:r>
            <w:r w:rsidR="00E50643">
              <w:rPr>
                <w:noProof/>
                <w:webHidden/>
              </w:rPr>
            </w:r>
            <w:r w:rsidR="00E50643">
              <w:rPr>
                <w:noProof/>
                <w:webHidden/>
              </w:rPr>
              <w:fldChar w:fldCharType="separate"/>
            </w:r>
            <w:r w:rsidR="0083278A">
              <w:rPr>
                <w:noProof/>
                <w:webHidden/>
              </w:rPr>
              <w:t>26</w:t>
            </w:r>
            <w:r w:rsidR="00E50643">
              <w:rPr>
                <w:noProof/>
                <w:webHidden/>
              </w:rPr>
              <w:fldChar w:fldCharType="end"/>
            </w:r>
          </w:hyperlink>
        </w:p>
        <w:p w14:paraId="61F17821" w14:textId="77777777" w:rsidR="00E50643" w:rsidRDefault="00000000">
          <w:pPr>
            <w:pStyle w:val="Indholdsfortegnelse3"/>
            <w:tabs>
              <w:tab w:val="left" w:pos="880"/>
              <w:tab w:val="right" w:leader="dot" w:pos="10952"/>
            </w:tabs>
            <w:rPr>
              <w:rFonts w:asciiTheme="minorHAnsi" w:eastAsiaTheme="minorEastAsia" w:hAnsiTheme="minorHAnsi" w:cstheme="minorBidi"/>
              <w:noProof/>
              <w:color w:val="auto"/>
            </w:rPr>
          </w:pPr>
          <w:hyperlink w:anchor="_Toc209606719" w:history="1">
            <w:r w:rsidR="00E50643" w:rsidRPr="008D693F">
              <w:rPr>
                <w:rStyle w:val="Hyperlink"/>
                <w:noProof/>
              </w:rPr>
              <w:t>2.9</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Børnetilskud til uddannelsessøgende</w:t>
            </w:r>
            <w:r w:rsidR="00E50643">
              <w:rPr>
                <w:noProof/>
                <w:webHidden/>
              </w:rPr>
              <w:tab/>
            </w:r>
            <w:r w:rsidR="00E50643">
              <w:rPr>
                <w:noProof/>
                <w:webHidden/>
              </w:rPr>
              <w:fldChar w:fldCharType="begin"/>
            </w:r>
            <w:r w:rsidR="00E50643">
              <w:rPr>
                <w:noProof/>
                <w:webHidden/>
              </w:rPr>
              <w:instrText xml:space="preserve"> PAGEREF _Toc209606719 \h </w:instrText>
            </w:r>
            <w:r w:rsidR="00E50643">
              <w:rPr>
                <w:noProof/>
                <w:webHidden/>
              </w:rPr>
            </w:r>
            <w:r w:rsidR="00E50643">
              <w:rPr>
                <w:noProof/>
                <w:webHidden/>
              </w:rPr>
              <w:fldChar w:fldCharType="separate"/>
            </w:r>
            <w:r w:rsidR="0083278A">
              <w:rPr>
                <w:noProof/>
                <w:webHidden/>
              </w:rPr>
              <w:t>28</w:t>
            </w:r>
            <w:r w:rsidR="00E50643">
              <w:rPr>
                <w:noProof/>
                <w:webHidden/>
              </w:rPr>
              <w:fldChar w:fldCharType="end"/>
            </w:r>
          </w:hyperlink>
        </w:p>
        <w:p w14:paraId="079A8699" w14:textId="77777777" w:rsidR="00E50643" w:rsidRDefault="00000000">
          <w:pPr>
            <w:pStyle w:val="Indholdsfortegnelse4"/>
            <w:tabs>
              <w:tab w:val="left" w:pos="1320"/>
              <w:tab w:val="right" w:leader="dot" w:pos="10952"/>
            </w:tabs>
            <w:rPr>
              <w:rFonts w:asciiTheme="minorHAnsi" w:eastAsiaTheme="minorEastAsia" w:hAnsiTheme="minorHAnsi" w:cstheme="minorBidi"/>
              <w:noProof/>
              <w:color w:val="auto"/>
            </w:rPr>
          </w:pPr>
          <w:hyperlink w:anchor="_Toc209606720" w:history="1">
            <w:r w:rsidR="00E50643" w:rsidRPr="008D693F">
              <w:rPr>
                <w:rStyle w:val="Hyperlink"/>
                <w:noProof/>
              </w:rPr>
              <w:t>2.9.1</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Særligt børnetilskud, § 10 c</w:t>
            </w:r>
            <w:r w:rsidR="00E50643">
              <w:rPr>
                <w:noProof/>
                <w:webHidden/>
              </w:rPr>
              <w:tab/>
            </w:r>
            <w:r w:rsidR="00E50643">
              <w:rPr>
                <w:noProof/>
                <w:webHidden/>
              </w:rPr>
              <w:fldChar w:fldCharType="begin"/>
            </w:r>
            <w:r w:rsidR="00E50643">
              <w:rPr>
                <w:noProof/>
                <w:webHidden/>
              </w:rPr>
              <w:instrText xml:space="preserve"> PAGEREF _Toc209606720 \h </w:instrText>
            </w:r>
            <w:r w:rsidR="00E50643">
              <w:rPr>
                <w:noProof/>
                <w:webHidden/>
              </w:rPr>
            </w:r>
            <w:r w:rsidR="00E50643">
              <w:rPr>
                <w:noProof/>
                <w:webHidden/>
              </w:rPr>
              <w:fldChar w:fldCharType="separate"/>
            </w:r>
            <w:r w:rsidR="0083278A">
              <w:rPr>
                <w:noProof/>
                <w:webHidden/>
              </w:rPr>
              <w:t>28</w:t>
            </w:r>
            <w:r w:rsidR="00E50643">
              <w:rPr>
                <w:noProof/>
                <w:webHidden/>
              </w:rPr>
              <w:fldChar w:fldCharType="end"/>
            </w:r>
          </w:hyperlink>
        </w:p>
        <w:p w14:paraId="4E2A51AE" w14:textId="77777777" w:rsidR="00E50643" w:rsidRDefault="00000000">
          <w:pPr>
            <w:pStyle w:val="Indholdsfortegnelse4"/>
            <w:tabs>
              <w:tab w:val="left" w:pos="1320"/>
              <w:tab w:val="right" w:leader="dot" w:pos="10952"/>
            </w:tabs>
            <w:rPr>
              <w:rFonts w:asciiTheme="minorHAnsi" w:eastAsiaTheme="minorEastAsia" w:hAnsiTheme="minorHAnsi" w:cstheme="minorBidi"/>
              <w:noProof/>
              <w:color w:val="auto"/>
            </w:rPr>
          </w:pPr>
          <w:hyperlink w:anchor="_Toc209606721" w:history="1">
            <w:r w:rsidR="00E50643" w:rsidRPr="008D693F">
              <w:rPr>
                <w:rStyle w:val="Hyperlink"/>
                <w:noProof/>
              </w:rPr>
              <w:t>2.9.2</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Supplerende børnetilskud, § 10 d</w:t>
            </w:r>
            <w:r w:rsidR="00E50643">
              <w:rPr>
                <w:noProof/>
                <w:webHidden/>
              </w:rPr>
              <w:tab/>
            </w:r>
            <w:r w:rsidR="00E50643">
              <w:rPr>
                <w:noProof/>
                <w:webHidden/>
              </w:rPr>
              <w:fldChar w:fldCharType="begin"/>
            </w:r>
            <w:r w:rsidR="00E50643">
              <w:rPr>
                <w:noProof/>
                <w:webHidden/>
              </w:rPr>
              <w:instrText xml:space="preserve"> PAGEREF _Toc209606721 \h </w:instrText>
            </w:r>
            <w:r w:rsidR="00E50643">
              <w:rPr>
                <w:noProof/>
                <w:webHidden/>
              </w:rPr>
            </w:r>
            <w:r w:rsidR="00E50643">
              <w:rPr>
                <w:noProof/>
                <w:webHidden/>
              </w:rPr>
              <w:fldChar w:fldCharType="separate"/>
            </w:r>
            <w:r w:rsidR="0083278A">
              <w:rPr>
                <w:noProof/>
                <w:webHidden/>
              </w:rPr>
              <w:t>32</w:t>
            </w:r>
            <w:r w:rsidR="00E50643">
              <w:rPr>
                <w:noProof/>
                <w:webHidden/>
              </w:rPr>
              <w:fldChar w:fldCharType="end"/>
            </w:r>
          </w:hyperlink>
        </w:p>
        <w:p w14:paraId="488C5F98" w14:textId="77777777" w:rsidR="00E50643" w:rsidRDefault="00000000">
          <w:pPr>
            <w:pStyle w:val="Indholdsfortegnelse3"/>
            <w:tabs>
              <w:tab w:val="right" w:leader="dot" w:pos="10952"/>
            </w:tabs>
            <w:rPr>
              <w:rFonts w:asciiTheme="minorHAnsi" w:eastAsiaTheme="minorEastAsia" w:hAnsiTheme="minorHAnsi" w:cstheme="minorBidi"/>
              <w:noProof/>
              <w:color w:val="auto"/>
            </w:rPr>
          </w:pPr>
          <w:hyperlink w:anchor="_Toc209606722" w:history="1">
            <w:r w:rsidR="00E50643" w:rsidRPr="008D693F">
              <w:rPr>
                <w:rStyle w:val="Hyperlink"/>
                <w:noProof/>
              </w:rPr>
              <w:t>2.10</w:t>
            </w:r>
            <w:r w:rsidR="00E50643" w:rsidRPr="008D693F">
              <w:rPr>
                <w:rStyle w:val="Hyperlink"/>
                <w:rFonts w:ascii="Arial" w:eastAsia="Arial" w:hAnsi="Arial" w:cs="Arial"/>
                <w:noProof/>
              </w:rPr>
              <w:t xml:space="preserve"> </w:t>
            </w:r>
            <w:r w:rsidR="00E50643" w:rsidRPr="008D693F">
              <w:rPr>
                <w:rStyle w:val="Hyperlink"/>
                <w:noProof/>
              </w:rPr>
              <w:t>Praksis</w:t>
            </w:r>
            <w:r w:rsidR="00E50643">
              <w:rPr>
                <w:noProof/>
                <w:webHidden/>
              </w:rPr>
              <w:tab/>
            </w:r>
            <w:r w:rsidR="00E50643">
              <w:rPr>
                <w:noProof/>
                <w:webHidden/>
              </w:rPr>
              <w:fldChar w:fldCharType="begin"/>
            </w:r>
            <w:r w:rsidR="00E50643">
              <w:rPr>
                <w:noProof/>
                <w:webHidden/>
              </w:rPr>
              <w:instrText xml:space="preserve"> PAGEREF _Toc209606722 \h </w:instrText>
            </w:r>
            <w:r w:rsidR="00E50643">
              <w:rPr>
                <w:noProof/>
                <w:webHidden/>
              </w:rPr>
            </w:r>
            <w:r w:rsidR="00E50643">
              <w:rPr>
                <w:noProof/>
                <w:webHidden/>
              </w:rPr>
              <w:fldChar w:fldCharType="separate"/>
            </w:r>
            <w:r w:rsidR="0083278A">
              <w:rPr>
                <w:noProof/>
                <w:webHidden/>
              </w:rPr>
              <w:t>35</w:t>
            </w:r>
            <w:r w:rsidR="00E50643">
              <w:rPr>
                <w:noProof/>
                <w:webHidden/>
              </w:rPr>
              <w:fldChar w:fldCharType="end"/>
            </w:r>
          </w:hyperlink>
        </w:p>
        <w:p w14:paraId="4C3C2CD3" w14:textId="77777777" w:rsidR="00E50643" w:rsidRDefault="00000000">
          <w:pPr>
            <w:pStyle w:val="Indholdsfortegnelse3"/>
            <w:tabs>
              <w:tab w:val="right" w:leader="dot" w:pos="10952"/>
            </w:tabs>
            <w:rPr>
              <w:rFonts w:asciiTheme="minorHAnsi" w:eastAsiaTheme="minorEastAsia" w:hAnsiTheme="minorHAnsi" w:cstheme="minorBidi"/>
              <w:noProof/>
              <w:color w:val="auto"/>
            </w:rPr>
          </w:pPr>
          <w:hyperlink w:anchor="_Toc209606723" w:history="1">
            <w:r w:rsidR="00E50643" w:rsidRPr="008D693F">
              <w:rPr>
                <w:rStyle w:val="Hyperlink"/>
                <w:noProof/>
              </w:rPr>
              <w:t>2.11</w:t>
            </w:r>
            <w:r w:rsidR="00E50643" w:rsidRPr="008D693F">
              <w:rPr>
                <w:rStyle w:val="Hyperlink"/>
                <w:rFonts w:ascii="Arial" w:eastAsia="Arial" w:hAnsi="Arial" w:cs="Arial"/>
                <w:noProof/>
              </w:rPr>
              <w:t xml:space="preserve"> </w:t>
            </w:r>
            <w:r w:rsidR="0083278A">
              <w:rPr>
                <w:rStyle w:val="Hyperlink"/>
                <w:noProof/>
              </w:rPr>
              <w:t>O</w:t>
            </w:r>
            <w:r w:rsidR="00E50643" w:rsidRPr="008D693F">
              <w:rPr>
                <w:rStyle w:val="Hyperlink"/>
                <w:noProof/>
              </w:rPr>
              <w:t>versigt over praksis vedrørende enligvurderingen</w:t>
            </w:r>
            <w:r w:rsidR="00E50643">
              <w:rPr>
                <w:noProof/>
                <w:webHidden/>
              </w:rPr>
              <w:tab/>
            </w:r>
            <w:r w:rsidR="00E50643">
              <w:rPr>
                <w:noProof/>
                <w:webHidden/>
              </w:rPr>
              <w:fldChar w:fldCharType="begin"/>
            </w:r>
            <w:r w:rsidR="00E50643">
              <w:rPr>
                <w:noProof/>
                <w:webHidden/>
              </w:rPr>
              <w:instrText xml:space="preserve"> PAGEREF _Toc209606723 \h </w:instrText>
            </w:r>
            <w:r w:rsidR="00E50643">
              <w:rPr>
                <w:noProof/>
                <w:webHidden/>
              </w:rPr>
            </w:r>
            <w:r w:rsidR="00E50643">
              <w:rPr>
                <w:noProof/>
                <w:webHidden/>
              </w:rPr>
              <w:fldChar w:fldCharType="separate"/>
            </w:r>
            <w:r w:rsidR="0083278A">
              <w:rPr>
                <w:noProof/>
                <w:webHidden/>
              </w:rPr>
              <w:t>44</w:t>
            </w:r>
            <w:r w:rsidR="00E50643">
              <w:rPr>
                <w:noProof/>
                <w:webHidden/>
              </w:rPr>
              <w:fldChar w:fldCharType="end"/>
            </w:r>
          </w:hyperlink>
        </w:p>
        <w:p w14:paraId="3B9075FE" w14:textId="77777777" w:rsidR="00E50643" w:rsidRDefault="00000000">
          <w:pPr>
            <w:pStyle w:val="Indholdsfortegnelse1"/>
            <w:tabs>
              <w:tab w:val="right" w:leader="dot" w:pos="10952"/>
            </w:tabs>
            <w:rPr>
              <w:rFonts w:asciiTheme="minorHAnsi" w:eastAsiaTheme="minorEastAsia" w:hAnsiTheme="minorHAnsi" w:cstheme="minorBidi"/>
              <w:noProof/>
              <w:color w:val="auto"/>
            </w:rPr>
          </w:pPr>
          <w:hyperlink w:anchor="_Toc209606724" w:history="1">
            <w:r w:rsidR="00E50643" w:rsidRPr="008D693F">
              <w:rPr>
                <w:rStyle w:val="Hyperlink"/>
                <w:noProof/>
              </w:rPr>
              <w:t>3</w:t>
            </w:r>
            <w:r w:rsidR="00E50643" w:rsidRPr="008D693F">
              <w:rPr>
                <w:rStyle w:val="Hyperlink"/>
                <w:rFonts w:ascii="Arial" w:eastAsia="Arial" w:hAnsi="Arial" w:cs="Arial"/>
                <w:noProof/>
              </w:rPr>
              <w:t xml:space="preserve"> </w:t>
            </w:r>
            <w:r w:rsidR="00E50643" w:rsidRPr="008D693F">
              <w:rPr>
                <w:rStyle w:val="Hyperlink"/>
                <w:noProof/>
              </w:rPr>
              <w:t>Underholdsbidrag</w:t>
            </w:r>
            <w:r w:rsidR="00E50643">
              <w:rPr>
                <w:noProof/>
                <w:webHidden/>
              </w:rPr>
              <w:tab/>
            </w:r>
            <w:r w:rsidR="00E50643">
              <w:rPr>
                <w:noProof/>
                <w:webHidden/>
              </w:rPr>
              <w:fldChar w:fldCharType="begin"/>
            </w:r>
            <w:r w:rsidR="00E50643">
              <w:rPr>
                <w:noProof/>
                <w:webHidden/>
              </w:rPr>
              <w:instrText xml:space="preserve"> PAGEREF _Toc209606724 \h </w:instrText>
            </w:r>
            <w:r w:rsidR="00E50643">
              <w:rPr>
                <w:noProof/>
                <w:webHidden/>
              </w:rPr>
            </w:r>
            <w:r w:rsidR="00E50643">
              <w:rPr>
                <w:noProof/>
                <w:webHidden/>
              </w:rPr>
              <w:fldChar w:fldCharType="separate"/>
            </w:r>
            <w:r w:rsidR="0083278A">
              <w:rPr>
                <w:noProof/>
                <w:webHidden/>
              </w:rPr>
              <w:t>45</w:t>
            </w:r>
            <w:r w:rsidR="00E50643">
              <w:rPr>
                <w:noProof/>
                <w:webHidden/>
              </w:rPr>
              <w:fldChar w:fldCharType="end"/>
            </w:r>
          </w:hyperlink>
        </w:p>
        <w:p w14:paraId="300B54DC" w14:textId="77777777" w:rsidR="00E50643" w:rsidRDefault="00000000">
          <w:pPr>
            <w:pStyle w:val="Indholdsfortegnelse3"/>
            <w:tabs>
              <w:tab w:val="left" w:pos="880"/>
              <w:tab w:val="right" w:leader="dot" w:pos="10952"/>
            </w:tabs>
            <w:rPr>
              <w:rFonts w:asciiTheme="minorHAnsi" w:eastAsiaTheme="minorEastAsia" w:hAnsiTheme="minorHAnsi" w:cstheme="minorBidi"/>
              <w:noProof/>
              <w:color w:val="auto"/>
            </w:rPr>
          </w:pPr>
          <w:hyperlink w:anchor="_Toc209606725" w:history="1">
            <w:r w:rsidR="00E50643" w:rsidRPr="008D693F">
              <w:rPr>
                <w:rStyle w:val="Hyperlink"/>
                <w:noProof/>
              </w:rPr>
              <w:t>3.1</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Typer af underholdsbidrag</w:t>
            </w:r>
            <w:r w:rsidR="00E50643">
              <w:rPr>
                <w:noProof/>
                <w:webHidden/>
              </w:rPr>
              <w:tab/>
            </w:r>
            <w:r w:rsidR="00E50643">
              <w:rPr>
                <w:noProof/>
                <w:webHidden/>
              </w:rPr>
              <w:fldChar w:fldCharType="begin"/>
            </w:r>
            <w:r w:rsidR="00E50643">
              <w:rPr>
                <w:noProof/>
                <w:webHidden/>
              </w:rPr>
              <w:instrText xml:space="preserve"> PAGEREF _Toc209606725 \h </w:instrText>
            </w:r>
            <w:r w:rsidR="00E50643">
              <w:rPr>
                <w:noProof/>
                <w:webHidden/>
              </w:rPr>
            </w:r>
            <w:r w:rsidR="00E50643">
              <w:rPr>
                <w:noProof/>
                <w:webHidden/>
              </w:rPr>
              <w:fldChar w:fldCharType="separate"/>
            </w:r>
            <w:r w:rsidR="0083278A">
              <w:rPr>
                <w:noProof/>
                <w:webHidden/>
              </w:rPr>
              <w:t>45</w:t>
            </w:r>
            <w:r w:rsidR="00E50643">
              <w:rPr>
                <w:noProof/>
                <w:webHidden/>
              </w:rPr>
              <w:fldChar w:fldCharType="end"/>
            </w:r>
          </w:hyperlink>
        </w:p>
        <w:p w14:paraId="3DC34F9E" w14:textId="77777777" w:rsidR="00E50643" w:rsidRDefault="00000000">
          <w:pPr>
            <w:pStyle w:val="Indholdsfortegnelse3"/>
            <w:tabs>
              <w:tab w:val="left" w:pos="880"/>
              <w:tab w:val="right" w:leader="dot" w:pos="10952"/>
            </w:tabs>
            <w:rPr>
              <w:rFonts w:asciiTheme="minorHAnsi" w:eastAsiaTheme="minorEastAsia" w:hAnsiTheme="minorHAnsi" w:cstheme="minorBidi"/>
              <w:noProof/>
              <w:color w:val="auto"/>
            </w:rPr>
          </w:pPr>
          <w:hyperlink w:anchor="_Toc209606726" w:history="1">
            <w:r w:rsidR="00E50643" w:rsidRPr="008D693F">
              <w:rPr>
                <w:rStyle w:val="Hyperlink"/>
                <w:noProof/>
              </w:rPr>
              <w:t>3.2</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Parter i sager om underholdsbidrag</w:t>
            </w:r>
            <w:r w:rsidR="00E50643">
              <w:rPr>
                <w:noProof/>
                <w:webHidden/>
              </w:rPr>
              <w:tab/>
            </w:r>
            <w:r w:rsidR="00E50643">
              <w:rPr>
                <w:noProof/>
                <w:webHidden/>
              </w:rPr>
              <w:fldChar w:fldCharType="begin"/>
            </w:r>
            <w:r w:rsidR="00E50643">
              <w:rPr>
                <w:noProof/>
                <w:webHidden/>
              </w:rPr>
              <w:instrText xml:space="preserve"> PAGEREF _Toc209606726 \h </w:instrText>
            </w:r>
            <w:r w:rsidR="00E50643">
              <w:rPr>
                <w:noProof/>
                <w:webHidden/>
              </w:rPr>
            </w:r>
            <w:r w:rsidR="00E50643">
              <w:rPr>
                <w:noProof/>
                <w:webHidden/>
              </w:rPr>
              <w:fldChar w:fldCharType="separate"/>
            </w:r>
            <w:r w:rsidR="0083278A">
              <w:rPr>
                <w:noProof/>
                <w:webHidden/>
              </w:rPr>
              <w:t>46</w:t>
            </w:r>
            <w:r w:rsidR="00E50643">
              <w:rPr>
                <w:noProof/>
                <w:webHidden/>
              </w:rPr>
              <w:fldChar w:fldCharType="end"/>
            </w:r>
          </w:hyperlink>
        </w:p>
        <w:p w14:paraId="08D2361F" w14:textId="77777777" w:rsidR="00E50643" w:rsidRDefault="00000000">
          <w:pPr>
            <w:pStyle w:val="Indholdsfortegnelse3"/>
            <w:tabs>
              <w:tab w:val="left" w:pos="880"/>
              <w:tab w:val="right" w:leader="dot" w:pos="10952"/>
            </w:tabs>
            <w:rPr>
              <w:rFonts w:asciiTheme="minorHAnsi" w:eastAsiaTheme="minorEastAsia" w:hAnsiTheme="minorHAnsi" w:cstheme="minorBidi"/>
              <w:noProof/>
              <w:color w:val="auto"/>
            </w:rPr>
          </w:pPr>
          <w:hyperlink w:anchor="_Toc209606727" w:history="1">
            <w:r w:rsidR="00E50643" w:rsidRPr="008D693F">
              <w:rPr>
                <w:rStyle w:val="Hyperlink"/>
                <w:noProof/>
              </w:rPr>
              <w:t>3.3</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Forskudsvis udbetaling af underholdsbidrag</w:t>
            </w:r>
            <w:r w:rsidR="00E50643">
              <w:rPr>
                <w:noProof/>
                <w:webHidden/>
              </w:rPr>
              <w:tab/>
            </w:r>
            <w:r w:rsidR="00E50643">
              <w:rPr>
                <w:noProof/>
                <w:webHidden/>
              </w:rPr>
              <w:fldChar w:fldCharType="begin"/>
            </w:r>
            <w:r w:rsidR="00E50643">
              <w:rPr>
                <w:noProof/>
                <w:webHidden/>
              </w:rPr>
              <w:instrText xml:space="preserve"> PAGEREF _Toc209606727 \h </w:instrText>
            </w:r>
            <w:r w:rsidR="00E50643">
              <w:rPr>
                <w:noProof/>
                <w:webHidden/>
              </w:rPr>
            </w:r>
            <w:r w:rsidR="00E50643">
              <w:rPr>
                <w:noProof/>
                <w:webHidden/>
              </w:rPr>
              <w:fldChar w:fldCharType="separate"/>
            </w:r>
            <w:r w:rsidR="0083278A">
              <w:rPr>
                <w:noProof/>
                <w:webHidden/>
              </w:rPr>
              <w:t>49</w:t>
            </w:r>
            <w:r w:rsidR="00E50643">
              <w:rPr>
                <w:noProof/>
                <w:webHidden/>
              </w:rPr>
              <w:fldChar w:fldCharType="end"/>
            </w:r>
          </w:hyperlink>
        </w:p>
        <w:p w14:paraId="0372EEF3" w14:textId="77777777" w:rsidR="00E50643" w:rsidRDefault="00000000">
          <w:pPr>
            <w:pStyle w:val="Indholdsfortegnelse3"/>
            <w:tabs>
              <w:tab w:val="left" w:pos="880"/>
              <w:tab w:val="right" w:leader="dot" w:pos="10952"/>
            </w:tabs>
            <w:rPr>
              <w:rFonts w:asciiTheme="minorHAnsi" w:eastAsiaTheme="minorEastAsia" w:hAnsiTheme="minorHAnsi" w:cstheme="minorBidi"/>
              <w:noProof/>
              <w:color w:val="auto"/>
            </w:rPr>
          </w:pPr>
          <w:hyperlink w:anchor="_Toc209606728" w:history="1">
            <w:r w:rsidR="00E50643" w:rsidRPr="008D693F">
              <w:rPr>
                <w:rStyle w:val="Hyperlink"/>
                <w:noProof/>
              </w:rPr>
              <w:t>3.4</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Opkrævning af underholdsbidrag</w:t>
            </w:r>
            <w:r w:rsidR="00E50643">
              <w:rPr>
                <w:noProof/>
                <w:webHidden/>
              </w:rPr>
              <w:tab/>
            </w:r>
            <w:r w:rsidR="00E50643">
              <w:rPr>
                <w:noProof/>
                <w:webHidden/>
              </w:rPr>
              <w:fldChar w:fldCharType="begin"/>
            </w:r>
            <w:r w:rsidR="00E50643">
              <w:rPr>
                <w:noProof/>
                <w:webHidden/>
              </w:rPr>
              <w:instrText xml:space="preserve"> PAGEREF _Toc209606728 \h </w:instrText>
            </w:r>
            <w:r w:rsidR="00E50643">
              <w:rPr>
                <w:noProof/>
                <w:webHidden/>
              </w:rPr>
            </w:r>
            <w:r w:rsidR="00E50643">
              <w:rPr>
                <w:noProof/>
                <w:webHidden/>
              </w:rPr>
              <w:fldChar w:fldCharType="separate"/>
            </w:r>
            <w:r w:rsidR="0083278A">
              <w:rPr>
                <w:noProof/>
                <w:webHidden/>
              </w:rPr>
              <w:t>52</w:t>
            </w:r>
            <w:r w:rsidR="00E50643">
              <w:rPr>
                <w:noProof/>
                <w:webHidden/>
              </w:rPr>
              <w:fldChar w:fldCharType="end"/>
            </w:r>
          </w:hyperlink>
        </w:p>
        <w:p w14:paraId="6B458FC8" w14:textId="77777777" w:rsidR="00E50643" w:rsidRDefault="00000000">
          <w:pPr>
            <w:pStyle w:val="Indholdsfortegnelse3"/>
            <w:tabs>
              <w:tab w:val="left" w:pos="880"/>
              <w:tab w:val="right" w:leader="dot" w:pos="10952"/>
            </w:tabs>
            <w:rPr>
              <w:rFonts w:asciiTheme="minorHAnsi" w:eastAsiaTheme="minorEastAsia" w:hAnsiTheme="minorHAnsi" w:cstheme="minorBidi"/>
              <w:noProof/>
              <w:color w:val="auto"/>
            </w:rPr>
          </w:pPr>
          <w:hyperlink w:anchor="_Toc209606729" w:history="1">
            <w:r w:rsidR="00E50643" w:rsidRPr="008D693F">
              <w:rPr>
                <w:rStyle w:val="Hyperlink"/>
                <w:noProof/>
              </w:rPr>
              <w:t>3.5</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Modregning</w:t>
            </w:r>
            <w:r w:rsidR="00E50643">
              <w:rPr>
                <w:noProof/>
                <w:webHidden/>
              </w:rPr>
              <w:tab/>
            </w:r>
            <w:r w:rsidR="00E50643">
              <w:rPr>
                <w:noProof/>
                <w:webHidden/>
              </w:rPr>
              <w:fldChar w:fldCharType="begin"/>
            </w:r>
            <w:r w:rsidR="00E50643">
              <w:rPr>
                <w:noProof/>
                <w:webHidden/>
              </w:rPr>
              <w:instrText xml:space="preserve"> PAGEREF _Toc209606729 \h </w:instrText>
            </w:r>
            <w:r w:rsidR="00E50643">
              <w:rPr>
                <w:noProof/>
                <w:webHidden/>
              </w:rPr>
            </w:r>
            <w:r w:rsidR="00E50643">
              <w:rPr>
                <w:noProof/>
                <w:webHidden/>
              </w:rPr>
              <w:fldChar w:fldCharType="separate"/>
            </w:r>
            <w:r w:rsidR="0083278A">
              <w:rPr>
                <w:noProof/>
                <w:webHidden/>
              </w:rPr>
              <w:t>54</w:t>
            </w:r>
            <w:r w:rsidR="00E50643">
              <w:rPr>
                <w:noProof/>
                <w:webHidden/>
              </w:rPr>
              <w:fldChar w:fldCharType="end"/>
            </w:r>
          </w:hyperlink>
        </w:p>
        <w:p w14:paraId="66A9CBA3" w14:textId="77777777" w:rsidR="00E50643" w:rsidRDefault="00000000">
          <w:pPr>
            <w:pStyle w:val="Indholdsfortegnelse3"/>
            <w:tabs>
              <w:tab w:val="left" w:pos="880"/>
              <w:tab w:val="right" w:leader="dot" w:pos="10952"/>
            </w:tabs>
            <w:rPr>
              <w:rFonts w:asciiTheme="minorHAnsi" w:eastAsiaTheme="minorEastAsia" w:hAnsiTheme="minorHAnsi" w:cstheme="minorBidi"/>
              <w:noProof/>
              <w:color w:val="auto"/>
            </w:rPr>
          </w:pPr>
          <w:hyperlink w:anchor="_Toc209606730" w:history="1">
            <w:r w:rsidR="00E50643" w:rsidRPr="008D693F">
              <w:rPr>
                <w:rStyle w:val="Hyperlink"/>
                <w:noProof/>
              </w:rPr>
              <w:t>3.6</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Aftaler om børnebidrag</w:t>
            </w:r>
            <w:r w:rsidR="00E50643">
              <w:rPr>
                <w:noProof/>
                <w:webHidden/>
              </w:rPr>
              <w:tab/>
            </w:r>
            <w:r w:rsidR="00E50643">
              <w:rPr>
                <w:noProof/>
                <w:webHidden/>
              </w:rPr>
              <w:fldChar w:fldCharType="begin"/>
            </w:r>
            <w:r w:rsidR="00E50643">
              <w:rPr>
                <w:noProof/>
                <w:webHidden/>
              </w:rPr>
              <w:instrText xml:space="preserve"> PAGEREF _Toc209606730 \h </w:instrText>
            </w:r>
            <w:r w:rsidR="00E50643">
              <w:rPr>
                <w:noProof/>
                <w:webHidden/>
              </w:rPr>
            </w:r>
            <w:r w:rsidR="00E50643">
              <w:rPr>
                <w:noProof/>
                <w:webHidden/>
              </w:rPr>
              <w:fldChar w:fldCharType="separate"/>
            </w:r>
            <w:r w:rsidR="0083278A">
              <w:rPr>
                <w:noProof/>
                <w:webHidden/>
              </w:rPr>
              <w:t>55</w:t>
            </w:r>
            <w:r w:rsidR="00E50643">
              <w:rPr>
                <w:noProof/>
                <w:webHidden/>
              </w:rPr>
              <w:fldChar w:fldCharType="end"/>
            </w:r>
          </w:hyperlink>
        </w:p>
        <w:p w14:paraId="1AF62048" w14:textId="77777777" w:rsidR="00E50643" w:rsidRDefault="00000000">
          <w:pPr>
            <w:pStyle w:val="Indholdsfortegnelse3"/>
            <w:tabs>
              <w:tab w:val="left" w:pos="880"/>
              <w:tab w:val="right" w:leader="dot" w:pos="10952"/>
            </w:tabs>
            <w:rPr>
              <w:rFonts w:asciiTheme="minorHAnsi" w:eastAsiaTheme="minorEastAsia" w:hAnsiTheme="minorHAnsi" w:cstheme="minorBidi"/>
              <w:noProof/>
              <w:color w:val="auto"/>
            </w:rPr>
          </w:pPr>
          <w:hyperlink w:anchor="_Toc209606731" w:history="1">
            <w:r w:rsidR="00E50643" w:rsidRPr="008D693F">
              <w:rPr>
                <w:rStyle w:val="Hyperlink"/>
                <w:noProof/>
              </w:rPr>
              <w:t>3.7</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Bortfald af bidrag</w:t>
            </w:r>
            <w:r w:rsidR="00E50643">
              <w:rPr>
                <w:noProof/>
                <w:webHidden/>
              </w:rPr>
              <w:tab/>
            </w:r>
            <w:r w:rsidR="00E50643">
              <w:rPr>
                <w:noProof/>
                <w:webHidden/>
              </w:rPr>
              <w:fldChar w:fldCharType="begin"/>
            </w:r>
            <w:r w:rsidR="00E50643">
              <w:rPr>
                <w:noProof/>
                <w:webHidden/>
              </w:rPr>
              <w:instrText xml:space="preserve"> PAGEREF _Toc209606731 \h </w:instrText>
            </w:r>
            <w:r w:rsidR="00E50643">
              <w:rPr>
                <w:noProof/>
                <w:webHidden/>
              </w:rPr>
            </w:r>
            <w:r w:rsidR="00E50643">
              <w:rPr>
                <w:noProof/>
                <w:webHidden/>
              </w:rPr>
              <w:fldChar w:fldCharType="separate"/>
            </w:r>
            <w:r w:rsidR="0083278A">
              <w:rPr>
                <w:noProof/>
                <w:webHidden/>
              </w:rPr>
              <w:t>56</w:t>
            </w:r>
            <w:r w:rsidR="00E50643">
              <w:rPr>
                <w:noProof/>
                <w:webHidden/>
              </w:rPr>
              <w:fldChar w:fldCharType="end"/>
            </w:r>
          </w:hyperlink>
        </w:p>
        <w:p w14:paraId="6F412B7E" w14:textId="77777777" w:rsidR="00E50643" w:rsidRDefault="00000000">
          <w:pPr>
            <w:pStyle w:val="Indholdsfortegnelse3"/>
            <w:tabs>
              <w:tab w:val="left" w:pos="880"/>
              <w:tab w:val="right" w:leader="dot" w:pos="10952"/>
            </w:tabs>
            <w:rPr>
              <w:rFonts w:asciiTheme="minorHAnsi" w:eastAsiaTheme="minorEastAsia" w:hAnsiTheme="minorHAnsi" w:cstheme="minorBidi"/>
              <w:noProof/>
              <w:color w:val="auto"/>
            </w:rPr>
          </w:pPr>
          <w:hyperlink w:anchor="_Toc209606732" w:history="1">
            <w:r w:rsidR="00E50643" w:rsidRPr="008D693F">
              <w:rPr>
                <w:rStyle w:val="Hyperlink"/>
                <w:noProof/>
              </w:rPr>
              <w:t>3.8</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Passivitet/stiltiende aftale/forældelse</w:t>
            </w:r>
            <w:r w:rsidR="00E50643">
              <w:rPr>
                <w:noProof/>
                <w:webHidden/>
              </w:rPr>
              <w:tab/>
            </w:r>
            <w:r w:rsidR="00E50643">
              <w:rPr>
                <w:noProof/>
                <w:webHidden/>
              </w:rPr>
              <w:fldChar w:fldCharType="begin"/>
            </w:r>
            <w:r w:rsidR="00E50643">
              <w:rPr>
                <w:noProof/>
                <w:webHidden/>
              </w:rPr>
              <w:instrText xml:space="preserve"> PAGEREF _Toc209606732 \h </w:instrText>
            </w:r>
            <w:r w:rsidR="00E50643">
              <w:rPr>
                <w:noProof/>
                <w:webHidden/>
              </w:rPr>
            </w:r>
            <w:r w:rsidR="00E50643">
              <w:rPr>
                <w:noProof/>
                <w:webHidden/>
              </w:rPr>
              <w:fldChar w:fldCharType="separate"/>
            </w:r>
            <w:r w:rsidR="0083278A">
              <w:rPr>
                <w:noProof/>
                <w:webHidden/>
              </w:rPr>
              <w:t>57</w:t>
            </w:r>
            <w:r w:rsidR="00E50643">
              <w:rPr>
                <w:noProof/>
                <w:webHidden/>
              </w:rPr>
              <w:fldChar w:fldCharType="end"/>
            </w:r>
          </w:hyperlink>
        </w:p>
        <w:p w14:paraId="322E6999" w14:textId="77777777" w:rsidR="00E50643" w:rsidRDefault="00000000">
          <w:pPr>
            <w:pStyle w:val="Indholdsfortegnelse4"/>
            <w:tabs>
              <w:tab w:val="left" w:pos="1320"/>
              <w:tab w:val="right" w:leader="dot" w:pos="10952"/>
            </w:tabs>
            <w:rPr>
              <w:rFonts w:asciiTheme="minorHAnsi" w:eastAsiaTheme="minorEastAsia" w:hAnsiTheme="minorHAnsi" w:cstheme="minorBidi"/>
              <w:noProof/>
              <w:color w:val="auto"/>
            </w:rPr>
          </w:pPr>
          <w:hyperlink w:anchor="_Toc209606733" w:history="1">
            <w:r w:rsidR="00E50643" w:rsidRPr="008D693F">
              <w:rPr>
                <w:rStyle w:val="Hyperlink"/>
                <w:noProof/>
              </w:rPr>
              <w:t>3.8.1</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Passivitet</w:t>
            </w:r>
            <w:r w:rsidR="00E50643">
              <w:rPr>
                <w:noProof/>
                <w:webHidden/>
              </w:rPr>
              <w:tab/>
            </w:r>
            <w:r w:rsidR="00E50643">
              <w:rPr>
                <w:noProof/>
                <w:webHidden/>
              </w:rPr>
              <w:fldChar w:fldCharType="begin"/>
            </w:r>
            <w:r w:rsidR="00E50643">
              <w:rPr>
                <w:noProof/>
                <w:webHidden/>
              </w:rPr>
              <w:instrText xml:space="preserve"> PAGEREF _Toc209606733 \h </w:instrText>
            </w:r>
            <w:r w:rsidR="00E50643">
              <w:rPr>
                <w:noProof/>
                <w:webHidden/>
              </w:rPr>
            </w:r>
            <w:r w:rsidR="00E50643">
              <w:rPr>
                <w:noProof/>
                <w:webHidden/>
              </w:rPr>
              <w:fldChar w:fldCharType="separate"/>
            </w:r>
            <w:r w:rsidR="0083278A">
              <w:rPr>
                <w:noProof/>
                <w:webHidden/>
              </w:rPr>
              <w:t>57</w:t>
            </w:r>
            <w:r w:rsidR="00E50643">
              <w:rPr>
                <w:noProof/>
                <w:webHidden/>
              </w:rPr>
              <w:fldChar w:fldCharType="end"/>
            </w:r>
          </w:hyperlink>
        </w:p>
        <w:p w14:paraId="3995F0EB" w14:textId="77777777" w:rsidR="00E50643" w:rsidRDefault="00000000">
          <w:pPr>
            <w:pStyle w:val="Indholdsfortegnelse4"/>
            <w:tabs>
              <w:tab w:val="left" w:pos="1320"/>
              <w:tab w:val="right" w:leader="dot" w:pos="10952"/>
            </w:tabs>
            <w:rPr>
              <w:rFonts w:asciiTheme="minorHAnsi" w:eastAsiaTheme="minorEastAsia" w:hAnsiTheme="minorHAnsi" w:cstheme="minorBidi"/>
              <w:noProof/>
              <w:color w:val="auto"/>
            </w:rPr>
          </w:pPr>
          <w:hyperlink w:anchor="_Toc209606734" w:history="1">
            <w:r w:rsidR="00E50643" w:rsidRPr="008D693F">
              <w:rPr>
                <w:rStyle w:val="Hyperlink"/>
                <w:noProof/>
              </w:rPr>
              <w:t>3.8.2</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Forældelse</w:t>
            </w:r>
            <w:r w:rsidR="00E50643">
              <w:rPr>
                <w:noProof/>
                <w:webHidden/>
              </w:rPr>
              <w:tab/>
            </w:r>
            <w:r w:rsidR="00E50643">
              <w:rPr>
                <w:noProof/>
                <w:webHidden/>
              </w:rPr>
              <w:fldChar w:fldCharType="begin"/>
            </w:r>
            <w:r w:rsidR="00E50643">
              <w:rPr>
                <w:noProof/>
                <w:webHidden/>
              </w:rPr>
              <w:instrText xml:space="preserve"> PAGEREF _Toc209606734 \h </w:instrText>
            </w:r>
            <w:r w:rsidR="00E50643">
              <w:rPr>
                <w:noProof/>
                <w:webHidden/>
              </w:rPr>
            </w:r>
            <w:r w:rsidR="00E50643">
              <w:rPr>
                <w:noProof/>
                <w:webHidden/>
              </w:rPr>
              <w:fldChar w:fldCharType="separate"/>
            </w:r>
            <w:r w:rsidR="0083278A">
              <w:rPr>
                <w:noProof/>
                <w:webHidden/>
              </w:rPr>
              <w:t>58</w:t>
            </w:r>
            <w:r w:rsidR="00E50643">
              <w:rPr>
                <w:noProof/>
                <w:webHidden/>
              </w:rPr>
              <w:fldChar w:fldCharType="end"/>
            </w:r>
          </w:hyperlink>
        </w:p>
        <w:p w14:paraId="48483525" w14:textId="77777777" w:rsidR="00E50643" w:rsidRDefault="00000000">
          <w:pPr>
            <w:pStyle w:val="Indholdsfortegnelse4"/>
            <w:tabs>
              <w:tab w:val="left" w:pos="1320"/>
              <w:tab w:val="right" w:leader="dot" w:pos="10952"/>
            </w:tabs>
            <w:rPr>
              <w:rFonts w:asciiTheme="minorHAnsi" w:eastAsiaTheme="minorEastAsia" w:hAnsiTheme="minorHAnsi" w:cstheme="minorBidi"/>
              <w:noProof/>
              <w:color w:val="auto"/>
            </w:rPr>
          </w:pPr>
          <w:hyperlink w:anchor="_Toc209606735" w:history="1">
            <w:r w:rsidR="00E50643" w:rsidRPr="008D693F">
              <w:rPr>
                <w:rStyle w:val="Hyperlink"/>
                <w:noProof/>
              </w:rPr>
              <w:t>3.8.3</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Stiltiende aftale</w:t>
            </w:r>
            <w:r w:rsidR="00E50643">
              <w:rPr>
                <w:noProof/>
                <w:webHidden/>
              </w:rPr>
              <w:tab/>
            </w:r>
            <w:r w:rsidR="00E50643">
              <w:rPr>
                <w:noProof/>
                <w:webHidden/>
              </w:rPr>
              <w:fldChar w:fldCharType="begin"/>
            </w:r>
            <w:r w:rsidR="00E50643">
              <w:rPr>
                <w:noProof/>
                <w:webHidden/>
              </w:rPr>
              <w:instrText xml:space="preserve"> PAGEREF _Toc209606735 \h </w:instrText>
            </w:r>
            <w:r w:rsidR="00E50643">
              <w:rPr>
                <w:noProof/>
                <w:webHidden/>
              </w:rPr>
            </w:r>
            <w:r w:rsidR="00E50643">
              <w:rPr>
                <w:noProof/>
                <w:webHidden/>
              </w:rPr>
              <w:fldChar w:fldCharType="separate"/>
            </w:r>
            <w:r w:rsidR="0083278A">
              <w:rPr>
                <w:noProof/>
                <w:webHidden/>
              </w:rPr>
              <w:t>60</w:t>
            </w:r>
            <w:r w:rsidR="00E50643">
              <w:rPr>
                <w:noProof/>
                <w:webHidden/>
              </w:rPr>
              <w:fldChar w:fldCharType="end"/>
            </w:r>
          </w:hyperlink>
        </w:p>
        <w:p w14:paraId="152BBB1D" w14:textId="77777777" w:rsidR="00E50643" w:rsidRDefault="00000000">
          <w:pPr>
            <w:pStyle w:val="Indholdsfortegnelse4"/>
            <w:tabs>
              <w:tab w:val="left" w:pos="1320"/>
              <w:tab w:val="right" w:leader="dot" w:pos="10952"/>
            </w:tabs>
            <w:rPr>
              <w:rFonts w:asciiTheme="minorHAnsi" w:eastAsiaTheme="minorEastAsia" w:hAnsiTheme="minorHAnsi" w:cstheme="minorBidi"/>
              <w:noProof/>
              <w:color w:val="auto"/>
            </w:rPr>
          </w:pPr>
          <w:hyperlink w:anchor="_Toc209606736" w:history="1">
            <w:r w:rsidR="00E50643" w:rsidRPr="008D693F">
              <w:rPr>
                <w:rStyle w:val="Hyperlink"/>
                <w:noProof/>
              </w:rPr>
              <w:t>3.8.4</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Myndighedspassivitet</w:t>
            </w:r>
            <w:r w:rsidR="00E50643">
              <w:rPr>
                <w:noProof/>
                <w:webHidden/>
              </w:rPr>
              <w:tab/>
            </w:r>
            <w:r w:rsidR="00E50643">
              <w:rPr>
                <w:noProof/>
                <w:webHidden/>
              </w:rPr>
              <w:fldChar w:fldCharType="begin"/>
            </w:r>
            <w:r w:rsidR="00E50643">
              <w:rPr>
                <w:noProof/>
                <w:webHidden/>
              </w:rPr>
              <w:instrText xml:space="preserve"> PAGEREF _Toc209606736 \h </w:instrText>
            </w:r>
            <w:r w:rsidR="00E50643">
              <w:rPr>
                <w:noProof/>
                <w:webHidden/>
              </w:rPr>
            </w:r>
            <w:r w:rsidR="00E50643">
              <w:rPr>
                <w:noProof/>
                <w:webHidden/>
              </w:rPr>
              <w:fldChar w:fldCharType="separate"/>
            </w:r>
            <w:r w:rsidR="0083278A">
              <w:rPr>
                <w:noProof/>
                <w:webHidden/>
              </w:rPr>
              <w:t>61</w:t>
            </w:r>
            <w:r w:rsidR="00E50643">
              <w:rPr>
                <w:noProof/>
                <w:webHidden/>
              </w:rPr>
              <w:fldChar w:fldCharType="end"/>
            </w:r>
          </w:hyperlink>
        </w:p>
        <w:p w14:paraId="49B605E0" w14:textId="77777777" w:rsidR="00E50643" w:rsidRDefault="00000000">
          <w:pPr>
            <w:pStyle w:val="Indholdsfortegnelse3"/>
            <w:tabs>
              <w:tab w:val="left" w:pos="880"/>
              <w:tab w:val="right" w:leader="dot" w:pos="10952"/>
            </w:tabs>
            <w:rPr>
              <w:rFonts w:asciiTheme="minorHAnsi" w:eastAsiaTheme="minorEastAsia" w:hAnsiTheme="minorHAnsi" w:cstheme="minorBidi"/>
              <w:noProof/>
              <w:color w:val="auto"/>
            </w:rPr>
          </w:pPr>
          <w:hyperlink w:anchor="_Toc209606737" w:history="1">
            <w:r w:rsidR="00E50643" w:rsidRPr="008D693F">
              <w:rPr>
                <w:rStyle w:val="Hyperlink"/>
                <w:noProof/>
              </w:rPr>
              <w:t>3.9</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Inddrivelse</w:t>
            </w:r>
            <w:r w:rsidR="00E50643">
              <w:rPr>
                <w:noProof/>
                <w:webHidden/>
              </w:rPr>
              <w:tab/>
            </w:r>
            <w:r w:rsidR="00E50643">
              <w:rPr>
                <w:noProof/>
                <w:webHidden/>
              </w:rPr>
              <w:fldChar w:fldCharType="begin"/>
            </w:r>
            <w:r w:rsidR="00E50643">
              <w:rPr>
                <w:noProof/>
                <w:webHidden/>
              </w:rPr>
              <w:instrText xml:space="preserve"> PAGEREF _Toc209606737 \h </w:instrText>
            </w:r>
            <w:r w:rsidR="00E50643">
              <w:rPr>
                <w:noProof/>
                <w:webHidden/>
              </w:rPr>
            </w:r>
            <w:r w:rsidR="00E50643">
              <w:rPr>
                <w:noProof/>
                <w:webHidden/>
              </w:rPr>
              <w:fldChar w:fldCharType="separate"/>
            </w:r>
            <w:r w:rsidR="0083278A">
              <w:rPr>
                <w:noProof/>
                <w:webHidden/>
              </w:rPr>
              <w:t>62</w:t>
            </w:r>
            <w:r w:rsidR="00E50643">
              <w:rPr>
                <w:noProof/>
                <w:webHidden/>
              </w:rPr>
              <w:fldChar w:fldCharType="end"/>
            </w:r>
          </w:hyperlink>
        </w:p>
        <w:p w14:paraId="670C4102" w14:textId="77777777" w:rsidR="00E50643" w:rsidRDefault="00000000">
          <w:pPr>
            <w:pStyle w:val="Indholdsfortegnelse4"/>
            <w:tabs>
              <w:tab w:val="left" w:pos="1320"/>
              <w:tab w:val="right" w:leader="dot" w:pos="10952"/>
            </w:tabs>
            <w:rPr>
              <w:rFonts w:asciiTheme="minorHAnsi" w:eastAsiaTheme="minorEastAsia" w:hAnsiTheme="minorHAnsi" w:cstheme="minorBidi"/>
              <w:noProof/>
              <w:color w:val="auto"/>
            </w:rPr>
          </w:pPr>
          <w:hyperlink w:anchor="_Toc209606738" w:history="1">
            <w:r w:rsidR="00E50643" w:rsidRPr="008D693F">
              <w:rPr>
                <w:rStyle w:val="Hyperlink"/>
                <w:noProof/>
              </w:rPr>
              <w:t>3.9.1</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Overdragelse af kravet til restanceinddrivelsesmyndigheden</w:t>
            </w:r>
            <w:r w:rsidR="00E50643">
              <w:rPr>
                <w:noProof/>
                <w:webHidden/>
              </w:rPr>
              <w:tab/>
            </w:r>
            <w:r w:rsidR="00E50643">
              <w:rPr>
                <w:noProof/>
                <w:webHidden/>
              </w:rPr>
              <w:fldChar w:fldCharType="begin"/>
            </w:r>
            <w:r w:rsidR="00E50643">
              <w:rPr>
                <w:noProof/>
                <w:webHidden/>
              </w:rPr>
              <w:instrText xml:space="preserve"> PAGEREF _Toc209606738 \h </w:instrText>
            </w:r>
            <w:r w:rsidR="00E50643">
              <w:rPr>
                <w:noProof/>
                <w:webHidden/>
              </w:rPr>
            </w:r>
            <w:r w:rsidR="00E50643">
              <w:rPr>
                <w:noProof/>
                <w:webHidden/>
              </w:rPr>
              <w:fldChar w:fldCharType="separate"/>
            </w:r>
            <w:r w:rsidR="0083278A">
              <w:rPr>
                <w:noProof/>
                <w:webHidden/>
              </w:rPr>
              <w:t>62</w:t>
            </w:r>
            <w:r w:rsidR="00E50643">
              <w:rPr>
                <w:noProof/>
                <w:webHidden/>
              </w:rPr>
              <w:fldChar w:fldCharType="end"/>
            </w:r>
          </w:hyperlink>
        </w:p>
        <w:p w14:paraId="5C26D360" w14:textId="77777777" w:rsidR="00E50643" w:rsidRDefault="00000000">
          <w:pPr>
            <w:pStyle w:val="Indholdsfortegnelse4"/>
            <w:tabs>
              <w:tab w:val="left" w:pos="1320"/>
              <w:tab w:val="right" w:leader="dot" w:pos="10952"/>
            </w:tabs>
            <w:rPr>
              <w:rFonts w:asciiTheme="minorHAnsi" w:eastAsiaTheme="minorEastAsia" w:hAnsiTheme="minorHAnsi" w:cstheme="minorBidi"/>
              <w:noProof/>
              <w:color w:val="auto"/>
            </w:rPr>
          </w:pPr>
          <w:hyperlink w:anchor="_Toc209606739" w:history="1">
            <w:r w:rsidR="00E50643" w:rsidRPr="008D693F">
              <w:rPr>
                <w:rStyle w:val="Hyperlink"/>
                <w:noProof/>
              </w:rPr>
              <w:t>3.9.2</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Opkrævning på grundlag af konventioner, som Danmark har tiltrådt</w:t>
            </w:r>
            <w:r w:rsidR="00E50643">
              <w:rPr>
                <w:noProof/>
                <w:webHidden/>
              </w:rPr>
              <w:tab/>
            </w:r>
            <w:r w:rsidR="00E50643">
              <w:rPr>
                <w:noProof/>
                <w:webHidden/>
              </w:rPr>
              <w:fldChar w:fldCharType="begin"/>
            </w:r>
            <w:r w:rsidR="00E50643">
              <w:rPr>
                <w:noProof/>
                <w:webHidden/>
              </w:rPr>
              <w:instrText xml:space="preserve"> PAGEREF _Toc209606739 \h </w:instrText>
            </w:r>
            <w:r w:rsidR="00E50643">
              <w:rPr>
                <w:noProof/>
                <w:webHidden/>
              </w:rPr>
            </w:r>
            <w:r w:rsidR="00E50643">
              <w:rPr>
                <w:noProof/>
                <w:webHidden/>
              </w:rPr>
              <w:fldChar w:fldCharType="separate"/>
            </w:r>
            <w:r w:rsidR="0083278A">
              <w:rPr>
                <w:noProof/>
                <w:webHidden/>
              </w:rPr>
              <w:t>64</w:t>
            </w:r>
            <w:r w:rsidR="00E50643">
              <w:rPr>
                <w:noProof/>
                <w:webHidden/>
              </w:rPr>
              <w:fldChar w:fldCharType="end"/>
            </w:r>
          </w:hyperlink>
        </w:p>
        <w:p w14:paraId="5887E80F" w14:textId="77777777" w:rsidR="00E50643" w:rsidRDefault="00000000">
          <w:pPr>
            <w:pStyle w:val="Indholdsfortegnelse3"/>
            <w:tabs>
              <w:tab w:val="right" w:leader="dot" w:pos="10952"/>
            </w:tabs>
            <w:rPr>
              <w:rFonts w:asciiTheme="minorHAnsi" w:eastAsiaTheme="minorEastAsia" w:hAnsiTheme="minorHAnsi" w:cstheme="minorBidi"/>
              <w:noProof/>
              <w:color w:val="auto"/>
            </w:rPr>
          </w:pPr>
          <w:hyperlink w:anchor="_Toc209606740" w:history="1">
            <w:r w:rsidR="00E50643" w:rsidRPr="008D693F">
              <w:rPr>
                <w:rStyle w:val="Hyperlink"/>
                <w:noProof/>
              </w:rPr>
              <w:t>3.10</w:t>
            </w:r>
            <w:r w:rsidR="00E50643" w:rsidRPr="008D693F">
              <w:rPr>
                <w:rStyle w:val="Hyperlink"/>
                <w:rFonts w:ascii="Arial" w:eastAsia="Arial" w:hAnsi="Arial" w:cs="Arial"/>
                <w:noProof/>
              </w:rPr>
              <w:t xml:space="preserve"> </w:t>
            </w:r>
            <w:r w:rsidR="00E50643" w:rsidRPr="008D693F">
              <w:rPr>
                <w:rStyle w:val="Hyperlink"/>
                <w:noProof/>
              </w:rPr>
              <w:t>Praksis</w:t>
            </w:r>
            <w:r w:rsidR="00E50643">
              <w:rPr>
                <w:noProof/>
                <w:webHidden/>
              </w:rPr>
              <w:tab/>
            </w:r>
            <w:r w:rsidR="00E50643">
              <w:rPr>
                <w:noProof/>
                <w:webHidden/>
              </w:rPr>
              <w:fldChar w:fldCharType="begin"/>
            </w:r>
            <w:r w:rsidR="00E50643">
              <w:rPr>
                <w:noProof/>
                <w:webHidden/>
              </w:rPr>
              <w:instrText xml:space="preserve"> PAGEREF _Toc209606740 \h </w:instrText>
            </w:r>
            <w:r w:rsidR="00E50643">
              <w:rPr>
                <w:noProof/>
                <w:webHidden/>
              </w:rPr>
            </w:r>
            <w:r w:rsidR="00E50643">
              <w:rPr>
                <w:noProof/>
                <w:webHidden/>
              </w:rPr>
              <w:fldChar w:fldCharType="separate"/>
            </w:r>
            <w:r w:rsidR="0083278A">
              <w:rPr>
                <w:noProof/>
                <w:webHidden/>
              </w:rPr>
              <w:t>65</w:t>
            </w:r>
            <w:r w:rsidR="00E50643">
              <w:rPr>
                <w:noProof/>
                <w:webHidden/>
              </w:rPr>
              <w:fldChar w:fldCharType="end"/>
            </w:r>
          </w:hyperlink>
        </w:p>
        <w:p w14:paraId="70DE6DA6" w14:textId="77777777" w:rsidR="00E50643" w:rsidRDefault="00000000">
          <w:pPr>
            <w:pStyle w:val="Indholdsfortegnelse1"/>
            <w:tabs>
              <w:tab w:val="right" w:leader="dot" w:pos="10952"/>
            </w:tabs>
            <w:rPr>
              <w:rFonts w:asciiTheme="minorHAnsi" w:eastAsiaTheme="minorEastAsia" w:hAnsiTheme="minorHAnsi" w:cstheme="minorBidi"/>
              <w:noProof/>
              <w:color w:val="auto"/>
            </w:rPr>
          </w:pPr>
          <w:hyperlink w:anchor="_Toc209606741" w:history="1">
            <w:r w:rsidR="00E50643" w:rsidRPr="008D693F">
              <w:rPr>
                <w:rStyle w:val="Hyperlink"/>
                <w:noProof/>
              </w:rPr>
              <w:t>4</w:t>
            </w:r>
            <w:r w:rsidR="00E50643" w:rsidRPr="008D693F">
              <w:rPr>
                <w:rStyle w:val="Hyperlink"/>
                <w:rFonts w:ascii="Arial" w:eastAsia="Arial" w:hAnsi="Arial" w:cs="Arial"/>
                <w:noProof/>
              </w:rPr>
              <w:t xml:space="preserve"> </w:t>
            </w:r>
            <w:r w:rsidR="00E50643" w:rsidRPr="008D693F">
              <w:rPr>
                <w:rStyle w:val="Hyperlink"/>
                <w:noProof/>
              </w:rPr>
              <w:t>Børne- og ungeydelse</w:t>
            </w:r>
            <w:r w:rsidR="00E50643">
              <w:rPr>
                <w:noProof/>
                <w:webHidden/>
              </w:rPr>
              <w:tab/>
            </w:r>
            <w:r w:rsidR="00E50643">
              <w:rPr>
                <w:noProof/>
                <w:webHidden/>
              </w:rPr>
              <w:fldChar w:fldCharType="begin"/>
            </w:r>
            <w:r w:rsidR="00E50643">
              <w:rPr>
                <w:noProof/>
                <w:webHidden/>
              </w:rPr>
              <w:instrText xml:space="preserve"> PAGEREF _Toc209606741 \h </w:instrText>
            </w:r>
            <w:r w:rsidR="00E50643">
              <w:rPr>
                <w:noProof/>
                <w:webHidden/>
              </w:rPr>
            </w:r>
            <w:r w:rsidR="00E50643">
              <w:rPr>
                <w:noProof/>
                <w:webHidden/>
              </w:rPr>
              <w:fldChar w:fldCharType="separate"/>
            </w:r>
            <w:r w:rsidR="0083278A">
              <w:rPr>
                <w:noProof/>
                <w:webHidden/>
              </w:rPr>
              <w:t>68</w:t>
            </w:r>
            <w:r w:rsidR="00E50643">
              <w:rPr>
                <w:noProof/>
                <w:webHidden/>
              </w:rPr>
              <w:fldChar w:fldCharType="end"/>
            </w:r>
          </w:hyperlink>
        </w:p>
        <w:p w14:paraId="20217038" w14:textId="77777777" w:rsidR="00E50643" w:rsidRDefault="00000000">
          <w:pPr>
            <w:pStyle w:val="Indholdsfortegnelse3"/>
            <w:tabs>
              <w:tab w:val="left" w:pos="880"/>
              <w:tab w:val="right" w:leader="dot" w:pos="10952"/>
            </w:tabs>
            <w:rPr>
              <w:rFonts w:asciiTheme="minorHAnsi" w:eastAsiaTheme="minorEastAsia" w:hAnsiTheme="minorHAnsi" w:cstheme="minorBidi"/>
              <w:noProof/>
              <w:color w:val="auto"/>
            </w:rPr>
          </w:pPr>
          <w:hyperlink w:anchor="_Toc209606742" w:history="1">
            <w:r w:rsidR="00E50643" w:rsidRPr="008D693F">
              <w:rPr>
                <w:rStyle w:val="Hyperlink"/>
                <w:noProof/>
              </w:rPr>
              <w:t>4.1</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Betingelser</w:t>
            </w:r>
            <w:r w:rsidR="00E50643">
              <w:rPr>
                <w:noProof/>
                <w:webHidden/>
              </w:rPr>
              <w:tab/>
            </w:r>
            <w:r w:rsidR="00E50643">
              <w:rPr>
                <w:noProof/>
                <w:webHidden/>
              </w:rPr>
              <w:fldChar w:fldCharType="begin"/>
            </w:r>
            <w:r w:rsidR="00E50643">
              <w:rPr>
                <w:noProof/>
                <w:webHidden/>
              </w:rPr>
              <w:instrText xml:space="preserve"> PAGEREF _Toc209606742 \h </w:instrText>
            </w:r>
            <w:r w:rsidR="00E50643">
              <w:rPr>
                <w:noProof/>
                <w:webHidden/>
              </w:rPr>
            </w:r>
            <w:r w:rsidR="00E50643">
              <w:rPr>
                <w:noProof/>
                <w:webHidden/>
              </w:rPr>
              <w:fldChar w:fldCharType="separate"/>
            </w:r>
            <w:r w:rsidR="0083278A">
              <w:rPr>
                <w:noProof/>
                <w:webHidden/>
              </w:rPr>
              <w:t>68</w:t>
            </w:r>
            <w:r w:rsidR="00E50643">
              <w:rPr>
                <w:noProof/>
                <w:webHidden/>
              </w:rPr>
              <w:fldChar w:fldCharType="end"/>
            </w:r>
          </w:hyperlink>
        </w:p>
        <w:p w14:paraId="3DDAD203" w14:textId="77777777" w:rsidR="00E50643" w:rsidRDefault="00000000">
          <w:pPr>
            <w:pStyle w:val="Indholdsfortegnelse4"/>
            <w:tabs>
              <w:tab w:val="left" w:pos="1320"/>
              <w:tab w:val="right" w:leader="dot" w:pos="10952"/>
            </w:tabs>
            <w:rPr>
              <w:rFonts w:asciiTheme="minorHAnsi" w:eastAsiaTheme="minorEastAsia" w:hAnsiTheme="minorHAnsi" w:cstheme="minorBidi"/>
              <w:noProof/>
              <w:color w:val="auto"/>
            </w:rPr>
          </w:pPr>
          <w:hyperlink w:anchor="_Toc209606743" w:history="1">
            <w:r w:rsidR="00E50643" w:rsidRPr="008D693F">
              <w:rPr>
                <w:rStyle w:val="Hyperlink"/>
                <w:noProof/>
              </w:rPr>
              <w:t>4.1.1</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Forældremyndighedsindehaveren fuldt skattepligtig</w:t>
            </w:r>
            <w:r w:rsidR="00E50643">
              <w:rPr>
                <w:noProof/>
                <w:webHidden/>
              </w:rPr>
              <w:tab/>
            </w:r>
            <w:r w:rsidR="00E50643">
              <w:rPr>
                <w:noProof/>
                <w:webHidden/>
              </w:rPr>
              <w:fldChar w:fldCharType="begin"/>
            </w:r>
            <w:r w:rsidR="00E50643">
              <w:rPr>
                <w:noProof/>
                <w:webHidden/>
              </w:rPr>
              <w:instrText xml:space="preserve"> PAGEREF _Toc209606743 \h </w:instrText>
            </w:r>
            <w:r w:rsidR="00E50643">
              <w:rPr>
                <w:noProof/>
                <w:webHidden/>
              </w:rPr>
            </w:r>
            <w:r w:rsidR="00E50643">
              <w:rPr>
                <w:noProof/>
                <w:webHidden/>
              </w:rPr>
              <w:fldChar w:fldCharType="separate"/>
            </w:r>
            <w:r w:rsidR="0083278A">
              <w:rPr>
                <w:noProof/>
                <w:webHidden/>
              </w:rPr>
              <w:t>69</w:t>
            </w:r>
            <w:r w:rsidR="00E50643">
              <w:rPr>
                <w:noProof/>
                <w:webHidden/>
              </w:rPr>
              <w:fldChar w:fldCharType="end"/>
            </w:r>
          </w:hyperlink>
        </w:p>
        <w:p w14:paraId="0EB78360" w14:textId="77777777" w:rsidR="00E50643" w:rsidRDefault="00000000">
          <w:pPr>
            <w:pStyle w:val="Indholdsfortegnelse4"/>
            <w:tabs>
              <w:tab w:val="left" w:pos="1320"/>
              <w:tab w:val="right" w:leader="dot" w:pos="10952"/>
            </w:tabs>
            <w:rPr>
              <w:rFonts w:asciiTheme="minorHAnsi" w:eastAsiaTheme="minorEastAsia" w:hAnsiTheme="minorHAnsi" w:cstheme="minorBidi"/>
              <w:noProof/>
              <w:color w:val="auto"/>
            </w:rPr>
          </w:pPr>
          <w:hyperlink w:anchor="_Toc209606744" w:history="1">
            <w:r w:rsidR="00E50643" w:rsidRPr="008D693F">
              <w:rPr>
                <w:rStyle w:val="Hyperlink"/>
                <w:noProof/>
              </w:rPr>
              <w:t>4.1.2</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Barnet opholder sig i landet</w:t>
            </w:r>
            <w:r w:rsidR="00E50643">
              <w:rPr>
                <w:noProof/>
                <w:webHidden/>
              </w:rPr>
              <w:tab/>
            </w:r>
            <w:r w:rsidR="00E50643">
              <w:rPr>
                <w:noProof/>
                <w:webHidden/>
              </w:rPr>
              <w:fldChar w:fldCharType="begin"/>
            </w:r>
            <w:r w:rsidR="00E50643">
              <w:rPr>
                <w:noProof/>
                <w:webHidden/>
              </w:rPr>
              <w:instrText xml:space="preserve"> PAGEREF _Toc209606744 \h </w:instrText>
            </w:r>
            <w:r w:rsidR="00E50643">
              <w:rPr>
                <w:noProof/>
                <w:webHidden/>
              </w:rPr>
            </w:r>
            <w:r w:rsidR="00E50643">
              <w:rPr>
                <w:noProof/>
                <w:webHidden/>
              </w:rPr>
              <w:fldChar w:fldCharType="separate"/>
            </w:r>
            <w:r w:rsidR="0083278A">
              <w:rPr>
                <w:noProof/>
                <w:webHidden/>
              </w:rPr>
              <w:t>72</w:t>
            </w:r>
            <w:r w:rsidR="00E50643">
              <w:rPr>
                <w:noProof/>
                <w:webHidden/>
              </w:rPr>
              <w:fldChar w:fldCharType="end"/>
            </w:r>
          </w:hyperlink>
        </w:p>
        <w:p w14:paraId="3137BBE3" w14:textId="77777777" w:rsidR="00E50643" w:rsidRDefault="00000000">
          <w:pPr>
            <w:pStyle w:val="Indholdsfortegnelse4"/>
            <w:tabs>
              <w:tab w:val="left" w:pos="1320"/>
              <w:tab w:val="right" w:leader="dot" w:pos="10952"/>
            </w:tabs>
            <w:rPr>
              <w:rFonts w:asciiTheme="minorHAnsi" w:eastAsiaTheme="minorEastAsia" w:hAnsiTheme="minorHAnsi" w:cstheme="minorBidi"/>
              <w:noProof/>
              <w:color w:val="auto"/>
            </w:rPr>
          </w:pPr>
          <w:hyperlink w:anchor="_Toc209606745" w:history="1">
            <w:r w:rsidR="00E50643" w:rsidRPr="008D693F">
              <w:rPr>
                <w:rStyle w:val="Hyperlink"/>
                <w:noProof/>
              </w:rPr>
              <w:t>4.1.3</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Barnet ikke har indgået ægteskab</w:t>
            </w:r>
            <w:r w:rsidR="00E50643">
              <w:rPr>
                <w:noProof/>
                <w:webHidden/>
              </w:rPr>
              <w:tab/>
            </w:r>
            <w:r w:rsidR="00E50643">
              <w:rPr>
                <w:noProof/>
                <w:webHidden/>
              </w:rPr>
              <w:fldChar w:fldCharType="begin"/>
            </w:r>
            <w:r w:rsidR="00E50643">
              <w:rPr>
                <w:noProof/>
                <w:webHidden/>
              </w:rPr>
              <w:instrText xml:space="preserve"> PAGEREF _Toc209606745 \h </w:instrText>
            </w:r>
            <w:r w:rsidR="00E50643">
              <w:rPr>
                <w:noProof/>
                <w:webHidden/>
              </w:rPr>
            </w:r>
            <w:r w:rsidR="00E50643">
              <w:rPr>
                <w:noProof/>
                <w:webHidden/>
              </w:rPr>
              <w:fldChar w:fldCharType="separate"/>
            </w:r>
            <w:r w:rsidR="0083278A">
              <w:rPr>
                <w:noProof/>
                <w:webHidden/>
              </w:rPr>
              <w:t>73</w:t>
            </w:r>
            <w:r w:rsidR="00E50643">
              <w:rPr>
                <w:noProof/>
                <w:webHidden/>
              </w:rPr>
              <w:fldChar w:fldCharType="end"/>
            </w:r>
          </w:hyperlink>
        </w:p>
        <w:p w14:paraId="422FCE47" w14:textId="77777777" w:rsidR="00E50643" w:rsidRDefault="00000000">
          <w:pPr>
            <w:pStyle w:val="Indholdsfortegnelse4"/>
            <w:tabs>
              <w:tab w:val="left" w:pos="1320"/>
              <w:tab w:val="right" w:leader="dot" w:pos="10952"/>
            </w:tabs>
            <w:rPr>
              <w:rFonts w:asciiTheme="minorHAnsi" w:eastAsiaTheme="minorEastAsia" w:hAnsiTheme="minorHAnsi" w:cstheme="minorBidi"/>
              <w:noProof/>
              <w:color w:val="auto"/>
            </w:rPr>
          </w:pPr>
          <w:hyperlink w:anchor="_Toc209606746" w:history="1">
            <w:r w:rsidR="00E50643" w:rsidRPr="008D693F">
              <w:rPr>
                <w:rStyle w:val="Hyperlink"/>
                <w:noProof/>
              </w:rPr>
              <w:t>4.1.4</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Barnet forsørget af offentlige midler</w:t>
            </w:r>
            <w:r w:rsidR="00E50643">
              <w:rPr>
                <w:noProof/>
                <w:webHidden/>
              </w:rPr>
              <w:tab/>
            </w:r>
            <w:r w:rsidR="00E50643">
              <w:rPr>
                <w:noProof/>
                <w:webHidden/>
              </w:rPr>
              <w:fldChar w:fldCharType="begin"/>
            </w:r>
            <w:r w:rsidR="00E50643">
              <w:rPr>
                <w:noProof/>
                <w:webHidden/>
              </w:rPr>
              <w:instrText xml:space="preserve"> PAGEREF _Toc209606746 \h </w:instrText>
            </w:r>
            <w:r w:rsidR="00E50643">
              <w:rPr>
                <w:noProof/>
                <w:webHidden/>
              </w:rPr>
            </w:r>
            <w:r w:rsidR="00E50643">
              <w:rPr>
                <w:noProof/>
                <w:webHidden/>
              </w:rPr>
              <w:fldChar w:fldCharType="separate"/>
            </w:r>
            <w:r w:rsidR="0083278A">
              <w:rPr>
                <w:noProof/>
                <w:webHidden/>
              </w:rPr>
              <w:t>73</w:t>
            </w:r>
            <w:r w:rsidR="00E50643">
              <w:rPr>
                <w:noProof/>
                <w:webHidden/>
              </w:rPr>
              <w:fldChar w:fldCharType="end"/>
            </w:r>
          </w:hyperlink>
        </w:p>
        <w:p w14:paraId="3F095954" w14:textId="77777777" w:rsidR="00E50643" w:rsidRDefault="00000000">
          <w:pPr>
            <w:pStyle w:val="Indholdsfortegnelse3"/>
            <w:tabs>
              <w:tab w:val="left" w:pos="880"/>
              <w:tab w:val="right" w:leader="dot" w:pos="10952"/>
            </w:tabs>
            <w:rPr>
              <w:rFonts w:asciiTheme="minorHAnsi" w:eastAsiaTheme="minorEastAsia" w:hAnsiTheme="minorHAnsi" w:cstheme="minorBidi"/>
              <w:noProof/>
              <w:color w:val="auto"/>
            </w:rPr>
          </w:pPr>
          <w:hyperlink w:anchor="_Toc209606747" w:history="1">
            <w:r w:rsidR="00E50643" w:rsidRPr="008D693F">
              <w:rPr>
                <w:rStyle w:val="Hyperlink"/>
                <w:noProof/>
              </w:rPr>
              <w:t>4.2</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Optjeningsprincippet</w:t>
            </w:r>
            <w:r w:rsidR="00E50643">
              <w:rPr>
                <w:noProof/>
                <w:webHidden/>
              </w:rPr>
              <w:tab/>
            </w:r>
            <w:r w:rsidR="00E50643">
              <w:rPr>
                <w:noProof/>
                <w:webHidden/>
              </w:rPr>
              <w:fldChar w:fldCharType="begin"/>
            </w:r>
            <w:r w:rsidR="00E50643">
              <w:rPr>
                <w:noProof/>
                <w:webHidden/>
              </w:rPr>
              <w:instrText xml:space="preserve"> PAGEREF _Toc209606747 \h </w:instrText>
            </w:r>
            <w:r w:rsidR="00E50643">
              <w:rPr>
                <w:noProof/>
                <w:webHidden/>
              </w:rPr>
            </w:r>
            <w:r w:rsidR="00E50643">
              <w:rPr>
                <w:noProof/>
                <w:webHidden/>
              </w:rPr>
              <w:fldChar w:fldCharType="separate"/>
            </w:r>
            <w:r w:rsidR="0083278A">
              <w:rPr>
                <w:noProof/>
                <w:webHidden/>
              </w:rPr>
              <w:t>73</w:t>
            </w:r>
            <w:r w:rsidR="00E50643">
              <w:rPr>
                <w:noProof/>
                <w:webHidden/>
              </w:rPr>
              <w:fldChar w:fldCharType="end"/>
            </w:r>
          </w:hyperlink>
        </w:p>
        <w:p w14:paraId="64B4B5B1" w14:textId="77777777" w:rsidR="00E50643" w:rsidRDefault="00000000">
          <w:pPr>
            <w:pStyle w:val="Indholdsfortegnelse3"/>
            <w:tabs>
              <w:tab w:val="left" w:pos="880"/>
              <w:tab w:val="right" w:leader="dot" w:pos="10952"/>
            </w:tabs>
            <w:rPr>
              <w:rFonts w:asciiTheme="minorHAnsi" w:eastAsiaTheme="minorEastAsia" w:hAnsiTheme="minorHAnsi" w:cstheme="minorBidi"/>
              <w:noProof/>
              <w:color w:val="auto"/>
            </w:rPr>
          </w:pPr>
          <w:hyperlink w:anchor="_Toc209606748" w:history="1">
            <w:r w:rsidR="00E50643" w:rsidRPr="008D693F">
              <w:rPr>
                <w:rStyle w:val="Hyperlink"/>
                <w:noProof/>
              </w:rPr>
              <w:t>4.3</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Udbetalingsregler</w:t>
            </w:r>
            <w:r w:rsidR="00E50643">
              <w:rPr>
                <w:noProof/>
                <w:webHidden/>
              </w:rPr>
              <w:tab/>
            </w:r>
            <w:r w:rsidR="00E50643">
              <w:rPr>
                <w:noProof/>
                <w:webHidden/>
              </w:rPr>
              <w:fldChar w:fldCharType="begin"/>
            </w:r>
            <w:r w:rsidR="00E50643">
              <w:rPr>
                <w:noProof/>
                <w:webHidden/>
              </w:rPr>
              <w:instrText xml:space="preserve"> PAGEREF _Toc209606748 \h </w:instrText>
            </w:r>
            <w:r w:rsidR="00E50643">
              <w:rPr>
                <w:noProof/>
                <w:webHidden/>
              </w:rPr>
            </w:r>
            <w:r w:rsidR="00E50643">
              <w:rPr>
                <w:noProof/>
                <w:webHidden/>
              </w:rPr>
              <w:fldChar w:fldCharType="separate"/>
            </w:r>
            <w:r w:rsidR="0083278A">
              <w:rPr>
                <w:noProof/>
                <w:webHidden/>
              </w:rPr>
              <w:t>75</w:t>
            </w:r>
            <w:r w:rsidR="00E50643">
              <w:rPr>
                <w:noProof/>
                <w:webHidden/>
              </w:rPr>
              <w:fldChar w:fldCharType="end"/>
            </w:r>
          </w:hyperlink>
        </w:p>
        <w:p w14:paraId="03AB40C3" w14:textId="77777777" w:rsidR="00E50643" w:rsidRDefault="00000000">
          <w:pPr>
            <w:pStyle w:val="Indholdsfortegnelse4"/>
            <w:tabs>
              <w:tab w:val="right" w:leader="dot" w:pos="10952"/>
            </w:tabs>
            <w:rPr>
              <w:rFonts w:asciiTheme="minorHAnsi" w:eastAsiaTheme="minorEastAsia" w:hAnsiTheme="minorHAnsi" w:cstheme="minorBidi"/>
              <w:noProof/>
              <w:color w:val="auto"/>
            </w:rPr>
          </w:pPr>
          <w:hyperlink w:anchor="_Toc209606749" w:history="1">
            <w:r w:rsidR="00E50643" w:rsidRPr="008D693F">
              <w:rPr>
                <w:rStyle w:val="Hyperlink"/>
                <w:noProof/>
              </w:rPr>
              <w:t>4.3.1 Ligedeling af børne- og ungeydelsen fra 2022</w:t>
            </w:r>
            <w:r w:rsidR="00E50643">
              <w:rPr>
                <w:noProof/>
                <w:webHidden/>
              </w:rPr>
              <w:tab/>
            </w:r>
            <w:r w:rsidR="00E50643">
              <w:rPr>
                <w:noProof/>
                <w:webHidden/>
              </w:rPr>
              <w:fldChar w:fldCharType="begin"/>
            </w:r>
            <w:r w:rsidR="00E50643">
              <w:rPr>
                <w:noProof/>
                <w:webHidden/>
              </w:rPr>
              <w:instrText xml:space="preserve"> PAGEREF _Toc209606749 \h </w:instrText>
            </w:r>
            <w:r w:rsidR="00E50643">
              <w:rPr>
                <w:noProof/>
                <w:webHidden/>
              </w:rPr>
            </w:r>
            <w:r w:rsidR="00E50643">
              <w:rPr>
                <w:noProof/>
                <w:webHidden/>
              </w:rPr>
              <w:fldChar w:fldCharType="separate"/>
            </w:r>
            <w:r w:rsidR="0083278A">
              <w:rPr>
                <w:noProof/>
                <w:webHidden/>
              </w:rPr>
              <w:t>75</w:t>
            </w:r>
            <w:r w:rsidR="00E50643">
              <w:rPr>
                <w:noProof/>
                <w:webHidden/>
              </w:rPr>
              <w:fldChar w:fldCharType="end"/>
            </w:r>
          </w:hyperlink>
        </w:p>
        <w:p w14:paraId="5BE03D2C" w14:textId="77777777" w:rsidR="00E50643" w:rsidRDefault="00000000">
          <w:pPr>
            <w:pStyle w:val="Indholdsfortegnelse4"/>
            <w:tabs>
              <w:tab w:val="right" w:leader="dot" w:pos="10952"/>
            </w:tabs>
            <w:rPr>
              <w:rFonts w:asciiTheme="minorHAnsi" w:eastAsiaTheme="minorEastAsia" w:hAnsiTheme="minorHAnsi" w:cstheme="minorBidi"/>
              <w:noProof/>
              <w:color w:val="auto"/>
            </w:rPr>
          </w:pPr>
          <w:hyperlink w:anchor="_Toc209606750" w:history="1">
            <w:r w:rsidR="00E50643" w:rsidRPr="008D693F">
              <w:rPr>
                <w:rStyle w:val="Hyperlink"/>
                <w:noProof/>
              </w:rPr>
              <w:t>4.3.2 Før 1. januar 2022</w:t>
            </w:r>
            <w:r w:rsidR="00E50643">
              <w:rPr>
                <w:noProof/>
                <w:webHidden/>
              </w:rPr>
              <w:tab/>
            </w:r>
            <w:r w:rsidR="00E50643">
              <w:rPr>
                <w:noProof/>
                <w:webHidden/>
              </w:rPr>
              <w:fldChar w:fldCharType="begin"/>
            </w:r>
            <w:r w:rsidR="00E50643">
              <w:rPr>
                <w:noProof/>
                <w:webHidden/>
              </w:rPr>
              <w:instrText xml:space="preserve"> PAGEREF _Toc209606750 \h </w:instrText>
            </w:r>
            <w:r w:rsidR="00E50643">
              <w:rPr>
                <w:noProof/>
                <w:webHidden/>
              </w:rPr>
            </w:r>
            <w:r w:rsidR="00E50643">
              <w:rPr>
                <w:noProof/>
                <w:webHidden/>
              </w:rPr>
              <w:fldChar w:fldCharType="separate"/>
            </w:r>
            <w:r w:rsidR="0083278A">
              <w:rPr>
                <w:noProof/>
                <w:webHidden/>
              </w:rPr>
              <w:t>79</w:t>
            </w:r>
            <w:r w:rsidR="00E50643">
              <w:rPr>
                <w:noProof/>
                <w:webHidden/>
              </w:rPr>
              <w:fldChar w:fldCharType="end"/>
            </w:r>
          </w:hyperlink>
        </w:p>
        <w:p w14:paraId="4497B400" w14:textId="77777777" w:rsidR="00E50643" w:rsidRDefault="00000000">
          <w:pPr>
            <w:pStyle w:val="Indholdsfortegnelse3"/>
            <w:tabs>
              <w:tab w:val="left" w:pos="880"/>
              <w:tab w:val="right" w:leader="dot" w:pos="10952"/>
            </w:tabs>
            <w:rPr>
              <w:rFonts w:asciiTheme="minorHAnsi" w:eastAsiaTheme="minorEastAsia" w:hAnsiTheme="minorHAnsi" w:cstheme="minorBidi"/>
              <w:noProof/>
              <w:color w:val="auto"/>
            </w:rPr>
          </w:pPr>
          <w:hyperlink w:anchor="_Toc209606751" w:history="1">
            <w:r w:rsidR="00E50643" w:rsidRPr="008D693F">
              <w:rPr>
                <w:rStyle w:val="Hyperlink"/>
                <w:noProof/>
              </w:rPr>
              <w:t>4.4</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Indkomstafhængig nedsættelse af børne- og ungeydelse</w:t>
            </w:r>
            <w:r w:rsidR="00E50643">
              <w:rPr>
                <w:noProof/>
                <w:webHidden/>
              </w:rPr>
              <w:tab/>
            </w:r>
            <w:r w:rsidR="00E50643">
              <w:rPr>
                <w:noProof/>
                <w:webHidden/>
              </w:rPr>
              <w:fldChar w:fldCharType="begin"/>
            </w:r>
            <w:r w:rsidR="00E50643">
              <w:rPr>
                <w:noProof/>
                <w:webHidden/>
              </w:rPr>
              <w:instrText xml:space="preserve"> PAGEREF _Toc209606751 \h </w:instrText>
            </w:r>
            <w:r w:rsidR="00E50643">
              <w:rPr>
                <w:noProof/>
                <w:webHidden/>
              </w:rPr>
            </w:r>
            <w:r w:rsidR="00E50643">
              <w:rPr>
                <w:noProof/>
                <w:webHidden/>
              </w:rPr>
              <w:fldChar w:fldCharType="separate"/>
            </w:r>
            <w:r w:rsidR="0083278A">
              <w:rPr>
                <w:noProof/>
                <w:webHidden/>
              </w:rPr>
              <w:t>80</w:t>
            </w:r>
            <w:r w:rsidR="00E50643">
              <w:rPr>
                <w:noProof/>
                <w:webHidden/>
              </w:rPr>
              <w:fldChar w:fldCharType="end"/>
            </w:r>
          </w:hyperlink>
        </w:p>
        <w:p w14:paraId="0AE136E0" w14:textId="77777777" w:rsidR="00E50643" w:rsidRDefault="00000000">
          <w:pPr>
            <w:pStyle w:val="Indholdsfortegnelse3"/>
            <w:tabs>
              <w:tab w:val="left" w:pos="880"/>
              <w:tab w:val="right" w:leader="dot" w:pos="10952"/>
            </w:tabs>
            <w:rPr>
              <w:rFonts w:asciiTheme="minorHAnsi" w:eastAsiaTheme="minorEastAsia" w:hAnsiTheme="minorHAnsi" w:cstheme="minorBidi"/>
              <w:noProof/>
              <w:color w:val="auto"/>
            </w:rPr>
          </w:pPr>
          <w:hyperlink w:anchor="_Toc209606752" w:history="1">
            <w:r w:rsidR="00E50643" w:rsidRPr="008D693F">
              <w:rPr>
                <w:rStyle w:val="Hyperlink"/>
                <w:noProof/>
              </w:rPr>
              <w:t>4.5</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Praksis</w:t>
            </w:r>
            <w:r w:rsidR="00E50643">
              <w:rPr>
                <w:noProof/>
                <w:webHidden/>
              </w:rPr>
              <w:tab/>
            </w:r>
            <w:r w:rsidR="00E50643">
              <w:rPr>
                <w:noProof/>
                <w:webHidden/>
              </w:rPr>
              <w:fldChar w:fldCharType="begin"/>
            </w:r>
            <w:r w:rsidR="00E50643">
              <w:rPr>
                <w:noProof/>
                <w:webHidden/>
              </w:rPr>
              <w:instrText xml:space="preserve"> PAGEREF _Toc209606752 \h </w:instrText>
            </w:r>
            <w:r w:rsidR="00E50643">
              <w:rPr>
                <w:noProof/>
                <w:webHidden/>
              </w:rPr>
            </w:r>
            <w:r w:rsidR="00E50643">
              <w:rPr>
                <w:noProof/>
                <w:webHidden/>
              </w:rPr>
              <w:fldChar w:fldCharType="separate"/>
            </w:r>
            <w:r w:rsidR="0083278A">
              <w:rPr>
                <w:noProof/>
                <w:webHidden/>
              </w:rPr>
              <w:t>83</w:t>
            </w:r>
            <w:r w:rsidR="00E50643">
              <w:rPr>
                <w:noProof/>
                <w:webHidden/>
              </w:rPr>
              <w:fldChar w:fldCharType="end"/>
            </w:r>
          </w:hyperlink>
        </w:p>
        <w:p w14:paraId="7D02DECD" w14:textId="77777777" w:rsidR="00E50643" w:rsidRDefault="00000000">
          <w:pPr>
            <w:pStyle w:val="Indholdsfortegnelse1"/>
            <w:tabs>
              <w:tab w:val="right" w:leader="dot" w:pos="10952"/>
            </w:tabs>
            <w:rPr>
              <w:rFonts w:asciiTheme="minorHAnsi" w:eastAsiaTheme="minorEastAsia" w:hAnsiTheme="minorHAnsi" w:cstheme="minorBidi"/>
              <w:noProof/>
              <w:color w:val="auto"/>
            </w:rPr>
          </w:pPr>
          <w:hyperlink w:anchor="_Toc209606753" w:history="1">
            <w:r w:rsidR="00E50643" w:rsidRPr="008D693F">
              <w:rPr>
                <w:rStyle w:val="Hyperlink"/>
                <w:noProof/>
              </w:rPr>
              <w:t>5</w:t>
            </w:r>
            <w:r w:rsidR="00E50643" w:rsidRPr="008D693F">
              <w:rPr>
                <w:rStyle w:val="Hyperlink"/>
                <w:rFonts w:ascii="Arial" w:eastAsia="Arial" w:hAnsi="Arial" w:cs="Arial"/>
                <w:noProof/>
              </w:rPr>
              <w:t xml:space="preserve"> </w:t>
            </w:r>
            <w:r w:rsidR="00E50643" w:rsidRPr="008D693F">
              <w:rPr>
                <w:rStyle w:val="Hyperlink"/>
                <w:noProof/>
              </w:rPr>
              <w:t>Vejledningspligt</w:t>
            </w:r>
            <w:r w:rsidR="00E50643">
              <w:rPr>
                <w:noProof/>
                <w:webHidden/>
              </w:rPr>
              <w:tab/>
            </w:r>
            <w:r w:rsidR="00E50643">
              <w:rPr>
                <w:noProof/>
                <w:webHidden/>
              </w:rPr>
              <w:fldChar w:fldCharType="begin"/>
            </w:r>
            <w:r w:rsidR="00E50643">
              <w:rPr>
                <w:noProof/>
                <w:webHidden/>
              </w:rPr>
              <w:instrText xml:space="preserve"> PAGEREF _Toc209606753 \h </w:instrText>
            </w:r>
            <w:r w:rsidR="00E50643">
              <w:rPr>
                <w:noProof/>
                <w:webHidden/>
              </w:rPr>
            </w:r>
            <w:r w:rsidR="00E50643">
              <w:rPr>
                <w:noProof/>
                <w:webHidden/>
              </w:rPr>
              <w:fldChar w:fldCharType="separate"/>
            </w:r>
            <w:r w:rsidR="0083278A">
              <w:rPr>
                <w:noProof/>
                <w:webHidden/>
              </w:rPr>
              <w:t>86</w:t>
            </w:r>
            <w:r w:rsidR="00E50643">
              <w:rPr>
                <w:noProof/>
                <w:webHidden/>
              </w:rPr>
              <w:fldChar w:fldCharType="end"/>
            </w:r>
          </w:hyperlink>
        </w:p>
        <w:p w14:paraId="722A5DD9" w14:textId="77777777" w:rsidR="00E50643" w:rsidRDefault="00000000">
          <w:pPr>
            <w:pStyle w:val="Indholdsfortegnelse3"/>
            <w:tabs>
              <w:tab w:val="left" w:pos="880"/>
              <w:tab w:val="right" w:leader="dot" w:pos="10952"/>
            </w:tabs>
            <w:rPr>
              <w:rFonts w:asciiTheme="minorHAnsi" w:eastAsiaTheme="minorEastAsia" w:hAnsiTheme="minorHAnsi" w:cstheme="minorBidi"/>
              <w:noProof/>
              <w:color w:val="auto"/>
            </w:rPr>
          </w:pPr>
          <w:hyperlink w:anchor="_Toc209606754" w:history="1">
            <w:r w:rsidR="00E50643" w:rsidRPr="008D693F">
              <w:rPr>
                <w:rStyle w:val="Hyperlink"/>
                <w:noProof/>
              </w:rPr>
              <w:t>5.1</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Notatpligt</w:t>
            </w:r>
            <w:r w:rsidR="00E50643">
              <w:rPr>
                <w:noProof/>
                <w:webHidden/>
              </w:rPr>
              <w:tab/>
            </w:r>
            <w:r w:rsidR="00E50643">
              <w:rPr>
                <w:noProof/>
                <w:webHidden/>
              </w:rPr>
              <w:fldChar w:fldCharType="begin"/>
            </w:r>
            <w:r w:rsidR="00E50643">
              <w:rPr>
                <w:noProof/>
                <w:webHidden/>
              </w:rPr>
              <w:instrText xml:space="preserve"> PAGEREF _Toc209606754 \h </w:instrText>
            </w:r>
            <w:r w:rsidR="00E50643">
              <w:rPr>
                <w:noProof/>
                <w:webHidden/>
              </w:rPr>
            </w:r>
            <w:r w:rsidR="00E50643">
              <w:rPr>
                <w:noProof/>
                <w:webHidden/>
              </w:rPr>
              <w:fldChar w:fldCharType="separate"/>
            </w:r>
            <w:r w:rsidR="0083278A">
              <w:rPr>
                <w:noProof/>
                <w:webHidden/>
              </w:rPr>
              <w:t>87</w:t>
            </w:r>
            <w:r w:rsidR="00E50643">
              <w:rPr>
                <w:noProof/>
                <w:webHidden/>
              </w:rPr>
              <w:fldChar w:fldCharType="end"/>
            </w:r>
          </w:hyperlink>
        </w:p>
        <w:p w14:paraId="5E5F45F1" w14:textId="77777777" w:rsidR="00E50643" w:rsidRDefault="00000000">
          <w:pPr>
            <w:pStyle w:val="Indholdsfortegnelse3"/>
            <w:tabs>
              <w:tab w:val="left" w:pos="880"/>
              <w:tab w:val="right" w:leader="dot" w:pos="10952"/>
            </w:tabs>
            <w:rPr>
              <w:rFonts w:asciiTheme="minorHAnsi" w:eastAsiaTheme="minorEastAsia" w:hAnsiTheme="minorHAnsi" w:cstheme="minorBidi"/>
              <w:noProof/>
              <w:color w:val="auto"/>
            </w:rPr>
          </w:pPr>
          <w:hyperlink w:anchor="_Toc209606755" w:history="1">
            <w:r w:rsidR="00E50643" w:rsidRPr="008D693F">
              <w:rPr>
                <w:rStyle w:val="Hyperlink"/>
                <w:noProof/>
              </w:rPr>
              <w:t>5.2</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Særligt om ansøgningssager</w:t>
            </w:r>
            <w:r w:rsidR="00E50643">
              <w:rPr>
                <w:noProof/>
                <w:webHidden/>
              </w:rPr>
              <w:tab/>
            </w:r>
            <w:r w:rsidR="00E50643">
              <w:rPr>
                <w:noProof/>
                <w:webHidden/>
              </w:rPr>
              <w:fldChar w:fldCharType="begin"/>
            </w:r>
            <w:r w:rsidR="00E50643">
              <w:rPr>
                <w:noProof/>
                <w:webHidden/>
              </w:rPr>
              <w:instrText xml:space="preserve"> PAGEREF _Toc209606755 \h </w:instrText>
            </w:r>
            <w:r w:rsidR="00E50643">
              <w:rPr>
                <w:noProof/>
                <w:webHidden/>
              </w:rPr>
            </w:r>
            <w:r w:rsidR="00E50643">
              <w:rPr>
                <w:noProof/>
                <w:webHidden/>
              </w:rPr>
              <w:fldChar w:fldCharType="separate"/>
            </w:r>
            <w:r w:rsidR="0083278A">
              <w:rPr>
                <w:noProof/>
                <w:webHidden/>
              </w:rPr>
              <w:t>87</w:t>
            </w:r>
            <w:r w:rsidR="00E50643">
              <w:rPr>
                <w:noProof/>
                <w:webHidden/>
              </w:rPr>
              <w:fldChar w:fldCharType="end"/>
            </w:r>
          </w:hyperlink>
        </w:p>
        <w:p w14:paraId="080B0EFD" w14:textId="77777777" w:rsidR="00E50643" w:rsidRDefault="00000000">
          <w:pPr>
            <w:pStyle w:val="Indholdsfortegnelse3"/>
            <w:tabs>
              <w:tab w:val="left" w:pos="880"/>
              <w:tab w:val="right" w:leader="dot" w:pos="10952"/>
            </w:tabs>
            <w:rPr>
              <w:rFonts w:asciiTheme="minorHAnsi" w:eastAsiaTheme="minorEastAsia" w:hAnsiTheme="minorHAnsi" w:cstheme="minorBidi"/>
              <w:noProof/>
              <w:color w:val="auto"/>
            </w:rPr>
          </w:pPr>
          <w:hyperlink w:anchor="_Toc209606756" w:history="1">
            <w:r w:rsidR="00E50643" w:rsidRPr="008D693F">
              <w:rPr>
                <w:rStyle w:val="Hyperlink"/>
                <w:noProof/>
              </w:rPr>
              <w:t>5.3</w:t>
            </w:r>
            <w:r w:rsidR="00E50643" w:rsidRPr="008D693F">
              <w:rPr>
                <w:rStyle w:val="Hyperlink"/>
                <w:rFonts w:ascii="Arial" w:eastAsia="Arial" w:hAnsi="Arial" w:cs="Arial"/>
                <w:noProof/>
              </w:rPr>
              <w:t xml:space="preserve"> </w:t>
            </w:r>
            <w:r w:rsidR="00E50643">
              <w:rPr>
                <w:rFonts w:asciiTheme="minorHAnsi" w:eastAsiaTheme="minorEastAsia" w:hAnsiTheme="minorHAnsi" w:cstheme="minorBidi"/>
                <w:noProof/>
                <w:color w:val="auto"/>
              </w:rPr>
              <w:tab/>
            </w:r>
            <w:r w:rsidR="00E50643" w:rsidRPr="008D693F">
              <w:rPr>
                <w:rStyle w:val="Hyperlink"/>
                <w:noProof/>
              </w:rPr>
              <w:t>Vejledningspligt ved afgørelser</w:t>
            </w:r>
            <w:r w:rsidR="00E50643">
              <w:rPr>
                <w:noProof/>
                <w:webHidden/>
              </w:rPr>
              <w:tab/>
            </w:r>
            <w:r w:rsidR="00E50643">
              <w:rPr>
                <w:noProof/>
                <w:webHidden/>
              </w:rPr>
              <w:fldChar w:fldCharType="begin"/>
            </w:r>
            <w:r w:rsidR="00E50643">
              <w:rPr>
                <w:noProof/>
                <w:webHidden/>
              </w:rPr>
              <w:instrText xml:space="preserve"> PAGEREF _Toc209606756 \h </w:instrText>
            </w:r>
            <w:r w:rsidR="00E50643">
              <w:rPr>
                <w:noProof/>
                <w:webHidden/>
              </w:rPr>
            </w:r>
            <w:r w:rsidR="00E50643">
              <w:rPr>
                <w:noProof/>
                <w:webHidden/>
              </w:rPr>
              <w:fldChar w:fldCharType="separate"/>
            </w:r>
            <w:r w:rsidR="0083278A">
              <w:rPr>
                <w:noProof/>
                <w:webHidden/>
              </w:rPr>
              <w:t>88</w:t>
            </w:r>
            <w:r w:rsidR="00E50643">
              <w:rPr>
                <w:noProof/>
                <w:webHidden/>
              </w:rPr>
              <w:fldChar w:fldCharType="end"/>
            </w:r>
          </w:hyperlink>
        </w:p>
        <w:p w14:paraId="2B4AAA9F" w14:textId="77777777" w:rsidR="00E50643" w:rsidRDefault="00000000">
          <w:pPr>
            <w:pStyle w:val="Indholdsfortegnelse3"/>
            <w:tabs>
              <w:tab w:val="right" w:leader="dot" w:pos="10952"/>
            </w:tabs>
            <w:rPr>
              <w:rFonts w:asciiTheme="minorHAnsi" w:eastAsiaTheme="minorEastAsia" w:hAnsiTheme="minorHAnsi" w:cstheme="minorBidi"/>
              <w:noProof/>
              <w:color w:val="auto"/>
            </w:rPr>
          </w:pPr>
          <w:hyperlink w:anchor="_Toc209606757" w:history="1">
            <w:r w:rsidR="00E50643" w:rsidRPr="008D693F">
              <w:rPr>
                <w:rStyle w:val="Hyperlink"/>
                <w:noProof/>
              </w:rPr>
              <w:t>5.4      Konsekvens af manglende vejledning</w:t>
            </w:r>
            <w:r w:rsidR="00E50643">
              <w:rPr>
                <w:noProof/>
                <w:webHidden/>
              </w:rPr>
              <w:tab/>
            </w:r>
            <w:r w:rsidR="00E50643">
              <w:rPr>
                <w:noProof/>
                <w:webHidden/>
              </w:rPr>
              <w:fldChar w:fldCharType="begin"/>
            </w:r>
            <w:r w:rsidR="00E50643">
              <w:rPr>
                <w:noProof/>
                <w:webHidden/>
              </w:rPr>
              <w:instrText xml:space="preserve"> PAGEREF _Toc209606757 \h </w:instrText>
            </w:r>
            <w:r w:rsidR="00E50643">
              <w:rPr>
                <w:noProof/>
                <w:webHidden/>
              </w:rPr>
            </w:r>
            <w:r w:rsidR="00E50643">
              <w:rPr>
                <w:noProof/>
                <w:webHidden/>
              </w:rPr>
              <w:fldChar w:fldCharType="separate"/>
            </w:r>
            <w:r w:rsidR="0083278A">
              <w:rPr>
                <w:noProof/>
                <w:webHidden/>
              </w:rPr>
              <w:t>88</w:t>
            </w:r>
            <w:r w:rsidR="00E50643">
              <w:rPr>
                <w:noProof/>
                <w:webHidden/>
              </w:rPr>
              <w:fldChar w:fldCharType="end"/>
            </w:r>
          </w:hyperlink>
        </w:p>
        <w:p w14:paraId="6A805DC4" w14:textId="77777777" w:rsidR="00E50643" w:rsidRDefault="00000000">
          <w:pPr>
            <w:pStyle w:val="Indholdsfortegnelse3"/>
            <w:tabs>
              <w:tab w:val="right" w:leader="dot" w:pos="10952"/>
            </w:tabs>
            <w:rPr>
              <w:rFonts w:asciiTheme="minorHAnsi" w:eastAsiaTheme="minorEastAsia" w:hAnsiTheme="minorHAnsi" w:cstheme="minorBidi"/>
              <w:noProof/>
              <w:color w:val="auto"/>
            </w:rPr>
          </w:pPr>
          <w:hyperlink w:anchor="_Toc209606758" w:history="1">
            <w:r w:rsidR="00E50643" w:rsidRPr="008D693F">
              <w:rPr>
                <w:rStyle w:val="Hyperlink"/>
                <w:noProof/>
              </w:rPr>
              <w:t>5.5     Forkert eller mangelfuld mundtlig vejledning</w:t>
            </w:r>
            <w:r w:rsidR="00E50643">
              <w:rPr>
                <w:noProof/>
                <w:webHidden/>
              </w:rPr>
              <w:tab/>
            </w:r>
            <w:r w:rsidR="00E50643">
              <w:rPr>
                <w:noProof/>
                <w:webHidden/>
              </w:rPr>
              <w:fldChar w:fldCharType="begin"/>
            </w:r>
            <w:r w:rsidR="00E50643">
              <w:rPr>
                <w:noProof/>
                <w:webHidden/>
              </w:rPr>
              <w:instrText xml:space="preserve"> PAGEREF _Toc209606758 \h </w:instrText>
            </w:r>
            <w:r w:rsidR="00E50643">
              <w:rPr>
                <w:noProof/>
                <w:webHidden/>
              </w:rPr>
            </w:r>
            <w:r w:rsidR="00E50643">
              <w:rPr>
                <w:noProof/>
                <w:webHidden/>
              </w:rPr>
              <w:fldChar w:fldCharType="separate"/>
            </w:r>
            <w:r w:rsidR="0083278A">
              <w:rPr>
                <w:noProof/>
                <w:webHidden/>
              </w:rPr>
              <w:t>90</w:t>
            </w:r>
            <w:r w:rsidR="00E50643">
              <w:rPr>
                <w:noProof/>
                <w:webHidden/>
              </w:rPr>
              <w:fldChar w:fldCharType="end"/>
            </w:r>
          </w:hyperlink>
        </w:p>
        <w:p w14:paraId="599A1765" w14:textId="77777777" w:rsidR="00E50643" w:rsidRDefault="00000000">
          <w:pPr>
            <w:pStyle w:val="Indholdsfortegnelse3"/>
            <w:tabs>
              <w:tab w:val="right" w:leader="dot" w:pos="10952"/>
            </w:tabs>
            <w:rPr>
              <w:rFonts w:asciiTheme="minorHAnsi" w:eastAsiaTheme="minorEastAsia" w:hAnsiTheme="minorHAnsi" w:cstheme="minorBidi"/>
              <w:noProof/>
              <w:color w:val="auto"/>
            </w:rPr>
          </w:pPr>
          <w:hyperlink w:anchor="_Toc209606759" w:history="1">
            <w:r w:rsidR="00E50643" w:rsidRPr="008D693F">
              <w:rPr>
                <w:rStyle w:val="Hyperlink"/>
                <w:noProof/>
              </w:rPr>
              <w:t>5.6</w:t>
            </w:r>
            <w:r w:rsidR="00E50643" w:rsidRPr="008D693F">
              <w:rPr>
                <w:rStyle w:val="Hyperlink"/>
                <w:rFonts w:ascii="Arial" w:eastAsia="Arial" w:hAnsi="Arial" w:cs="Arial"/>
                <w:noProof/>
              </w:rPr>
              <w:t xml:space="preserve"> </w:t>
            </w:r>
            <w:r w:rsidR="00E50643" w:rsidRPr="008D693F">
              <w:rPr>
                <w:rStyle w:val="Hyperlink"/>
                <w:noProof/>
              </w:rPr>
              <w:t>Oplysningspligt</w:t>
            </w:r>
            <w:r w:rsidR="00E50643">
              <w:rPr>
                <w:noProof/>
                <w:webHidden/>
              </w:rPr>
              <w:tab/>
            </w:r>
            <w:r w:rsidR="00E50643">
              <w:rPr>
                <w:noProof/>
                <w:webHidden/>
              </w:rPr>
              <w:fldChar w:fldCharType="begin"/>
            </w:r>
            <w:r w:rsidR="00E50643">
              <w:rPr>
                <w:noProof/>
                <w:webHidden/>
              </w:rPr>
              <w:instrText xml:space="preserve"> PAGEREF _Toc209606759 \h </w:instrText>
            </w:r>
            <w:r w:rsidR="00E50643">
              <w:rPr>
                <w:noProof/>
                <w:webHidden/>
              </w:rPr>
            </w:r>
            <w:r w:rsidR="00E50643">
              <w:rPr>
                <w:noProof/>
                <w:webHidden/>
              </w:rPr>
              <w:fldChar w:fldCharType="separate"/>
            </w:r>
            <w:r w:rsidR="0083278A">
              <w:rPr>
                <w:noProof/>
                <w:webHidden/>
              </w:rPr>
              <w:t>91</w:t>
            </w:r>
            <w:r w:rsidR="00E50643">
              <w:rPr>
                <w:noProof/>
                <w:webHidden/>
              </w:rPr>
              <w:fldChar w:fldCharType="end"/>
            </w:r>
          </w:hyperlink>
        </w:p>
        <w:p w14:paraId="07806CD0" w14:textId="77777777" w:rsidR="00E50643" w:rsidRDefault="00000000">
          <w:pPr>
            <w:pStyle w:val="Indholdsfortegnelse3"/>
            <w:tabs>
              <w:tab w:val="right" w:leader="dot" w:pos="10952"/>
            </w:tabs>
            <w:rPr>
              <w:rFonts w:asciiTheme="minorHAnsi" w:eastAsiaTheme="minorEastAsia" w:hAnsiTheme="minorHAnsi" w:cstheme="minorBidi"/>
              <w:noProof/>
              <w:color w:val="auto"/>
            </w:rPr>
          </w:pPr>
          <w:hyperlink w:anchor="_Toc209606760" w:history="1">
            <w:r w:rsidR="00E50643" w:rsidRPr="008D693F">
              <w:rPr>
                <w:rStyle w:val="Hyperlink"/>
                <w:noProof/>
              </w:rPr>
              <w:t>5.7</w:t>
            </w:r>
            <w:r w:rsidR="00E50643" w:rsidRPr="008D693F">
              <w:rPr>
                <w:rStyle w:val="Hyperlink"/>
                <w:rFonts w:ascii="Arial" w:eastAsia="Arial" w:hAnsi="Arial" w:cs="Arial"/>
                <w:noProof/>
              </w:rPr>
              <w:t xml:space="preserve"> </w:t>
            </w:r>
            <w:r w:rsidR="00E50643" w:rsidRPr="008D693F">
              <w:rPr>
                <w:rStyle w:val="Hyperlink"/>
                <w:noProof/>
              </w:rPr>
              <w:t>Praksis</w:t>
            </w:r>
            <w:r w:rsidR="00E50643">
              <w:rPr>
                <w:noProof/>
                <w:webHidden/>
              </w:rPr>
              <w:tab/>
            </w:r>
            <w:r w:rsidR="00E50643">
              <w:rPr>
                <w:noProof/>
                <w:webHidden/>
              </w:rPr>
              <w:fldChar w:fldCharType="begin"/>
            </w:r>
            <w:r w:rsidR="00E50643">
              <w:rPr>
                <w:noProof/>
                <w:webHidden/>
              </w:rPr>
              <w:instrText xml:space="preserve"> PAGEREF _Toc209606760 \h </w:instrText>
            </w:r>
            <w:r w:rsidR="00E50643">
              <w:rPr>
                <w:noProof/>
                <w:webHidden/>
              </w:rPr>
            </w:r>
            <w:r w:rsidR="00E50643">
              <w:rPr>
                <w:noProof/>
                <w:webHidden/>
              </w:rPr>
              <w:fldChar w:fldCharType="separate"/>
            </w:r>
            <w:r w:rsidR="0083278A">
              <w:rPr>
                <w:noProof/>
                <w:webHidden/>
              </w:rPr>
              <w:t>91</w:t>
            </w:r>
            <w:r w:rsidR="00E50643">
              <w:rPr>
                <w:noProof/>
                <w:webHidden/>
              </w:rPr>
              <w:fldChar w:fldCharType="end"/>
            </w:r>
          </w:hyperlink>
        </w:p>
        <w:p w14:paraId="64DB2959" w14:textId="77777777" w:rsidR="00E50643" w:rsidRDefault="00000000">
          <w:pPr>
            <w:pStyle w:val="Indholdsfortegnelse1"/>
            <w:tabs>
              <w:tab w:val="right" w:leader="dot" w:pos="10952"/>
            </w:tabs>
            <w:rPr>
              <w:rFonts w:asciiTheme="minorHAnsi" w:eastAsiaTheme="minorEastAsia" w:hAnsiTheme="minorHAnsi" w:cstheme="minorBidi"/>
              <w:noProof/>
              <w:color w:val="auto"/>
            </w:rPr>
          </w:pPr>
          <w:hyperlink w:anchor="_Toc209606761" w:history="1">
            <w:r w:rsidR="00E50643" w:rsidRPr="008D693F">
              <w:rPr>
                <w:rStyle w:val="Hyperlink"/>
                <w:noProof/>
              </w:rPr>
              <w:t>6</w:t>
            </w:r>
            <w:r w:rsidR="00E50643" w:rsidRPr="008D693F">
              <w:rPr>
                <w:rStyle w:val="Hyperlink"/>
                <w:rFonts w:ascii="Arial" w:eastAsia="Arial" w:hAnsi="Arial" w:cs="Arial"/>
                <w:noProof/>
              </w:rPr>
              <w:t xml:space="preserve"> </w:t>
            </w:r>
            <w:r w:rsidR="00E50643" w:rsidRPr="008D693F">
              <w:rPr>
                <w:rStyle w:val="Hyperlink"/>
                <w:noProof/>
              </w:rPr>
              <w:t>Tilbagebetaling</w:t>
            </w:r>
            <w:r w:rsidR="00E50643">
              <w:rPr>
                <w:noProof/>
                <w:webHidden/>
              </w:rPr>
              <w:tab/>
            </w:r>
            <w:r w:rsidR="00E50643">
              <w:rPr>
                <w:noProof/>
                <w:webHidden/>
              </w:rPr>
              <w:fldChar w:fldCharType="begin"/>
            </w:r>
            <w:r w:rsidR="00E50643">
              <w:rPr>
                <w:noProof/>
                <w:webHidden/>
              </w:rPr>
              <w:instrText xml:space="preserve"> PAGEREF _Toc209606761 \h </w:instrText>
            </w:r>
            <w:r w:rsidR="00E50643">
              <w:rPr>
                <w:noProof/>
                <w:webHidden/>
              </w:rPr>
            </w:r>
            <w:r w:rsidR="00E50643">
              <w:rPr>
                <w:noProof/>
                <w:webHidden/>
              </w:rPr>
              <w:fldChar w:fldCharType="separate"/>
            </w:r>
            <w:r w:rsidR="0083278A">
              <w:rPr>
                <w:noProof/>
                <w:webHidden/>
              </w:rPr>
              <w:t>92</w:t>
            </w:r>
            <w:r w:rsidR="00E50643">
              <w:rPr>
                <w:noProof/>
                <w:webHidden/>
              </w:rPr>
              <w:fldChar w:fldCharType="end"/>
            </w:r>
          </w:hyperlink>
        </w:p>
        <w:p w14:paraId="46CE279A" w14:textId="77777777" w:rsidR="00E50643" w:rsidRDefault="00000000">
          <w:pPr>
            <w:pStyle w:val="Indholdsfortegnelse3"/>
            <w:tabs>
              <w:tab w:val="right" w:leader="dot" w:pos="10952"/>
            </w:tabs>
            <w:rPr>
              <w:rFonts w:asciiTheme="minorHAnsi" w:eastAsiaTheme="minorEastAsia" w:hAnsiTheme="minorHAnsi" w:cstheme="minorBidi"/>
              <w:noProof/>
              <w:color w:val="auto"/>
            </w:rPr>
          </w:pPr>
          <w:hyperlink w:anchor="_Toc209606762" w:history="1">
            <w:r w:rsidR="00E50643" w:rsidRPr="008D693F">
              <w:rPr>
                <w:rStyle w:val="Hyperlink"/>
                <w:noProof/>
              </w:rPr>
              <w:t>6.1</w:t>
            </w:r>
            <w:r w:rsidR="00E50643" w:rsidRPr="008D693F">
              <w:rPr>
                <w:rStyle w:val="Hyperlink"/>
                <w:rFonts w:ascii="Arial" w:eastAsia="Arial" w:hAnsi="Arial" w:cs="Arial"/>
                <w:noProof/>
              </w:rPr>
              <w:t xml:space="preserve"> </w:t>
            </w:r>
            <w:r w:rsidR="00E50643" w:rsidRPr="008D693F">
              <w:rPr>
                <w:rStyle w:val="Hyperlink"/>
                <w:noProof/>
              </w:rPr>
              <w:t>Betingelser</w:t>
            </w:r>
            <w:r w:rsidR="00E50643">
              <w:rPr>
                <w:noProof/>
                <w:webHidden/>
              </w:rPr>
              <w:tab/>
            </w:r>
            <w:r w:rsidR="00E50643">
              <w:rPr>
                <w:noProof/>
                <w:webHidden/>
              </w:rPr>
              <w:fldChar w:fldCharType="begin"/>
            </w:r>
            <w:r w:rsidR="00E50643">
              <w:rPr>
                <w:noProof/>
                <w:webHidden/>
              </w:rPr>
              <w:instrText xml:space="preserve"> PAGEREF _Toc209606762 \h </w:instrText>
            </w:r>
            <w:r w:rsidR="00E50643">
              <w:rPr>
                <w:noProof/>
                <w:webHidden/>
              </w:rPr>
            </w:r>
            <w:r w:rsidR="00E50643">
              <w:rPr>
                <w:noProof/>
                <w:webHidden/>
              </w:rPr>
              <w:fldChar w:fldCharType="separate"/>
            </w:r>
            <w:r w:rsidR="0083278A">
              <w:rPr>
                <w:noProof/>
                <w:webHidden/>
              </w:rPr>
              <w:t>92</w:t>
            </w:r>
            <w:r w:rsidR="00E50643">
              <w:rPr>
                <w:noProof/>
                <w:webHidden/>
              </w:rPr>
              <w:fldChar w:fldCharType="end"/>
            </w:r>
          </w:hyperlink>
        </w:p>
        <w:p w14:paraId="6DD22AD7" w14:textId="77777777" w:rsidR="00E50643" w:rsidRDefault="00000000">
          <w:pPr>
            <w:pStyle w:val="Indholdsfortegnelse3"/>
            <w:tabs>
              <w:tab w:val="right" w:leader="dot" w:pos="10952"/>
            </w:tabs>
            <w:rPr>
              <w:rFonts w:asciiTheme="minorHAnsi" w:eastAsiaTheme="minorEastAsia" w:hAnsiTheme="minorHAnsi" w:cstheme="minorBidi"/>
              <w:noProof/>
              <w:color w:val="auto"/>
            </w:rPr>
          </w:pPr>
          <w:hyperlink w:anchor="_Toc209606763" w:history="1">
            <w:r w:rsidR="00E50643" w:rsidRPr="008D693F">
              <w:rPr>
                <w:rStyle w:val="Hyperlink"/>
                <w:noProof/>
              </w:rPr>
              <w:t>6.2</w:t>
            </w:r>
            <w:r w:rsidR="00E50643" w:rsidRPr="008D693F">
              <w:rPr>
                <w:rStyle w:val="Hyperlink"/>
                <w:rFonts w:ascii="Arial" w:eastAsia="Arial" w:hAnsi="Arial" w:cs="Arial"/>
                <w:noProof/>
              </w:rPr>
              <w:t xml:space="preserve"> </w:t>
            </w:r>
            <w:r w:rsidR="00E50643" w:rsidRPr="008D693F">
              <w:rPr>
                <w:rStyle w:val="Hyperlink"/>
                <w:noProof/>
              </w:rPr>
              <w:t>Oplysningspligt</w:t>
            </w:r>
            <w:r w:rsidR="00E50643">
              <w:rPr>
                <w:noProof/>
                <w:webHidden/>
              </w:rPr>
              <w:tab/>
            </w:r>
            <w:r w:rsidR="00E50643">
              <w:rPr>
                <w:noProof/>
                <w:webHidden/>
              </w:rPr>
              <w:fldChar w:fldCharType="begin"/>
            </w:r>
            <w:r w:rsidR="00E50643">
              <w:rPr>
                <w:noProof/>
                <w:webHidden/>
              </w:rPr>
              <w:instrText xml:space="preserve"> PAGEREF _Toc209606763 \h </w:instrText>
            </w:r>
            <w:r w:rsidR="00E50643">
              <w:rPr>
                <w:noProof/>
                <w:webHidden/>
              </w:rPr>
            </w:r>
            <w:r w:rsidR="00E50643">
              <w:rPr>
                <w:noProof/>
                <w:webHidden/>
              </w:rPr>
              <w:fldChar w:fldCharType="separate"/>
            </w:r>
            <w:r w:rsidR="0083278A">
              <w:rPr>
                <w:noProof/>
                <w:webHidden/>
              </w:rPr>
              <w:t>94</w:t>
            </w:r>
            <w:r w:rsidR="00E50643">
              <w:rPr>
                <w:noProof/>
                <w:webHidden/>
              </w:rPr>
              <w:fldChar w:fldCharType="end"/>
            </w:r>
          </w:hyperlink>
        </w:p>
        <w:p w14:paraId="32C26986" w14:textId="77777777" w:rsidR="00E50643" w:rsidRDefault="00000000">
          <w:pPr>
            <w:pStyle w:val="Indholdsfortegnelse3"/>
            <w:tabs>
              <w:tab w:val="right" w:leader="dot" w:pos="10952"/>
            </w:tabs>
            <w:rPr>
              <w:rFonts w:asciiTheme="minorHAnsi" w:eastAsiaTheme="minorEastAsia" w:hAnsiTheme="minorHAnsi" w:cstheme="minorBidi"/>
              <w:noProof/>
              <w:color w:val="auto"/>
            </w:rPr>
          </w:pPr>
          <w:hyperlink w:anchor="_Toc209606764" w:history="1">
            <w:r w:rsidR="00E50643" w:rsidRPr="008D693F">
              <w:rPr>
                <w:rStyle w:val="Hyperlink"/>
                <w:noProof/>
              </w:rPr>
              <w:t>6.3</w:t>
            </w:r>
            <w:r w:rsidR="00E50643" w:rsidRPr="008D693F">
              <w:rPr>
                <w:rStyle w:val="Hyperlink"/>
                <w:rFonts w:ascii="Arial" w:eastAsia="Arial" w:hAnsi="Arial" w:cs="Arial"/>
                <w:noProof/>
              </w:rPr>
              <w:t xml:space="preserve"> </w:t>
            </w:r>
            <w:r w:rsidR="00E50643" w:rsidRPr="008D693F">
              <w:rPr>
                <w:rStyle w:val="Hyperlink"/>
                <w:noProof/>
              </w:rPr>
              <w:t>Praksis</w:t>
            </w:r>
            <w:r w:rsidR="00E50643">
              <w:rPr>
                <w:noProof/>
                <w:webHidden/>
              </w:rPr>
              <w:tab/>
            </w:r>
            <w:r w:rsidR="00E50643">
              <w:rPr>
                <w:noProof/>
                <w:webHidden/>
              </w:rPr>
              <w:fldChar w:fldCharType="begin"/>
            </w:r>
            <w:r w:rsidR="00E50643">
              <w:rPr>
                <w:noProof/>
                <w:webHidden/>
              </w:rPr>
              <w:instrText xml:space="preserve"> PAGEREF _Toc209606764 \h </w:instrText>
            </w:r>
            <w:r w:rsidR="00E50643">
              <w:rPr>
                <w:noProof/>
                <w:webHidden/>
              </w:rPr>
            </w:r>
            <w:r w:rsidR="00E50643">
              <w:rPr>
                <w:noProof/>
                <w:webHidden/>
              </w:rPr>
              <w:fldChar w:fldCharType="separate"/>
            </w:r>
            <w:r w:rsidR="0083278A">
              <w:rPr>
                <w:noProof/>
                <w:webHidden/>
              </w:rPr>
              <w:t>94</w:t>
            </w:r>
            <w:r w:rsidR="00E50643">
              <w:rPr>
                <w:noProof/>
                <w:webHidden/>
              </w:rPr>
              <w:fldChar w:fldCharType="end"/>
            </w:r>
          </w:hyperlink>
        </w:p>
        <w:p w14:paraId="6757176A" w14:textId="77777777" w:rsidR="00E50643" w:rsidRDefault="00000000">
          <w:pPr>
            <w:pStyle w:val="Indholdsfortegnelse1"/>
            <w:tabs>
              <w:tab w:val="right" w:leader="dot" w:pos="10952"/>
            </w:tabs>
            <w:rPr>
              <w:rFonts w:asciiTheme="minorHAnsi" w:eastAsiaTheme="minorEastAsia" w:hAnsiTheme="minorHAnsi" w:cstheme="minorBidi"/>
              <w:noProof/>
              <w:color w:val="auto"/>
            </w:rPr>
          </w:pPr>
          <w:hyperlink w:anchor="_Toc209606765" w:history="1">
            <w:r w:rsidR="00E50643" w:rsidRPr="008D693F">
              <w:rPr>
                <w:rStyle w:val="Hyperlink"/>
                <w:noProof/>
              </w:rPr>
              <w:t>7</w:t>
            </w:r>
            <w:r w:rsidR="00E50643" w:rsidRPr="008D693F">
              <w:rPr>
                <w:rStyle w:val="Hyperlink"/>
                <w:rFonts w:ascii="Arial" w:eastAsia="Arial" w:hAnsi="Arial" w:cs="Arial"/>
                <w:noProof/>
              </w:rPr>
              <w:t xml:space="preserve"> </w:t>
            </w:r>
            <w:r w:rsidR="00E50643" w:rsidRPr="008D693F">
              <w:rPr>
                <w:rStyle w:val="Hyperlink"/>
                <w:noProof/>
              </w:rPr>
              <w:t>Forældelse</w:t>
            </w:r>
            <w:r w:rsidR="00E50643">
              <w:rPr>
                <w:noProof/>
                <w:webHidden/>
              </w:rPr>
              <w:tab/>
            </w:r>
            <w:r w:rsidR="00E50643">
              <w:rPr>
                <w:noProof/>
                <w:webHidden/>
              </w:rPr>
              <w:fldChar w:fldCharType="begin"/>
            </w:r>
            <w:r w:rsidR="00E50643">
              <w:rPr>
                <w:noProof/>
                <w:webHidden/>
              </w:rPr>
              <w:instrText xml:space="preserve"> PAGEREF _Toc209606765 \h </w:instrText>
            </w:r>
            <w:r w:rsidR="00E50643">
              <w:rPr>
                <w:noProof/>
                <w:webHidden/>
              </w:rPr>
            </w:r>
            <w:r w:rsidR="00E50643">
              <w:rPr>
                <w:noProof/>
                <w:webHidden/>
              </w:rPr>
              <w:fldChar w:fldCharType="separate"/>
            </w:r>
            <w:r w:rsidR="0083278A">
              <w:rPr>
                <w:noProof/>
                <w:webHidden/>
              </w:rPr>
              <w:t>96</w:t>
            </w:r>
            <w:r w:rsidR="00E50643">
              <w:rPr>
                <w:noProof/>
                <w:webHidden/>
              </w:rPr>
              <w:fldChar w:fldCharType="end"/>
            </w:r>
          </w:hyperlink>
        </w:p>
        <w:p w14:paraId="132A2044" w14:textId="77777777" w:rsidR="00E50643" w:rsidRDefault="00000000">
          <w:pPr>
            <w:pStyle w:val="Indholdsfortegnelse3"/>
            <w:tabs>
              <w:tab w:val="right" w:leader="dot" w:pos="10952"/>
            </w:tabs>
            <w:rPr>
              <w:rFonts w:asciiTheme="minorHAnsi" w:eastAsiaTheme="minorEastAsia" w:hAnsiTheme="minorHAnsi" w:cstheme="minorBidi"/>
              <w:noProof/>
              <w:color w:val="auto"/>
            </w:rPr>
          </w:pPr>
          <w:hyperlink w:anchor="_Toc209606766" w:history="1">
            <w:r w:rsidR="00E50643" w:rsidRPr="008D693F">
              <w:rPr>
                <w:rStyle w:val="Hyperlink"/>
                <w:noProof/>
              </w:rPr>
              <w:t>7.1</w:t>
            </w:r>
            <w:r w:rsidR="00E50643" w:rsidRPr="008D693F">
              <w:rPr>
                <w:rStyle w:val="Hyperlink"/>
                <w:rFonts w:ascii="Arial" w:eastAsia="Arial" w:hAnsi="Arial" w:cs="Arial"/>
                <w:noProof/>
              </w:rPr>
              <w:t xml:space="preserve"> </w:t>
            </w:r>
            <w:r w:rsidR="00E50643" w:rsidRPr="008D693F">
              <w:rPr>
                <w:rStyle w:val="Hyperlink"/>
                <w:noProof/>
              </w:rPr>
              <w:t>Ret til visse familieydelser uden ansøgning</w:t>
            </w:r>
            <w:r w:rsidR="00E50643">
              <w:rPr>
                <w:noProof/>
                <w:webHidden/>
              </w:rPr>
              <w:tab/>
            </w:r>
            <w:r w:rsidR="00E50643">
              <w:rPr>
                <w:noProof/>
                <w:webHidden/>
              </w:rPr>
              <w:fldChar w:fldCharType="begin"/>
            </w:r>
            <w:r w:rsidR="00E50643">
              <w:rPr>
                <w:noProof/>
                <w:webHidden/>
              </w:rPr>
              <w:instrText xml:space="preserve"> PAGEREF _Toc209606766 \h </w:instrText>
            </w:r>
            <w:r w:rsidR="00E50643">
              <w:rPr>
                <w:noProof/>
                <w:webHidden/>
              </w:rPr>
            </w:r>
            <w:r w:rsidR="00E50643">
              <w:rPr>
                <w:noProof/>
                <w:webHidden/>
              </w:rPr>
              <w:fldChar w:fldCharType="separate"/>
            </w:r>
            <w:r w:rsidR="0083278A">
              <w:rPr>
                <w:noProof/>
                <w:webHidden/>
              </w:rPr>
              <w:t>96</w:t>
            </w:r>
            <w:r w:rsidR="00E50643">
              <w:rPr>
                <w:noProof/>
                <w:webHidden/>
              </w:rPr>
              <w:fldChar w:fldCharType="end"/>
            </w:r>
          </w:hyperlink>
        </w:p>
        <w:p w14:paraId="5224939D" w14:textId="77777777" w:rsidR="00E50643" w:rsidRDefault="00000000">
          <w:pPr>
            <w:pStyle w:val="Indholdsfortegnelse3"/>
            <w:tabs>
              <w:tab w:val="right" w:leader="dot" w:pos="10952"/>
            </w:tabs>
            <w:rPr>
              <w:rFonts w:asciiTheme="minorHAnsi" w:eastAsiaTheme="minorEastAsia" w:hAnsiTheme="minorHAnsi" w:cstheme="minorBidi"/>
              <w:noProof/>
              <w:color w:val="auto"/>
            </w:rPr>
          </w:pPr>
          <w:hyperlink w:anchor="_Toc209606767" w:history="1">
            <w:r w:rsidR="00E50643" w:rsidRPr="008D693F">
              <w:rPr>
                <w:rStyle w:val="Hyperlink"/>
                <w:noProof/>
              </w:rPr>
              <w:t>7.2</w:t>
            </w:r>
            <w:r w:rsidR="00E50643" w:rsidRPr="008D693F">
              <w:rPr>
                <w:rStyle w:val="Hyperlink"/>
                <w:rFonts w:ascii="Arial" w:eastAsia="Arial" w:hAnsi="Arial" w:cs="Arial"/>
                <w:noProof/>
              </w:rPr>
              <w:t xml:space="preserve"> </w:t>
            </w:r>
            <w:r w:rsidR="00E50643" w:rsidRPr="008D693F">
              <w:rPr>
                <w:rStyle w:val="Hyperlink"/>
                <w:noProof/>
              </w:rPr>
              <w:t>Tilbagebetalingskrav</w:t>
            </w:r>
            <w:r w:rsidR="00E50643">
              <w:rPr>
                <w:noProof/>
                <w:webHidden/>
              </w:rPr>
              <w:tab/>
            </w:r>
            <w:r w:rsidR="00E50643">
              <w:rPr>
                <w:noProof/>
                <w:webHidden/>
              </w:rPr>
              <w:fldChar w:fldCharType="begin"/>
            </w:r>
            <w:r w:rsidR="00E50643">
              <w:rPr>
                <w:noProof/>
                <w:webHidden/>
              </w:rPr>
              <w:instrText xml:space="preserve"> PAGEREF _Toc209606767 \h </w:instrText>
            </w:r>
            <w:r w:rsidR="00E50643">
              <w:rPr>
                <w:noProof/>
                <w:webHidden/>
              </w:rPr>
            </w:r>
            <w:r w:rsidR="00E50643">
              <w:rPr>
                <w:noProof/>
                <w:webHidden/>
              </w:rPr>
              <w:fldChar w:fldCharType="separate"/>
            </w:r>
            <w:r w:rsidR="0083278A">
              <w:rPr>
                <w:noProof/>
                <w:webHidden/>
              </w:rPr>
              <w:t>97</w:t>
            </w:r>
            <w:r w:rsidR="00E50643">
              <w:rPr>
                <w:noProof/>
                <w:webHidden/>
              </w:rPr>
              <w:fldChar w:fldCharType="end"/>
            </w:r>
          </w:hyperlink>
        </w:p>
        <w:p w14:paraId="603FCFBD" w14:textId="77777777" w:rsidR="00E50643" w:rsidRDefault="00000000">
          <w:pPr>
            <w:pStyle w:val="Indholdsfortegnelse3"/>
            <w:tabs>
              <w:tab w:val="right" w:leader="dot" w:pos="10952"/>
            </w:tabs>
            <w:rPr>
              <w:rFonts w:asciiTheme="minorHAnsi" w:eastAsiaTheme="minorEastAsia" w:hAnsiTheme="minorHAnsi" w:cstheme="minorBidi"/>
              <w:noProof/>
              <w:color w:val="auto"/>
            </w:rPr>
          </w:pPr>
          <w:hyperlink w:anchor="_Toc209606768" w:history="1">
            <w:r w:rsidR="00E50643" w:rsidRPr="008D693F">
              <w:rPr>
                <w:rStyle w:val="Hyperlink"/>
                <w:noProof/>
              </w:rPr>
              <w:t>7.3</w:t>
            </w:r>
            <w:r w:rsidR="00E50643" w:rsidRPr="008D693F">
              <w:rPr>
                <w:rStyle w:val="Hyperlink"/>
                <w:rFonts w:ascii="Arial" w:eastAsia="Arial" w:hAnsi="Arial" w:cs="Arial"/>
                <w:noProof/>
              </w:rPr>
              <w:t xml:space="preserve"> </w:t>
            </w:r>
            <w:r w:rsidR="00E50643" w:rsidRPr="008D693F">
              <w:rPr>
                <w:rStyle w:val="Hyperlink"/>
                <w:noProof/>
              </w:rPr>
              <w:t>Opkrævning af forskudsvis udbetalt børnebidrag</w:t>
            </w:r>
            <w:r w:rsidR="00E50643">
              <w:rPr>
                <w:noProof/>
                <w:webHidden/>
              </w:rPr>
              <w:tab/>
            </w:r>
            <w:r w:rsidR="00E50643">
              <w:rPr>
                <w:noProof/>
                <w:webHidden/>
              </w:rPr>
              <w:fldChar w:fldCharType="begin"/>
            </w:r>
            <w:r w:rsidR="00E50643">
              <w:rPr>
                <w:noProof/>
                <w:webHidden/>
              </w:rPr>
              <w:instrText xml:space="preserve"> PAGEREF _Toc209606768 \h </w:instrText>
            </w:r>
            <w:r w:rsidR="00E50643">
              <w:rPr>
                <w:noProof/>
                <w:webHidden/>
              </w:rPr>
            </w:r>
            <w:r w:rsidR="00E50643">
              <w:rPr>
                <w:noProof/>
                <w:webHidden/>
              </w:rPr>
              <w:fldChar w:fldCharType="separate"/>
            </w:r>
            <w:r w:rsidR="0083278A">
              <w:rPr>
                <w:noProof/>
                <w:webHidden/>
              </w:rPr>
              <w:t>98</w:t>
            </w:r>
            <w:r w:rsidR="00E50643">
              <w:rPr>
                <w:noProof/>
                <w:webHidden/>
              </w:rPr>
              <w:fldChar w:fldCharType="end"/>
            </w:r>
          </w:hyperlink>
        </w:p>
        <w:p w14:paraId="0B118079" w14:textId="77777777" w:rsidR="00E50643" w:rsidRDefault="00000000">
          <w:pPr>
            <w:pStyle w:val="Indholdsfortegnelse1"/>
            <w:tabs>
              <w:tab w:val="right" w:leader="dot" w:pos="10952"/>
            </w:tabs>
            <w:rPr>
              <w:rFonts w:asciiTheme="minorHAnsi" w:eastAsiaTheme="minorEastAsia" w:hAnsiTheme="minorHAnsi" w:cstheme="minorBidi"/>
              <w:noProof/>
              <w:color w:val="auto"/>
            </w:rPr>
          </w:pPr>
          <w:hyperlink w:anchor="_Toc209606769" w:history="1">
            <w:r w:rsidR="00E50643" w:rsidRPr="008D693F">
              <w:rPr>
                <w:rStyle w:val="Hyperlink"/>
                <w:noProof/>
              </w:rPr>
              <w:t>Bilag 1 – principmeddelelser</w:t>
            </w:r>
            <w:r w:rsidR="00E50643">
              <w:rPr>
                <w:noProof/>
                <w:webHidden/>
              </w:rPr>
              <w:tab/>
            </w:r>
            <w:r w:rsidR="00E50643">
              <w:rPr>
                <w:noProof/>
                <w:webHidden/>
              </w:rPr>
              <w:fldChar w:fldCharType="begin"/>
            </w:r>
            <w:r w:rsidR="00E50643">
              <w:rPr>
                <w:noProof/>
                <w:webHidden/>
              </w:rPr>
              <w:instrText xml:space="preserve"> PAGEREF _Toc209606769 \h </w:instrText>
            </w:r>
            <w:r w:rsidR="00E50643">
              <w:rPr>
                <w:noProof/>
                <w:webHidden/>
              </w:rPr>
            </w:r>
            <w:r w:rsidR="00E50643">
              <w:rPr>
                <w:noProof/>
                <w:webHidden/>
              </w:rPr>
              <w:fldChar w:fldCharType="separate"/>
            </w:r>
            <w:r w:rsidR="0083278A">
              <w:rPr>
                <w:noProof/>
                <w:webHidden/>
              </w:rPr>
              <w:t>98</w:t>
            </w:r>
            <w:r w:rsidR="00E50643">
              <w:rPr>
                <w:noProof/>
                <w:webHidden/>
              </w:rPr>
              <w:fldChar w:fldCharType="end"/>
            </w:r>
          </w:hyperlink>
        </w:p>
        <w:p w14:paraId="397A4A45" w14:textId="77777777" w:rsidR="00E50643" w:rsidRDefault="00000000">
          <w:pPr>
            <w:pStyle w:val="Indholdsfortegnelse2"/>
            <w:tabs>
              <w:tab w:val="right" w:leader="dot" w:pos="10952"/>
            </w:tabs>
            <w:rPr>
              <w:rFonts w:asciiTheme="minorHAnsi" w:eastAsiaTheme="minorEastAsia" w:hAnsiTheme="minorHAnsi" w:cstheme="minorBidi"/>
              <w:noProof/>
              <w:color w:val="auto"/>
            </w:rPr>
          </w:pPr>
          <w:hyperlink w:anchor="_Toc209606770" w:history="1">
            <w:r w:rsidR="00E50643" w:rsidRPr="008D693F">
              <w:rPr>
                <w:rStyle w:val="Hyperlink"/>
                <w:noProof/>
              </w:rPr>
              <w:t>1 Børnetilskud og forskudsvis udbetaling af bidrag</w:t>
            </w:r>
            <w:r w:rsidR="00E50643">
              <w:rPr>
                <w:noProof/>
                <w:webHidden/>
              </w:rPr>
              <w:tab/>
            </w:r>
            <w:r w:rsidR="00E50643">
              <w:rPr>
                <w:noProof/>
                <w:webHidden/>
              </w:rPr>
              <w:fldChar w:fldCharType="begin"/>
            </w:r>
            <w:r w:rsidR="00E50643">
              <w:rPr>
                <w:noProof/>
                <w:webHidden/>
              </w:rPr>
              <w:instrText xml:space="preserve"> PAGEREF _Toc209606770 \h </w:instrText>
            </w:r>
            <w:r w:rsidR="00E50643">
              <w:rPr>
                <w:noProof/>
                <w:webHidden/>
              </w:rPr>
            </w:r>
            <w:r w:rsidR="00E50643">
              <w:rPr>
                <w:noProof/>
                <w:webHidden/>
              </w:rPr>
              <w:fldChar w:fldCharType="separate"/>
            </w:r>
            <w:r w:rsidR="0083278A">
              <w:rPr>
                <w:noProof/>
                <w:webHidden/>
              </w:rPr>
              <w:t>99</w:t>
            </w:r>
            <w:r w:rsidR="00E50643">
              <w:rPr>
                <w:noProof/>
                <w:webHidden/>
              </w:rPr>
              <w:fldChar w:fldCharType="end"/>
            </w:r>
          </w:hyperlink>
        </w:p>
        <w:p w14:paraId="23800845" w14:textId="77777777" w:rsidR="00E50643" w:rsidRDefault="00000000">
          <w:pPr>
            <w:pStyle w:val="Indholdsfortegnelse2"/>
            <w:tabs>
              <w:tab w:val="right" w:leader="dot" w:pos="10952"/>
            </w:tabs>
            <w:rPr>
              <w:rFonts w:asciiTheme="minorHAnsi" w:eastAsiaTheme="minorEastAsia" w:hAnsiTheme="minorHAnsi" w:cstheme="minorBidi"/>
              <w:noProof/>
              <w:color w:val="auto"/>
            </w:rPr>
          </w:pPr>
          <w:hyperlink w:anchor="_Toc209606771" w:history="1">
            <w:r w:rsidR="00E50643" w:rsidRPr="008D693F">
              <w:rPr>
                <w:rStyle w:val="Hyperlink"/>
                <w:noProof/>
              </w:rPr>
              <w:t>2 Børne- og ungeydelse</w:t>
            </w:r>
            <w:r w:rsidR="00E50643">
              <w:rPr>
                <w:noProof/>
                <w:webHidden/>
              </w:rPr>
              <w:tab/>
            </w:r>
            <w:r w:rsidR="00E50643">
              <w:rPr>
                <w:noProof/>
                <w:webHidden/>
              </w:rPr>
              <w:fldChar w:fldCharType="begin"/>
            </w:r>
            <w:r w:rsidR="00E50643">
              <w:rPr>
                <w:noProof/>
                <w:webHidden/>
              </w:rPr>
              <w:instrText xml:space="preserve"> PAGEREF _Toc209606771 \h </w:instrText>
            </w:r>
            <w:r w:rsidR="00E50643">
              <w:rPr>
                <w:noProof/>
                <w:webHidden/>
              </w:rPr>
            </w:r>
            <w:r w:rsidR="00E50643">
              <w:rPr>
                <w:noProof/>
                <w:webHidden/>
              </w:rPr>
              <w:fldChar w:fldCharType="separate"/>
            </w:r>
            <w:r w:rsidR="0083278A">
              <w:rPr>
                <w:noProof/>
                <w:webHidden/>
              </w:rPr>
              <w:t>112</w:t>
            </w:r>
            <w:r w:rsidR="00E50643">
              <w:rPr>
                <w:noProof/>
                <w:webHidden/>
              </w:rPr>
              <w:fldChar w:fldCharType="end"/>
            </w:r>
          </w:hyperlink>
        </w:p>
        <w:p w14:paraId="01C9F252" w14:textId="77777777" w:rsidR="00E50643" w:rsidRDefault="00000000">
          <w:pPr>
            <w:pStyle w:val="Indholdsfortegnelse2"/>
            <w:tabs>
              <w:tab w:val="right" w:leader="dot" w:pos="10952"/>
            </w:tabs>
            <w:rPr>
              <w:rFonts w:asciiTheme="minorHAnsi" w:eastAsiaTheme="minorEastAsia" w:hAnsiTheme="minorHAnsi" w:cstheme="minorBidi"/>
              <w:noProof/>
              <w:color w:val="auto"/>
            </w:rPr>
          </w:pPr>
          <w:hyperlink w:anchor="_Toc209606772" w:history="1">
            <w:r w:rsidR="00E50643" w:rsidRPr="008D693F">
              <w:rPr>
                <w:rStyle w:val="Hyperlink"/>
                <w:noProof/>
              </w:rPr>
              <w:t>3 EU-lovvalg – konventioner og Grønland/Færøerne</w:t>
            </w:r>
            <w:r w:rsidR="00E50643">
              <w:rPr>
                <w:noProof/>
                <w:webHidden/>
              </w:rPr>
              <w:tab/>
            </w:r>
            <w:r w:rsidR="00E50643">
              <w:rPr>
                <w:noProof/>
                <w:webHidden/>
              </w:rPr>
              <w:fldChar w:fldCharType="begin"/>
            </w:r>
            <w:r w:rsidR="00E50643">
              <w:rPr>
                <w:noProof/>
                <w:webHidden/>
              </w:rPr>
              <w:instrText xml:space="preserve"> PAGEREF _Toc209606772 \h </w:instrText>
            </w:r>
            <w:r w:rsidR="00E50643">
              <w:rPr>
                <w:noProof/>
                <w:webHidden/>
              </w:rPr>
            </w:r>
            <w:r w:rsidR="00E50643">
              <w:rPr>
                <w:noProof/>
                <w:webHidden/>
              </w:rPr>
              <w:fldChar w:fldCharType="separate"/>
            </w:r>
            <w:r w:rsidR="0083278A">
              <w:rPr>
                <w:noProof/>
                <w:webHidden/>
              </w:rPr>
              <w:t>114</w:t>
            </w:r>
            <w:r w:rsidR="00E50643">
              <w:rPr>
                <w:noProof/>
                <w:webHidden/>
              </w:rPr>
              <w:fldChar w:fldCharType="end"/>
            </w:r>
          </w:hyperlink>
        </w:p>
        <w:p w14:paraId="3B61F08E" w14:textId="77777777" w:rsidR="00F42FFC" w:rsidRDefault="00FE6B0D">
          <w:r>
            <w:fldChar w:fldCharType="end"/>
          </w:r>
        </w:p>
      </w:sdtContent>
    </w:sdt>
    <w:p w14:paraId="37565D57" w14:textId="77777777" w:rsidR="00F42FFC" w:rsidRDefault="00FE6B0D">
      <w:pPr>
        <w:spacing w:after="0" w:line="259" w:lineRule="auto"/>
        <w:ind w:left="0" w:right="0" w:firstLine="0"/>
      </w:pPr>
      <w:r>
        <w:rPr>
          <w:sz w:val="22"/>
        </w:rPr>
        <w:t xml:space="preserve"> </w:t>
      </w:r>
      <w:r>
        <w:br w:type="page"/>
      </w:r>
    </w:p>
    <w:p w14:paraId="0747B6B7" w14:textId="77777777" w:rsidR="00F42FFC" w:rsidRDefault="00FE6B0D">
      <w:pPr>
        <w:spacing w:after="465" w:line="259" w:lineRule="auto"/>
        <w:ind w:left="121" w:right="0" w:firstLine="0"/>
      </w:pPr>
      <w:r>
        <w:rPr>
          <w:b/>
        </w:rPr>
        <w:lastRenderedPageBreak/>
        <w:t xml:space="preserve"> </w:t>
      </w:r>
    </w:p>
    <w:p w14:paraId="6539315E" w14:textId="77777777" w:rsidR="00F42FFC" w:rsidRDefault="00FE6B0D">
      <w:pPr>
        <w:pStyle w:val="Overskrift1"/>
      </w:pPr>
      <w:bookmarkStart w:id="0" w:name="_Toc209606699"/>
      <w:r>
        <w:t>1 Indledning</w:t>
      </w:r>
      <w:bookmarkEnd w:id="0"/>
      <w:r>
        <w:t xml:space="preserve"> </w:t>
      </w:r>
    </w:p>
    <w:p w14:paraId="5E27C767" w14:textId="77777777" w:rsidR="00F42FFC" w:rsidRDefault="00FE6B0D">
      <w:pPr>
        <w:ind w:left="848"/>
      </w:pPr>
      <w:r>
        <w:t xml:space="preserve">Formålet med denne håndbog er, at den skal fungere som et praktisk redskab særligt for nye sagsbehandlere, men også som en støtte for mere erfarne sagsbehandlere på familieydelsesområdet. </w:t>
      </w:r>
    </w:p>
    <w:p w14:paraId="3719959B" w14:textId="77777777" w:rsidR="00F42FFC" w:rsidRDefault="00FE6B0D">
      <w:pPr>
        <w:spacing w:after="0" w:line="259" w:lineRule="auto"/>
        <w:ind w:left="1" w:right="0" w:firstLine="0"/>
      </w:pPr>
      <w:r>
        <w:rPr>
          <w:sz w:val="22"/>
        </w:rPr>
        <w:t xml:space="preserve"> </w:t>
      </w:r>
    </w:p>
    <w:p w14:paraId="6B8D3751" w14:textId="77777777" w:rsidR="00F42FFC" w:rsidRDefault="00FE6B0D">
      <w:pPr>
        <w:ind w:left="848" w:right="1180"/>
      </w:pPr>
      <w:r>
        <w:t xml:space="preserve">Håndbogen skal derfor opfattes som et supplement til de vejledninger mv., der findes om den konkrete sagstype, og er desuden et samlet dokument, som har til hensigt at give et overblik over familieydelsesområdet. </w:t>
      </w:r>
    </w:p>
    <w:p w14:paraId="239020BA" w14:textId="77777777" w:rsidR="00F42FFC" w:rsidRDefault="00FE6B0D">
      <w:pPr>
        <w:spacing w:after="0" w:line="259" w:lineRule="auto"/>
        <w:ind w:left="1" w:right="0" w:firstLine="0"/>
      </w:pPr>
      <w:r>
        <w:rPr>
          <w:sz w:val="22"/>
        </w:rPr>
        <w:t xml:space="preserve"> </w:t>
      </w:r>
    </w:p>
    <w:p w14:paraId="6B44549D" w14:textId="77777777" w:rsidR="00F42FFC" w:rsidRDefault="00FE6B0D">
      <w:pPr>
        <w:ind w:left="848" w:right="1180"/>
      </w:pPr>
      <w:r>
        <w:t xml:space="preserve">Håndbogen gennemgår nogle overordnede emner, som kan dukke op i en familieydelsessag, og de mest brugte bestemmelser i børnetilskudsloven, lov om børne- og ungeydelse og bidragsopkrævningsloven. </w:t>
      </w:r>
    </w:p>
    <w:p w14:paraId="376EEB18" w14:textId="77777777" w:rsidR="00F42FFC" w:rsidRDefault="00FE6B0D">
      <w:pPr>
        <w:spacing w:after="0" w:line="259" w:lineRule="auto"/>
        <w:ind w:left="1" w:right="0" w:firstLine="0"/>
      </w:pPr>
      <w:r>
        <w:rPr>
          <w:sz w:val="22"/>
        </w:rPr>
        <w:t xml:space="preserve"> </w:t>
      </w:r>
    </w:p>
    <w:p w14:paraId="353DCC77" w14:textId="77777777" w:rsidR="00F42FFC" w:rsidRDefault="00FE6B0D">
      <w:pPr>
        <w:spacing w:after="5347"/>
        <w:ind w:left="848" w:right="753"/>
      </w:pPr>
      <w:r>
        <w:t xml:space="preserve">Håndbogen har navnlig fokus på at give vejledning til den enkelte sagsbehandler, som sidder med en konkret sag. Der er steder, hvor spørgsmål endnu er uafklarede eller hvor der savnes principmeddelelser, som behandler emnet. Der er også afsnit, som endnu ikke er skrevet eller som trænger til at blive uddybet. Dette vil være forsøgt markeret i håndbogen, så den enkelte sagsbehandler ikke hver gang bruger tid på at undersøge et spørgsmål, som allerede er undersøgt, og hvor vi endnu ikke har fastlagt praksis. </w:t>
      </w:r>
    </w:p>
    <w:p w14:paraId="1ED9B56B" w14:textId="77777777" w:rsidR="00F42FFC" w:rsidRDefault="00FE6B0D">
      <w:pPr>
        <w:spacing w:after="0" w:line="259" w:lineRule="auto"/>
        <w:ind w:left="118" w:right="0" w:firstLine="0"/>
      </w:pPr>
      <w:r>
        <w:rPr>
          <w:rFonts w:ascii="Calibri" w:eastAsia="Calibri" w:hAnsi="Calibri" w:cs="Calibri"/>
          <w:noProof/>
          <w:sz w:val="22"/>
        </w:rPr>
        <mc:AlternateContent>
          <mc:Choice Requires="wpg">
            <w:drawing>
              <wp:inline distT="0" distB="0" distL="0" distR="0" wp14:anchorId="1C5439B3" wp14:editId="663648FD">
                <wp:extent cx="6693535" cy="6338"/>
                <wp:effectExtent l="0" t="0" r="0" b="0"/>
                <wp:docPr id="98668" name="Group 98668"/>
                <wp:cNvGraphicFramePr/>
                <a:graphic xmlns:a="http://schemas.openxmlformats.org/drawingml/2006/main">
                  <a:graphicData uri="http://schemas.microsoft.com/office/word/2010/wordprocessingGroup">
                    <wpg:wgp>
                      <wpg:cNvGrpSpPr/>
                      <wpg:grpSpPr>
                        <a:xfrm>
                          <a:off x="0" y="0"/>
                          <a:ext cx="6693535" cy="6338"/>
                          <a:chOff x="0" y="0"/>
                          <a:chExt cx="6693535" cy="6338"/>
                        </a:xfrm>
                      </wpg:grpSpPr>
                      <wps:wsp>
                        <wps:cNvPr id="441" name="Shape 441"/>
                        <wps:cNvSpPr/>
                        <wps:spPr>
                          <a:xfrm>
                            <a:off x="0" y="3161"/>
                            <a:ext cx="3347085" cy="0"/>
                          </a:xfrm>
                          <a:custGeom>
                            <a:avLst/>
                            <a:gdLst/>
                            <a:ahLst/>
                            <a:cxnLst/>
                            <a:rect l="0" t="0" r="0" b="0"/>
                            <a:pathLst>
                              <a:path w="3347085">
                                <a:moveTo>
                                  <a:pt x="0" y="0"/>
                                </a:moveTo>
                                <a:lnTo>
                                  <a:pt x="3347085" y="0"/>
                                </a:lnTo>
                              </a:path>
                            </a:pathLst>
                          </a:custGeom>
                          <a:ln w="6109" cap="flat">
                            <a:round/>
                          </a:ln>
                        </wps:spPr>
                        <wps:style>
                          <a:lnRef idx="1">
                            <a:srgbClr val="B70005"/>
                          </a:lnRef>
                          <a:fillRef idx="0">
                            <a:srgbClr val="000000">
                              <a:alpha val="0"/>
                            </a:srgbClr>
                          </a:fillRef>
                          <a:effectRef idx="0">
                            <a:scrgbClr r="0" g="0" b="0"/>
                          </a:effectRef>
                          <a:fontRef idx="none"/>
                        </wps:style>
                        <wps:bodyPr/>
                      </wps:wsp>
                      <wps:wsp>
                        <wps:cNvPr id="138095" name="Shape 138095"/>
                        <wps:cNvSpPr/>
                        <wps:spPr>
                          <a:xfrm>
                            <a:off x="33464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B70005"/>
                          </a:fillRef>
                          <a:effectRef idx="0">
                            <a:scrgbClr r="0" g="0" b="0"/>
                          </a:effectRef>
                          <a:fontRef idx="none"/>
                        </wps:style>
                        <wps:bodyPr/>
                      </wps:wsp>
                      <wps:wsp>
                        <wps:cNvPr id="443" name="Shape 443"/>
                        <wps:cNvSpPr/>
                        <wps:spPr>
                          <a:xfrm>
                            <a:off x="3352800" y="3161"/>
                            <a:ext cx="3340735" cy="0"/>
                          </a:xfrm>
                          <a:custGeom>
                            <a:avLst/>
                            <a:gdLst/>
                            <a:ahLst/>
                            <a:cxnLst/>
                            <a:rect l="0" t="0" r="0" b="0"/>
                            <a:pathLst>
                              <a:path w="3340735">
                                <a:moveTo>
                                  <a:pt x="0" y="0"/>
                                </a:moveTo>
                                <a:lnTo>
                                  <a:pt x="3340735" y="0"/>
                                </a:lnTo>
                              </a:path>
                            </a:pathLst>
                          </a:custGeom>
                          <a:ln w="6109" cap="flat">
                            <a:round/>
                          </a:ln>
                        </wps:spPr>
                        <wps:style>
                          <a:lnRef idx="1">
                            <a:srgbClr val="B7000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8668" style="width:527.05pt;height:0.499023pt;mso-position-horizontal-relative:char;mso-position-vertical-relative:line" coordsize="66935,63">
                <v:shape id="Shape 441" style="position:absolute;width:33470;height:0;left:0;top:31;" coordsize="3347085,0" path="m0,0l3347085,0">
                  <v:stroke weight="0.481pt" endcap="flat" joinstyle="round" on="true" color="#b70005"/>
                  <v:fill on="false" color="#000000" opacity="0"/>
                </v:shape>
                <v:shape id="Shape 138096" style="position:absolute;width:91;height:91;left:33464;top:0;" coordsize="9144,9144" path="m0,0l9144,0l9144,9144l0,9144l0,0">
                  <v:stroke weight="0pt" endcap="flat" joinstyle="round" on="false" color="#000000" opacity="0"/>
                  <v:fill on="true" color="#b70005"/>
                </v:shape>
                <v:shape id="Shape 443" style="position:absolute;width:33407;height:0;left:33528;top:31;" coordsize="3340735,0" path="m0,0l3340735,0">
                  <v:stroke weight="0.481pt" endcap="flat" joinstyle="round" on="true" color="#b70005"/>
                  <v:fill on="false" color="#000000" opacity="0"/>
                </v:shape>
              </v:group>
            </w:pict>
          </mc:Fallback>
        </mc:AlternateContent>
      </w:r>
    </w:p>
    <w:p w14:paraId="21118897" w14:textId="77777777" w:rsidR="00641B26" w:rsidRDefault="00641B26">
      <w:pPr>
        <w:pStyle w:val="Overskrift1"/>
      </w:pPr>
    </w:p>
    <w:p w14:paraId="38B1BD9B" w14:textId="77777777" w:rsidR="00F42FFC" w:rsidRDefault="00FE6B0D">
      <w:pPr>
        <w:pStyle w:val="Overskrift1"/>
      </w:pPr>
      <w:bookmarkStart w:id="1" w:name="_Toc209606700"/>
      <w:r>
        <w:t>2</w:t>
      </w:r>
      <w:r>
        <w:rPr>
          <w:rFonts w:ascii="Arial" w:eastAsia="Arial" w:hAnsi="Arial" w:cs="Arial"/>
        </w:rPr>
        <w:t xml:space="preserve"> </w:t>
      </w:r>
      <w:r>
        <w:t>Børnetilskud</w:t>
      </w:r>
      <w:bookmarkEnd w:id="1"/>
      <w:r>
        <w:t xml:space="preserve"> </w:t>
      </w:r>
    </w:p>
    <w:p w14:paraId="15C3B85B" w14:textId="77777777" w:rsidR="008E4537" w:rsidRPr="008E4537" w:rsidRDefault="008E4537" w:rsidP="008E4537"/>
    <w:p w14:paraId="108434C2" w14:textId="77777777" w:rsidR="00F42FFC" w:rsidRDefault="00FE6B0D">
      <w:pPr>
        <w:spacing w:after="213" w:line="268" w:lineRule="auto"/>
        <w:ind w:left="853" w:right="1158" w:hanging="10"/>
      </w:pPr>
      <w:r>
        <w:rPr>
          <w:b/>
        </w:rPr>
        <w:t xml:space="preserve">Grundlæggende retsregler </w:t>
      </w:r>
    </w:p>
    <w:p w14:paraId="3AE8A4B5" w14:textId="77777777" w:rsidR="00F42FFC" w:rsidRDefault="00FE6B0D">
      <w:pPr>
        <w:spacing w:after="226"/>
        <w:ind w:left="848" w:right="1180"/>
      </w:pPr>
      <w:r>
        <w:t>Børnetilskudsolven</w:t>
      </w:r>
      <w:r w:rsidR="008E4537">
        <w:t>:</w:t>
      </w:r>
      <w:r>
        <w:t xml:space="preserve"> Bekendtgørelse af lov om børnetilskud og forskudsvis udbetaling af børnebidrag. </w:t>
      </w:r>
    </w:p>
    <w:p w14:paraId="0A03905E" w14:textId="77777777" w:rsidR="00F42FFC" w:rsidRDefault="00FE6B0D">
      <w:pPr>
        <w:spacing w:after="219"/>
        <w:ind w:left="848" w:right="1180"/>
      </w:pPr>
      <w:r>
        <w:t xml:space="preserve">Børnetilskudsbekendtgørelsen: Bekendtgørelse nr. 835 af 27. juni 2017 om børnetilskud og forskudsvis udbetaling af børnebidrag. </w:t>
      </w:r>
    </w:p>
    <w:p w14:paraId="45C62D1B" w14:textId="77777777" w:rsidR="00F42FFC" w:rsidRDefault="00FE6B0D">
      <w:pPr>
        <w:spacing w:after="574"/>
        <w:ind w:left="848" w:right="1180"/>
      </w:pPr>
      <w:r>
        <w:t xml:space="preserve">Børnetilskudsvejledningen: Vejledning nr.10177 af 11. oktober 2007 om børnetilskud og forskudsvis udbetaling af børnebidrag. </w:t>
      </w:r>
    </w:p>
    <w:p w14:paraId="5EBD3F2C" w14:textId="77777777" w:rsidR="00F42FFC" w:rsidRDefault="00FE6B0D">
      <w:pPr>
        <w:pStyle w:val="Overskrift3"/>
        <w:tabs>
          <w:tab w:val="center" w:pos="1102"/>
          <w:tab w:val="center" w:pos="3083"/>
        </w:tabs>
        <w:spacing w:after="211"/>
        <w:ind w:left="0" w:firstLine="0"/>
      </w:pPr>
      <w:r>
        <w:rPr>
          <w:rFonts w:ascii="Calibri" w:eastAsia="Calibri" w:hAnsi="Calibri" w:cs="Calibri"/>
          <w:b w:val="0"/>
          <w:color w:val="000000"/>
          <w:sz w:val="22"/>
        </w:rPr>
        <w:tab/>
      </w:r>
      <w:bookmarkStart w:id="2" w:name="_Toc209606701"/>
      <w:r>
        <w:t>2.1</w:t>
      </w:r>
      <w:r>
        <w:rPr>
          <w:rFonts w:ascii="Arial" w:eastAsia="Arial" w:hAnsi="Arial" w:cs="Arial"/>
        </w:rPr>
        <w:t xml:space="preserve"> </w:t>
      </w:r>
      <w:r>
        <w:rPr>
          <w:rFonts w:ascii="Arial" w:eastAsia="Arial" w:hAnsi="Arial" w:cs="Arial"/>
        </w:rPr>
        <w:tab/>
      </w:r>
      <w:r>
        <w:t>Grundbetingelser</w:t>
      </w:r>
      <w:bookmarkEnd w:id="2"/>
      <w:r>
        <w:t xml:space="preserve"> </w:t>
      </w:r>
    </w:p>
    <w:p w14:paraId="1D2D5713" w14:textId="77777777" w:rsidR="00F42FFC" w:rsidRDefault="00FE6B0D">
      <w:pPr>
        <w:spacing w:after="253"/>
        <w:ind w:left="848" w:right="1180"/>
      </w:pPr>
      <w:r>
        <w:t xml:space="preserve">Grundbetingelserne, jf. børnetilskudslovens § 5, stk. 1: </w:t>
      </w:r>
    </w:p>
    <w:p w14:paraId="6F723071" w14:textId="77777777" w:rsidR="00F42FFC" w:rsidRDefault="00FE6B0D">
      <w:pPr>
        <w:numPr>
          <w:ilvl w:val="0"/>
          <w:numId w:val="1"/>
        </w:numPr>
        <w:ind w:right="1180" w:hanging="360"/>
      </w:pPr>
      <w:r>
        <w:t>Barnet eller en af forældrene</w:t>
      </w:r>
    </w:p>
    <w:p w14:paraId="0AB95644" w14:textId="77777777" w:rsidR="00F42FFC" w:rsidRDefault="00FE6B0D">
      <w:pPr>
        <w:numPr>
          <w:ilvl w:val="1"/>
          <w:numId w:val="1"/>
        </w:numPr>
        <w:ind w:right="1238" w:hanging="360"/>
      </w:pPr>
      <w:r>
        <w:t>har dansk indfødsret eller</w:t>
      </w:r>
    </w:p>
    <w:p w14:paraId="032F21E2" w14:textId="77777777" w:rsidR="00F42FFC" w:rsidRDefault="00FE6B0D">
      <w:pPr>
        <w:numPr>
          <w:ilvl w:val="1"/>
          <w:numId w:val="1"/>
        </w:numPr>
        <w:spacing w:after="2" w:line="259" w:lineRule="auto"/>
        <w:ind w:right="1238" w:hanging="360"/>
      </w:pPr>
      <w:r>
        <w:t>har fast bopæl i Danmark i det seneste år eller 3 år, jf. § 5, stk. 1, nr. 1,</w:t>
      </w:r>
    </w:p>
    <w:p w14:paraId="423390E6" w14:textId="77777777" w:rsidR="00F42FFC" w:rsidRDefault="00FE6B0D">
      <w:pPr>
        <w:ind w:left="2302" w:right="1180"/>
      </w:pPr>
      <w:r>
        <w:t>1. pkt.</w:t>
      </w:r>
    </w:p>
    <w:p w14:paraId="4F4AB16E" w14:textId="77777777" w:rsidR="00F42FFC" w:rsidRDefault="00FE6B0D">
      <w:pPr>
        <w:ind w:left="1582" w:right="1180"/>
      </w:pPr>
      <w:r>
        <w:t xml:space="preserve">Betingelsen om dansk indfødsret gælder dog ikke for udlændige med opholdstilladelse efter udlændingelovens §§ 7 og 8 og EU/EØS borgere. </w:t>
      </w:r>
    </w:p>
    <w:p w14:paraId="7F85ACB0" w14:textId="77777777" w:rsidR="00F42FFC" w:rsidRDefault="00FE6B0D">
      <w:pPr>
        <w:numPr>
          <w:ilvl w:val="0"/>
          <w:numId w:val="1"/>
        </w:numPr>
        <w:ind w:right="1180" w:hanging="360"/>
      </w:pPr>
      <w:r>
        <w:t>Barnet opholder sig i Danmark.</w:t>
      </w:r>
    </w:p>
    <w:p w14:paraId="463ED313" w14:textId="77777777" w:rsidR="00F42FFC" w:rsidRDefault="00FE6B0D">
      <w:pPr>
        <w:numPr>
          <w:ilvl w:val="0"/>
          <w:numId w:val="1"/>
        </w:numPr>
        <w:ind w:right="1180" w:hanging="360"/>
      </w:pPr>
      <w:r>
        <w:t>Barnet ikke er gift.</w:t>
      </w:r>
    </w:p>
    <w:p w14:paraId="7334528C" w14:textId="77777777" w:rsidR="00F42FFC" w:rsidRDefault="00FE6B0D">
      <w:pPr>
        <w:numPr>
          <w:ilvl w:val="0"/>
          <w:numId w:val="1"/>
        </w:numPr>
        <w:ind w:right="1180" w:hanging="360"/>
      </w:pPr>
      <w:r>
        <w:t>Barnet ikke er anbragt eller i øvrigt forsørget af offentlige midler.</w:t>
      </w:r>
    </w:p>
    <w:p w14:paraId="394FAC1C" w14:textId="77777777" w:rsidR="00F42FFC" w:rsidRDefault="00FE6B0D">
      <w:pPr>
        <w:numPr>
          <w:ilvl w:val="0"/>
          <w:numId w:val="1"/>
        </w:numPr>
        <w:spacing w:after="521"/>
        <w:ind w:right="1180" w:hanging="360"/>
      </w:pPr>
      <w:r>
        <w:t>Modtageren af tilskuddet skal bo i Danmark (dog pensionister § 5, stk. 2 og EU/EØS borgere).</w:t>
      </w:r>
    </w:p>
    <w:p w14:paraId="408A93B3" w14:textId="77777777" w:rsidR="00F42FFC" w:rsidRDefault="00FE6B0D">
      <w:pPr>
        <w:pStyle w:val="Overskrift4"/>
        <w:tabs>
          <w:tab w:val="center" w:pos="1199"/>
          <w:tab w:val="center" w:pos="4478"/>
        </w:tabs>
        <w:spacing w:after="252" w:line="252" w:lineRule="auto"/>
        <w:ind w:left="0" w:firstLine="0"/>
      </w:pPr>
      <w:r>
        <w:rPr>
          <w:rFonts w:ascii="Calibri" w:eastAsia="Calibri" w:hAnsi="Calibri" w:cs="Calibri"/>
          <w:b w:val="0"/>
          <w:sz w:val="22"/>
        </w:rPr>
        <w:tab/>
      </w:r>
      <w:bookmarkStart w:id="3" w:name="_Toc209606702"/>
      <w:r>
        <w:rPr>
          <w:color w:val="FF0000"/>
          <w:sz w:val="24"/>
        </w:rPr>
        <w:t>2.1.1</w:t>
      </w:r>
      <w:r>
        <w:rPr>
          <w:rFonts w:ascii="Arial" w:eastAsia="Arial" w:hAnsi="Arial" w:cs="Arial"/>
          <w:color w:val="FF0000"/>
          <w:sz w:val="24"/>
        </w:rPr>
        <w:t xml:space="preserve"> </w:t>
      </w:r>
      <w:r>
        <w:rPr>
          <w:rFonts w:ascii="Arial" w:eastAsia="Arial" w:hAnsi="Arial" w:cs="Arial"/>
          <w:color w:val="FF0000"/>
          <w:sz w:val="24"/>
        </w:rPr>
        <w:tab/>
      </w:r>
      <w:r>
        <w:rPr>
          <w:color w:val="FF0000"/>
          <w:sz w:val="24"/>
        </w:rPr>
        <w:t>Indfødsret og/eller ophold i Danmark</w:t>
      </w:r>
      <w:bookmarkEnd w:id="3"/>
      <w:r>
        <w:rPr>
          <w:color w:val="FF0000"/>
          <w:sz w:val="24"/>
        </w:rPr>
        <w:t xml:space="preserve"> </w:t>
      </w:r>
    </w:p>
    <w:p w14:paraId="1F511897" w14:textId="77777777" w:rsidR="00F42FFC" w:rsidRDefault="00FE6B0D">
      <w:pPr>
        <w:spacing w:after="265"/>
        <w:ind w:left="848" w:right="1180"/>
      </w:pPr>
      <w:r>
        <w:t xml:space="preserve">Udgangspunktet er, at enten barnet eller en forældremyndighedsindehaver skal have dansk indfødsret eller have haft fast bopæl i Danmark i </w:t>
      </w:r>
      <w:r>
        <w:rPr>
          <w:b/>
        </w:rPr>
        <w:t>et år</w:t>
      </w:r>
      <w:r>
        <w:t xml:space="preserve"> (ordinært og ekstra børnetilskud jf. §§ 2-3 og supplerende børnetilskud, jf. § 10 d) eller </w:t>
      </w:r>
      <w:r>
        <w:rPr>
          <w:b/>
        </w:rPr>
        <w:t xml:space="preserve">tre år </w:t>
      </w:r>
      <w:r>
        <w:t xml:space="preserve">(særligt børnetilskud jf. § 4 og forskudsvis udbetaling af bidrag jf. § 12). </w:t>
      </w:r>
    </w:p>
    <w:p w14:paraId="0529152D" w14:textId="77777777" w:rsidR="00F42FFC" w:rsidRDefault="00FE6B0D">
      <w:pPr>
        <w:ind w:left="848" w:right="1180"/>
      </w:pPr>
      <w:r>
        <w:rPr>
          <w:b/>
        </w:rPr>
        <w:t>Flygtninge</w:t>
      </w:r>
      <w:r>
        <w:t xml:space="preserve">, altså udlændinge, som har opholdstilladelse efter §§ 7, 8 eller 9b i udlændingeloven, skal ikke opfylde hverken indfødsretsbetingelsen eller bopælskravet, jf. lovens § 5, stk. 1, nr. 1, 3. pkt. Der er her tale om konventionsflygtninge, jf. </w:t>
      </w:r>
    </w:p>
    <w:p w14:paraId="141E1B4B" w14:textId="77777777" w:rsidR="00F42FFC" w:rsidRDefault="00FE6B0D">
      <w:pPr>
        <w:spacing w:after="267"/>
        <w:ind w:left="848" w:right="1180"/>
      </w:pPr>
      <w:r>
        <w:t xml:space="preserve">udlændingelovens § 7, stk. 1, de facto flygtninge, jf. udlændingelovens § 7, stk. 2, og kvoteflygtninge, jf. udlændingelovens § 8.  </w:t>
      </w:r>
    </w:p>
    <w:p w14:paraId="6209CBB5" w14:textId="77777777" w:rsidR="00F42FFC" w:rsidRDefault="00FE6B0D">
      <w:pPr>
        <w:spacing w:after="289"/>
        <w:ind w:left="848" w:right="1180"/>
      </w:pPr>
      <w:r>
        <w:lastRenderedPageBreak/>
        <w:t>Udlændinge, der har fået opholdstilladelse i Danmark efter §§ 7 og 8 i udlændingeloven, er derfor berettiget til ful</w:t>
      </w:r>
      <w:r w:rsidR="007617E3">
        <w:t>d</w:t>
      </w:r>
      <w:r>
        <w:t xml:space="preserve"> børnetilskud (og børne- og ungeydelse) fra det tidspunkt, hvor de får meddelt opholdstilladelse i Danmark, hvis de samtidig opfylder de øvrige betingelser for ret til ydelserne. </w:t>
      </w:r>
    </w:p>
    <w:p w14:paraId="2CD8D930" w14:textId="77777777" w:rsidR="00F42FFC" w:rsidRDefault="00FE6B0D">
      <w:pPr>
        <w:spacing w:after="466" w:line="268" w:lineRule="auto"/>
        <w:ind w:left="853" w:right="1158" w:hanging="10"/>
      </w:pPr>
      <w:r>
        <w:rPr>
          <w:b/>
        </w:rPr>
        <w:t>Borgere som er omfattet af forordning grundforordningen om social sikring eller af en anden international overenskomst</w:t>
      </w:r>
      <w:r>
        <w:t>, jf. § 26, stk. 1, jf. bekendtgørelsen § 9, skal ikke opfylde kravet om indfødsret eller opholdsperiode i Danmark.</w:t>
      </w:r>
    </w:p>
    <w:p w14:paraId="1610D8A3" w14:textId="77777777" w:rsidR="00F42FFC" w:rsidRDefault="00FE6B0D">
      <w:pPr>
        <w:spacing w:after="279"/>
        <w:ind w:left="848" w:right="1180"/>
      </w:pPr>
      <w:r>
        <w:t xml:space="preserve">Principmeddelelse B-2-01 fastslår, at ophold regnes fra den dag, borgeren er indrejst med henblik på fast ophold i form af fast bopæl. Der kan ikke stilles krav om folkeregisterregistrering eller lignende. Kravet er opfyldt på årsdagen eller 3 års dagen for indrejse med henblik på fast ophold for personer, der ikke er omfattet af grundforordning om social sikring (Europa-Parlamentets og Rådets forordning (EF) nr. 883/2004 af 29. april 2004 om koordinering af de sociale sikringsordninger (Grundforordning om social sikring). </w:t>
      </w:r>
    </w:p>
    <w:p w14:paraId="1F53A2A9" w14:textId="77777777" w:rsidR="00F42FFC" w:rsidRDefault="00FE6B0D">
      <w:pPr>
        <w:spacing w:after="269"/>
        <w:ind w:left="848" w:right="1180"/>
      </w:pPr>
      <w:r>
        <w:t xml:space="preserve">For udlændinge regnes bopælskravet fra datoen for processuelt ophold. Borger er fra dette tidspunkt registreret indrejst med henblik på fast ophold. Se fx j.nr. 20-45193, hvor borger fik ret til forskudsvis udlagt bidrag fra 1. marts 2020, men fik først opholdstilladelse i april 2020. </w:t>
      </w:r>
    </w:p>
    <w:p w14:paraId="6693DEC5" w14:textId="77777777" w:rsidR="00F42FFC" w:rsidRDefault="00FE6B0D">
      <w:pPr>
        <w:spacing w:after="269"/>
        <w:ind w:left="848" w:right="1180"/>
      </w:pPr>
      <w:r>
        <w:t xml:space="preserve">Betingelsen om ”fast bopæl” i børnetilskudslovens § 5, stk. 1, nr. 5 finder også anvendelse vedrørende forskudsvis udlagt bidrag efter § 12, stk. 2 (henviser til betingelserne i § 5, stk. 1). Betingelsen om, at borger har fast bopæl efter § 5, stk. 1, nr. 5 vil også være opfyldt under en borgers processuelle ophold (og ikke først fra tidspunktet, hvor borger har fået opholdstilladelse). I børnetilskudsvejledningen pkt. 64 fremgår om bopælstid for udlændinge, at: ”Bopælskravet for en udlænding er kun opfyldt, hvis der faktisk har været fast bopæl her i landet. Tilmelding til folkeregistret, besiddelse af fast ejendom eller betaling af skat her i landet under ophold i udlandet er ikke tilstrækkeligt. Bopælstiden regnes fra det tidspunkt, pågældende er indrejst hertil, se SM B-2-01.” </w:t>
      </w:r>
    </w:p>
    <w:p w14:paraId="51D6204E" w14:textId="77777777" w:rsidR="00F42FFC" w:rsidRDefault="00FE6B0D">
      <w:pPr>
        <w:spacing w:after="241"/>
        <w:ind w:left="848" w:right="1180"/>
      </w:pPr>
      <w:r>
        <w:t xml:space="preserve">Det følger af børnetilskudsvejledningens pkt. 64, at det er tilstrækkeligt, at blot en af forældrene opfylder bopælskravet. Hvis barnet først efterfølgende kommer til Danmark, er der ret til ydelse i førstkommende kvartal derefter. </w:t>
      </w:r>
    </w:p>
    <w:p w14:paraId="1EA22A07" w14:textId="77777777" w:rsidR="00F42FFC" w:rsidRDefault="00FE6B0D">
      <w:pPr>
        <w:pStyle w:val="Overskrift6"/>
        <w:spacing w:after="218"/>
        <w:ind w:left="853" w:right="1158"/>
      </w:pPr>
      <w:r>
        <w:t xml:space="preserve">Undtagelser til kravet om barnets ophold i Danmark </w:t>
      </w:r>
    </w:p>
    <w:p w14:paraId="4E331247" w14:textId="77777777" w:rsidR="00F42FFC" w:rsidRDefault="00FE6B0D">
      <w:pPr>
        <w:spacing w:after="238"/>
        <w:ind w:left="848" w:right="1180"/>
      </w:pPr>
      <w:r>
        <w:t xml:space="preserve">Der findes både i lovens § 5, i bekendtgørelsens § 9 og i EU’s grundforordning om social sikring modifikationer til kravet om, at barnet skal opholde sig i Danmark. </w:t>
      </w:r>
    </w:p>
    <w:p w14:paraId="18510F6D" w14:textId="77777777" w:rsidR="00F42FFC" w:rsidRDefault="00FE6B0D">
      <w:pPr>
        <w:numPr>
          <w:ilvl w:val="0"/>
          <w:numId w:val="2"/>
        </w:numPr>
        <w:ind w:right="1180" w:hanging="360"/>
      </w:pPr>
      <w:r>
        <w:t>Overenskomster med andre stater, jf. § 26, jf. bekendtgørelsens § 9, stk. 1, 2. pkt. Kravet anses for opfyldt for personer, der efter overenskomster med andre stater er omfattet af dansk lovgivning om social sikring under ophold i anden stat, hvis barnet opholder sig i en stat, hvor overenskomsten finder anvendelse, jf. bekendtgørelsen § 9, stk. 1, 2. pkt., jf. 1. pkt.</w:t>
      </w:r>
    </w:p>
    <w:p w14:paraId="78C99612" w14:textId="77777777" w:rsidR="00F42FFC" w:rsidRDefault="00FE6B0D">
      <w:pPr>
        <w:numPr>
          <w:ilvl w:val="0"/>
          <w:numId w:val="2"/>
        </w:numPr>
        <w:ind w:right="1180" w:hanging="360"/>
      </w:pPr>
      <w:r>
        <w:lastRenderedPageBreak/>
        <w:t>Børnetilskud til bidragsbetalende pensionister jf. § 5, stk. 2, 3. pkt. Kravet om barnets ophold i Danmark finder ikke anvendelse, hvis særligt børnetilskud ydes til opfyldelse af en folkepensionists bidragsforpligtelse, når bidragsmodtageren og barnet opholder sig i udlandet, jf. lovens § 5, stk. 2, 3.</w:t>
      </w:r>
    </w:p>
    <w:p w14:paraId="688F29B2" w14:textId="77777777" w:rsidR="00F42FFC" w:rsidRDefault="00FE6B0D">
      <w:pPr>
        <w:spacing w:after="305"/>
        <w:ind w:left="1582" w:right="1180"/>
      </w:pPr>
      <w:r>
        <w:t>pkt.</w:t>
      </w:r>
    </w:p>
    <w:p w14:paraId="573F86ED" w14:textId="77777777" w:rsidR="00F42FFC" w:rsidRDefault="00FE6B0D">
      <w:pPr>
        <w:numPr>
          <w:ilvl w:val="0"/>
          <w:numId w:val="2"/>
        </w:numPr>
        <w:ind w:right="1180" w:hanging="360"/>
      </w:pPr>
      <w:r>
        <w:t>Barnet opholder sig kortvarigt eller midlertidigt i udlandet som led i uddannelse. Opholdskravet finder ikke anvendelse, hvis barnet opholder sig kortvarigt i udlandet, eller opholder sig midlertidigt i udlandet som led i barnets uddannelsesforløb, med henblik på at forbedre barnets muligheder for at klare sig under fortsat ophold her i landet, jf. lovens § 5, stk. 3, 1. pkt.</w:t>
      </w:r>
    </w:p>
    <w:p w14:paraId="3B281634" w14:textId="77777777" w:rsidR="00F42FFC" w:rsidRDefault="00FE6B0D">
      <w:pPr>
        <w:spacing w:after="169"/>
        <w:ind w:left="1582" w:right="1180"/>
      </w:pPr>
      <w:r>
        <w:t>Efter bestemmelsens 2. pkt. finder modifikationen dog ikke anvendelse, hvis barnet er undervisningspligtigt efter folkeskoleloven, og der er tale om ulovligt fravær.</w:t>
      </w:r>
    </w:p>
    <w:p w14:paraId="0BE89625" w14:textId="77777777" w:rsidR="00F42FFC" w:rsidRDefault="00FE6B0D">
      <w:pPr>
        <w:spacing w:after="317"/>
        <w:ind w:left="848" w:right="1180"/>
      </w:pPr>
      <w:r>
        <w:t xml:space="preserve">I bemærkningerne til § 1, nr. 2 i lovforslag nr. 77 af 19. november 2008 om ændring af kravene til børns ophold her i landet nævnes ferie, familiebesøg og sygdomsbehandling, som eksempler på </w:t>
      </w:r>
      <w:r>
        <w:rPr>
          <w:b/>
        </w:rPr>
        <w:t>kortvarigt ophold</w:t>
      </w:r>
      <w:r>
        <w:t xml:space="preserve"> i udlandet, hvor barnet stadig anses for at have ophold i Danmark. </w:t>
      </w:r>
    </w:p>
    <w:p w14:paraId="74D4C754" w14:textId="77777777" w:rsidR="00F42FFC" w:rsidRDefault="00FE6B0D">
      <w:pPr>
        <w:spacing w:after="213"/>
        <w:ind w:left="848" w:right="1180"/>
      </w:pPr>
      <w:r>
        <w:t xml:space="preserve">Hvornår er der tale om et </w:t>
      </w:r>
      <w:r>
        <w:rPr>
          <w:b/>
        </w:rPr>
        <w:t>”midlertidigt ophold”</w:t>
      </w:r>
      <w:r>
        <w:t xml:space="preserve"> i udlandet som led i barnets uddannelsesforløb med henblik på at forbedre barnets muligheder</w:t>
      </w:r>
      <w:r>
        <w:rPr>
          <w:u w:val="single" w:color="000000"/>
        </w:rPr>
        <w:t xml:space="preserve"> </w:t>
      </w:r>
      <w:r>
        <w:t xml:space="preserve">for at klare sig under fortsat ophold her i landet? </w:t>
      </w:r>
    </w:p>
    <w:p w14:paraId="21EFE312" w14:textId="77777777" w:rsidR="00F42FFC" w:rsidRDefault="00FE6B0D">
      <w:pPr>
        <w:numPr>
          <w:ilvl w:val="0"/>
          <w:numId w:val="3"/>
        </w:numPr>
        <w:spacing w:after="296" w:line="270" w:lineRule="auto"/>
        <w:ind w:right="1180" w:hanging="360"/>
      </w:pPr>
      <w:r>
        <w:t>”Midlertidigt” omfatter ophold af op til ét års varighed, jf. bemærkninger i lovforslag nr. 4 af 8. oktober 2003, som er gengivet i lovforslag nr. 77, § 1, nr. 2.</w:t>
      </w:r>
    </w:p>
    <w:p w14:paraId="0AE6DF44" w14:textId="77777777" w:rsidR="00F42FFC" w:rsidRDefault="00FE6B0D">
      <w:pPr>
        <w:numPr>
          <w:ilvl w:val="0"/>
          <w:numId w:val="3"/>
        </w:numPr>
        <w:spacing w:after="294"/>
        <w:ind w:right="1180" w:hanging="360"/>
      </w:pPr>
      <w:r>
        <w:t>Det afgørende vedrørende opholdets varighed er intentionen ved afrejsen, jf. principmeddelelse B-1-08.</w:t>
      </w:r>
    </w:p>
    <w:p w14:paraId="560FF03F" w14:textId="77777777" w:rsidR="00F42FFC" w:rsidRDefault="00FE6B0D">
      <w:pPr>
        <w:numPr>
          <w:ilvl w:val="0"/>
          <w:numId w:val="3"/>
        </w:numPr>
        <w:spacing w:after="292"/>
        <w:ind w:right="1180" w:hanging="360"/>
      </w:pPr>
      <w:r>
        <w:t>Udlandsopholdet skal ske med henblik på at forbedre barnets muligheder for at klare sig under fortsat ophold i Danmark (sproglige færdigheder, viden om internationale forhold, men ikke alene almene færdigheder jf. B-1-08).</w:t>
      </w:r>
    </w:p>
    <w:p w14:paraId="3C8071BC" w14:textId="77777777" w:rsidR="00F42FFC" w:rsidRDefault="00FE6B0D">
      <w:pPr>
        <w:numPr>
          <w:ilvl w:val="0"/>
          <w:numId w:val="3"/>
        </w:numPr>
        <w:spacing w:after="190"/>
        <w:ind w:right="1180" w:hanging="360"/>
      </w:pPr>
      <w:r>
        <w:t>”Genopdragelsesrejser” og andre længerevarende udlandsophold af negativ betydning for herværende børns skolegang og integration er ikke omfattet af undtagelsen. Der må tages udgangspunkt i forældrenes redegørelse om formålet med opholdet i udlandet. I tvivlstilfælde kan der tages kontakt til den uddannelsesinstitution i Danmark, som senest har haft kontakt med barnet. Se bemærkninger i lovforslag nr. 4 af 8. oktober 2003.</w:t>
      </w:r>
    </w:p>
    <w:p w14:paraId="269812C3" w14:textId="77777777" w:rsidR="00F42FFC" w:rsidRDefault="00FE6B0D" w:rsidP="00FE6B0D">
      <w:pPr>
        <w:spacing w:after="0" w:line="280" w:lineRule="exact"/>
        <w:ind w:left="851" w:right="1179" w:hanging="6"/>
      </w:pPr>
      <w:r>
        <w:rPr>
          <w:b/>
        </w:rPr>
        <w:t>OBS</w:t>
      </w:r>
      <w:r>
        <w:t xml:space="preserve">: Der kan ikke, som anført i børnetilskudsvejledningen pkt. 6, stilles krav om, at barnets ophold skal være supplement til igangværende uddannelsesforløb i Danmark, jf. tidligere gældende principmeddelelse B-1-06. </w:t>
      </w:r>
    </w:p>
    <w:p w14:paraId="33149809" w14:textId="77777777" w:rsidR="00FE6B0D" w:rsidRDefault="00FE6B0D" w:rsidP="00FE6B0D">
      <w:pPr>
        <w:spacing w:after="0" w:line="280" w:lineRule="exact"/>
        <w:ind w:left="848" w:right="1180"/>
      </w:pPr>
    </w:p>
    <w:p w14:paraId="381958E7" w14:textId="77777777" w:rsidR="00F42FFC" w:rsidRDefault="00FE6B0D" w:rsidP="00FE6B0D">
      <w:pPr>
        <w:spacing w:after="0" w:line="280" w:lineRule="exact"/>
        <w:ind w:left="848" w:right="1180"/>
      </w:pPr>
      <w:r>
        <w:lastRenderedPageBreak/>
        <w:t xml:space="preserve">Principmeddelelse B-1-08: Ophold i otte måneder uden for EU/EØS var ikke kortvarigt. Ansøgerne havde oplyst myndighederne om, at de og børnene ville tage ophold i et land uden for EU i minimum et år. Ansøgerne bevarede ejendom i Danmark, og der var aftale med skolen om, at børnene skulle indskrives igen ved hjemkomst. Opholdet blev undervejs forkortet til otte måneder. Der var herved ikke tale om et kortvarigt ophold i udlandet, og der kunne ikke samtidig være bevaret ophold i Danmark. Der blev ved afgørelsen lagt vægt på forventningen til opholdets længde ved udrejse. </w:t>
      </w:r>
    </w:p>
    <w:p w14:paraId="3F746245" w14:textId="77777777" w:rsidR="00641B26" w:rsidRDefault="00641B26">
      <w:pPr>
        <w:spacing w:after="287"/>
        <w:ind w:left="848" w:right="1180"/>
        <w:rPr>
          <w:u w:val="single" w:color="000000"/>
        </w:rPr>
      </w:pPr>
    </w:p>
    <w:p w14:paraId="6EEACE6D" w14:textId="77777777" w:rsidR="00F42FFC" w:rsidRDefault="00FE6B0D">
      <w:pPr>
        <w:spacing w:after="287"/>
        <w:ind w:left="848" w:right="1180"/>
      </w:pPr>
      <w:r>
        <w:rPr>
          <w:u w:val="single" w:color="000000"/>
        </w:rPr>
        <w:t>Eksempel fra konkret sag</w:t>
      </w:r>
      <w:r>
        <w:t xml:space="preserve">: Barnet bor hos sin mor i Danmark, og tager på skoleophold i Frankrig, hvor faren bor. Under opholdet bor barnet på skolen. Da barnet ikke har bopæl hos faren, skal sagen vurderes efter de danske regler. Såfremt barnet havde haft bopæl hos faren, skulle det vurderes, om faren havde ret til ydelser fra Frankrig og om prioritetsreglerne i EU forordningerne skulle finde anvendelse. </w:t>
      </w:r>
    </w:p>
    <w:p w14:paraId="40FE11E0" w14:textId="77777777" w:rsidR="00F42FFC" w:rsidRDefault="00FE6B0D">
      <w:pPr>
        <w:pStyle w:val="Overskrift6"/>
        <w:spacing w:after="218"/>
        <w:ind w:left="853" w:right="1158"/>
      </w:pPr>
      <w:r>
        <w:t xml:space="preserve">Børn af personer, der er omfattet af grundforordning om social sikring </w:t>
      </w:r>
    </w:p>
    <w:p w14:paraId="6E0095F7" w14:textId="77777777" w:rsidR="00F42FFC" w:rsidRDefault="00FE6B0D">
      <w:pPr>
        <w:ind w:left="848" w:right="1180"/>
      </w:pPr>
      <w:r>
        <w:t xml:space="preserve">Kravet om, at barnet har ophold her i landet, fraviges i de tilfælde, hvor ansøgeren har beskæftigelse i Danmark, mens den pågældendes familiemedlemmer (herunder barnet) </w:t>
      </w:r>
    </w:p>
    <w:p w14:paraId="27860B89" w14:textId="77777777" w:rsidR="00F42FFC" w:rsidRDefault="00FE6B0D">
      <w:pPr>
        <w:spacing w:after="291"/>
        <w:ind w:left="848" w:right="1180"/>
      </w:pPr>
      <w:r>
        <w:t xml:space="preserve">er bosat i et andet EU/EØS-land, jf. forordningens artikel 7 suppleret af specialbestemmelsens vedrørende familieydelser i artikel 67. </w:t>
      </w:r>
    </w:p>
    <w:p w14:paraId="5C754256" w14:textId="77777777" w:rsidR="00F42FFC" w:rsidRDefault="00FE6B0D">
      <w:pPr>
        <w:spacing w:after="174"/>
        <w:ind w:left="848" w:right="1180"/>
      </w:pPr>
      <w:r>
        <w:t xml:space="preserve">Forordningens artikel 7 ophæver eventuelle krav i national lovgivning om bopæl i det pågældende land som en forudsætning for ret til ydelser. Artikel 7 regulerer, at kontantydelser, som en person har krav på efter lovgivningen i en eller flere medlemslande eller efter reglerne i forordningen, ikke kan nedsættes, ændres, stilles i bero, inddrages eller beslaglægges med den begrundelse, at modtageren eller dennes familiemedlemmer er bosat i et andet medlemsland end det, hvor ydelsen udbetales fra. </w:t>
      </w:r>
    </w:p>
    <w:p w14:paraId="197EC698" w14:textId="77777777" w:rsidR="00F42FFC" w:rsidRDefault="00FE6B0D">
      <w:pPr>
        <w:spacing w:after="203"/>
        <w:ind w:left="848" w:right="1180"/>
      </w:pPr>
      <w:r>
        <w:t xml:space="preserve">I relation til bopælskrav i forbindelse med familieydelser er artikel 7 suppleret af en særbestemmelse i artikel 67. Artikel 67 regulerer, at en person har ret til familieydelse i henhold til den kompetente medlemsstats lovgivning også for de familiemedlemmer, der har bopæl i en anden medlemsstat. Personen har også ret til familieydelser, uanset om personen ikke selv bor i Danmark, men alene arbejder her. </w:t>
      </w:r>
    </w:p>
    <w:p w14:paraId="2F957788" w14:textId="77777777" w:rsidR="00F42FFC" w:rsidRDefault="00FE6B0D">
      <w:pPr>
        <w:spacing w:after="205" w:line="269" w:lineRule="auto"/>
        <w:ind w:left="852" w:right="1064" w:hanging="10"/>
      </w:pPr>
      <w:r>
        <w:t>Den 1. januar 2022 blev der indført nye nationale regler om udbetaling af børne- og ungeydelse. Udgangspunktet er herefter, at ydelsen skal deles mellem forældrene, når der er fælles forældremyndighed over barnet.</w:t>
      </w:r>
    </w:p>
    <w:p w14:paraId="14176CBB" w14:textId="77777777" w:rsidR="00F42FFC" w:rsidRDefault="00FE6B0D">
      <w:pPr>
        <w:spacing w:after="205" w:line="269" w:lineRule="auto"/>
        <w:ind w:left="852" w:right="1064" w:hanging="10"/>
      </w:pPr>
      <w:r>
        <w:t>I principmeddelelse 18-24 fastslår Ankestyrelsen, at når en sag om udbetaling af børne- og ungeydelse er omfattet af EF-forordning nr. 883/2004 om koordinering af de sociale sikringsordninger (grundforordningen) skal børne- og ungeydelsen ikke ligedeles.</w:t>
      </w:r>
    </w:p>
    <w:p w14:paraId="61B310FB" w14:textId="77777777" w:rsidR="00F42FFC" w:rsidRDefault="00FE6B0D">
      <w:pPr>
        <w:spacing w:after="11" w:line="269" w:lineRule="auto"/>
        <w:ind w:left="852" w:right="1064" w:hanging="10"/>
      </w:pPr>
      <w:r>
        <w:t xml:space="preserve">Når børne- og ungeydelsen allerede udbetales, og når begge </w:t>
      </w:r>
    </w:p>
    <w:p w14:paraId="2D9F5F3A" w14:textId="77777777" w:rsidR="00F42FFC" w:rsidRDefault="00FE6B0D">
      <w:pPr>
        <w:spacing w:after="205" w:line="269" w:lineRule="auto"/>
        <w:ind w:left="852" w:right="1064" w:hanging="10"/>
      </w:pPr>
      <w:r>
        <w:t>forældremyndighedsindehavere opfylder betingelserne for retten til børne- og ungeydelse, heraf mindst én i kraft af grundforordningen, skal den fulde børne- og ungeydelse udbetales til den ene forældremyndighedsindehaver.</w:t>
      </w:r>
    </w:p>
    <w:p w14:paraId="5614F914" w14:textId="77777777" w:rsidR="00F42FFC" w:rsidRDefault="00FE6B0D">
      <w:pPr>
        <w:spacing w:after="8" w:line="269" w:lineRule="auto"/>
        <w:ind w:left="852" w:right="1064" w:hanging="10"/>
      </w:pPr>
      <w:r>
        <w:lastRenderedPageBreak/>
        <w:t>Principmeddelelsen fastslår, at børne- og ungeydelsen i sådanne tilfælde, og når forældremyndighedsindehaverne ikke bor sammen, skal udbetales til den af forældremyndighedsindehaverne, der har barnet boende hos sig. Opholder barnet sig lige meget hos begge forældre, fx ved en 7/7-ordning, skal ydelsen udbetales til den forælder, hos hvem barnet er bopælsregistreret.</w:t>
      </w:r>
    </w:p>
    <w:p w14:paraId="7DA45944" w14:textId="77777777" w:rsidR="00FE6B0D" w:rsidRDefault="00FE6B0D">
      <w:pPr>
        <w:spacing w:after="290" w:line="277" w:lineRule="auto"/>
        <w:ind w:left="852" w:right="1254" w:hanging="10"/>
      </w:pPr>
    </w:p>
    <w:p w14:paraId="25018036" w14:textId="77777777" w:rsidR="00F42FFC" w:rsidRDefault="00FE6B0D">
      <w:pPr>
        <w:spacing w:after="290" w:line="277" w:lineRule="auto"/>
        <w:ind w:left="852" w:right="1254" w:hanging="10"/>
      </w:pPr>
      <w:r w:rsidRPr="00FE6B0D">
        <w:rPr>
          <w:b/>
        </w:rPr>
        <w:t>OBS:</w:t>
      </w:r>
      <w:r>
        <w:t xml:space="preserve"> Forskudsvis udbetaling af bidrag er ikke omfattet af forordningen. Det vil sige, at hovedreglen om indfødsretskrav eller bopælskravet på tre år skal være opfyldt.</w:t>
      </w:r>
    </w:p>
    <w:p w14:paraId="45A070DB" w14:textId="77777777" w:rsidR="00F42FFC" w:rsidRDefault="00FE6B0D">
      <w:pPr>
        <w:spacing w:after="0" w:line="277" w:lineRule="auto"/>
        <w:ind w:left="852" w:right="1254" w:hanging="10"/>
      </w:pPr>
      <w:r w:rsidRPr="00FE6B0D">
        <w:rPr>
          <w:b/>
        </w:rPr>
        <w:t>OBS:</w:t>
      </w:r>
      <w:r>
        <w:t xml:space="preserve"> Vedrørende forskudsvis udbetaling af bidrag, så fastslår bekendtgørelsens § 10 i 790/2014, at kravet om fast bopæl her i landet i en sammenhængende periode af tre år efter lovens § 12, stk. 2, 2. pkt., ophæves for personer, der er flyttet hertil fra et andet nordisk land, og som er omfattet af art. 11, stk. 1, i Nordisk Konvention om </w:t>
      </w:r>
    </w:p>
    <w:p w14:paraId="37166836" w14:textId="77777777" w:rsidR="00F42FFC" w:rsidRDefault="00FE6B0D">
      <w:pPr>
        <w:spacing w:after="290" w:line="277" w:lineRule="auto"/>
        <w:ind w:left="852" w:right="1254" w:hanging="10"/>
      </w:pPr>
      <w:r>
        <w:t>Social Bistand og Sociale Tjenester. Det samme gælder for personer omfattet af andre overenskomster, der giver ret til ligebehandling med danske statsborgere med hensyn til retten til forskudsvis udbetaling af børnebidrag.</w:t>
      </w:r>
    </w:p>
    <w:p w14:paraId="71A8B39C" w14:textId="77777777" w:rsidR="00F42FFC" w:rsidRDefault="00FE6B0D">
      <w:pPr>
        <w:pStyle w:val="Overskrift4"/>
        <w:tabs>
          <w:tab w:val="center" w:pos="1197"/>
          <w:tab w:val="center" w:pos="3949"/>
        </w:tabs>
        <w:spacing w:after="232" w:line="252" w:lineRule="auto"/>
        <w:ind w:left="0" w:firstLine="0"/>
      </w:pPr>
      <w:r>
        <w:rPr>
          <w:rFonts w:ascii="Calibri" w:eastAsia="Calibri" w:hAnsi="Calibri" w:cs="Calibri"/>
          <w:b w:val="0"/>
          <w:sz w:val="22"/>
        </w:rPr>
        <w:tab/>
      </w:r>
      <w:bookmarkStart w:id="4" w:name="_Toc209606703"/>
      <w:r>
        <w:rPr>
          <w:color w:val="FF0000"/>
          <w:sz w:val="24"/>
        </w:rPr>
        <w:t>2.1.2</w:t>
      </w:r>
      <w:r>
        <w:rPr>
          <w:rFonts w:ascii="Arial" w:eastAsia="Arial" w:hAnsi="Arial" w:cs="Arial"/>
          <w:color w:val="FF0000"/>
          <w:sz w:val="24"/>
        </w:rPr>
        <w:t xml:space="preserve"> </w:t>
      </w:r>
      <w:r>
        <w:rPr>
          <w:rFonts w:ascii="Arial" w:eastAsia="Arial" w:hAnsi="Arial" w:cs="Arial"/>
          <w:color w:val="FF0000"/>
          <w:sz w:val="24"/>
        </w:rPr>
        <w:tab/>
      </w:r>
      <w:r>
        <w:rPr>
          <w:color w:val="FF0000"/>
          <w:sz w:val="24"/>
        </w:rPr>
        <w:t>Barnet ikke indgået ægteskab</w:t>
      </w:r>
      <w:bookmarkEnd w:id="4"/>
      <w:r>
        <w:rPr>
          <w:color w:val="FF0000"/>
          <w:sz w:val="24"/>
        </w:rPr>
        <w:t xml:space="preserve"> </w:t>
      </w:r>
    </w:p>
    <w:p w14:paraId="6FFF5943" w14:textId="77777777" w:rsidR="00F42FFC" w:rsidRDefault="00FE6B0D">
      <w:pPr>
        <w:spacing w:after="193"/>
        <w:ind w:left="848" w:right="1271"/>
      </w:pPr>
      <w:r>
        <w:t xml:space="preserve">Det er efter § 5, stk. 1, nr. 3 en betingelse, at barnet ikke har indgået ægteskab. Dette gælder både for ægteskab indgået i og uden for Danmark. Afgørende er, om ægteskabet er indgået i overensstemmelse med indgåelseslandets gældende regler, at ægteskabet ikke er stridende mod den danske retsorden, og at parterne ikke er væsentligt yngre end 15 år. </w:t>
      </w:r>
    </w:p>
    <w:p w14:paraId="32104744" w14:textId="77777777" w:rsidR="00F42FFC" w:rsidRDefault="00FE6B0D">
      <w:pPr>
        <w:ind w:left="848" w:right="1180"/>
      </w:pPr>
      <w:r>
        <w:t xml:space="preserve">Principmeddelelse B-2-04: En datter var i udlandet blevet muslimsk gift. Datteren boede efter vielsen hos sin mor. Datterens ægtefælle boede ikke i Danmark, og det var ikke muligt for ham at forsørge sin ægtefælle. Ægteskabet blev vurderet retsgyldigt i </w:t>
      </w:r>
    </w:p>
    <w:p w14:paraId="358AD325" w14:textId="77777777" w:rsidR="00F42FFC" w:rsidRDefault="00FE6B0D">
      <w:pPr>
        <w:spacing w:after="271"/>
        <w:ind w:left="848" w:right="1180"/>
      </w:pPr>
      <w:r>
        <w:t xml:space="preserve">Danmark, og mor var derfor ikke berettiget til at modtaget børnetilskud i Danmark.     </w:t>
      </w:r>
    </w:p>
    <w:p w14:paraId="29D30B4F" w14:textId="77777777" w:rsidR="00F42FFC" w:rsidRDefault="00FE6B0D">
      <w:pPr>
        <w:pStyle w:val="Overskrift4"/>
        <w:tabs>
          <w:tab w:val="center" w:pos="1197"/>
          <w:tab w:val="center" w:pos="4698"/>
        </w:tabs>
        <w:spacing w:after="153" w:line="252" w:lineRule="auto"/>
        <w:ind w:left="0" w:firstLine="0"/>
      </w:pPr>
      <w:r>
        <w:rPr>
          <w:rFonts w:ascii="Calibri" w:eastAsia="Calibri" w:hAnsi="Calibri" w:cs="Calibri"/>
          <w:b w:val="0"/>
          <w:sz w:val="22"/>
        </w:rPr>
        <w:tab/>
      </w:r>
      <w:bookmarkStart w:id="5" w:name="_Toc209606704"/>
      <w:r>
        <w:rPr>
          <w:color w:val="FF0000"/>
          <w:sz w:val="24"/>
        </w:rPr>
        <w:t>2.1.3</w:t>
      </w:r>
      <w:r>
        <w:rPr>
          <w:rFonts w:ascii="Arial" w:eastAsia="Arial" w:hAnsi="Arial" w:cs="Arial"/>
          <w:color w:val="FF0000"/>
          <w:sz w:val="24"/>
        </w:rPr>
        <w:t xml:space="preserve"> </w:t>
      </w:r>
      <w:r>
        <w:rPr>
          <w:rFonts w:ascii="Arial" w:eastAsia="Arial" w:hAnsi="Arial" w:cs="Arial"/>
          <w:color w:val="FF0000"/>
          <w:sz w:val="24"/>
        </w:rPr>
        <w:tab/>
      </w:r>
      <w:r>
        <w:rPr>
          <w:color w:val="FF0000"/>
          <w:sz w:val="24"/>
        </w:rPr>
        <w:t>Barnet ikke forsørget af offentlige midler</w:t>
      </w:r>
      <w:bookmarkEnd w:id="5"/>
      <w:r>
        <w:rPr>
          <w:color w:val="FF0000"/>
          <w:sz w:val="24"/>
        </w:rPr>
        <w:t xml:space="preserve"> </w:t>
      </w:r>
    </w:p>
    <w:p w14:paraId="20659983" w14:textId="77777777" w:rsidR="00FE6B0D" w:rsidRPr="00FE6B0D" w:rsidRDefault="00FE6B0D" w:rsidP="00FE6B0D">
      <w:pPr>
        <w:widowControl w:val="0"/>
        <w:autoSpaceDE w:val="0"/>
        <w:autoSpaceDN w:val="0"/>
        <w:spacing w:before="201" w:after="0" w:line="276" w:lineRule="auto"/>
        <w:ind w:left="858" w:right="1188" w:firstLine="0"/>
        <w:rPr>
          <w:color w:val="auto"/>
          <w:szCs w:val="20"/>
          <w:lang w:eastAsia="en-US"/>
        </w:rPr>
      </w:pPr>
      <w:r w:rsidRPr="00FE6B0D">
        <w:rPr>
          <w:color w:val="auto"/>
          <w:szCs w:val="20"/>
          <w:lang w:eastAsia="en-US"/>
        </w:rPr>
        <w:t>Ifølge børnetilskudslovens § 5, stk. 1, nr. 4, er det en betingelse for ret til ordinært børnetilskud, at ”Barnet ikke er anbragt uden for hjemmet efter barnets lov, ikke sammen med en indehaver af forældremyndigheden er optaget i en døgnforanstaltning efter lov om social service eller i øvrigt forsørges af offentlige midler”.</w:t>
      </w:r>
    </w:p>
    <w:p w14:paraId="74BEF8D3" w14:textId="77777777" w:rsidR="00FE6B0D" w:rsidRPr="00FE6B0D" w:rsidRDefault="00FE6B0D" w:rsidP="00FE6B0D">
      <w:pPr>
        <w:widowControl w:val="0"/>
        <w:autoSpaceDE w:val="0"/>
        <w:autoSpaceDN w:val="0"/>
        <w:spacing w:before="201" w:after="0" w:line="276" w:lineRule="auto"/>
        <w:ind w:left="858" w:right="1188" w:firstLine="0"/>
        <w:rPr>
          <w:color w:val="auto"/>
          <w:szCs w:val="20"/>
          <w:lang w:eastAsia="en-US"/>
        </w:rPr>
      </w:pPr>
      <w:r w:rsidRPr="00FE6B0D">
        <w:rPr>
          <w:color w:val="auto"/>
          <w:szCs w:val="20"/>
          <w:lang w:eastAsia="en-US"/>
        </w:rPr>
        <w:t>Der er derfor efter bestemmelsen tre forskellige tilfælde af offentlig forsørgelse:</w:t>
      </w:r>
    </w:p>
    <w:p w14:paraId="5D5CA65E" w14:textId="77777777" w:rsidR="00FE6B0D" w:rsidRPr="00FE6B0D" w:rsidRDefault="00FE6B0D" w:rsidP="00FE6B0D">
      <w:pPr>
        <w:widowControl w:val="0"/>
        <w:autoSpaceDE w:val="0"/>
        <w:autoSpaceDN w:val="0"/>
        <w:spacing w:before="1" w:after="0" w:line="240" w:lineRule="auto"/>
        <w:ind w:left="0" w:right="1188" w:firstLine="0"/>
        <w:rPr>
          <w:color w:val="auto"/>
          <w:szCs w:val="20"/>
          <w:lang w:eastAsia="en-US"/>
        </w:rPr>
      </w:pPr>
    </w:p>
    <w:p w14:paraId="46675DC2" w14:textId="77777777" w:rsidR="00FE6B0D" w:rsidRPr="00FE6B0D" w:rsidRDefault="00FE6B0D" w:rsidP="00FE6B0D">
      <w:pPr>
        <w:widowControl w:val="0"/>
        <w:numPr>
          <w:ilvl w:val="3"/>
          <w:numId w:val="34"/>
        </w:numPr>
        <w:tabs>
          <w:tab w:val="left" w:pos="1577"/>
          <w:tab w:val="left" w:pos="1578"/>
        </w:tabs>
        <w:autoSpaceDE w:val="0"/>
        <w:autoSpaceDN w:val="0"/>
        <w:spacing w:after="0" w:line="244" w:lineRule="exact"/>
        <w:ind w:left="1577" w:right="1188" w:hanging="361"/>
        <w:rPr>
          <w:color w:val="auto"/>
          <w:lang w:eastAsia="en-US"/>
        </w:rPr>
      </w:pPr>
      <w:r w:rsidRPr="00FE6B0D">
        <w:rPr>
          <w:color w:val="auto"/>
          <w:lang w:eastAsia="en-US"/>
        </w:rPr>
        <w:t>Anbragt uden for hjemmet efter barnets lov,</w:t>
      </w:r>
    </w:p>
    <w:p w14:paraId="0684ADC0" w14:textId="77777777" w:rsidR="00FE6B0D" w:rsidRPr="00FE6B0D" w:rsidRDefault="00FE6B0D" w:rsidP="00FE6B0D">
      <w:pPr>
        <w:widowControl w:val="0"/>
        <w:tabs>
          <w:tab w:val="left" w:pos="1577"/>
          <w:tab w:val="left" w:pos="1578"/>
        </w:tabs>
        <w:autoSpaceDE w:val="0"/>
        <w:autoSpaceDN w:val="0"/>
        <w:spacing w:after="0" w:line="244" w:lineRule="exact"/>
        <w:ind w:left="1577" w:right="1188" w:firstLine="0"/>
        <w:rPr>
          <w:color w:val="auto"/>
          <w:lang w:eastAsia="en-US"/>
        </w:rPr>
      </w:pPr>
    </w:p>
    <w:p w14:paraId="2B0A6329" w14:textId="77777777" w:rsidR="00FE6B0D" w:rsidRPr="00FE6B0D" w:rsidRDefault="00FE6B0D" w:rsidP="00FE6B0D">
      <w:pPr>
        <w:widowControl w:val="0"/>
        <w:numPr>
          <w:ilvl w:val="3"/>
          <w:numId w:val="34"/>
        </w:numPr>
        <w:tabs>
          <w:tab w:val="left" w:pos="1577"/>
          <w:tab w:val="left" w:pos="1578"/>
        </w:tabs>
        <w:autoSpaceDE w:val="0"/>
        <w:autoSpaceDN w:val="0"/>
        <w:spacing w:before="1" w:after="0" w:line="237" w:lineRule="auto"/>
        <w:ind w:left="1577" w:right="1188"/>
        <w:rPr>
          <w:color w:val="auto"/>
          <w:lang w:eastAsia="en-US"/>
        </w:rPr>
      </w:pPr>
      <w:r w:rsidRPr="00FE6B0D">
        <w:rPr>
          <w:color w:val="auto"/>
          <w:lang w:eastAsia="en-US"/>
        </w:rPr>
        <w:t>Sammen med en indehaver af forældremyndigheden er optaget i en døgnforanstaltning eller</w:t>
      </w:r>
    </w:p>
    <w:p w14:paraId="488AEF84" w14:textId="77777777" w:rsidR="00FE6B0D" w:rsidRPr="00FE6B0D" w:rsidRDefault="00FE6B0D" w:rsidP="00FE6B0D">
      <w:pPr>
        <w:widowControl w:val="0"/>
        <w:tabs>
          <w:tab w:val="left" w:pos="1577"/>
          <w:tab w:val="left" w:pos="1578"/>
        </w:tabs>
        <w:autoSpaceDE w:val="0"/>
        <w:autoSpaceDN w:val="0"/>
        <w:spacing w:before="1" w:after="0" w:line="237" w:lineRule="auto"/>
        <w:ind w:left="0" w:right="1188" w:firstLine="0"/>
        <w:rPr>
          <w:color w:val="auto"/>
          <w:lang w:eastAsia="en-US"/>
        </w:rPr>
      </w:pPr>
    </w:p>
    <w:p w14:paraId="151369B5" w14:textId="77777777" w:rsidR="00FE6B0D" w:rsidRPr="00FE6B0D" w:rsidRDefault="00FE6B0D" w:rsidP="00FE6B0D">
      <w:pPr>
        <w:widowControl w:val="0"/>
        <w:numPr>
          <w:ilvl w:val="3"/>
          <w:numId w:val="34"/>
        </w:numPr>
        <w:tabs>
          <w:tab w:val="left" w:pos="1577"/>
          <w:tab w:val="left" w:pos="1578"/>
        </w:tabs>
        <w:autoSpaceDE w:val="0"/>
        <w:autoSpaceDN w:val="0"/>
        <w:spacing w:before="2" w:after="0" w:line="240" w:lineRule="auto"/>
        <w:ind w:left="1577" w:right="1188" w:hanging="361"/>
        <w:rPr>
          <w:color w:val="auto"/>
          <w:lang w:eastAsia="en-US"/>
        </w:rPr>
      </w:pPr>
      <w:r w:rsidRPr="00FE6B0D">
        <w:rPr>
          <w:color w:val="auto"/>
          <w:lang w:eastAsia="en-US"/>
        </w:rPr>
        <w:t>I øvrigt forsørges af offentlige</w:t>
      </w:r>
      <w:r w:rsidRPr="00FE6B0D">
        <w:rPr>
          <w:color w:val="auto"/>
          <w:spacing w:val="-2"/>
          <w:lang w:eastAsia="en-US"/>
        </w:rPr>
        <w:t xml:space="preserve"> </w:t>
      </w:r>
      <w:r w:rsidRPr="00FE6B0D">
        <w:rPr>
          <w:color w:val="auto"/>
          <w:lang w:eastAsia="en-US"/>
        </w:rPr>
        <w:t>midler.</w:t>
      </w:r>
    </w:p>
    <w:p w14:paraId="24CAF48F" w14:textId="77777777" w:rsidR="00FE6B0D" w:rsidRDefault="00FE6B0D">
      <w:pPr>
        <w:spacing w:after="216"/>
        <w:ind w:left="848" w:right="1180"/>
      </w:pPr>
    </w:p>
    <w:p w14:paraId="1914E772" w14:textId="77777777" w:rsidR="00F42FFC" w:rsidRDefault="00FE6B0D">
      <w:pPr>
        <w:spacing w:after="216"/>
        <w:ind w:left="848" w:right="1180"/>
      </w:pPr>
      <w:r>
        <w:lastRenderedPageBreak/>
        <w:t xml:space="preserve">Den konkrete vurdering af om modtageren af ydelsen faktisk forsørger barnet skal kun foretages ved ”i øvrigt forsørget af offentlige midler”.  </w:t>
      </w:r>
    </w:p>
    <w:p w14:paraId="51FFBD8E" w14:textId="77777777" w:rsidR="00F42FFC" w:rsidRDefault="00FE6B0D">
      <w:pPr>
        <w:spacing w:after="228"/>
        <w:ind w:left="848" w:right="1180"/>
      </w:pPr>
      <w:r>
        <w:t xml:space="preserve">I de andre to tilfælde er det nok, at kommunen bekræfter, at der er tale om en egentlig anbringelse efter serviceloven eller forældremyndighedsindehaveren sammen med barnet er i døgnforanstaltning. </w:t>
      </w:r>
    </w:p>
    <w:p w14:paraId="5B17D2D1" w14:textId="77777777" w:rsidR="00F42FFC" w:rsidRDefault="00FE6B0D">
      <w:pPr>
        <w:spacing w:after="221"/>
        <w:ind w:left="848" w:right="1180"/>
      </w:pPr>
      <w:r>
        <w:t xml:space="preserve">Det er derfor vigtigt, at man skelner mellem ”anbringelse” og andre ”foranstaltninger” efter serviceloven, eksempelvis undersøgelse, jf. barnets lov § 20. </w:t>
      </w:r>
    </w:p>
    <w:p w14:paraId="3BFF7AC9" w14:textId="77777777" w:rsidR="00F42FFC" w:rsidRDefault="00FE6B0D">
      <w:pPr>
        <w:spacing w:after="216"/>
        <w:ind w:left="848" w:right="1180"/>
      </w:pPr>
      <w:r>
        <w:rPr>
          <w:b/>
        </w:rPr>
        <w:t xml:space="preserve">OBS: </w:t>
      </w:r>
      <w:r>
        <w:t xml:space="preserve">Barnet anses som forsørget af offentlige midler, når det offentlige yder et beløb, der dækker den væsentligste del af udgifterne ved forsørgelsen. </w:t>
      </w:r>
    </w:p>
    <w:p w14:paraId="53164936" w14:textId="77777777" w:rsidR="00F42FFC" w:rsidRDefault="00FE6B0D">
      <w:pPr>
        <w:spacing w:line="259" w:lineRule="auto"/>
        <w:ind w:left="852" w:right="0" w:hanging="10"/>
      </w:pPr>
      <w:r>
        <w:rPr>
          <w:u w:val="single" w:color="000000"/>
        </w:rPr>
        <w:t xml:space="preserve">Barnet </w:t>
      </w:r>
      <w:r>
        <w:rPr>
          <w:b/>
          <w:u w:val="single" w:color="000000"/>
        </w:rPr>
        <w:t xml:space="preserve">anses </w:t>
      </w:r>
      <w:r>
        <w:rPr>
          <w:u w:val="single" w:color="000000"/>
        </w:rPr>
        <w:t>som forsørget af offentlige midler, når:</w:t>
      </w:r>
      <w:r>
        <w:t xml:space="preserve"> </w:t>
      </w:r>
    </w:p>
    <w:p w14:paraId="19036E71" w14:textId="77777777" w:rsidR="00FE6B0D" w:rsidRDefault="00FE6B0D">
      <w:pPr>
        <w:spacing w:line="259" w:lineRule="auto"/>
        <w:ind w:left="852" w:right="0" w:hanging="10"/>
      </w:pPr>
    </w:p>
    <w:p w14:paraId="33B0A604" w14:textId="77777777" w:rsidR="00F42FFC" w:rsidRDefault="00FE6B0D">
      <w:pPr>
        <w:numPr>
          <w:ilvl w:val="0"/>
          <w:numId w:val="5"/>
        </w:numPr>
        <w:spacing w:after="203"/>
        <w:ind w:right="1180" w:hanging="360"/>
      </w:pPr>
      <w:r>
        <w:t>Der udbetales plejeløn, jf. børnetilskudsvejledningen pkt. 8.</w:t>
      </w:r>
    </w:p>
    <w:p w14:paraId="1ADDAD70" w14:textId="77777777" w:rsidR="00F42FFC" w:rsidRDefault="00FE6B0D">
      <w:pPr>
        <w:numPr>
          <w:ilvl w:val="0"/>
          <w:numId w:val="5"/>
        </w:numPr>
        <w:spacing w:after="226"/>
        <w:ind w:right="1180" w:hanging="360"/>
      </w:pPr>
      <w:r>
        <w:t>Barnet opholder sig sammen med forældremyndighedsindehaveren på døgninstitution.</w:t>
      </w:r>
    </w:p>
    <w:p w14:paraId="45536E30" w14:textId="77777777" w:rsidR="00F42FFC" w:rsidRDefault="00FE6B0D">
      <w:pPr>
        <w:numPr>
          <w:ilvl w:val="0"/>
          <w:numId w:val="5"/>
        </w:numPr>
        <w:spacing w:after="226"/>
        <w:ind w:right="1180" w:hanging="360"/>
      </w:pPr>
      <w:r>
        <w:t>Det offentlige dækker den væsentligste del af forsørgelsesudgifterne. Udgifter til kost og logi antages sædvanligvis at være den væsentligste del af udgifterne ved forsørgelsen, børnetilskudsvejledningen pkt. 8 og principmeddelelse B-4-87.</w:t>
      </w:r>
    </w:p>
    <w:p w14:paraId="2CB712BC" w14:textId="77777777" w:rsidR="00F42FFC" w:rsidRDefault="00FE6B0D">
      <w:pPr>
        <w:numPr>
          <w:ilvl w:val="0"/>
          <w:numId w:val="5"/>
        </w:numPr>
        <w:spacing w:after="229"/>
        <w:ind w:right="1180" w:hanging="360"/>
      </w:pPr>
      <w:r>
        <w:t>Barnet opholder sig på hospital i over to måneder, se principmeddelelse B-4-89 og børnetilskudsvejledningen pkt. 8.</w:t>
      </w:r>
    </w:p>
    <w:p w14:paraId="06569456" w14:textId="77777777" w:rsidR="00F42FFC" w:rsidRDefault="00FE6B0D">
      <w:pPr>
        <w:numPr>
          <w:ilvl w:val="0"/>
          <w:numId w:val="5"/>
        </w:numPr>
        <w:spacing w:after="226"/>
        <w:ind w:right="1180" w:hanging="360"/>
      </w:pPr>
      <w:r>
        <w:t>Barnet selv modtager kontanthjælp efter aktivloven, jf. børnetilskudsvejledningen pkt. 9.</w:t>
      </w:r>
    </w:p>
    <w:p w14:paraId="42855925" w14:textId="77777777" w:rsidR="00F42FFC" w:rsidRDefault="00FE6B0D">
      <w:pPr>
        <w:numPr>
          <w:ilvl w:val="0"/>
          <w:numId w:val="5"/>
        </w:numPr>
        <w:spacing w:after="203"/>
        <w:ind w:right="1180" w:hanging="360"/>
      </w:pPr>
      <w:r>
        <w:t>Barnet afsoner en fængselsstraf, jf. børnetilskudsvejledningen pkt. 9.</w:t>
      </w:r>
    </w:p>
    <w:p w14:paraId="10B9B93C" w14:textId="77777777" w:rsidR="00F42FFC" w:rsidRDefault="00FE6B0D">
      <w:pPr>
        <w:numPr>
          <w:ilvl w:val="0"/>
          <w:numId w:val="5"/>
        </w:numPr>
        <w:spacing w:after="218"/>
        <w:ind w:right="1180" w:hanging="360"/>
      </w:pPr>
      <w:r>
        <w:t>Barnet opholder sig hos forælder under dennes varetægtsfængsling, principmeddelelser B-5-98 og B-4-87.</w:t>
      </w:r>
    </w:p>
    <w:p w14:paraId="4003EFA4" w14:textId="77777777" w:rsidR="00F42FFC" w:rsidRDefault="00FE6B0D">
      <w:pPr>
        <w:spacing w:after="255" w:line="259" w:lineRule="auto"/>
        <w:ind w:left="852" w:right="0" w:hanging="10"/>
      </w:pPr>
      <w:r>
        <w:rPr>
          <w:u w:val="single" w:color="000000"/>
        </w:rPr>
        <w:t xml:space="preserve">Barnet </w:t>
      </w:r>
      <w:r>
        <w:rPr>
          <w:b/>
          <w:u w:val="single" w:color="000000"/>
        </w:rPr>
        <w:t xml:space="preserve">anses ikke </w:t>
      </w:r>
      <w:r>
        <w:rPr>
          <w:u w:val="single" w:color="000000"/>
        </w:rPr>
        <w:t>for forsørget af offentlige midler, når:</w:t>
      </w:r>
      <w:r>
        <w:t xml:space="preserve"> </w:t>
      </w:r>
    </w:p>
    <w:p w14:paraId="720D2CEF" w14:textId="77777777" w:rsidR="00F42FFC" w:rsidRDefault="00FE6B0D">
      <w:pPr>
        <w:numPr>
          <w:ilvl w:val="0"/>
          <w:numId w:val="5"/>
        </w:numPr>
        <w:spacing w:after="221"/>
        <w:ind w:right="1180" w:hanging="360"/>
      </w:pPr>
      <w:r>
        <w:t>Barnet har ophold på kostskole, efterskole eller lignende, hvis det offentlige kun betaler kost og logi mandag til fredag, se principmeddelelse B-1-96.</w:t>
      </w:r>
    </w:p>
    <w:p w14:paraId="7E81BC2A" w14:textId="77777777" w:rsidR="00F42FFC" w:rsidRDefault="00FE6B0D">
      <w:pPr>
        <w:spacing w:after="219"/>
        <w:ind w:left="848" w:right="1180"/>
      </w:pPr>
      <w:r>
        <w:t xml:space="preserve">Principmeddelelse B-1-97: Ophold på produktionsskole, som kommunen betalte, og hvor barnet fik udbetalt arbejdsdusør, som gik til morgenmad og frokost på skolen. Mor betalte resten af udgifterne inkl. transport. </w:t>
      </w:r>
    </w:p>
    <w:p w14:paraId="521C9476" w14:textId="77777777" w:rsidR="00F42FFC" w:rsidRDefault="00FE6B0D">
      <w:pPr>
        <w:spacing w:after="221"/>
        <w:ind w:left="848" w:right="1180"/>
      </w:pPr>
      <w:r>
        <w:t xml:space="preserve">Offentlig forsørgelse kan desuden være, når: </w:t>
      </w:r>
    </w:p>
    <w:p w14:paraId="2D7860CA" w14:textId="77777777" w:rsidR="00F42FFC" w:rsidRDefault="00FE6B0D">
      <w:pPr>
        <w:numPr>
          <w:ilvl w:val="0"/>
          <w:numId w:val="5"/>
        </w:numPr>
        <w:spacing w:after="221"/>
        <w:ind w:right="1180" w:hanging="360"/>
      </w:pPr>
      <w:r>
        <w:t>Familien modtager ydelser efter servicelovens regler om merudgifter, jf. børnetilskudsvejledning pkt. 8.</w:t>
      </w:r>
    </w:p>
    <w:p w14:paraId="7E25EAC3" w14:textId="77777777" w:rsidR="00F42FFC" w:rsidRDefault="00FE6B0D">
      <w:pPr>
        <w:numPr>
          <w:ilvl w:val="0"/>
          <w:numId w:val="5"/>
        </w:numPr>
        <w:spacing w:after="208"/>
        <w:ind w:right="1180" w:hanging="360"/>
      </w:pPr>
      <w:r>
        <w:t>Hjemmet modtager kontanthjælp, jf. børnetilskudsvejledningen pkt. 9.</w:t>
      </w:r>
    </w:p>
    <w:p w14:paraId="0FAC42B0" w14:textId="77777777" w:rsidR="00F42FFC" w:rsidRDefault="00FE6B0D">
      <w:pPr>
        <w:numPr>
          <w:ilvl w:val="0"/>
          <w:numId w:val="5"/>
        </w:numPr>
        <w:spacing w:after="224"/>
        <w:ind w:right="1180" w:hanging="360"/>
      </w:pPr>
      <w:r>
        <w:lastRenderedPageBreak/>
        <w:t>Barnet er anholdt og varetægtsfængslet, børnetilskudsvejledningen pkt. 9.</w:t>
      </w:r>
    </w:p>
    <w:p w14:paraId="5E87198D" w14:textId="77777777" w:rsidR="00F42FFC" w:rsidRDefault="00FE6B0D">
      <w:pPr>
        <w:spacing w:after="287"/>
        <w:ind w:left="848" w:right="1180"/>
      </w:pPr>
      <w:r>
        <w:rPr>
          <w:u w:val="single" w:color="000000"/>
        </w:rPr>
        <w:t>Eksempel:</w:t>
      </w:r>
      <w:r>
        <w:t xml:space="preserve"> Mor, som er enlig forsørger, er på kontanthjælp. Barnet får ophold på kostskole, hvor det offentlige betaler kost og logi mandag til fredag. Mor betaler for barnet, når det er hjemme og afholder også andre forsørgelsesudgifter. Barnet anses ikke for forsørget af offentlige midler. Der er derfor ret til tilskud, hvis de øvrige betingelser er opfyldt. </w:t>
      </w:r>
    </w:p>
    <w:p w14:paraId="7FEC183A" w14:textId="77777777" w:rsidR="00F42FFC" w:rsidRDefault="00FE6B0D">
      <w:pPr>
        <w:spacing w:after="248"/>
        <w:ind w:left="848" w:right="1180"/>
      </w:pPr>
      <w:r>
        <w:rPr>
          <w:u w:val="single" w:color="000000"/>
        </w:rPr>
        <w:t>Eksempel:</w:t>
      </w:r>
      <w:r>
        <w:t xml:space="preserve"> Mor modtager ydelser fra det offentlige til dækning af merudgifter som følge af barnets handicap. Der er ret til børnetilskud. </w:t>
      </w:r>
    </w:p>
    <w:p w14:paraId="1F6A5964" w14:textId="77777777" w:rsidR="00F42FFC" w:rsidRDefault="00FE6B0D">
      <w:pPr>
        <w:pStyle w:val="Overskrift4"/>
        <w:tabs>
          <w:tab w:val="center" w:pos="1199"/>
          <w:tab w:val="center" w:pos="3876"/>
        </w:tabs>
        <w:spacing w:after="256" w:line="252" w:lineRule="auto"/>
        <w:ind w:left="0" w:firstLine="0"/>
      </w:pPr>
      <w:r>
        <w:rPr>
          <w:rFonts w:ascii="Calibri" w:eastAsia="Calibri" w:hAnsi="Calibri" w:cs="Calibri"/>
          <w:b w:val="0"/>
          <w:sz w:val="22"/>
        </w:rPr>
        <w:tab/>
      </w:r>
      <w:bookmarkStart w:id="6" w:name="_Toc209606705"/>
      <w:r>
        <w:rPr>
          <w:color w:val="FF0000"/>
          <w:sz w:val="24"/>
        </w:rPr>
        <w:t>2.1.4</w:t>
      </w:r>
      <w:r>
        <w:rPr>
          <w:rFonts w:ascii="Arial" w:eastAsia="Arial" w:hAnsi="Arial" w:cs="Arial"/>
          <w:color w:val="FF0000"/>
          <w:sz w:val="24"/>
        </w:rPr>
        <w:t xml:space="preserve"> </w:t>
      </w:r>
      <w:r>
        <w:rPr>
          <w:rFonts w:ascii="Arial" w:eastAsia="Arial" w:hAnsi="Arial" w:cs="Arial"/>
          <w:color w:val="FF0000"/>
          <w:sz w:val="24"/>
        </w:rPr>
        <w:tab/>
      </w:r>
      <w:r>
        <w:rPr>
          <w:color w:val="FF0000"/>
          <w:sz w:val="24"/>
        </w:rPr>
        <w:t>Tilskudsmodtagerens ophold</w:t>
      </w:r>
      <w:bookmarkEnd w:id="6"/>
      <w:r>
        <w:rPr>
          <w:color w:val="FF0000"/>
          <w:sz w:val="24"/>
        </w:rPr>
        <w:t xml:space="preserve"> </w:t>
      </w:r>
    </w:p>
    <w:p w14:paraId="4DF40F98" w14:textId="77777777" w:rsidR="00F42FFC" w:rsidRDefault="00FE6B0D">
      <w:pPr>
        <w:spacing w:after="40"/>
        <w:ind w:left="848" w:right="1180"/>
      </w:pPr>
      <w:r>
        <w:t xml:space="preserve">Udgangspunktet er, at tilskudsmodtageren skal have fast bopæl i Danmark (ikke Grønland og Færøerne), jf. § 5, stk. 1, nr. 5. </w:t>
      </w:r>
    </w:p>
    <w:p w14:paraId="270711E3" w14:textId="77777777" w:rsidR="00F42FFC" w:rsidRDefault="00FE6B0D">
      <w:pPr>
        <w:spacing w:after="0" w:line="259" w:lineRule="auto"/>
        <w:ind w:left="1" w:right="0" w:firstLine="0"/>
      </w:pPr>
      <w:r>
        <w:rPr>
          <w:sz w:val="23"/>
        </w:rPr>
        <w:t xml:space="preserve"> </w:t>
      </w:r>
    </w:p>
    <w:p w14:paraId="5545F8DF" w14:textId="77777777" w:rsidR="00F42FFC" w:rsidRDefault="00FE6B0D">
      <w:pPr>
        <w:spacing w:after="35" w:line="268" w:lineRule="auto"/>
        <w:ind w:left="853" w:right="1158" w:hanging="10"/>
      </w:pPr>
      <w:r>
        <w:rPr>
          <w:b/>
        </w:rPr>
        <w:t xml:space="preserve">Personer som er omfattet af grundforordningen om social sikring eller internationale konventioner. </w:t>
      </w:r>
      <w:r>
        <w:t xml:space="preserve">Disse kan have bopæl i andre lande </w:t>
      </w:r>
      <w:r>
        <w:rPr>
          <w:b/>
        </w:rPr>
        <w:t xml:space="preserve">inden for EØSområdet </w:t>
      </w:r>
      <w:r>
        <w:t xml:space="preserve">og Schweiz og alligevel have ret til børnetilskud fra Danmark. </w:t>
      </w:r>
    </w:p>
    <w:p w14:paraId="786960D2" w14:textId="77777777" w:rsidR="00F42FFC" w:rsidRDefault="00FE6B0D">
      <w:pPr>
        <w:spacing w:after="0" w:line="259" w:lineRule="auto"/>
        <w:ind w:left="1" w:right="0" w:firstLine="0"/>
      </w:pPr>
      <w:r>
        <w:rPr>
          <w:sz w:val="23"/>
        </w:rPr>
        <w:t xml:space="preserve"> </w:t>
      </w:r>
    </w:p>
    <w:p w14:paraId="7DB44202" w14:textId="77777777" w:rsidR="00F42FFC" w:rsidRDefault="00FE6B0D">
      <w:pPr>
        <w:ind w:left="848" w:right="1180"/>
      </w:pPr>
      <w:r>
        <w:t xml:space="preserve">For personer, som har ophold </w:t>
      </w:r>
      <w:r>
        <w:rPr>
          <w:b/>
        </w:rPr>
        <w:t>uden for EU/EØS</w:t>
      </w:r>
      <w:r>
        <w:t xml:space="preserve">, gælder følgende retningslinjer: </w:t>
      </w:r>
    </w:p>
    <w:p w14:paraId="07555252" w14:textId="77777777" w:rsidR="00F42FFC" w:rsidRDefault="00FE6B0D">
      <w:pPr>
        <w:spacing w:after="29" w:line="259" w:lineRule="auto"/>
        <w:ind w:left="857" w:right="0" w:firstLine="0"/>
      </w:pPr>
      <w:r>
        <w:t xml:space="preserve"> </w:t>
      </w:r>
    </w:p>
    <w:p w14:paraId="6F43D68C" w14:textId="77777777" w:rsidR="00F42FFC" w:rsidRDefault="00FE6B0D">
      <w:pPr>
        <w:numPr>
          <w:ilvl w:val="0"/>
          <w:numId w:val="6"/>
        </w:numPr>
        <w:ind w:right="1180" w:hanging="360"/>
      </w:pPr>
      <w:r>
        <w:t xml:space="preserve">Bopæl anses bevaret ved ophold op til seks måneder uden for DK, se fx principmeddelelse B-9-86. </w:t>
      </w:r>
    </w:p>
    <w:p w14:paraId="188AB2FF" w14:textId="77777777" w:rsidR="00F42FFC" w:rsidRDefault="00FE6B0D">
      <w:pPr>
        <w:spacing w:after="179" w:line="259" w:lineRule="auto"/>
        <w:ind w:left="1" w:right="0" w:firstLine="0"/>
      </w:pPr>
      <w:r>
        <w:rPr>
          <w:sz w:val="12"/>
        </w:rPr>
        <w:t xml:space="preserve"> </w:t>
      </w:r>
    </w:p>
    <w:p w14:paraId="1C01971D" w14:textId="77777777" w:rsidR="00F42FFC" w:rsidRDefault="00FE6B0D">
      <w:pPr>
        <w:numPr>
          <w:ilvl w:val="0"/>
          <w:numId w:val="6"/>
        </w:numPr>
        <w:ind w:right="1180" w:hanging="360"/>
      </w:pPr>
      <w:r>
        <w:t xml:space="preserve">Ved ophold på lidt over seks måneder, må det bero på en konkret vurdering, se principmeddelelse B-4-06, hvor en udstationering var på seks måneder og en uge. Her blev der bl.a. lagt vægt på, at fælles hjem i Danmark var bevaret, at forholdene omkring hjemrejse var planlagt på forhånd, samt at børnene skulle tilbage til samme skole og klasse efter opholdet. </w:t>
      </w:r>
    </w:p>
    <w:p w14:paraId="040EE90A" w14:textId="77777777" w:rsidR="00F42FFC" w:rsidRDefault="00FE6B0D">
      <w:pPr>
        <w:spacing w:after="0" w:line="259" w:lineRule="auto"/>
        <w:ind w:left="1" w:right="0" w:firstLine="0"/>
      </w:pPr>
      <w:r>
        <w:rPr>
          <w:sz w:val="18"/>
        </w:rPr>
        <w:t xml:space="preserve"> </w:t>
      </w:r>
    </w:p>
    <w:p w14:paraId="4B0ECC45" w14:textId="77777777" w:rsidR="00F42FFC" w:rsidRDefault="00FE6B0D">
      <w:pPr>
        <w:spacing w:after="97" w:line="259" w:lineRule="auto"/>
        <w:ind w:left="1" w:right="0" w:firstLine="0"/>
      </w:pPr>
      <w:r>
        <w:rPr>
          <w:color w:val="FF0000"/>
          <w:sz w:val="18"/>
        </w:rPr>
        <w:t xml:space="preserve"> </w:t>
      </w:r>
    </w:p>
    <w:p w14:paraId="11BF5048" w14:textId="77777777" w:rsidR="00F42FFC" w:rsidRDefault="00FE6B0D">
      <w:pPr>
        <w:pStyle w:val="Overskrift3"/>
        <w:tabs>
          <w:tab w:val="center" w:pos="1110"/>
          <w:tab w:val="center" w:pos="3422"/>
        </w:tabs>
        <w:ind w:left="0" w:firstLine="0"/>
      </w:pPr>
      <w:r>
        <w:rPr>
          <w:rFonts w:ascii="Calibri" w:eastAsia="Calibri" w:hAnsi="Calibri" w:cs="Calibri"/>
          <w:b w:val="0"/>
          <w:color w:val="000000"/>
          <w:sz w:val="22"/>
        </w:rPr>
        <w:tab/>
      </w:r>
      <w:bookmarkStart w:id="7" w:name="_Toc209606706"/>
      <w:r>
        <w:t>2.2</w:t>
      </w:r>
      <w:r>
        <w:rPr>
          <w:rFonts w:ascii="Arial" w:eastAsia="Arial" w:hAnsi="Arial" w:cs="Arial"/>
        </w:rPr>
        <w:t xml:space="preserve"> </w:t>
      </w:r>
      <w:r>
        <w:rPr>
          <w:rFonts w:ascii="Arial" w:eastAsia="Arial" w:hAnsi="Arial" w:cs="Arial"/>
        </w:rPr>
        <w:tab/>
      </w:r>
      <w:r>
        <w:t>Optjeningsprincippet</w:t>
      </w:r>
      <w:bookmarkEnd w:id="7"/>
      <w:r>
        <w:t xml:space="preserve"> </w:t>
      </w:r>
    </w:p>
    <w:p w14:paraId="73778C21" w14:textId="77777777" w:rsidR="00F42FFC" w:rsidRDefault="00FE6B0D">
      <w:pPr>
        <w:spacing w:after="120" w:line="259" w:lineRule="auto"/>
        <w:ind w:left="1" w:right="0" w:firstLine="0"/>
      </w:pPr>
      <w:r>
        <w:rPr>
          <w:sz w:val="16"/>
        </w:rPr>
        <w:t xml:space="preserve"> </w:t>
      </w:r>
    </w:p>
    <w:p w14:paraId="4C47D41C" w14:textId="77777777" w:rsidR="00F42FFC" w:rsidRDefault="00FE6B0D">
      <w:pPr>
        <w:ind w:left="848" w:right="1180"/>
      </w:pPr>
      <w:r>
        <w:t xml:space="preserve">Retten til fuldt børnetilskud er betinget af seks års beskæftigelse eller ophold her i riget inden for de seneste 10 år, jf. børnetilskudslovens § 5 a, stk. 1. Retten til fuld ydelse optrappes gradvist over seks år efter optrapningsreglerne i børnetilskudslovens § 5 a, stk. 2. </w:t>
      </w:r>
    </w:p>
    <w:p w14:paraId="7AA11567" w14:textId="77777777" w:rsidR="00F42FFC" w:rsidRDefault="00FE6B0D">
      <w:pPr>
        <w:spacing w:after="0" w:line="259" w:lineRule="auto"/>
        <w:ind w:left="1" w:right="0" w:firstLine="0"/>
      </w:pPr>
      <w:r>
        <w:rPr>
          <w:sz w:val="22"/>
        </w:rPr>
        <w:t xml:space="preserve"> </w:t>
      </w:r>
    </w:p>
    <w:p w14:paraId="10BF0B74" w14:textId="77777777" w:rsidR="00F42FFC" w:rsidRDefault="00FE6B0D">
      <w:pPr>
        <w:ind w:left="848" w:right="1180"/>
      </w:pPr>
      <w:r>
        <w:t xml:space="preserve">Optjeningsprincippet gælder for alle, uanset statsborgerskab. Bopæl eller beskæftigelse på Færøerne og i Grønland medregnes. </w:t>
      </w:r>
    </w:p>
    <w:p w14:paraId="0C271E83" w14:textId="77777777" w:rsidR="00F42FFC" w:rsidRDefault="00FE6B0D">
      <w:pPr>
        <w:spacing w:after="0" w:line="259" w:lineRule="auto"/>
        <w:ind w:left="1" w:right="0" w:firstLine="0"/>
      </w:pPr>
      <w:r>
        <w:rPr>
          <w:sz w:val="22"/>
        </w:rPr>
        <w:t xml:space="preserve"> </w:t>
      </w:r>
    </w:p>
    <w:p w14:paraId="53CA3200" w14:textId="77777777" w:rsidR="00F42FFC" w:rsidRDefault="00FE6B0D">
      <w:pPr>
        <w:ind w:left="848" w:right="1180"/>
      </w:pPr>
      <w:r>
        <w:t xml:space="preserve">Dertil skal optjeningsprincippet administreres i overensstemmelse med sammenlægningsprincippet i EF-forordning 883/04, art. 6, jf. § 13 i bekendtgørelse nr. 1563 fra 2013. </w:t>
      </w:r>
    </w:p>
    <w:p w14:paraId="0EECFC80" w14:textId="77777777" w:rsidR="00F42FFC" w:rsidRDefault="00FE6B0D">
      <w:pPr>
        <w:spacing w:after="0" w:line="259" w:lineRule="auto"/>
        <w:ind w:left="1" w:right="0" w:firstLine="0"/>
      </w:pPr>
      <w:r>
        <w:rPr>
          <w:sz w:val="22"/>
        </w:rPr>
        <w:lastRenderedPageBreak/>
        <w:t xml:space="preserve"> </w:t>
      </w:r>
    </w:p>
    <w:p w14:paraId="349F6D74" w14:textId="77777777" w:rsidR="00F42FFC" w:rsidRDefault="00FE6B0D">
      <w:pPr>
        <w:ind w:left="848" w:right="1180"/>
      </w:pPr>
      <w:r>
        <w:t xml:space="preserve">Det betyder at personer, der i øvrigt opfylder betingelserne for ret til børnetilskud, men ikke har haft bopæl eller beskæftigelse her i riget i mindst seks år inden for de seneste </w:t>
      </w:r>
    </w:p>
    <w:p w14:paraId="6336C265" w14:textId="77777777" w:rsidR="00F42FFC" w:rsidRDefault="00FE6B0D">
      <w:pPr>
        <w:ind w:left="848" w:right="1180"/>
      </w:pPr>
      <w:r>
        <w:t xml:space="preserve">10 år forud for den periode udbetalingen vedrører, kan medtage bopæls- og beskæftigelsesperioder i et andet EØS-land, hvis de er omfattet af forordningen. </w:t>
      </w:r>
    </w:p>
    <w:p w14:paraId="46CC92EE" w14:textId="77777777" w:rsidR="00F42FFC" w:rsidRDefault="00FE6B0D">
      <w:pPr>
        <w:spacing w:after="0" w:line="259" w:lineRule="auto"/>
        <w:ind w:left="1" w:right="0" w:firstLine="0"/>
      </w:pPr>
      <w:r>
        <w:rPr>
          <w:sz w:val="22"/>
        </w:rPr>
        <w:t xml:space="preserve"> </w:t>
      </w:r>
    </w:p>
    <w:p w14:paraId="312D8011" w14:textId="77777777" w:rsidR="00F42FFC" w:rsidRDefault="00FE6B0D">
      <w:pPr>
        <w:ind w:left="848" w:right="1180"/>
      </w:pPr>
      <w:r>
        <w:t xml:space="preserve">Hvis kravet om seks års ophold eller beskæftigelse ikke er opfyldt, udbetales følgende forholdsmæssige andel af ydelsen, hvis betingelserne herfor i øvrigt er opfyldt: </w:t>
      </w:r>
    </w:p>
    <w:p w14:paraId="3996CA38" w14:textId="77777777" w:rsidR="00F42FFC" w:rsidRDefault="00FE6B0D">
      <w:pPr>
        <w:spacing w:after="0" w:line="259" w:lineRule="auto"/>
        <w:ind w:left="1" w:right="0" w:firstLine="0"/>
      </w:pPr>
      <w:r>
        <w:rPr>
          <w:sz w:val="22"/>
        </w:rPr>
        <w:t xml:space="preserve"> </w:t>
      </w:r>
    </w:p>
    <w:p w14:paraId="68D8891A" w14:textId="77777777" w:rsidR="00F42FFC" w:rsidRDefault="00FE6B0D">
      <w:pPr>
        <w:numPr>
          <w:ilvl w:val="0"/>
          <w:numId w:val="7"/>
        </w:numPr>
        <w:ind w:right="1180" w:hanging="360"/>
      </w:pPr>
      <w:r>
        <w:t xml:space="preserve">Efter 6 måneders bopæl eller beskæftigelse udbetales 8,3 pct. af ydelsen. </w:t>
      </w:r>
    </w:p>
    <w:p w14:paraId="5610A494" w14:textId="77777777" w:rsidR="00F42FFC" w:rsidRDefault="00FE6B0D">
      <w:pPr>
        <w:numPr>
          <w:ilvl w:val="0"/>
          <w:numId w:val="7"/>
        </w:numPr>
        <w:ind w:right="1180" w:hanging="360"/>
      </w:pPr>
      <w:r>
        <w:t xml:space="preserve">Efter 12 måneders bopæl eller beskæftigelse udbetales 16,7 pct. af ydelsen. </w:t>
      </w:r>
    </w:p>
    <w:p w14:paraId="57869E73" w14:textId="77777777" w:rsidR="00F42FFC" w:rsidRDefault="00FE6B0D">
      <w:pPr>
        <w:numPr>
          <w:ilvl w:val="0"/>
          <w:numId w:val="7"/>
        </w:numPr>
        <w:ind w:right="1180" w:hanging="360"/>
      </w:pPr>
      <w:r>
        <w:t xml:space="preserve">Efter 18 måneders bopæl eller beskæftigelse udbetales 25 pct. af ydelsen. </w:t>
      </w:r>
    </w:p>
    <w:p w14:paraId="62799610" w14:textId="77777777" w:rsidR="00AF4D3C" w:rsidRDefault="00FE6B0D">
      <w:pPr>
        <w:numPr>
          <w:ilvl w:val="0"/>
          <w:numId w:val="7"/>
        </w:numPr>
        <w:spacing w:after="4" w:line="258" w:lineRule="auto"/>
        <w:ind w:right="1180" w:hanging="360"/>
      </w:pPr>
      <w:r>
        <w:t xml:space="preserve">Efter 24 måneders bopæl eller beskæftigelse udbetales 33,3 pct. af ydelsen. </w:t>
      </w:r>
    </w:p>
    <w:p w14:paraId="6D7EE06A" w14:textId="77777777" w:rsidR="00F42FFC" w:rsidRDefault="00FE6B0D">
      <w:pPr>
        <w:numPr>
          <w:ilvl w:val="0"/>
          <w:numId w:val="7"/>
        </w:numPr>
        <w:spacing w:after="4" w:line="258" w:lineRule="auto"/>
        <w:ind w:right="1180" w:hanging="360"/>
      </w:pPr>
      <w:r>
        <w:t xml:space="preserve">Efter 30 måneders bopæl eller beskæftigelse udbetales 41,7 pct. af ydelsen. </w:t>
      </w:r>
    </w:p>
    <w:p w14:paraId="37744555" w14:textId="77777777" w:rsidR="00F42FFC" w:rsidRDefault="00FE6B0D">
      <w:pPr>
        <w:numPr>
          <w:ilvl w:val="0"/>
          <w:numId w:val="7"/>
        </w:numPr>
        <w:ind w:right="1180" w:hanging="360"/>
      </w:pPr>
      <w:r>
        <w:t xml:space="preserve">Efter 36 måneders bopæl eller beskæftigelse udbetales 50,0 pct. af ydelsen. </w:t>
      </w:r>
    </w:p>
    <w:p w14:paraId="0294AD6B" w14:textId="77777777" w:rsidR="00AF4D3C" w:rsidRDefault="00FE6B0D">
      <w:pPr>
        <w:numPr>
          <w:ilvl w:val="0"/>
          <w:numId w:val="7"/>
        </w:numPr>
        <w:spacing w:after="4" w:line="258" w:lineRule="auto"/>
        <w:ind w:right="1180" w:hanging="360"/>
      </w:pPr>
      <w:r>
        <w:t xml:space="preserve">Efter 42 måneders bopæl eller beskæftigelse udbetales 58,3 pct. af ydelsen. </w:t>
      </w:r>
    </w:p>
    <w:p w14:paraId="1CCD85B0" w14:textId="77777777" w:rsidR="00AF4D3C" w:rsidRDefault="00FE6B0D">
      <w:pPr>
        <w:numPr>
          <w:ilvl w:val="0"/>
          <w:numId w:val="7"/>
        </w:numPr>
        <w:spacing w:after="4" w:line="258" w:lineRule="auto"/>
        <w:ind w:right="1180" w:hanging="360"/>
      </w:pPr>
      <w:r>
        <w:t xml:space="preserve">Efter 48 måneders bopæl eller beskæftigelse udbetales 66,7 pct. af ydelsen. </w:t>
      </w:r>
    </w:p>
    <w:p w14:paraId="138E840A" w14:textId="77777777" w:rsidR="00F42FFC" w:rsidRDefault="00FE6B0D">
      <w:pPr>
        <w:numPr>
          <w:ilvl w:val="0"/>
          <w:numId w:val="7"/>
        </w:numPr>
        <w:spacing w:after="4" w:line="258" w:lineRule="auto"/>
        <w:ind w:right="1180" w:hanging="360"/>
      </w:pPr>
      <w:r>
        <w:t xml:space="preserve">Efter 54 måneders bopæl eller beskæftigelse udbetales 75,0 pct. af ydelsen. </w:t>
      </w:r>
    </w:p>
    <w:p w14:paraId="5D6C289B" w14:textId="77777777" w:rsidR="00F42FFC" w:rsidRDefault="00FE6B0D">
      <w:pPr>
        <w:numPr>
          <w:ilvl w:val="0"/>
          <w:numId w:val="7"/>
        </w:numPr>
        <w:ind w:right="1180" w:hanging="360"/>
      </w:pPr>
      <w:r>
        <w:t xml:space="preserve">Efter 60 måneders bopæl eller beskæftigelse udbetales 83,3 pct. af ydelsen. </w:t>
      </w:r>
    </w:p>
    <w:p w14:paraId="195EAC43" w14:textId="77777777" w:rsidR="00F42FFC" w:rsidRDefault="00FE6B0D">
      <w:pPr>
        <w:numPr>
          <w:ilvl w:val="0"/>
          <w:numId w:val="7"/>
        </w:numPr>
        <w:ind w:right="1180" w:hanging="360"/>
      </w:pPr>
      <w:r>
        <w:t xml:space="preserve">Efter 66 måneders bopæl eller beskæftigelse udbetales 91,7 pct. af ydelsen. </w:t>
      </w:r>
    </w:p>
    <w:p w14:paraId="600333AB" w14:textId="77777777" w:rsidR="00F42FFC" w:rsidRDefault="00FE6B0D">
      <w:pPr>
        <w:spacing w:after="0" w:line="259" w:lineRule="auto"/>
        <w:ind w:left="1" w:right="0" w:firstLine="0"/>
      </w:pPr>
      <w:r>
        <w:rPr>
          <w:sz w:val="24"/>
        </w:rPr>
        <w:t xml:space="preserve"> </w:t>
      </w:r>
    </w:p>
    <w:p w14:paraId="75E22333" w14:textId="77777777" w:rsidR="00F42FFC" w:rsidRDefault="00FE6B0D">
      <w:pPr>
        <w:spacing w:after="31" w:line="259" w:lineRule="auto"/>
        <w:ind w:left="1" w:right="0" w:firstLine="0"/>
      </w:pPr>
      <w:r>
        <w:rPr>
          <w:sz w:val="24"/>
        </w:rPr>
        <w:t xml:space="preserve"> </w:t>
      </w:r>
    </w:p>
    <w:p w14:paraId="7F6D53EF" w14:textId="77777777" w:rsidR="00F42FFC" w:rsidRDefault="00FE6B0D">
      <w:pPr>
        <w:pStyle w:val="Overskrift3"/>
        <w:tabs>
          <w:tab w:val="center" w:pos="1110"/>
          <w:tab w:val="center" w:pos="2596"/>
        </w:tabs>
        <w:spacing w:after="211"/>
        <w:ind w:left="0" w:firstLine="0"/>
      </w:pPr>
      <w:r>
        <w:rPr>
          <w:rFonts w:ascii="Calibri" w:eastAsia="Calibri" w:hAnsi="Calibri" w:cs="Calibri"/>
          <w:b w:val="0"/>
          <w:color w:val="000000"/>
          <w:sz w:val="22"/>
        </w:rPr>
        <w:tab/>
      </w:r>
      <w:bookmarkStart w:id="8" w:name="_Toc209606707"/>
      <w:r>
        <w:t>2.3</w:t>
      </w:r>
      <w:r>
        <w:rPr>
          <w:rFonts w:ascii="Arial" w:eastAsia="Arial" w:hAnsi="Arial" w:cs="Arial"/>
        </w:rPr>
        <w:t xml:space="preserve"> </w:t>
      </w:r>
      <w:r>
        <w:rPr>
          <w:rFonts w:ascii="Arial" w:eastAsia="Arial" w:hAnsi="Arial" w:cs="Arial"/>
        </w:rPr>
        <w:tab/>
      </w:r>
      <w:r>
        <w:t>Ansøgning</w:t>
      </w:r>
      <w:bookmarkEnd w:id="8"/>
      <w:r>
        <w:rPr>
          <w:color w:val="000000"/>
        </w:rPr>
        <w:t xml:space="preserve"> </w:t>
      </w:r>
    </w:p>
    <w:p w14:paraId="2039F422" w14:textId="77777777" w:rsidR="00F42FFC" w:rsidRDefault="00FE6B0D">
      <w:pPr>
        <w:ind w:left="848" w:right="1180"/>
      </w:pPr>
      <w:r>
        <w:t xml:space="preserve">Udgangspunktet er, at børnetilskud tidligst kan udbetales fra kvartalet efter, at retten er opnået og en ansøgning er modtaget i Udbetaling Danmark, jf. § 6, stk. 1. </w:t>
      </w:r>
    </w:p>
    <w:p w14:paraId="6A577D03" w14:textId="77777777" w:rsidR="00F42FFC" w:rsidRDefault="00FE6B0D">
      <w:pPr>
        <w:spacing w:after="0" w:line="259" w:lineRule="auto"/>
        <w:ind w:left="1" w:right="0" w:firstLine="0"/>
      </w:pPr>
      <w:r>
        <w:rPr>
          <w:sz w:val="22"/>
        </w:rPr>
        <w:t xml:space="preserve"> </w:t>
      </w:r>
    </w:p>
    <w:p w14:paraId="3963D2ED" w14:textId="77777777" w:rsidR="00F42FFC" w:rsidRDefault="00FE6B0D">
      <w:pPr>
        <w:pStyle w:val="Overskrift5"/>
        <w:ind w:left="853" w:right="1158"/>
      </w:pPr>
      <w:r>
        <w:t xml:space="preserve">Tilskud som kræver ansøgning </w:t>
      </w:r>
    </w:p>
    <w:p w14:paraId="459FAB15" w14:textId="77777777" w:rsidR="00F42FFC" w:rsidRDefault="00FE6B0D">
      <w:pPr>
        <w:spacing w:after="0" w:line="259" w:lineRule="auto"/>
        <w:ind w:left="1" w:right="0" w:firstLine="0"/>
      </w:pPr>
      <w:r>
        <w:rPr>
          <w:b/>
          <w:sz w:val="24"/>
        </w:rPr>
        <w:t xml:space="preserve"> </w:t>
      </w:r>
    </w:p>
    <w:p w14:paraId="19732E6E" w14:textId="77777777" w:rsidR="00F42FFC" w:rsidRDefault="00FE6B0D">
      <w:pPr>
        <w:numPr>
          <w:ilvl w:val="0"/>
          <w:numId w:val="8"/>
        </w:numPr>
        <w:ind w:right="1180" w:hanging="360"/>
      </w:pPr>
      <w:r>
        <w:t>Ordinært børnetilskud, når den som har hele eller del i forældremyndigheden er enlig forsørger, jf. § 2, stk. 1, nr. 1</w:t>
      </w:r>
      <w:r w:rsidR="00AF4D3C">
        <w:t>, nr. 2 og nr. 3</w:t>
      </w:r>
      <w:r>
        <w:t xml:space="preserve">. </w:t>
      </w:r>
    </w:p>
    <w:p w14:paraId="72C8F7B7" w14:textId="77777777" w:rsidR="00F42FFC" w:rsidRDefault="00FE6B0D">
      <w:pPr>
        <w:spacing w:after="0" w:line="259" w:lineRule="auto"/>
        <w:ind w:left="721" w:right="0" w:firstLine="0"/>
      </w:pPr>
      <w:r>
        <w:rPr>
          <w:sz w:val="22"/>
        </w:rPr>
        <w:t xml:space="preserve"> </w:t>
      </w:r>
    </w:p>
    <w:p w14:paraId="22D42BCE" w14:textId="77777777" w:rsidR="00F42FFC" w:rsidRDefault="00FE6B0D">
      <w:pPr>
        <w:numPr>
          <w:ilvl w:val="0"/>
          <w:numId w:val="8"/>
        </w:numPr>
        <w:ind w:right="1180" w:hanging="360"/>
      </w:pPr>
      <w:r>
        <w:t xml:space="preserve">Ekstra børnetilskud, når forældremyndighedsindehaveren har barnet hos sig, jf. § </w:t>
      </w:r>
    </w:p>
    <w:p w14:paraId="40A14F49" w14:textId="77777777" w:rsidR="00F42FFC" w:rsidRDefault="00FE6B0D">
      <w:pPr>
        <w:ind w:left="721" w:right="9252" w:firstLine="720"/>
      </w:pPr>
      <w:r>
        <w:t xml:space="preserve">3. </w:t>
      </w:r>
      <w:r>
        <w:rPr>
          <w:sz w:val="22"/>
        </w:rPr>
        <w:t xml:space="preserve"> </w:t>
      </w:r>
    </w:p>
    <w:p w14:paraId="076B6802" w14:textId="77777777" w:rsidR="00F42FFC" w:rsidRDefault="00FE6B0D">
      <w:pPr>
        <w:numPr>
          <w:ilvl w:val="0"/>
          <w:numId w:val="8"/>
        </w:numPr>
        <w:ind w:right="1180" w:hanging="360"/>
      </w:pPr>
      <w:r>
        <w:t xml:space="preserve">Særligt børnetilskud, når faderskabet til barnet ikke er fastslået efter gældende regler, jf. § 4, stk. 3, nr. 1. </w:t>
      </w:r>
    </w:p>
    <w:p w14:paraId="3E81C8F4" w14:textId="77777777" w:rsidR="00F42FFC" w:rsidRDefault="00FE6B0D">
      <w:pPr>
        <w:spacing w:after="0" w:line="259" w:lineRule="auto"/>
        <w:ind w:left="721" w:right="0" w:firstLine="0"/>
      </w:pPr>
      <w:r>
        <w:rPr>
          <w:sz w:val="22"/>
        </w:rPr>
        <w:t xml:space="preserve"> </w:t>
      </w:r>
    </w:p>
    <w:p w14:paraId="14070346" w14:textId="77777777" w:rsidR="00F42FFC" w:rsidRDefault="00FE6B0D">
      <w:pPr>
        <w:numPr>
          <w:ilvl w:val="0"/>
          <w:numId w:val="8"/>
        </w:numPr>
        <w:ind w:right="1180" w:hanging="360"/>
      </w:pPr>
      <w:r>
        <w:t xml:space="preserve">Særligt børnetilskud, når der ifølge overenskomst med andre stater ikke er mulighed for at udfærdige bidragsresolution, der kan danne grundlag for forskudsvis udbetaling af børnebidrag, jf. § 4, stk. 3, nr. 6. </w:t>
      </w:r>
    </w:p>
    <w:p w14:paraId="6C15449B" w14:textId="77777777" w:rsidR="00F42FFC" w:rsidRDefault="00FE6B0D">
      <w:pPr>
        <w:spacing w:after="0" w:line="259" w:lineRule="auto"/>
        <w:ind w:left="721" w:right="0" w:firstLine="0"/>
      </w:pPr>
      <w:r>
        <w:rPr>
          <w:sz w:val="22"/>
        </w:rPr>
        <w:t xml:space="preserve"> </w:t>
      </w:r>
    </w:p>
    <w:p w14:paraId="06F5E6A6" w14:textId="77777777" w:rsidR="00F42FFC" w:rsidRDefault="00FE6B0D">
      <w:pPr>
        <w:numPr>
          <w:ilvl w:val="0"/>
          <w:numId w:val="8"/>
        </w:numPr>
        <w:ind w:right="1180" w:hanging="360"/>
      </w:pPr>
      <w:r>
        <w:t xml:space="preserve">Når det er pålagt en pensionist at betale bidrag til et barn, jf. § 5, stk. 2, 2. pkt. </w:t>
      </w:r>
    </w:p>
    <w:p w14:paraId="229E16FE" w14:textId="77777777" w:rsidR="00F42FFC" w:rsidRDefault="00FE6B0D">
      <w:pPr>
        <w:spacing w:after="0" w:line="259" w:lineRule="auto"/>
        <w:ind w:left="1" w:right="0" w:firstLine="0"/>
      </w:pPr>
      <w:r>
        <w:rPr>
          <w:sz w:val="24"/>
        </w:rPr>
        <w:t xml:space="preserve"> </w:t>
      </w:r>
    </w:p>
    <w:p w14:paraId="25E4D9F4" w14:textId="77777777" w:rsidR="00F42FFC" w:rsidRDefault="00FE6B0D">
      <w:pPr>
        <w:ind w:left="848" w:right="1180"/>
      </w:pPr>
      <w:r w:rsidRPr="00AF4D3C">
        <w:rPr>
          <w:b/>
        </w:rPr>
        <w:t>Undtaget</w:t>
      </w:r>
      <w:r w:rsidR="00AF4D3C" w:rsidRPr="00AF4D3C">
        <w:rPr>
          <w:b/>
        </w:rPr>
        <w:t xml:space="preserve"> fra ansøgningskravet og </w:t>
      </w:r>
      <w:r w:rsidRPr="00AF4D3C">
        <w:rPr>
          <w:b/>
        </w:rPr>
        <w:t>udbetales</w:t>
      </w:r>
      <w:r>
        <w:t xml:space="preserve"> </w:t>
      </w:r>
      <w:r>
        <w:rPr>
          <w:b/>
        </w:rPr>
        <w:t>automatisk og uden ansøgning</w:t>
      </w:r>
      <w:r>
        <w:t xml:space="preserve">: </w:t>
      </w:r>
    </w:p>
    <w:p w14:paraId="578A2AA6" w14:textId="77777777" w:rsidR="00F42FFC" w:rsidRDefault="00FE6B0D">
      <w:pPr>
        <w:spacing w:after="1" w:line="259" w:lineRule="auto"/>
        <w:ind w:left="1" w:right="0" w:firstLine="0"/>
      </w:pPr>
      <w:r>
        <w:rPr>
          <w:sz w:val="19"/>
        </w:rPr>
        <w:t xml:space="preserve"> </w:t>
      </w:r>
    </w:p>
    <w:p w14:paraId="6A93074E" w14:textId="77777777" w:rsidR="00F42FFC" w:rsidRDefault="00FE6B0D">
      <w:pPr>
        <w:numPr>
          <w:ilvl w:val="0"/>
          <w:numId w:val="8"/>
        </w:numPr>
        <w:spacing w:after="31"/>
        <w:ind w:right="1180" w:hanging="360"/>
      </w:pPr>
      <w:r>
        <w:t xml:space="preserve">Ordinært børnetilskud, når begge et barns forældre modtager folkepension, § 2, stk. 1, nr. 4. </w:t>
      </w:r>
    </w:p>
    <w:p w14:paraId="258C35D8" w14:textId="77777777" w:rsidR="00F42FFC" w:rsidRDefault="00FE6B0D">
      <w:pPr>
        <w:spacing w:after="0" w:line="259" w:lineRule="auto"/>
        <w:ind w:left="721" w:right="0" w:firstLine="0"/>
      </w:pPr>
      <w:r>
        <w:rPr>
          <w:sz w:val="22"/>
        </w:rPr>
        <w:lastRenderedPageBreak/>
        <w:t xml:space="preserve"> </w:t>
      </w:r>
    </w:p>
    <w:p w14:paraId="0EFA78A3" w14:textId="77777777" w:rsidR="00F42FFC" w:rsidRDefault="00FE6B0D">
      <w:pPr>
        <w:numPr>
          <w:ilvl w:val="0"/>
          <w:numId w:val="8"/>
        </w:numPr>
        <w:ind w:right="1180" w:hanging="360"/>
      </w:pPr>
      <w:r>
        <w:t xml:space="preserve">Ordinært børnetilskud, når folkepension til én eller begge af to forældre, der er berettigede til folkepension, ikke udbetales, fordi § 46 i lov om social pension finder anvendelse, § 2, stk. 1, nr. 5. </w:t>
      </w:r>
    </w:p>
    <w:p w14:paraId="39F2BE89" w14:textId="77777777" w:rsidR="00F42FFC" w:rsidRDefault="00FE6B0D">
      <w:pPr>
        <w:spacing w:after="0" w:line="259" w:lineRule="auto"/>
        <w:ind w:left="721" w:right="0" w:firstLine="0"/>
      </w:pPr>
      <w:r>
        <w:rPr>
          <w:sz w:val="22"/>
        </w:rPr>
        <w:t xml:space="preserve"> </w:t>
      </w:r>
    </w:p>
    <w:p w14:paraId="308465E3" w14:textId="77777777" w:rsidR="00F42FFC" w:rsidRDefault="00FE6B0D">
      <w:pPr>
        <w:numPr>
          <w:ilvl w:val="0"/>
          <w:numId w:val="8"/>
        </w:numPr>
        <w:ind w:right="1180" w:hanging="360"/>
      </w:pPr>
      <w:r>
        <w:t xml:space="preserve">To gange særligt børnetilskud, når ingen forældre lever § 4, stk. 2. </w:t>
      </w:r>
    </w:p>
    <w:p w14:paraId="62458051" w14:textId="77777777" w:rsidR="00F42FFC" w:rsidRDefault="00FE6B0D">
      <w:pPr>
        <w:spacing w:after="0" w:line="259" w:lineRule="auto"/>
        <w:ind w:left="721" w:right="0" w:firstLine="0"/>
      </w:pPr>
      <w:r>
        <w:rPr>
          <w:sz w:val="25"/>
        </w:rPr>
        <w:t xml:space="preserve"> </w:t>
      </w:r>
    </w:p>
    <w:p w14:paraId="1F588EE0" w14:textId="77777777" w:rsidR="00F42FFC" w:rsidRDefault="00FE6B0D">
      <w:pPr>
        <w:numPr>
          <w:ilvl w:val="0"/>
          <w:numId w:val="8"/>
        </w:numPr>
        <w:ind w:right="1180" w:hanging="360"/>
      </w:pPr>
      <w:r>
        <w:t xml:space="preserve">Særligt børnetilskud, når kun en af barnets forældre lever, § 4, stk. 3, nr. 2. </w:t>
      </w:r>
    </w:p>
    <w:p w14:paraId="236DECFC" w14:textId="77777777" w:rsidR="00F42FFC" w:rsidRDefault="00FE6B0D" w:rsidP="00AF4D3C">
      <w:pPr>
        <w:spacing w:after="0" w:line="280" w:lineRule="exact"/>
        <w:ind w:left="721" w:right="0" w:firstLine="0"/>
      </w:pPr>
      <w:r>
        <w:rPr>
          <w:sz w:val="25"/>
        </w:rPr>
        <w:t xml:space="preserve"> </w:t>
      </w:r>
    </w:p>
    <w:p w14:paraId="4B294F92" w14:textId="77777777" w:rsidR="00F42FFC" w:rsidRDefault="00FE6B0D" w:rsidP="00AF4D3C">
      <w:pPr>
        <w:numPr>
          <w:ilvl w:val="0"/>
          <w:numId w:val="8"/>
        </w:numPr>
        <w:spacing w:after="0" w:line="280" w:lineRule="exact"/>
        <w:ind w:right="1180" w:hanging="360"/>
      </w:pPr>
      <w:r>
        <w:t xml:space="preserve">Særligt børnetilskud, når barnet adopteres af en enlig person, § 4, stk. 3, nr. 3. </w:t>
      </w:r>
    </w:p>
    <w:p w14:paraId="0ADE6D95" w14:textId="77777777" w:rsidR="00F42FFC" w:rsidRDefault="00FE6B0D" w:rsidP="00AF4D3C">
      <w:pPr>
        <w:spacing w:after="0" w:line="280" w:lineRule="exact"/>
        <w:ind w:left="721" w:right="0" w:firstLine="0"/>
      </w:pPr>
      <w:r>
        <w:rPr>
          <w:sz w:val="25"/>
        </w:rPr>
        <w:t xml:space="preserve"> </w:t>
      </w:r>
    </w:p>
    <w:p w14:paraId="121EA2EE" w14:textId="77777777" w:rsidR="00F42FFC" w:rsidRPr="00AF4D3C" w:rsidRDefault="00FE6B0D" w:rsidP="00AF4D3C">
      <w:pPr>
        <w:numPr>
          <w:ilvl w:val="0"/>
          <w:numId w:val="8"/>
        </w:numPr>
        <w:spacing w:after="0" w:line="280" w:lineRule="exact"/>
        <w:ind w:right="1180" w:hanging="360"/>
      </w:pPr>
      <w:r>
        <w:t xml:space="preserve">Særligt børnetilskud, når en af eller begge barnets forældre modtager folkepension, § 4, stk. 3, nr. 4. </w:t>
      </w:r>
      <w:r>
        <w:rPr>
          <w:sz w:val="22"/>
        </w:rPr>
        <w:t xml:space="preserve"> </w:t>
      </w:r>
    </w:p>
    <w:p w14:paraId="3C5D47F9" w14:textId="77777777" w:rsidR="00AF4D3C" w:rsidRDefault="00AF4D3C" w:rsidP="00AF4D3C">
      <w:pPr>
        <w:spacing w:after="0" w:line="280" w:lineRule="exact"/>
        <w:ind w:left="0" w:right="1180" w:firstLine="0"/>
      </w:pPr>
    </w:p>
    <w:p w14:paraId="619EE82F" w14:textId="77777777" w:rsidR="00F42FFC" w:rsidRPr="00AF4D3C" w:rsidRDefault="00FE6B0D" w:rsidP="00AF4D3C">
      <w:pPr>
        <w:numPr>
          <w:ilvl w:val="0"/>
          <w:numId w:val="8"/>
        </w:numPr>
        <w:spacing w:after="0" w:line="280" w:lineRule="exact"/>
        <w:ind w:right="1180" w:hanging="360"/>
      </w:pPr>
      <w:r>
        <w:t xml:space="preserve">Særligt børnetilskud, når folkepension til én eller begge af to forældre, der er berettigede til folkepension, ikke udbetales, fordi § 46 i lov om social pension finder anvendelse, § 4, stk. 3, nr. 5. </w:t>
      </w:r>
      <w:r>
        <w:rPr>
          <w:sz w:val="22"/>
        </w:rPr>
        <w:t xml:space="preserve"> </w:t>
      </w:r>
    </w:p>
    <w:p w14:paraId="283E2CEA" w14:textId="77777777" w:rsidR="00AF4D3C" w:rsidRDefault="00AF4D3C" w:rsidP="00AF4D3C">
      <w:pPr>
        <w:pStyle w:val="Listeafsnit"/>
      </w:pPr>
    </w:p>
    <w:p w14:paraId="744DDEAD" w14:textId="77777777" w:rsidR="00F42FFC" w:rsidRDefault="00FE6B0D" w:rsidP="00AF4D3C">
      <w:pPr>
        <w:numPr>
          <w:ilvl w:val="0"/>
          <w:numId w:val="8"/>
        </w:numPr>
        <w:spacing w:after="0" w:line="280" w:lineRule="exact"/>
        <w:ind w:right="1180" w:hanging="360"/>
      </w:pPr>
      <w:r>
        <w:t xml:space="preserve">Flerbørnstilskud, § 10 a. </w:t>
      </w:r>
    </w:p>
    <w:p w14:paraId="6A649299" w14:textId="77777777" w:rsidR="00F42FFC" w:rsidRDefault="00FE6B0D" w:rsidP="00AF4D3C">
      <w:pPr>
        <w:spacing w:after="0" w:line="280" w:lineRule="exact"/>
        <w:ind w:left="1217" w:right="0" w:firstLine="0"/>
      </w:pPr>
      <w:r>
        <w:t xml:space="preserve"> </w:t>
      </w:r>
    </w:p>
    <w:p w14:paraId="2F58EC3F" w14:textId="77777777" w:rsidR="00F42FFC" w:rsidRDefault="00FE6B0D" w:rsidP="00AF4D3C">
      <w:pPr>
        <w:numPr>
          <w:ilvl w:val="0"/>
          <w:numId w:val="8"/>
        </w:numPr>
        <w:spacing w:after="0" w:line="280" w:lineRule="exact"/>
        <w:ind w:right="1180" w:hanging="360"/>
      </w:pPr>
      <w:r>
        <w:t xml:space="preserve">Adoptionstilskud, § 10 b. </w:t>
      </w:r>
    </w:p>
    <w:p w14:paraId="016BFF9D" w14:textId="77777777" w:rsidR="00F42FFC" w:rsidRDefault="00FE6B0D">
      <w:pPr>
        <w:spacing w:after="0" w:line="259" w:lineRule="auto"/>
        <w:ind w:left="1577" w:right="0" w:firstLine="0"/>
      </w:pPr>
      <w:r>
        <w:t xml:space="preserve"> </w:t>
      </w:r>
    </w:p>
    <w:p w14:paraId="2739CB88" w14:textId="77777777" w:rsidR="00F42FFC" w:rsidRDefault="00FE6B0D">
      <w:pPr>
        <w:spacing w:after="53" w:line="259" w:lineRule="auto"/>
        <w:ind w:left="1" w:right="0" w:firstLine="0"/>
      </w:pPr>
      <w:r>
        <w:rPr>
          <w:sz w:val="22"/>
        </w:rPr>
        <w:t xml:space="preserve"> </w:t>
      </w:r>
    </w:p>
    <w:p w14:paraId="6F41DB4C" w14:textId="77777777" w:rsidR="00F42FFC" w:rsidRDefault="00FE6B0D">
      <w:pPr>
        <w:pStyle w:val="Overskrift3"/>
        <w:tabs>
          <w:tab w:val="center" w:pos="1110"/>
          <w:tab w:val="center" w:pos="3172"/>
        </w:tabs>
        <w:ind w:left="0" w:firstLine="0"/>
      </w:pPr>
      <w:r>
        <w:rPr>
          <w:rFonts w:ascii="Calibri" w:eastAsia="Calibri" w:hAnsi="Calibri" w:cs="Calibri"/>
          <w:b w:val="0"/>
          <w:color w:val="000000"/>
          <w:sz w:val="22"/>
        </w:rPr>
        <w:tab/>
      </w:r>
      <w:bookmarkStart w:id="9" w:name="_Toc209606708"/>
      <w:r>
        <w:t>2.4</w:t>
      </w:r>
      <w:r>
        <w:rPr>
          <w:rFonts w:ascii="Arial" w:eastAsia="Arial" w:hAnsi="Arial" w:cs="Arial"/>
        </w:rPr>
        <w:t xml:space="preserve"> </w:t>
      </w:r>
      <w:r>
        <w:rPr>
          <w:rFonts w:ascii="Arial" w:eastAsia="Arial" w:hAnsi="Arial" w:cs="Arial"/>
        </w:rPr>
        <w:tab/>
      </w:r>
      <w:r>
        <w:t>Udbetalingsregler</w:t>
      </w:r>
      <w:bookmarkEnd w:id="9"/>
      <w:r>
        <w:t xml:space="preserve"> </w:t>
      </w:r>
    </w:p>
    <w:p w14:paraId="4C86F579" w14:textId="77777777" w:rsidR="00F42FFC" w:rsidRDefault="00FE6B0D">
      <w:pPr>
        <w:spacing w:after="19" w:line="259" w:lineRule="auto"/>
        <w:ind w:left="857" w:right="0" w:firstLine="0"/>
      </w:pPr>
      <w:r>
        <w:rPr>
          <w:b/>
        </w:rPr>
        <w:t xml:space="preserve"> </w:t>
      </w:r>
    </w:p>
    <w:p w14:paraId="7083F2C1" w14:textId="77777777" w:rsidR="00F42FFC" w:rsidRDefault="00FE6B0D">
      <w:pPr>
        <w:spacing w:line="268" w:lineRule="auto"/>
        <w:ind w:left="853" w:right="1158" w:hanging="10"/>
      </w:pPr>
      <w:r>
        <w:rPr>
          <w:b/>
        </w:rPr>
        <w:t xml:space="preserve">Hvornår udbetales børnetilskud? </w:t>
      </w:r>
    </w:p>
    <w:p w14:paraId="1104C11D" w14:textId="77777777" w:rsidR="00F42FFC" w:rsidRDefault="00FE6B0D">
      <w:pPr>
        <w:spacing w:after="19" w:line="259" w:lineRule="auto"/>
        <w:ind w:left="857" w:right="0" w:firstLine="0"/>
      </w:pPr>
      <w:r>
        <w:t xml:space="preserve"> </w:t>
      </w:r>
    </w:p>
    <w:p w14:paraId="7E7137B1" w14:textId="77777777" w:rsidR="00F42FFC" w:rsidRDefault="00FE6B0D">
      <w:pPr>
        <w:spacing w:after="37"/>
        <w:ind w:left="848" w:right="1180"/>
      </w:pPr>
      <w:r>
        <w:t xml:space="preserve">Børnetilskud, der udbetales efter ansøgning, jf. børnetilskudslovens § 6, stk. 1, kan tidligst udbetales fra kvartalet efter det kvartal, hvor ansøgningen er modtaget i Udbetaling Danmark. </w:t>
      </w:r>
    </w:p>
    <w:p w14:paraId="5872906A" w14:textId="77777777" w:rsidR="00F42FFC" w:rsidRDefault="00FE6B0D">
      <w:pPr>
        <w:spacing w:after="0" w:line="259" w:lineRule="auto"/>
        <w:ind w:left="1" w:right="0" w:firstLine="0"/>
      </w:pPr>
      <w:r>
        <w:rPr>
          <w:sz w:val="23"/>
        </w:rPr>
        <w:t xml:space="preserve"> </w:t>
      </w:r>
    </w:p>
    <w:p w14:paraId="3E1B09F3" w14:textId="77777777" w:rsidR="00F42FFC" w:rsidRDefault="00FE6B0D">
      <w:pPr>
        <w:spacing w:after="37"/>
        <w:ind w:left="848" w:right="1180"/>
      </w:pPr>
      <w:r>
        <w:t xml:space="preserve">Udbetalingen sker kvartalsvis forud og første gang fra kvartalet efter det kvartal, hvor retten til tilskuddet er erhvervet. Det vil sige, når betingelserne er opfyldt, </w:t>
      </w:r>
      <w:r>
        <w:rPr>
          <w:b/>
        </w:rPr>
        <w:t xml:space="preserve">og </w:t>
      </w:r>
      <w:r>
        <w:t xml:space="preserve">ansøgningen er modtaget i Udbetaling Danmark. Betingelserne skal være opfyldt ved begyndelsen af det første døgn i kvartalet, dvs. kl. 00.00 den 1. i kvartalet. </w:t>
      </w:r>
    </w:p>
    <w:p w14:paraId="2E598825" w14:textId="77777777" w:rsidR="00F42FFC" w:rsidRDefault="00FE6B0D">
      <w:pPr>
        <w:spacing w:after="0" w:line="259" w:lineRule="auto"/>
        <w:ind w:left="1" w:right="0" w:firstLine="0"/>
      </w:pPr>
      <w:r>
        <w:rPr>
          <w:sz w:val="23"/>
        </w:rPr>
        <w:t xml:space="preserve"> </w:t>
      </w:r>
    </w:p>
    <w:p w14:paraId="3BC8B741" w14:textId="77777777" w:rsidR="00F42FFC" w:rsidRDefault="00FE6B0D">
      <w:pPr>
        <w:spacing w:after="37"/>
        <w:ind w:left="848" w:right="1180"/>
      </w:pPr>
      <w:r>
        <w:t xml:space="preserve">Principmeddelelse B-5-00: En enlig forsørger, som i løbet af den 1. juli flyttede sammen med sin kæreste og tilmeldte sig folkeregisteret i den nye kommune den 1. juli, havde ret til børnetilskud for juli kvartal, da hun opfyldte betingelserne ved begyndelsen af døgnet 1. juli. Det havde ingen betydning, at hun allerede i juni havde meddelt kommunen, at hun flyttede pr. 1. juli. </w:t>
      </w:r>
    </w:p>
    <w:p w14:paraId="1E2AFADA" w14:textId="77777777" w:rsidR="00F42FFC" w:rsidRDefault="00FE6B0D">
      <w:pPr>
        <w:spacing w:after="0" w:line="259" w:lineRule="auto"/>
        <w:ind w:left="1" w:right="0" w:firstLine="0"/>
      </w:pPr>
      <w:r>
        <w:rPr>
          <w:sz w:val="23"/>
        </w:rPr>
        <w:t xml:space="preserve"> </w:t>
      </w:r>
    </w:p>
    <w:p w14:paraId="71E6468C" w14:textId="77777777" w:rsidR="00F42FFC" w:rsidRDefault="00FE6B0D">
      <w:pPr>
        <w:ind w:left="848" w:right="1180"/>
      </w:pPr>
      <w:r>
        <w:t xml:space="preserve">Principmeddelelse B-4-07: En kvinde havde ret til børnebidrag fra sin eksmand, som afgik ved døden 26. august 2006. Kommunen, som udbetalte børnebidrag forskudsvis, betalte sidste gang pr. 31. august 2006. Kvinden var dog først berettiget til særligt børnetilskud fra oktober kvartal 2006, da betingelserne for tilskud ikke var opfyldt den </w:t>
      </w:r>
    </w:p>
    <w:p w14:paraId="2A2D6265" w14:textId="77777777" w:rsidR="003B455E" w:rsidRDefault="00FE6B0D">
      <w:pPr>
        <w:ind w:left="1" w:right="8808" w:firstLine="857"/>
      </w:pPr>
      <w:r>
        <w:lastRenderedPageBreak/>
        <w:t xml:space="preserve">1. juli 2006. </w:t>
      </w:r>
    </w:p>
    <w:p w14:paraId="2A248825" w14:textId="77777777" w:rsidR="00F42FFC" w:rsidRDefault="00FE6B0D">
      <w:pPr>
        <w:ind w:left="1" w:right="8808" w:firstLine="857"/>
      </w:pPr>
      <w:r>
        <w:rPr>
          <w:sz w:val="23"/>
        </w:rPr>
        <w:t xml:space="preserve"> </w:t>
      </w:r>
    </w:p>
    <w:p w14:paraId="5687C9E8" w14:textId="77777777" w:rsidR="00F42FFC" w:rsidRDefault="00FE6B0D">
      <w:pPr>
        <w:ind w:left="848" w:right="1180"/>
      </w:pPr>
      <w:r>
        <w:t xml:space="preserve">Hvis der er tale om børnetilskud, som ikke kræver ansøgning påhviler det Udbetaling </w:t>
      </w:r>
    </w:p>
    <w:p w14:paraId="3259BAA6" w14:textId="77777777" w:rsidR="00F42FFC" w:rsidRDefault="00FE6B0D">
      <w:pPr>
        <w:spacing w:after="37"/>
        <w:ind w:left="848" w:right="1180"/>
      </w:pPr>
      <w:r>
        <w:t xml:space="preserve">Danmark at tage initiativ til udbetaling. Ved manglende udbetaling skal der efterbetales fra det tidspunkt, hvor retten opstod. Dog skal forældelsesreglerne iagttages. Det klare udgangspunkt er, at der kun kan ske udbetaling tre år tilbage. Se nærmere herom i børnetilskudsvejledningens pkt. 37. </w:t>
      </w:r>
    </w:p>
    <w:p w14:paraId="375A4553" w14:textId="77777777" w:rsidR="00F42FFC" w:rsidRDefault="00FE6B0D">
      <w:pPr>
        <w:spacing w:after="0" w:line="259" w:lineRule="auto"/>
        <w:ind w:left="1" w:right="0" w:firstLine="0"/>
      </w:pPr>
      <w:r>
        <w:rPr>
          <w:sz w:val="23"/>
        </w:rPr>
        <w:t xml:space="preserve"> </w:t>
      </w:r>
    </w:p>
    <w:p w14:paraId="1D2264E2" w14:textId="77777777" w:rsidR="00F42FFC" w:rsidRDefault="00FE6B0D">
      <w:pPr>
        <w:pStyle w:val="Overskrift5"/>
        <w:ind w:left="853" w:right="1158"/>
      </w:pPr>
      <w:r>
        <w:t xml:space="preserve">EU/EØS </w:t>
      </w:r>
    </w:p>
    <w:p w14:paraId="4B8502E0" w14:textId="77777777" w:rsidR="00F42FFC" w:rsidRDefault="00FE6B0D">
      <w:pPr>
        <w:spacing w:after="57" w:line="259" w:lineRule="auto"/>
        <w:ind w:left="857" w:right="0" w:firstLine="0"/>
      </w:pPr>
      <w:r>
        <w:t xml:space="preserve"> </w:t>
      </w:r>
    </w:p>
    <w:p w14:paraId="48CC1DDF" w14:textId="77777777" w:rsidR="00F42FFC" w:rsidRDefault="00FE6B0D">
      <w:pPr>
        <w:ind w:left="848" w:right="1180"/>
      </w:pPr>
      <w:r>
        <w:t xml:space="preserve">En undtagelse fra udgangspunktet om udbetaling fra kvartalet efter berettigelsen er, når en arbejdstager eller selvstændig erhvervsdrivende, der er statsborger i et EU- eller EØS- land, tager bopæl i Danmark eller bliver omfattet af dansk social sikring, jf. </w:t>
      </w:r>
    </w:p>
    <w:p w14:paraId="59A2CD53" w14:textId="77777777" w:rsidR="00F42FFC" w:rsidRDefault="00FE6B0D">
      <w:pPr>
        <w:spacing w:after="38"/>
        <w:ind w:left="848" w:right="1180"/>
      </w:pPr>
      <w:r>
        <w:t xml:space="preserve">gennemførelsesforordningens art. 59. </w:t>
      </w:r>
    </w:p>
    <w:p w14:paraId="55ABD6C5" w14:textId="77777777" w:rsidR="00F42FFC" w:rsidRDefault="00FE6B0D">
      <w:pPr>
        <w:spacing w:after="0" w:line="259" w:lineRule="auto"/>
        <w:ind w:left="1" w:right="0" w:firstLine="0"/>
      </w:pPr>
      <w:r>
        <w:rPr>
          <w:sz w:val="23"/>
        </w:rPr>
        <w:t xml:space="preserve"> </w:t>
      </w:r>
    </w:p>
    <w:p w14:paraId="3C5B39CE" w14:textId="77777777" w:rsidR="00F42FFC" w:rsidRDefault="00FE6B0D">
      <w:pPr>
        <w:spacing w:after="29"/>
        <w:ind w:left="848" w:right="1180"/>
      </w:pPr>
      <w:r>
        <w:t xml:space="preserve">Når en person skifter arbejde, bopæl eller pensionsstatus, kan dette medføre ændring i hvilket land, der skal udbetale familieydelser. Der kan ligeledes ske ændringer i prioriteringsrækkefølgen mellem de lande, der skal udbetale ydelser. Det land, der hidtil har udbetalt ydelserne skal fortsætte indtil udgangen af den måned, hvori ændringen sker. </w:t>
      </w:r>
    </w:p>
    <w:p w14:paraId="12C55F71" w14:textId="77777777" w:rsidR="00F42FFC" w:rsidRDefault="00FE6B0D">
      <w:pPr>
        <w:spacing w:after="0" w:line="259" w:lineRule="auto"/>
        <w:ind w:left="1" w:right="0" w:firstLine="0"/>
      </w:pPr>
      <w:r>
        <w:rPr>
          <w:sz w:val="22"/>
        </w:rPr>
        <w:t xml:space="preserve"> </w:t>
      </w:r>
    </w:p>
    <w:p w14:paraId="38EB3018" w14:textId="77777777" w:rsidR="00F42FFC" w:rsidRDefault="00FE6B0D">
      <w:pPr>
        <w:spacing w:after="35"/>
        <w:ind w:left="848" w:right="1180"/>
      </w:pPr>
      <w:r>
        <w:t xml:space="preserve">Udbetaling af danske børne- og ungeydelser og børnetilskud skal derfor ophøre eller påbegyndes ved en måneds begyndelse, </w:t>
      </w:r>
      <w:r>
        <w:rPr>
          <w:b/>
        </w:rPr>
        <w:t>selvom det er midt i et kvartal</w:t>
      </w:r>
      <w:r>
        <w:t xml:space="preserve">, når kompetencen til at betale (fulde) ydelser skifter fra eller til et andet medlemsland. </w:t>
      </w:r>
    </w:p>
    <w:p w14:paraId="31A0CB7B" w14:textId="77777777" w:rsidR="00F42FFC" w:rsidRDefault="00FE6B0D">
      <w:pPr>
        <w:spacing w:after="0" w:line="259" w:lineRule="auto"/>
        <w:ind w:left="1" w:right="0" w:firstLine="0"/>
      </w:pPr>
      <w:r>
        <w:rPr>
          <w:sz w:val="23"/>
        </w:rPr>
        <w:t xml:space="preserve"> </w:t>
      </w:r>
    </w:p>
    <w:p w14:paraId="00AB0175" w14:textId="77777777" w:rsidR="00F42FFC" w:rsidRDefault="00FE6B0D">
      <w:pPr>
        <w:spacing w:after="37"/>
        <w:ind w:left="848" w:right="1180"/>
      </w:pPr>
      <w:r>
        <w:rPr>
          <w:u w:val="single" w:color="000000"/>
        </w:rPr>
        <w:t>Eksempel</w:t>
      </w:r>
      <w:r>
        <w:t xml:space="preserve">: En polsk enlig mor flytter til Danmark 1. februar 2013 med sine børn. Hun har ret til børnetilskud svarende til 2/3 af tilskuddet for januar kvartal 2013 (februar og marts 2013) og fremadrettet. Hun flytter tilbage til Polen 15. december 2013 og har derfor kun ret til 5/6 af tilskuddet for september kvartal 2013 (2½ måned). Da udbetalingen kun kan ophøre ved en måneds begyndelse, modtager hun for hele december måned. </w:t>
      </w:r>
    </w:p>
    <w:p w14:paraId="3B639BD4" w14:textId="77777777" w:rsidR="00F42FFC" w:rsidRDefault="00FE6B0D">
      <w:pPr>
        <w:spacing w:after="0" w:line="259" w:lineRule="auto"/>
        <w:ind w:left="1" w:right="0" w:firstLine="0"/>
      </w:pPr>
      <w:r>
        <w:rPr>
          <w:sz w:val="23"/>
        </w:rPr>
        <w:t xml:space="preserve"> </w:t>
      </w:r>
    </w:p>
    <w:p w14:paraId="775DE1F0" w14:textId="77777777" w:rsidR="00F42FFC" w:rsidRDefault="00FE6B0D">
      <w:pPr>
        <w:spacing w:line="268" w:lineRule="auto"/>
        <w:ind w:left="853" w:right="1158" w:hanging="10"/>
      </w:pPr>
      <w:r>
        <w:rPr>
          <w:b/>
        </w:rPr>
        <w:t xml:space="preserve">Til hvem udbetales børnetilskud? </w:t>
      </w:r>
    </w:p>
    <w:p w14:paraId="67B1BC41" w14:textId="77777777" w:rsidR="00F42FFC" w:rsidRDefault="00FE6B0D">
      <w:pPr>
        <w:spacing w:after="55" w:line="259" w:lineRule="auto"/>
        <w:ind w:left="857" w:right="0" w:firstLine="0"/>
      </w:pPr>
      <w:r>
        <w:t xml:space="preserve"> </w:t>
      </w:r>
    </w:p>
    <w:p w14:paraId="2890046C" w14:textId="77777777" w:rsidR="00F42FFC" w:rsidRDefault="00FE6B0D">
      <w:pPr>
        <w:spacing w:after="34"/>
        <w:ind w:left="848" w:right="1180"/>
      </w:pPr>
      <w:r>
        <w:t xml:space="preserve">Børnetilskud kan kun udbetales til forældre og adoptivforældre, der som de eneste, har </w:t>
      </w:r>
      <w:r>
        <w:rPr>
          <w:b/>
        </w:rPr>
        <w:t>den</w:t>
      </w:r>
      <w:r>
        <w:t xml:space="preserve"> </w:t>
      </w:r>
      <w:r>
        <w:rPr>
          <w:b/>
        </w:rPr>
        <w:t>retlige forsørgelsespligt</w:t>
      </w:r>
      <w:r>
        <w:t xml:space="preserve">. Hvis andre har fået tillagt forældremyndigheden, eksempelvis en bedsteforælder, har de ikke den retlige forsørgelsespligt. De har i stedet en pligt til at drage omsorg for og træffe beslutninger om barnets personlige forhold ud fra barnets interesser. Denne omsorgspligt er ikke sammenfaldende med en retlig pligt til at forsørge barnet, som kun biologiske- og adoptivforældre kan have. </w:t>
      </w:r>
    </w:p>
    <w:p w14:paraId="380671E9" w14:textId="77777777" w:rsidR="00F42FFC" w:rsidRDefault="00FE6B0D">
      <w:pPr>
        <w:spacing w:after="0" w:line="259" w:lineRule="auto"/>
        <w:ind w:left="1" w:right="0" w:firstLine="0"/>
      </w:pPr>
      <w:r>
        <w:rPr>
          <w:sz w:val="23"/>
        </w:rPr>
        <w:t xml:space="preserve"> </w:t>
      </w:r>
    </w:p>
    <w:p w14:paraId="6A4CC6D7" w14:textId="77777777" w:rsidR="00F42FFC" w:rsidRDefault="00FE6B0D">
      <w:pPr>
        <w:ind w:left="848" w:right="1180"/>
      </w:pPr>
      <w:r>
        <w:t xml:space="preserve">Se principmeddelelse 5-20 (omskrivning af principmeddelelse 31-13) og konkrete sager j.nr. 21-42541 og 20-21269 (ældre 18-69810 og j.nr. 2016-2910-54597). </w:t>
      </w:r>
    </w:p>
    <w:p w14:paraId="1E752616" w14:textId="77777777" w:rsidR="00F42FFC" w:rsidRDefault="00FE6B0D">
      <w:pPr>
        <w:spacing w:after="102" w:line="259" w:lineRule="auto"/>
        <w:ind w:left="1" w:right="0" w:firstLine="0"/>
      </w:pPr>
      <w:r>
        <w:rPr>
          <w:sz w:val="18"/>
        </w:rPr>
        <w:t xml:space="preserve"> </w:t>
      </w:r>
    </w:p>
    <w:p w14:paraId="0F42D6C3" w14:textId="77777777" w:rsidR="00F42FFC" w:rsidRDefault="00FE6B0D">
      <w:pPr>
        <w:spacing w:after="72"/>
        <w:ind w:left="848" w:right="1180"/>
      </w:pPr>
      <w:r>
        <w:t xml:space="preserve">Udgangspunktet er, at tilskud udbetales til barnets mor, § 8, stk. 1. </w:t>
      </w:r>
    </w:p>
    <w:p w14:paraId="1235B63B" w14:textId="77777777" w:rsidR="00F42FFC" w:rsidRDefault="00FE6B0D">
      <w:pPr>
        <w:spacing w:after="17" w:line="259" w:lineRule="auto"/>
        <w:ind w:left="857" w:right="0" w:firstLine="0"/>
      </w:pPr>
      <w:r>
        <w:t xml:space="preserve"> </w:t>
      </w:r>
    </w:p>
    <w:p w14:paraId="319CC289" w14:textId="77777777" w:rsidR="00F42FFC" w:rsidRDefault="00FE6B0D">
      <w:pPr>
        <w:ind w:left="848" w:right="1180"/>
      </w:pPr>
      <w:r>
        <w:lastRenderedPageBreak/>
        <w:t xml:space="preserve">Hvis det alene er far, som har forældremyndigheden, udbetales til far, § 8, stk. 2. </w:t>
      </w:r>
    </w:p>
    <w:p w14:paraId="65DFD816" w14:textId="77777777" w:rsidR="00F42FFC" w:rsidRDefault="00FE6B0D">
      <w:pPr>
        <w:spacing w:after="30"/>
        <w:ind w:left="848" w:right="1180"/>
      </w:pPr>
      <w:r>
        <w:t xml:space="preserve">Hvis barnet opholder sig hos en forælder uden del i forældremyndigheden, så kan denne forælder få tilskuddet udbetalt, hvis det godtgøres at barnet bor der, § 8, stk. 3. Hvis forældre med fælles forældremyndighed ikke bor sammen, så udbetales til den forælder, hvor barnet opholder sig mest. </w:t>
      </w:r>
    </w:p>
    <w:p w14:paraId="5771A76C" w14:textId="77777777" w:rsidR="00F42FFC" w:rsidRDefault="00FE6B0D">
      <w:pPr>
        <w:spacing w:after="0" w:line="259" w:lineRule="auto"/>
        <w:ind w:left="1" w:right="0" w:firstLine="0"/>
      </w:pPr>
      <w:r>
        <w:rPr>
          <w:sz w:val="22"/>
        </w:rPr>
        <w:t xml:space="preserve"> </w:t>
      </w:r>
    </w:p>
    <w:p w14:paraId="3E30B57F" w14:textId="77777777" w:rsidR="00F42FFC" w:rsidRDefault="00FE6B0D">
      <w:pPr>
        <w:spacing w:after="32"/>
        <w:ind w:left="848" w:right="1180"/>
      </w:pPr>
      <w:r>
        <w:t xml:space="preserve">Hvis barnet opholder sig lige meget hos hver af forældrene (7/7-ordning eller tilsvarende), så udbetales til den forælder, hvor barnet er registeret i folkeregistret, § 8, stk. 4. </w:t>
      </w:r>
    </w:p>
    <w:p w14:paraId="6DAFAC1D" w14:textId="77777777" w:rsidR="00F42FFC" w:rsidRDefault="00FE6B0D">
      <w:pPr>
        <w:spacing w:after="0" w:line="259" w:lineRule="auto"/>
        <w:ind w:left="1" w:right="0" w:firstLine="0"/>
      </w:pPr>
      <w:r>
        <w:rPr>
          <w:sz w:val="22"/>
        </w:rPr>
        <w:t xml:space="preserve"> </w:t>
      </w:r>
    </w:p>
    <w:p w14:paraId="076AD2B8" w14:textId="77777777" w:rsidR="00F42FFC" w:rsidRDefault="00FE6B0D">
      <w:pPr>
        <w:spacing w:after="32"/>
        <w:ind w:left="848" w:right="1180"/>
      </w:pPr>
      <w:r>
        <w:t xml:space="preserve">Udbetaling Danmark kan desuden beslutte, at tilskuddet udbetales til barnet eller den unge selv, hvis det skønnes bedst for barnet, § 8, stk. 6. </w:t>
      </w:r>
    </w:p>
    <w:p w14:paraId="28228BD3" w14:textId="77777777" w:rsidR="00F42FFC" w:rsidRDefault="00FE6B0D">
      <w:pPr>
        <w:spacing w:after="0" w:line="259" w:lineRule="auto"/>
        <w:ind w:left="1" w:right="0" w:firstLine="0"/>
      </w:pPr>
      <w:r>
        <w:rPr>
          <w:sz w:val="22"/>
        </w:rPr>
        <w:t xml:space="preserve"> </w:t>
      </w:r>
    </w:p>
    <w:p w14:paraId="505AF338" w14:textId="77777777" w:rsidR="00F42FFC" w:rsidRDefault="00FE6B0D">
      <w:pPr>
        <w:ind w:left="848" w:right="1180"/>
      </w:pPr>
      <w:r>
        <w:t xml:space="preserve">Ankestyrelsen har ikke praksis vedrørende denne bestemmelse, hvor kriterierne, for at kunne udbetale direkte til barnet, er fastlagt. I en sådan vurdering må formentlig blandt andet indgå, hvor barnet faktisk opholder sig, om den som modtager tilskuddet afholder udgifterne til barnets forsørgelse, og hvilke udgifter barnet selv afholder. </w:t>
      </w:r>
    </w:p>
    <w:p w14:paraId="4C3195D1" w14:textId="77777777" w:rsidR="00F42FFC" w:rsidRDefault="00FE6B0D">
      <w:pPr>
        <w:spacing w:after="17" w:line="259" w:lineRule="auto"/>
        <w:ind w:left="857" w:right="0" w:firstLine="0"/>
      </w:pPr>
      <w:r>
        <w:t xml:space="preserve"> </w:t>
      </w:r>
    </w:p>
    <w:p w14:paraId="254D510A" w14:textId="77777777" w:rsidR="00F42FFC" w:rsidRDefault="00FE6B0D">
      <w:pPr>
        <w:ind w:left="848" w:right="1180"/>
      </w:pPr>
      <w:r>
        <w:t xml:space="preserve">I j.nr. 21-22738 havde Udbetaling Danmark truffet afgørelse om udbetaling af ordinært børnetilskud til barnet selv, da der var en konflikt mellem mor og søn. Efter fars død blev det særlige børnetilskud udbetalt til mor, og først til barnet selv efter ansøgning. </w:t>
      </w:r>
    </w:p>
    <w:p w14:paraId="222AA581" w14:textId="77777777" w:rsidR="00F42FFC" w:rsidRDefault="00FE6B0D">
      <w:pPr>
        <w:spacing w:after="17" w:line="259" w:lineRule="auto"/>
        <w:ind w:left="857" w:right="0" w:firstLine="0"/>
      </w:pPr>
      <w:r>
        <w:t xml:space="preserve"> </w:t>
      </w:r>
    </w:p>
    <w:p w14:paraId="591C1A88" w14:textId="77777777" w:rsidR="00F42FFC" w:rsidRDefault="00FE6B0D">
      <w:pPr>
        <w:spacing w:after="34"/>
        <w:ind w:left="848" w:right="1180"/>
      </w:pPr>
      <w:r>
        <w:t xml:space="preserve">Vi har også stadfæstet udbetaling af børnetilskud og ungeydelse til barnet selv i j.nr. 21-43624. Afgørelsen er stadfæstet med Udbetaling Danmarks begrundelse. </w:t>
      </w:r>
    </w:p>
    <w:p w14:paraId="2632B6FD" w14:textId="77777777" w:rsidR="00F42FFC" w:rsidRDefault="00FE6B0D">
      <w:pPr>
        <w:spacing w:after="0" w:line="259" w:lineRule="auto"/>
        <w:ind w:left="1" w:right="0" w:firstLine="0"/>
      </w:pPr>
      <w:r>
        <w:rPr>
          <w:sz w:val="23"/>
        </w:rPr>
        <w:t xml:space="preserve"> </w:t>
      </w:r>
    </w:p>
    <w:p w14:paraId="02A2CAC0" w14:textId="77777777" w:rsidR="00F42FFC" w:rsidRDefault="00FE6B0D">
      <w:pPr>
        <w:ind w:left="848" w:right="1180"/>
      </w:pPr>
      <w:r>
        <w:t xml:space="preserve">I en konkret sag j.nr. 19-4678 hjemviste vi sagen, idet det ikke var tilstrækkeligt undersøgt, hvordan barnet, som oplyste, at hun boede hos sin kæreste, blev forsørget. Sagen angik ungeydelse, men tilsvarende gælder ved børnetilskud. </w:t>
      </w:r>
    </w:p>
    <w:p w14:paraId="3A48DC20" w14:textId="77777777" w:rsidR="00F42FFC" w:rsidRDefault="00FE6B0D">
      <w:pPr>
        <w:spacing w:after="321" w:line="259" w:lineRule="auto"/>
        <w:ind w:left="0" w:right="0" w:firstLine="0"/>
      </w:pPr>
      <w:r>
        <w:t xml:space="preserve"> </w:t>
      </w:r>
    </w:p>
    <w:p w14:paraId="18319032" w14:textId="77777777" w:rsidR="00F42FFC" w:rsidRDefault="00FE6B0D">
      <w:pPr>
        <w:pStyle w:val="Overskrift3"/>
        <w:tabs>
          <w:tab w:val="center" w:pos="1110"/>
          <w:tab w:val="center" w:pos="3513"/>
        </w:tabs>
        <w:spacing w:after="211"/>
        <w:ind w:left="0" w:firstLine="0"/>
      </w:pPr>
      <w:r>
        <w:rPr>
          <w:rFonts w:ascii="Calibri" w:eastAsia="Calibri" w:hAnsi="Calibri" w:cs="Calibri"/>
          <w:b w:val="0"/>
          <w:color w:val="000000"/>
          <w:sz w:val="22"/>
        </w:rPr>
        <w:tab/>
      </w:r>
      <w:bookmarkStart w:id="10" w:name="_Toc209606709"/>
      <w:r>
        <w:t>2.5</w:t>
      </w:r>
      <w:r>
        <w:rPr>
          <w:rFonts w:ascii="Arial" w:eastAsia="Arial" w:hAnsi="Arial" w:cs="Arial"/>
        </w:rPr>
        <w:t xml:space="preserve"> </w:t>
      </w:r>
      <w:r>
        <w:rPr>
          <w:rFonts w:ascii="Arial" w:eastAsia="Arial" w:hAnsi="Arial" w:cs="Arial"/>
        </w:rPr>
        <w:tab/>
      </w:r>
      <w:r>
        <w:t>Ordinært børnetilskud</w:t>
      </w:r>
      <w:bookmarkEnd w:id="10"/>
      <w:r>
        <w:t xml:space="preserve"> </w:t>
      </w:r>
    </w:p>
    <w:p w14:paraId="40758D1B" w14:textId="77777777" w:rsidR="00F42FFC" w:rsidRDefault="00FE6B0D">
      <w:pPr>
        <w:ind w:left="848" w:right="5333"/>
      </w:pPr>
      <w:r>
        <w:t xml:space="preserve">Ordinært børnetilskud efter § 2 kan udbetales, </w:t>
      </w:r>
      <w:r>
        <w:rPr>
          <w:sz w:val="24"/>
        </w:rPr>
        <w:t xml:space="preserve"> </w:t>
      </w:r>
    </w:p>
    <w:p w14:paraId="78B30E76" w14:textId="77777777" w:rsidR="00F42FFC" w:rsidRDefault="00FE6B0D">
      <w:pPr>
        <w:numPr>
          <w:ilvl w:val="0"/>
          <w:numId w:val="9"/>
        </w:numPr>
        <w:ind w:right="1180"/>
      </w:pPr>
      <w:r>
        <w:t xml:space="preserve">når den, der alene har forældremyndigheden, eller som har del i forældremyndigheden over et barn, er enlig forsørger, </w:t>
      </w:r>
    </w:p>
    <w:p w14:paraId="083EB3EA" w14:textId="77777777" w:rsidR="00F42FFC" w:rsidRDefault="00FE6B0D">
      <w:pPr>
        <w:spacing w:after="0" w:line="259" w:lineRule="auto"/>
        <w:ind w:left="853" w:right="0" w:firstLine="0"/>
      </w:pPr>
      <w:r>
        <w:rPr>
          <w:sz w:val="22"/>
        </w:rPr>
        <w:t xml:space="preserve"> </w:t>
      </w:r>
    </w:p>
    <w:p w14:paraId="6888D2F9" w14:textId="77777777" w:rsidR="00F42FFC" w:rsidRDefault="00FE6B0D">
      <w:pPr>
        <w:numPr>
          <w:ilvl w:val="0"/>
          <w:numId w:val="9"/>
        </w:numPr>
        <w:ind w:right="1180"/>
      </w:pPr>
      <w:r>
        <w:t xml:space="preserve">når begge eller kun den ene af indehaverne af forældremyndigheden er enlig og barnet opholder sig lige meget hos begge, medmindre barnet er tilmeldt folkeregistret hos den, der ikke er enlig, </w:t>
      </w:r>
    </w:p>
    <w:p w14:paraId="641298C9" w14:textId="77777777" w:rsidR="00F42FFC" w:rsidRDefault="00FE6B0D">
      <w:pPr>
        <w:spacing w:after="0" w:line="259" w:lineRule="auto"/>
        <w:ind w:left="1" w:right="0" w:firstLine="0"/>
      </w:pPr>
      <w:r>
        <w:rPr>
          <w:sz w:val="22"/>
        </w:rPr>
        <w:t xml:space="preserve"> </w:t>
      </w:r>
    </w:p>
    <w:p w14:paraId="387C3A4D" w14:textId="77777777" w:rsidR="00F42FFC" w:rsidRDefault="00FE6B0D">
      <w:pPr>
        <w:ind w:left="848" w:right="1180"/>
      </w:pPr>
      <w:r>
        <w:t xml:space="preserve">Til enlige forsørgere, som har del i forældremyndigheden, kan der ydes et ordinært børnetilskud til hvert barn. Hvis forældremyndighedsindehaveren desuden har barnet hos sig, kan der ydes et ekstra børnetilskud efter § 3, uanset antallet af børn. </w:t>
      </w:r>
    </w:p>
    <w:p w14:paraId="10D5694D" w14:textId="77777777" w:rsidR="00F42FFC" w:rsidRDefault="00FE6B0D">
      <w:pPr>
        <w:spacing w:after="0" w:line="259" w:lineRule="auto"/>
        <w:ind w:left="1" w:right="0" w:firstLine="0"/>
      </w:pPr>
      <w:r>
        <w:rPr>
          <w:sz w:val="22"/>
        </w:rPr>
        <w:t xml:space="preserve"> </w:t>
      </w:r>
    </w:p>
    <w:p w14:paraId="663573D4" w14:textId="77777777" w:rsidR="00F42FFC" w:rsidRDefault="00FE6B0D">
      <w:pPr>
        <w:ind w:left="848" w:right="1180"/>
      </w:pPr>
      <w:r>
        <w:rPr>
          <w:b/>
        </w:rPr>
        <w:t>OBS</w:t>
      </w:r>
      <w:r>
        <w:t xml:space="preserve">: Dette betyder, at hvis </w:t>
      </w:r>
      <w:r w:rsidR="00BB3EE8">
        <w:t xml:space="preserve">eksempelvis </w:t>
      </w:r>
      <w:r>
        <w:t xml:space="preserve">mor ikke har del i forældremyndigheden, men har barnet hos sig, kan hun alene få ordinært børnetilskud, men ikke ekstra børnetilskud, og desuden kun hvis far er enlig. </w:t>
      </w:r>
    </w:p>
    <w:p w14:paraId="2BA98972" w14:textId="77777777" w:rsidR="00F42FFC" w:rsidRDefault="00FE6B0D">
      <w:pPr>
        <w:spacing w:after="252" w:line="259" w:lineRule="auto"/>
        <w:ind w:left="857" w:right="0" w:firstLine="0"/>
      </w:pPr>
      <w:r>
        <w:lastRenderedPageBreak/>
        <w:t xml:space="preserve"> </w:t>
      </w:r>
    </w:p>
    <w:p w14:paraId="220AB6CE" w14:textId="77777777" w:rsidR="00F42FFC" w:rsidRDefault="00FE6B0D">
      <w:pPr>
        <w:pStyle w:val="Overskrift4"/>
        <w:tabs>
          <w:tab w:val="center" w:pos="1199"/>
          <w:tab w:val="center" w:pos="4067"/>
        </w:tabs>
        <w:spacing w:after="4" w:line="252" w:lineRule="auto"/>
        <w:ind w:left="0" w:firstLine="0"/>
      </w:pPr>
      <w:r>
        <w:rPr>
          <w:rFonts w:ascii="Calibri" w:eastAsia="Calibri" w:hAnsi="Calibri" w:cs="Calibri"/>
          <w:b w:val="0"/>
          <w:sz w:val="22"/>
        </w:rPr>
        <w:tab/>
      </w:r>
      <w:bookmarkStart w:id="11" w:name="_Toc209606710"/>
      <w:r>
        <w:rPr>
          <w:color w:val="FF0000"/>
          <w:sz w:val="24"/>
        </w:rPr>
        <w:t>2.5.1</w:t>
      </w:r>
      <w:r>
        <w:rPr>
          <w:rFonts w:ascii="Arial" w:eastAsia="Arial" w:hAnsi="Arial" w:cs="Arial"/>
          <w:color w:val="FF0000"/>
          <w:sz w:val="24"/>
        </w:rPr>
        <w:t xml:space="preserve"> </w:t>
      </w:r>
      <w:r>
        <w:rPr>
          <w:rFonts w:ascii="Arial" w:eastAsia="Arial" w:hAnsi="Arial" w:cs="Arial"/>
          <w:color w:val="FF0000"/>
          <w:sz w:val="24"/>
        </w:rPr>
        <w:tab/>
      </w:r>
      <w:r>
        <w:rPr>
          <w:color w:val="FF0000"/>
          <w:sz w:val="24"/>
        </w:rPr>
        <w:t>Klassisk reelt enlig problematik</w:t>
      </w:r>
      <w:bookmarkEnd w:id="11"/>
      <w:r>
        <w:rPr>
          <w:color w:val="FF0000"/>
          <w:sz w:val="24"/>
        </w:rPr>
        <w:t xml:space="preserve"> </w:t>
      </w:r>
    </w:p>
    <w:p w14:paraId="1013AEE4" w14:textId="77777777" w:rsidR="00F42FFC" w:rsidRDefault="00FE6B0D">
      <w:pPr>
        <w:spacing w:after="0" w:line="259" w:lineRule="auto"/>
        <w:ind w:left="1" w:right="0" w:firstLine="0"/>
      </w:pPr>
      <w:r>
        <w:rPr>
          <w:b/>
          <w:sz w:val="24"/>
        </w:rPr>
        <w:t xml:space="preserve"> </w:t>
      </w:r>
    </w:p>
    <w:p w14:paraId="5E292131" w14:textId="77777777" w:rsidR="00F42FFC" w:rsidRDefault="00FE6B0D">
      <w:pPr>
        <w:ind w:left="848" w:right="1180"/>
      </w:pPr>
      <w:r>
        <w:t xml:space="preserve">Ugifte personer, som lever i ægteskabslignende forhold betragtes som samlevende, også selvom de ikke er registeret på samme adresse. Der lægges vægt på, om parterne generelt kan indgå ægteskab med hinanden, og om der er fælles husførelse. </w:t>
      </w:r>
    </w:p>
    <w:p w14:paraId="6AEB2FC3" w14:textId="77777777" w:rsidR="00F42FFC" w:rsidRDefault="00FE6B0D">
      <w:pPr>
        <w:spacing w:after="7" w:line="259" w:lineRule="auto"/>
        <w:ind w:left="857" w:right="0" w:firstLine="0"/>
      </w:pPr>
      <w:r>
        <w:t xml:space="preserve"> </w:t>
      </w:r>
    </w:p>
    <w:p w14:paraId="5B94394F" w14:textId="77777777" w:rsidR="00F42FFC" w:rsidRDefault="00FE6B0D">
      <w:pPr>
        <w:ind w:left="848" w:right="1180"/>
      </w:pPr>
      <w:r>
        <w:rPr>
          <w:b/>
        </w:rPr>
        <w:t>Mulighed for at indgå ægteskab</w:t>
      </w:r>
      <w:r>
        <w:t xml:space="preserve">: Den blotte mulighed for at kunne indgå ægteskab er tilstrækkelig til, at betingelsen er opfyldt. Betingelsen er derfor også opfyldt, hvis en gift person er samlevende med en anden end ægtefællen, da de vil kunne indgå ægteskab efter en skilsmisse. Man skal her huske, at også to personer af samme køn kan indgå ægteskab efter dansk ret. </w:t>
      </w:r>
    </w:p>
    <w:p w14:paraId="60677413" w14:textId="77777777" w:rsidR="00F42FFC" w:rsidRDefault="00FE6B0D">
      <w:pPr>
        <w:spacing w:after="0" w:line="259" w:lineRule="auto"/>
        <w:ind w:left="1" w:right="0" w:firstLine="0"/>
        <w:rPr>
          <w:sz w:val="22"/>
        </w:rPr>
      </w:pPr>
      <w:r>
        <w:rPr>
          <w:sz w:val="22"/>
        </w:rPr>
        <w:t xml:space="preserve"> </w:t>
      </w:r>
    </w:p>
    <w:p w14:paraId="7BDCD7B6" w14:textId="77777777" w:rsidR="00BB3EE8" w:rsidRPr="00BB3EE8" w:rsidRDefault="00BB3EE8" w:rsidP="00BB3EE8">
      <w:pPr>
        <w:rPr>
          <w:sz w:val="22"/>
        </w:rPr>
      </w:pPr>
      <w:r w:rsidRPr="00BB3EE8">
        <w:rPr>
          <w:sz w:val="22"/>
        </w:rPr>
        <w:t xml:space="preserve">Følgende fremgår af ægteskabslovens § 6: </w:t>
      </w:r>
      <w:r w:rsidRPr="00BB3EE8">
        <w:rPr>
          <w:i/>
          <w:sz w:val="22"/>
        </w:rPr>
        <w:t>”Ægteskab må ikke indgås mellem slægtninge i ret op- og nedstigende linje eller mellem søskende.”</w:t>
      </w:r>
    </w:p>
    <w:p w14:paraId="624C6703" w14:textId="77777777" w:rsidR="00BB3EE8" w:rsidRDefault="00BB3EE8">
      <w:pPr>
        <w:spacing w:after="0" w:line="259" w:lineRule="auto"/>
        <w:ind w:left="1" w:right="0" w:firstLine="0"/>
      </w:pPr>
    </w:p>
    <w:p w14:paraId="2818CEB5" w14:textId="77777777" w:rsidR="00F42FFC" w:rsidRDefault="00FE6B0D">
      <w:pPr>
        <w:ind w:left="848" w:right="1180"/>
      </w:pPr>
      <w:r>
        <w:rPr>
          <w:u w:val="single" w:color="000000"/>
        </w:rPr>
        <w:t>Eksempel</w:t>
      </w:r>
      <w:r>
        <w:t xml:space="preserve">: </w:t>
      </w:r>
      <w:r w:rsidR="00BB3EE8">
        <w:t xml:space="preserve">i en sag om formodningsreglen skulle </w:t>
      </w:r>
      <w:r>
        <w:t>kvinde</w:t>
      </w:r>
      <w:r w:rsidR="00BB3EE8">
        <w:t>,</w:t>
      </w:r>
      <w:r>
        <w:t xml:space="preserve"> som boede sammen med sin papsøster (ingen biologisk beslægtning) betragtes som samlevende, se konkret sag j.nr. 2014-2910-16274. </w:t>
      </w:r>
    </w:p>
    <w:p w14:paraId="5ABECFD1" w14:textId="77777777" w:rsidR="00F42FFC" w:rsidRDefault="00FE6B0D">
      <w:pPr>
        <w:spacing w:after="0" w:line="259" w:lineRule="auto"/>
        <w:ind w:left="1" w:right="0" w:firstLine="0"/>
      </w:pPr>
      <w:r>
        <w:rPr>
          <w:sz w:val="21"/>
        </w:rPr>
        <w:t xml:space="preserve"> </w:t>
      </w:r>
    </w:p>
    <w:p w14:paraId="65376B80" w14:textId="77777777" w:rsidR="00F42FFC" w:rsidRDefault="00FE6B0D">
      <w:pPr>
        <w:ind w:left="848" w:right="1180"/>
      </w:pPr>
      <w:r>
        <w:t xml:space="preserve">Forældre, børn, og biologiske søskende, som bor sammen, skal betragtes som enlige, selvom der er fælles husførelse, da de ikke kan indgå ægteskab. </w:t>
      </w:r>
    </w:p>
    <w:p w14:paraId="1A2400E4" w14:textId="77777777" w:rsidR="00F42FFC" w:rsidRDefault="00FE6B0D">
      <w:pPr>
        <w:spacing w:after="0" w:line="259" w:lineRule="auto"/>
        <w:ind w:left="1" w:right="0" w:firstLine="0"/>
      </w:pPr>
      <w:r>
        <w:rPr>
          <w:sz w:val="22"/>
        </w:rPr>
        <w:t xml:space="preserve"> </w:t>
      </w:r>
    </w:p>
    <w:p w14:paraId="7242FA2D" w14:textId="77777777" w:rsidR="00F42FFC" w:rsidRDefault="00FE6B0D">
      <w:pPr>
        <w:ind w:left="848" w:right="1180"/>
      </w:pPr>
      <w:r>
        <w:rPr>
          <w:b/>
        </w:rPr>
        <w:t>Fælles husførelse</w:t>
      </w:r>
      <w:r>
        <w:t xml:space="preserve">: Når det vurderes, om der er tale om fælles husførelse, skal der foretages en </w:t>
      </w:r>
      <w:r>
        <w:rPr>
          <w:b/>
        </w:rPr>
        <w:t>samlet vurdering af, om parterne opnår fordele</w:t>
      </w:r>
      <w:r>
        <w:t xml:space="preserve"> ved at have et forhold til den anden person af et omfang, som kan sidestilles med de fordele, som gifte og samlevende har. Der er tale om en samlet vurdering af praktiske, personlige og økonomiske forhold. </w:t>
      </w:r>
    </w:p>
    <w:p w14:paraId="0E8477E7" w14:textId="77777777" w:rsidR="00F42FFC" w:rsidRDefault="00FE6B0D">
      <w:pPr>
        <w:spacing w:after="17" w:line="259" w:lineRule="auto"/>
        <w:ind w:left="857" w:right="0" w:firstLine="0"/>
      </w:pPr>
      <w:r>
        <w:t xml:space="preserve"> </w:t>
      </w:r>
    </w:p>
    <w:p w14:paraId="0AF88D99" w14:textId="77777777" w:rsidR="00F42FFC" w:rsidRDefault="00FE6B0D">
      <w:pPr>
        <w:ind w:left="848" w:right="1180"/>
      </w:pPr>
      <w:r>
        <w:t xml:space="preserve">Der en formodning for, at to personer, der ikke er gift med hinanden og ikke bor på samme adresse, kun kan anses for samlevende, hvis særlige forhold taler for det. Det er myndigheden, der skal </w:t>
      </w:r>
      <w:r w:rsidR="00BB3EE8">
        <w:t>sandsynliggøre</w:t>
      </w:r>
      <w:r>
        <w:t xml:space="preserve">, at ydelsesmodtageren har fordele ved relationen til den anden person. </w:t>
      </w:r>
    </w:p>
    <w:p w14:paraId="7C5CCE4A" w14:textId="77777777" w:rsidR="00F42FFC" w:rsidRDefault="00FE6B0D">
      <w:pPr>
        <w:spacing w:after="7" w:line="259" w:lineRule="auto"/>
        <w:ind w:left="857" w:right="0" w:firstLine="0"/>
      </w:pPr>
      <w:r>
        <w:t xml:space="preserve"> </w:t>
      </w:r>
    </w:p>
    <w:p w14:paraId="0F62F76E" w14:textId="77777777" w:rsidR="00F42FFC" w:rsidRDefault="00FE6B0D">
      <w:pPr>
        <w:ind w:left="848" w:right="1180"/>
      </w:pPr>
      <w:r>
        <w:t xml:space="preserve">Det er afgørende, at </w:t>
      </w:r>
      <w:r w:rsidR="00BB3EE8">
        <w:t>der</w:t>
      </w:r>
      <w:r>
        <w:t xml:space="preserve"> foretage</w:t>
      </w:r>
      <w:r w:rsidR="00BB3EE8">
        <w:t>s</w:t>
      </w:r>
      <w:r>
        <w:t xml:space="preserve"> en samlet vurdering af borgers økonomiske og ikke-økonomiske forhold, herunder praktiske og personlige forhold. </w:t>
      </w:r>
      <w:r w:rsidR="00BB3EE8">
        <w:t xml:space="preserve">Det er ikke tilstrækkeligt, alene at se på de økonomiske forhold. </w:t>
      </w:r>
      <w:r>
        <w:t xml:space="preserve">Det har vi bl.a. udtalt i principmeddelelserne 8-13 (pension), 9-13, 10-13, 11-13, 40-20 og 44-22.  </w:t>
      </w:r>
    </w:p>
    <w:p w14:paraId="62BAE4E4" w14:textId="77777777" w:rsidR="00F42FFC" w:rsidRDefault="00FE6B0D">
      <w:pPr>
        <w:spacing w:after="17" w:line="259" w:lineRule="auto"/>
        <w:ind w:left="857" w:right="0" w:firstLine="0"/>
      </w:pPr>
      <w:r>
        <w:t xml:space="preserve"> </w:t>
      </w:r>
    </w:p>
    <w:p w14:paraId="36EBE5EE" w14:textId="77777777" w:rsidR="00F42FFC" w:rsidRDefault="00641B26">
      <w:pPr>
        <w:spacing w:after="34"/>
        <w:ind w:left="848" w:right="1180"/>
      </w:pPr>
      <w:r>
        <w:t>I principmeddelelse 21-24</w:t>
      </w:r>
      <w:r w:rsidR="00FE6B0D">
        <w:t xml:space="preserve"> har vi slået fast, at det er ydelsesmodtager, der skal opnå fordele i relationen til den anden person, og at fordelene samlet set skal have et omfang, som gifte og samlevende har. </w:t>
      </w:r>
    </w:p>
    <w:p w14:paraId="12E0B2E8" w14:textId="77777777" w:rsidR="00F42FFC" w:rsidRDefault="00FE6B0D">
      <w:pPr>
        <w:spacing w:after="0" w:line="259" w:lineRule="auto"/>
        <w:ind w:left="1" w:right="0" w:firstLine="0"/>
      </w:pPr>
      <w:r>
        <w:rPr>
          <w:sz w:val="23"/>
        </w:rPr>
        <w:t xml:space="preserve"> </w:t>
      </w:r>
    </w:p>
    <w:p w14:paraId="513C20C8" w14:textId="77777777" w:rsidR="00F42FFC" w:rsidRDefault="00FE6B0D">
      <w:pPr>
        <w:spacing w:after="81" w:line="259" w:lineRule="auto"/>
        <w:ind w:left="852" w:right="0" w:hanging="10"/>
      </w:pPr>
      <w:r>
        <w:rPr>
          <w:u w:val="single" w:color="000000"/>
        </w:rPr>
        <w:t>Fordelene</w:t>
      </w:r>
      <w:r>
        <w:rPr>
          <w:b/>
          <w:u w:val="single" w:color="000000"/>
        </w:rPr>
        <w:t xml:space="preserve"> </w:t>
      </w:r>
      <w:r>
        <w:rPr>
          <w:u w:val="single" w:color="000000"/>
        </w:rPr>
        <w:t>kan være:</w:t>
      </w:r>
      <w:r>
        <w:t xml:space="preserve"> </w:t>
      </w:r>
    </w:p>
    <w:p w14:paraId="0AC282D5" w14:textId="77777777" w:rsidR="00F42FFC" w:rsidRDefault="00FE6B0D">
      <w:pPr>
        <w:ind w:left="848" w:right="1180"/>
      </w:pPr>
      <w:r>
        <w:rPr>
          <w:b/>
        </w:rPr>
        <w:t>Økonomiske</w:t>
      </w:r>
      <w:r>
        <w:t xml:space="preserve">: betaling af faste udgifter, indkøb af dagligvarer, egentlige overførsler, </w:t>
      </w:r>
    </w:p>
    <w:p w14:paraId="6321E79D" w14:textId="77777777" w:rsidR="00F42FFC" w:rsidRDefault="00FE6B0D">
      <w:pPr>
        <w:spacing w:after="29"/>
        <w:ind w:left="848" w:right="1180"/>
      </w:pPr>
      <w:r>
        <w:lastRenderedPageBreak/>
        <w:t xml:space="preserve">fælles konti, betaling af den andens gæld. Er der tale om sammenblandet økonomi og/eller økonomisk hensyntagen til hinanden? Se principmeddelelse 40-20 </w:t>
      </w:r>
      <w:r w:rsidR="00BB3EE8">
        <w:t xml:space="preserve">og 22-22 </w:t>
      </w:r>
      <w:r>
        <w:t xml:space="preserve">om fælles konto og køb af bolig. </w:t>
      </w:r>
    </w:p>
    <w:p w14:paraId="26BF61C1" w14:textId="77777777" w:rsidR="00F42FFC" w:rsidRDefault="00FE6B0D">
      <w:pPr>
        <w:spacing w:after="0" w:line="259" w:lineRule="auto"/>
        <w:ind w:left="1" w:right="0" w:firstLine="0"/>
      </w:pPr>
      <w:r>
        <w:rPr>
          <w:sz w:val="22"/>
        </w:rPr>
        <w:t xml:space="preserve"> </w:t>
      </w:r>
    </w:p>
    <w:p w14:paraId="1715FC49" w14:textId="77777777" w:rsidR="00F42FFC" w:rsidRDefault="00FE6B0D">
      <w:pPr>
        <w:spacing w:after="32"/>
        <w:ind w:left="848" w:right="1180"/>
      </w:pPr>
      <w:r>
        <w:rPr>
          <w:b/>
        </w:rPr>
        <w:t>Ikke-økonomiske</w:t>
      </w:r>
      <w:r>
        <w:t xml:space="preserve">: praktisk hjælp i hverdagen, som at hente/ bringe og passe børn (ikke egne børn), at </w:t>
      </w:r>
      <w:r w:rsidR="00BB3EE8">
        <w:t>foretage</w:t>
      </w:r>
      <w:r>
        <w:t xml:space="preserve"> indløb, madlavning, rengøring, havearbejde m.v. </w:t>
      </w:r>
    </w:p>
    <w:p w14:paraId="417C47D3" w14:textId="77777777" w:rsidR="00F42FFC" w:rsidRDefault="00FE6B0D">
      <w:pPr>
        <w:spacing w:after="0" w:line="259" w:lineRule="auto"/>
        <w:ind w:left="1" w:right="0" w:firstLine="0"/>
      </w:pPr>
      <w:r>
        <w:rPr>
          <w:sz w:val="22"/>
        </w:rPr>
        <w:t xml:space="preserve"> </w:t>
      </w:r>
    </w:p>
    <w:p w14:paraId="57DC322F" w14:textId="77777777" w:rsidR="00F42FFC" w:rsidRDefault="00FE6B0D">
      <w:pPr>
        <w:ind w:left="848" w:right="1180"/>
      </w:pPr>
      <w:r>
        <w:t xml:space="preserve">Praksis er nærmere beskrevet i ”Nyt fra Ankestyrelsen” i artiklen ”Reelt enlige” fra marts 2013 og i principafgørelser, som findes på k-drevet. </w:t>
      </w:r>
    </w:p>
    <w:p w14:paraId="357E0852" w14:textId="77777777" w:rsidR="00F42FFC" w:rsidRDefault="00FE6B0D">
      <w:pPr>
        <w:spacing w:after="19" w:line="259" w:lineRule="auto"/>
        <w:ind w:left="857" w:right="0" w:firstLine="0"/>
      </w:pPr>
      <w:r>
        <w:t xml:space="preserve"> </w:t>
      </w:r>
    </w:p>
    <w:p w14:paraId="3F120410" w14:textId="77777777" w:rsidR="00F42FFC" w:rsidRDefault="00FE6B0D">
      <w:pPr>
        <w:ind w:left="848" w:right="1180"/>
      </w:pPr>
      <w:r>
        <w:t xml:space="preserve">K:\Social Beskæftigelse og Tilsyn\Social 3\Social-3\FAMILIEYDELSER\Lovgrundlag og praksisnotater\Børnetilskud\Enlige </w:t>
      </w:r>
    </w:p>
    <w:p w14:paraId="31329E39" w14:textId="77777777" w:rsidR="00F42FFC" w:rsidRDefault="00FE6B0D">
      <w:pPr>
        <w:spacing w:after="19" w:line="259" w:lineRule="auto"/>
        <w:ind w:left="858" w:right="0" w:firstLine="0"/>
      </w:pPr>
      <w:r>
        <w:t xml:space="preserve"> </w:t>
      </w:r>
    </w:p>
    <w:p w14:paraId="7DECC453" w14:textId="77777777" w:rsidR="00F42FFC" w:rsidRDefault="00FE6B0D">
      <w:pPr>
        <w:ind w:left="848" w:right="1180"/>
      </w:pPr>
      <w:r>
        <w:t>Eksempel på sag, hvor parterne sammen har købt investeringsejendomme j.nr. 21</w:t>
      </w:r>
      <w:r w:rsidR="00BB3EE8">
        <w:t>-</w:t>
      </w:r>
      <w:r>
        <w:t xml:space="preserve">15739, og hvor afgørelsen blev ændret, fordi det ikke var tilstrækkeligt sandsynliggjort, at ydelsesmodtager ikke var reelt enlig. </w:t>
      </w:r>
    </w:p>
    <w:p w14:paraId="7F349943" w14:textId="77777777" w:rsidR="00F42FFC" w:rsidRDefault="00FE6B0D">
      <w:pPr>
        <w:spacing w:after="21" w:line="259" w:lineRule="auto"/>
        <w:ind w:left="858" w:right="0" w:firstLine="0"/>
      </w:pPr>
      <w:r>
        <w:t xml:space="preserve"> </w:t>
      </w:r>
    </w:p>
    <w:p w14:paraId="1FE89BF3" w14:textId="77777777" w:rsidR="00F42FFC" w:rsidRDefault="00FE6B0D">
      <w:pPr>
        <w:spacing w:after="31"/>
        <w:ind w:left="848" w:right="1180"/>
      </w:pPr>
      <w:r>
        <w:t xml:space="preserve">Eksempel på sag, hvor parterne købte ejendom sammen i 50 procents sameje, men hvor alene ydelsesmodtager bosatte sig i halvdelen af huset j.nr. 21-40216, og hvor afgørelsen blev ændret. Samme resultat i 22-14787 (danner grundlag for principmeddelelse 44-22), hvor parterne var weekendkærester og sammen havde købt et hus, hvor kun ydelsesmodtager boede sammen med sine børn. Ydelsesmodtager afholdte alle udgifter forbundet med huset. </w:t>
      </w:r>
    </w:p>
    <w:p w14:paraId="39B36F74" w14:textId="77777777" w:rsidR="00F42FFC" w:rsidRDefault="00FE6B0D">
      <w:pPr>
        <w:spacing w:after="0" w:line="259" w:lineRule="auto"/>
        <w:ind w:left="1" w:right="0" w:firstLine="0"/>
      </w:pPr>
      <w:r>
        <w:rPr>
          <w:sz w:val="22"/>
        </w:rPr>
        <w:t xml:space="preserve"> </w:t>
      </w:r>
    </w:p>
    <w:p w14:paraId="33C77521" w14:textId="77777777" w:rsidR="00F42FFC" w:rsidRDefault="00FE6B0D">
      <w:pPr>
        <w:ind w:left="848" w:right="1180"/>
      </w:pPr>
      <w:r>
        <w:rPr>
          <w:b/>
        </w:rPr>
        <w:t xml:space="preserve">Anonyme anmeldelser: </w:t>
      </w:r>
      <w:r>
        <w:t xml:space="preserve">Bemærk at det i principmeddelelse 9-13 er </w:t>
      </w:r>
      <w:r w:rsidR="007261CE">
        <w:t>fastslået</w:t>
      </w:r>
      <w:r>
        <w:t xml:space="preserve">, at anonyme anmeldelser om, at en borger ikke er reelt enlig, ikke i sig selv kan indgå som et bevis i sagen, men alene kan give anledning til, at kommunen/Udbetaling Danmark undersøger sagen nærmere. </w:t>
      </w:r>
    </w:p>
    <w:p w14:paraId="05E5517A" w14:textId="77777777" w:rsidR="00F42FFC" w:rsidRDefault="00FE6B0D">
      <w:pPr>
        <w:spacing w:after="7" w:line="259" w:lineRule="auto"/>
        <w:ind w:left="857" w:right="0" w:firstLine="0"/>
      </w:pPr>
      <w:r>
        <w:t xml:space="preserve"> </w:t>
      </w:r>
    </w:p>
    <w:p w14:paraId="49736AAB" w14:textId="77777777" w:rsidR="00F42FFC" w:rsidRDefault="00FE6B0D">
      <w:pPr>
        <w:ind w:left="848" w:right="1180"/>
      </w:pPr>
      <w:r>
        <w:rPr>
          <w:b/>
        </w:rPr>
        <w:t>Sociale medier</w:t>
      </w:r>
      <w:r>
        <w:t xml:space="preserve">: Tilsvarende er der ikke tvivl om, at myndighederne kan kigge i en borgers åbne Facebook profil med henblik på at undersøge borgernes forhold. De oplysninger, som er i Facebook profilen, kan dog ikke stå alene og anses for et selvstændigt bevis i sagen, men alene være en anledning til, at man undersøger forholdene nærmere. </w:t>
      </w:r>
    </w:p>
    <w:p w14:paraId="6BD0088C" w14:textId="77777777" w:rsidR="00F42FFC" w:rsidRDefault="00FE6B0D">
      <w:pPr>
        <w:spacing w:after="0" w:line="259" w:lineRule="auto"/>
        <w:ind w:left="1" w:right="0" w:firstLine="0"/>
      </w:pPr>
      <w:r>
        <w:rPr>
          <w:sz w:val="22"/>
        </w:rPr>
        <w:t xml:space="preserve"> </w:t>
      </w:r>
    </w:p>
    <w:p w14:paraId="26E4C850" w14:textId="77777777" w:rsidR="00F42FFC" w:rsidRDefault="00FE6B0D">
      <w:pPr>
        <w:pStyle w:val="Overskrift6"/>
        <w:ind w:left="853" w:right="1158"/>
      </w:pPr>
      <w:r>
        <w:t xml:space="preserve">Den årlige enligerklæring </w:t>
      </w:r>
    </w:p>
    <w:p w14:paraId="31E57CCE" w14:textId="77777777" w:rsidR="00F42FFC" w:rsidRDefault="00FE6B0D">
      <w:pPr>
        <w:spacing w:after="0" w:line="259" w:lineRule="auto"/>
        <w:ind w:left="857" w:right="0" w:firstLine="0"/>
      </w:pPr>
      <w:r>
        <w:t xml:space="preserve"> </w:t>
      </w:r>
    </w:p>
    <w:p w14:paraId="4BF1B936" w14:textId="77777777" w:rsidR="00F42FFC" w:rsidRDefault="00FE6B0D">
      <w:pPr>
        <w:ind w:left="1" w:right="5722" w:firstLine="857"/>
      </w:pPr>
      <w:r>
        <w:t xml:space="preserve">Lovens § 22a og bekendtgørelsens §§ 6-8. </w:t>
      </w:r>
      <w:r>
        <w:rPr>
          <w:sz w:val="26"/>
        </w:rPr>
        <w:t xml:space="preserve"> </w:t>
      </w:r>
    </w:p>
    <w:p w14:paraId="135B264F" w14:textId="77777777" w:rsidR="00F42FFC" w:rsidRDefault="00FE6B0D">
      <w:pPr>
        <w:spacing w:after="35"/>
        <w:ind w:left="848" w:right="1180"/>
      </w:pPr>
      <w:r>
        <w:t xml:space="preserve">Enlige forsørgere, der modtager ydelser efter børnetilskudsloven, skal én gang årligt bekræfte deres status som enlig forsørger, jf. § 22a, ellers bortfalder ydelserne. </w:t>
      </w:r>
    </w:p>
    <w:p w14:paraId="2AD96870" w14:textId="77777777" w:rsidR="00F42FFC" w:rsidRDefault="00FE6B0D">
      <w:pPr>
        <w:spacing w:after="0" w:line="259" w:lineRule="auto"/>
        <w:ind w:left="1" w:right="0" w:firstLine="0"/>
      </w:pPr>
      <w:r>
        <w:rPr>
          <w:sz w:val="23"/>
        </w:rPr>
        <w:t xml:space="preserve"> </w:t>
      </w:r>
    </w:p>
    <w:p w14:paraId="71884BF4" w14:textId="77777777" w:rsidR="00F42FFC" w:rsidRDefault="00FE6B0D">
      <w:pPr>
        <w:ind w:left="848" w:right="1180"/>
      </w:pPr>
      <w:r>
        <w:t xml:space="preserve">I børnetilskudsbekendtgørelsen § 6, er anført, at Udbetaling Danmark én gang om året anmoder om skriftlig bekræftelse. Der skal være en svarfrist på en måned, jf. § 6, stk. </w:t>
      </w:r>
    </w:p>
    <w:p w14:paraId="14D6C37C" w14:textId="77777777" w:rsidR="00F42FFC" w:rsidRDefault="00FE6B0D">
      <w:pPr>
        <w:ind w:left="848" w:right="1180"/>
      </w:pPr>
      <w:r>
        <w:t xml:space="preserve">1. Hvis der ikke modtages svar, træffes der afgørelse om ophør fra følgende kvartal. </w:t>
      </w:r>
    </w:p>
    <w:p w14:paraId="0E1618A2" w14:textId="77777777" w:rsidR="00F42FFC" w:rsidRDefault="00FE6B0D">
      <w:pPr>
        <w:spacing w:after="37"/>
        <w:ind w:left="848" w:right="1180"/>
      </w:pPr>
      <w:r>
        <w:t xml:space="preserve">Selve udbetalingen kan dog kun ophøre, hvis Udbetaling Danmark har sendt en påmindelse til borgeren efter udløbet af fristen på en måned. </w:t>
      </w:r>
    </w:p>
    <w:p w14:paraId="00BBB541" w14:textId="77777777" w:rsidR="00F42FFC" w:rsidRDefault="00FE6B0D">
      <w:pPr>
        <w:spacing w:after="0" w:line="259" w:lineRule="auto"/>
        <w:ind w:left="1" w:right="0" w:firstLine="0"/>
      </w:pPr>
      <w:r>
        <w:rPr>
          <w:sz w:val="23"/>
        </w:rPr>
        <w:t xml:space="preserve"> </w:t>
      </w:r>
    </w:p>
    <w:p w14:paraId="3C252D25" w14:textId="77777777" w:rsidR="00F42FFC" w:rsidRDefault="00FE6B0D">
      <w:pPr>
        <w:ind w:left="848" w:right="1180"/>
      </w:pPr>
      <w:r>
        <w:lastRenderedPageBreak/>
        <w:t xml:space="preserve">Hvis modtageren ikke besvarer anmodningen med efterfølgende rykker bortfalder retten til børnetilskud, også selvom borgeren fortsat faktisk er enlig. Der skal ansøges igen, og der kan tidligst igen udbetales fra kvartalet efter den nye ansøgning er modtaget af Udbetaling Danmark. </w:t>
      </w:r>
    </w:p>
    <w:p w14:paraId="7941B690" w14:textId="77777777" w:rsidR="00F42FFC" w:rsidRDefault="00FE6B0D">
      <w:pPr>
        <w:spacing w:after="17" w:line="259" w:lineRule="auto"/>
        <w:ind w:left="858" w:right="0" w:firstLine="0"/>
      </w:pPr>
      <w:r>
        <w:t xml:space="preserve"> </w:t>
      </w:r>
    </w:p>
    <w:p w14:paraId="69059A9C" w14:textId="77777777" w:rsidR="00F42FFC" w:rsidRDefault="00FE6B0D">
      <w:pPr>
        <w:pStyle w:val="Overskrift6"/>
        <w:ind w:left="853" w:right="1158"/>
      </w:pPr>
      <w:r>
        <w:t xml:space="preserve">Gifte </w:t>
      </w:r>
    </w:p>
    <w:p w14:paraId="17094CE2" w14:textId="77777777" w:rsidR="00F42FFC" w:rsidRDefault="00FE6B0D">
      <w:pPr>
        <w:spacing w:after="33" w:line="259" w:lineRule="auto"/>
        <w:ind w:left="858" w:right="0" w:firstLine="0"/>
      </w:pPr>
      <w:r>
        <w:t xml:space="preserve"> </w:t>
      </w:r>
    </w:p>
    <w:p w14:paraId="5AD73764" w14:textId="77777777" w:rsidR="00F42FFC" w:rsidRDefault="00FE6B0D">
      <w:pPr>
        <w:ind w:left="848" w:right="1180"/>
      </w:pPr>
      <w:r>
        <w:t xml:space="preserve">Når man er gift, kan man ikke anses som enlig forsørger efter børnetilskudsloven, selvom man ikke bor sammen med ægtefællen. Ægtefæller kan alene betragtes som enlige, når de er separeret eller faktisk lever adskilt fra ægtefællen på grund af indbyrdes uoverensstemmelser eller ægtefællen er indsat til afsoning i mere end tre måneder, jfr. § 2, stk. 1, nr. 3.  </w:t>
      </w:r>
    </w:p>
    <w:p w14:paraId="0D74E780" w14:textId="77777777" w:rsidR="00F42FFC" w:rsidRDefault="00FE6B0D">
      <w:pPr>
        <w:spacing w:after="33" w:line="259" w:lineRule="auto"/>
        <w:ind w:left="857" w:right="0" w:firstLine="0"/>
      </w:pPr>
      <w:r>
        <w:t xml:space="preserve"> </w:t>
      </w:r>
    </w:p>
    <w:p w14:paraId="58E1C9C1" w14:textId="77777777" w:rsidR="00F42FFC" w:rsidRDefault="00FE6B0D">
      <w:pPr>
        <w:spacing w:after="33"/>
        <w:ind w:left="848" w:right="1180"/>
      </w:pPr>
      <w:r>
        <w:t xml:space="preserve">Principmeddelelse 26-22 omhandler gifte, enlige forsørgere, som lever adskilt fra ægtefællen på grund af uoverensstemmelse. I vurderingen af, om adskillelsen skyldes uoverensstemmelse, kan myndigheden bl.a. lægge vægt på  </w:t>
      </w:r>
    </w:p>
    <w:p w14:paraId="6905CA0D" w14:textId="77777777" w:rsidR="007261CE" w:rsidRDefault="007261CE">
      <w:pPr>
        <w:spacing w:after="33"/>
        <w:ind w:left="848" w:right="1180"/>
      </w:pPr>
    </w:p>
    <w:p w14:paraId="1E2545DE" w14:textId="77777777" w:rsidR="00F42FFC" w:rsidRDefault="00FE6B0D">
      <w:pPr>
        <w:numPr>
          <w:ilvl w:val="0"/>
          <w:numId w:val="10"/>
        </w:numPr>
        <w:ind w:right="1180" w:hanging="360"/>
      </w:pPr>
      <w:r>
        <w:t xml:space="preserve">borgers forklaring om årsagen til adskillelsen, </w:t>
      </w:r>
    </w:p>
    <w:p w14:paraId="16F613C4" w14:textId="77777777" w:rsidR="00F42FFC" w:rsidRDefault="00FE6B0D">
      <w:pPr>
        <w:numPr>
          <w:ilvl w:val="0"/>
          <w:numId w:val="10"/>
        </w:numPr>
        <w:ind w:right="1180" w:hanging="360"/>
      </w:pPr>
      <w:r>
        <w:t xml:space="preserve">hvor længe ægtefællerne har levet adskilt,  </w:t>
      </w:r>
    </w:p>
    <w:p w14:paraId="79610FEE" w14:textId="77777777" w:rsidR="00F42FFC" w:rsidRDefault="00FE6B0D">
      <w:pPr>
        <w:numPr>
          <w:ilvl w:val="0"/>
          <w:numId w:val="10"/>
        </w:numPr>
        <w:spacing w:after="32"/>
        <w:ind w:right="1180" w:hanging="360"/>
      </w:pPr>
      <w:r>
        <w:t xml:space="preserve">om og hvornår borger har taget skridt til opløsning af ægteskabet (fx ved at søge om separation/skilsmisse ved myndighederne),  </w:t>
      </w:r>
    </w:p>
    <w:p w14:paraId="1BAD137A" w14:textId="77777777" w:rsidR="00F42FFC" w:rsidRDefault="00FE6B0D">
      <w:pPr>
        <w:numPr>
          <w:ilvl w:val="0"/>
          <w:numId w:val="10"/>
        </w:numPr>
        <w:ind w:right="1180" w:hanging="360"/>
      </w:pPr>
      <w:r>
        <w:t xml:space="preserve">hvordan ægtefællerne har indrettet sig efter samlivsophævelsen, herunder omfanget af et praktisk og økonomisk fælleskab.  </w:t>
      </w:r>
    </w:p>
    <w:p w14:paraId="59D0E617" w14:textId="77777777" w:rsidR="00F42FFC" w:rsidRDefault="00FE6B0D">
      <w:pPr>
        <w:spacing w:after="9" w:line="259" w:lineRule="auto"/>
        <w:ind w:left="857" w:right="0" w:firstLine="0"/>
      </w:pPr>
      <w:r>
        <w:t xml:space="preserve"> </w:t>
      </w:r>
    </w:p>
    <w:p w14:paraId="3E17F817" w14:textId="77777777" w:rsidR="00F42FFC" w:rsidRDefault="00FE6B0D">
      <w:pPr>
        <w:ind w:left="848" w:right="1180"/>
      </w:pPr>
      <w:r>
        <w:t xml:space="preserve">Udbetaling Danmark skal sikre, at sagen er tilstrækkeligt oplyst. Hvis borger søger om børnetilskud som enlig forsørger i tilknytning til eller kort tid efter samlivsophævelsen og i den forbindelse erklærer, at samlivet er ophørt på grund af uoverensstemmelse, vil borgers oplysning herom som udgangspunkt kunne lægges til grund.  </w:t>
      </w:r>
    </w:p>
    <w:p w14:paraId="38956E3C" w14:textId="77777777" w:rsidR="00F42FFC" w:rsidRDefault="00FE6B0D">
      <w:pPr>
        <w:spacing w:after="9" w:line="259" w:lineRule="auto"/>
        <w:ind w:left="857" w:right="0" w:firstLine="0"/>
      </w:pPr>
      <w:r>
        <w:t xml:space="preserve"> </w:t>
      </w:r>
    </w:p>
    <w:p w14:paraId="57B2D281" w14:textId="77777777" w:rsidR="00F42FFC" w:rsidRDefault="00FE6B0D">
      <w:pPr>
        <w:ind w:left="848" w:right="1180"/>
      </w:pPr>
      <w:r>
        <w:t xml:space="preserve">Hvis Udbetaling Danmark finder det overvejende sandsynligt, at en ansøger eller modtager af børnetilskuddet ikke opfylder betingelsen om at være enlig forsørger, kan Udbetaling Danmark bede borger om at sandsynliggøre, at adskillelsen skyldes uoverensstemmelse. </w:t>
      </w:r>
    </w:p>
    <w:p w14:paraId="02428F7C" w14:textId="77777777" w:rsidR="00F42FFC" w:rsidRDefault="00FE6B0D">
      <w:pPr>
        <w:spacing w:after="9" w:line="259" w:lineRule="auto"/>
        <w:ind w:left="857" w:right="0" w:firstLine="0"/>
      </w:pPr>
      <w:r>
        <w:t xml:space="preserve"> </w:t>
      </w:r>
    </w:p>
    <w:p w14:paraId="4E873BBF" w14:textId="77777777" w:rsidR="00F42FFC" w:rsidRDefault="00FE6B0D">
      <w:pPr>
        <w:ind w:left="848" w:right="1180"/>
      </w:pPr>
      <w:r>
        <w:t xml:space="preserve">Udbetaling Danmark skal derefter foretage en konkret, samlet vurdering af, om borger kan anses for enlig forsørger.  </w:t>
      </w:r>
    </w:p>
    <w:p w14:paraId="350BF4F8" w14:textId="77777777" w:rsidR="00F42FFC" w:rsidRDefault="00FE6B0D">
      <w:pPr>
        <w:spacing w:after="105" w:line="259" w:lineRule="auto"/>
        <w:ind w:left="857" w:right="0" w:firstLine="0"/>
      </w:pPr>
      <w:r>
        <w:t xml:space="preserve"> </w:t>
      </w:r>
    </w:p>
    <w:p w14:paraId="26C18BC3" w14:textId="77777777" w:rsidR="00F42FFC" w:rsidRDefault="00FE6B0D">
      <w:pPr>
        <w:ind w:left="848" w:right="1180"/>
      </w:pPr>
      <w:r>
        <w:t xml:space="preserve">Hvis der er andre årsager til, at man ikke lever sammen, fx at ægtefællen ikke har opholdstilladelse i Danmark, så er man ikke enlig forsørger i børnetilskudslovens forstand. </w:t>
      </w:r>
    </w:p>
    <w:p w14:paraId="6A1B7E1F" w14:textId="77777777" w:rsidR="00F42FFC" w:rsidRDefault="00FE6B0D">
      <w:pPr>
        <w:spacing w:after="0" w:line="259" w:lineRule="auto"/>
        <w:ind w:left="1" w:right="0" w:firstLine="0"/>
      </w:pPr>
      <w:r>
        <w:rPr>
          <w:sz w:val="22"/>
        </w:rPr>
        <w:t xml:space="preserve"> </w:t>
      </w:r>
    </w:p>
    <w:p w14:paraId="3BC253A3" w14:textId="77777777" w:rsidR="00F42FFC" w:rsidRDefault="00FE6B0D">
      <w:pPr>
        <w:ind w:left="848" w:right="1180"/>
      </w:pPr>
      <w:r>
        <w:t xml:space="preserve">Den nu ophævede principmeddelelse B-8-96, omhandler situationen, hvor en flygtning ikke kunne anses for enlig forsørger, selvom hun levede fysisk adskilt fra sin ægtefælle, der fortsat opholdt sig i hjemlandet. Parterne var gift, og adskillelsen skyldtes ikke separation eller uoverensstemmelse, da der var søgt om familiesammenføring. Principmeddelelsen er ophævet og nu en del af principmeddelelse 26-22. </w:t>
      </w:r>
    </w:p>
    <w:p w14:paraId="290F6F08" w14:textId="77777777" w:rsidR="00F42FFC" w:rsidRDefault="00FE6B0D">
      <w:pPr>
        <w:spacing w:after="0" w:line="259" w:lineRule="auto"/>
        <w:ind w:left="1" w:right="0" w:firstLine="0"/>
      </w:pPr>
      <w:r>
        <w:rPr>
          <w:sz w:val="22"/>
        </w:rPr>
        <w:lastRenderedPageBreak/>
        <w:t xml:space="preserve"> </w:t>
      </w:r>
    </w:p>
    <w:p w14:paraId="50233F13" w14:textId="77777777" w:rsidR="00F42FFC" w:rsidRDefault="00FE6B0D">
      <w:pPr>
        <w:ind w:left="848" w:right="1180"/>
      </w:pPr>
      <w:r>
        <w:t xml:space="preserve">Det er desuden uden betydning om den anden ægtefælle faktisk bidrager økonomisk og/eller praktisk til husførelsen eller ej. </w:t>
      </w:r>
    </w:p>
    <w:p w14:paraId="7337AC71" w14:textId="77777777" w:rsidR="00F42FFC" w:rsidRDefault="00FE6B0D">
      <w:pPr>
        <w:spacing w:after="9" w:line="259" w:lineRule="auto"/>
        <w:ind w:left="857" w:right="0" w:firstLine="0"/>
      </w:pPr>
      <w:r>
        <w:t xml:space="preserve"> </w:t>
      </w:r>
    </w:p>
    <w:p w14:paraId="39DF6483" w14:textId="77777777" w:rsidR="00F42FFC" w:rsidRDefault="00FE6B0D">
      <w:pPr>
        <w:pStyle w:val="Overskrift6"/>
        <w:ind w:left="853" w:right="1158"/>
      </w:pPr>
      <w:r>
        <w:t xml:space="preserve">Ægteskaber indgået i udlandet </w:t>
      </w:r>
    </w:p>
    <w:p w14:paraId="4A1FBA00" w14:textId="77777777" w:rsidR="00F42FFC" w:rsidRDefault="00FE6B0D">
      <w:pPr>
        <w:spacing w:after="9" w:line="259" w:lineRule="auto"/>
        <w:ind w:left="857" w:right="0" w:firstLine="0"/>
      </w:pPr>
      <w:r>
        <w:rPr>
          <w:b/>
        </w:rPr>
        <w:t xml:space="preserve"> </w:t>
      </w:r>
    </w:p>
    <w:p w14:paraId="3E2F659F" w14:textId="77777777" w:rsidR="00F42FFC" w:rsidRDefault="00FE6B0D">
      <w:pPr>
        <w:ind w:left="848" w:right="1180"/>
      </w:pPr>
      <w:r>
        <w:t xml:space="preserve">Det er ikke afgørende om et ægteskab konkret er anerkendt som gyldigt i Danmark. Det er derimod afgørende om ægteskabet efter Familieretshusets praksis vil kunne anerkendes. Det er ikke afgørende, at det er registreret i CPR.  </w:t>
      </w:r>
    </w:p>
    <w:p w14:paraId="3B5A5383" w14:textId="77777777" w:rsidR="00F42FFC" w:rsidRDefault="00FE6B0D">
      <w:pPr>
        <w:spacing w:after="9" w:line="259" w:lineRule="auto"/>
        <w:ind w:left="857" w:right="0" w:firstLine="0"/>
      </w:pPr>
      <w:r>
        <w:t xml:space="preserve"> </w:t>
      </w:r>
    </w:p>
    <w:p w14:paraId="13429EC3" w14:textId="77777777" w:rsidR="00F42FFC" w:rsidRDefault="00FE6B0D">
      <w:pPr>
        <w:ind w:left="848" w:right="1180"/>
      </w:pPr>
      <w:r>
        <w:t xml:space="preserve">Se principmeddelelse 26-22 som også omhandler anerkendelse af udenlandske vielser og hvorledes oplysninger herom indgår i vurderingen af, om borger er enlig forsørger i børnetilskudslovens forstand. </w:t>
      </w:r>
    </w:p>
    <w:p w14:paraId="7DD14DF7" w14:textId="77777777" w:rsidR="00F42FFC" w:rsidRDefault="00FE6B0D">
      <w:pPr>
        <w:spacing w:after="9" w:line="259" w:lineRule="auto"/>
        <w:ind w:left="857" w:right="0" w:firstLine="0"/>
      </w:pPr>
      <w:r>
        <w:t xml:space="preserve"> </w:t>
      </w:r>
    </w:p>
    <w:p w14:paraId="61A90699" w14:textId="77777777" w:rsidR="00F42FFC" w:rsidRDefault="00FE6B0D">
      <w:pPr>
        <w:ind w:left="848" w:right="1180"/>
      </w:pPr>
      <w:r>
        <w:t xml:space="preserve">Efter Familieretshusets praksis kan et ægteskab indgået i udlandet som udgangspunkt anerkendes i Danmark, hvis det er indgået i overensstemmelse med de gældende regler i indgåelseslandet, det vil sige, hvis de lokale form- og kompetencekrav er opfyldt. Herudover må ægteskabet ikke være stridende mod den danske retsorden, det vil sige, at parterne skal være til stede ved vielsen, og parterne må ikke på indgåelsestidspunktet være væsentlig yngre end 15 år. Det betyder, at eksempelvis islamiske ægteskaber indgået i udlandet, som vil være retskraftigt i udlandet vil kunne anerkendes i Danmark. </w:t>
      </w:r>
    </w:p>
    <w:p w14:paraId="2C6EFDD1" w14:textId="77777777" w:rsidR="00F42FFC" w:rsidRDefault="00FE6B0D">
      <w:pPr>
        <w:spacing w:after="9" w:line="259" w:lineRule="auto"/>
        <w:ind w:left="857" w:right="0" w:firstLine="0"/>
      </w:pPr>
      <w:r>
        <w:t xml:space="preserve"> </w:t>
      </w:r>
    </w:p>
    <w:p w14:paraId="390BF36C" w14:textId="77777777" w:rsidR="00F42FFC" w:rsidRDefault="00FE6B0D">
      <w:pPr>
        <w:ind w:left="848" w:right="1180"/>
      </w:pPr>
      <w:r>
        <w:t xml:space="preserve">Familieretshusets praksis fremgår af deres hjemmeside. </w:t>
      </w:r>
    </w:p>
    <w:p w14:paraId="1A864E6D" w14:textId="77777777" w:rsidR="00F42FFC" w:rsidRDefault="00FE6B0D">
      <w:pPr>
        <w:spacing w:after="9" w:line="259" w:lineRule="auto"/>
        <w:ind w:left="857" w:right="0" w:firstLine="0"/>
      </w:pPr>
      <w:r>
        <w:t xml:space="preserve"> </w:t>
      </w:r>
    </w:p>
    <w:p w14:paraId="2D7B7D6C" w14:textId="77777777" w:rsidR="00F42FFC" w:rsidRDefault="00FE6B0D">
      <w:pPr>
        <w:ind w:left="848" w:right="1180"/>
      </w:pPr>
      <w:r>
        <w:t xml:space="preserve">Se også principmeddelelse B-2-04, som omhandlede tilbagebetaling af børnetilskud, hvor barnet havde indgået ægteskab i udlandet. </w:t>
      </w:r>
    </w:p>
    <w:p w14:paraId="75875932" w14:textId="77777777" w:rsidR="00F42FFC" w:rsidRDefault="00FE6B0D">
      <w:pPr>
        <w:spacing w:after="250" w:line="259" w:lineRule="auto"/>
        <w:ind w:left="857" w:right="0" w:firstLine="0"/>
      </w:pPr>
      <w:r>
        <w:t xml:space="preserve"> </w:t>
      </w:r>
      <w:r>
        <w:rPr>
          <w:b/>
        </w:rPr>
        <w:t xml:space="preserve"> </w:t>
      </w:r>
    </w:p>
    <w:p w14:paraId="6475BF82" w14:textId="77777777" w:rsidR="00F42FFC" w:rsidRDefault="00FE6B0D">
      <w:pPr>
        <w:pStyle w:val="Overskrift4"/>
        <w:tabs>
          <w:tab w:val="center" w:pos="1199"/>
          <w:tab w:val="center" w:pos="3244"/>
        </w:tabs>
        <w:spacing w:after="4" w:line="252" w:lineRule="auto"/>
        <w:ind w:left="0" w:firstLine="0"/>
      </w:pPr>
      <w:r>
        <w:rPr>
          <w:rFonts w:ascii="Calibri" w:eastAsia="Calibri" w:hAnsi="Calibri" w:cs="Calibri"/>
          <w:b w:val="0"/>
          <w:sz w:val="22"/>
        </w:rPr>
        <w:tab/>
      </w:r>
      <w:bookmarkStart w:id="12" w:name="_Toc209606711"/>
      <w:r>
        <w:rPr>
          <w:color w:val="FF0000"/>
          <w:sz w:val="24"/>
        </w:rPr>
        <w:t>2.5.2</w:t>
      </w:r>
      <w:r>
        <w:rPr>
          <w:rFonts w:ascii="Arial" w:eastAsia="Arial" w:hAnsi="Arial" w:cs="Arial"/>
          <w:color w:val="FF0000"/>
          <w:sz w:val="24"/>
        </w:rPr>
        <w:t xml:space="preserve"> </w:t>
      </w:r>
      <w:r>
        <w:rPr>
          <w:rFonts w:ascii="Arial" w:eastAsia="Arial" w:hAnsi="Arial" w:cs="Arial"/>
          <w:color w:val="FF0000"/>
          <w:sz w:val="24"/>
        </w:rPr>
        <w:tab/>
      </w:r>
      <w:r>
        <w:rPr>
          <w:color w:val="FF0000"/>
          <w:sz w:val="24"/>
        </w:rPr>
        <w:t>Formodningsreglen</w:t>
      </w:r>
      <w:bookmarkEnd w:id="12"/>
      <w:r>
        <w:rPr>
          <w:color w:val="FF0000"/>
          <w:sz w:val="24"/>
        </w:rPr>
        <w:t xml:space="preserve"> </w:t>
      </w:r>
    </w:p>
    <w:p w14:paraId="1440D13F" w14:textId="77777777" w:rsidR="00F42FFC" w:rsidRDefault="00FE6B0D">
      <w:pPr>
        <w:spacing w:after="0" w:line="259" w:lineRule="auto"/>
        <w:ind w:left="1" w:right="0" w:firstLine="0"/>
      </w:pPr>
      <w:r>
        <w:rPr>
          <w:b/>
          <w:sz w:val="24"/>
        </w:rPr>
        <w:t xml:space="preserve"> </w:t>
      </w:r>
    </w:p>
    <w:p w14:paraId="15A80A66" w14:textId="77777777" w:rsidR="00F42FFC" w:rsidRDefault="00FE6B0D">
      <w:pPr>
        <w:ind w:left="848" w:right="1180"/>
      </w:pPr>
      <w:r>
        <w:t>Formodningsreglen er nærmere beskrevet i principmeddelelse</w:t>
      </w:r>
      <w:r w:rsidR="00EF5500">
        <w:t>r</w:t>
      </w:r>
      <w:r>
        <w:t xml:space="preserve"> 69-17</w:t>
      </w:r>
      <w:r w:rsidR="00EF5500">
        <w:t xml:space="preserve"> og</w:t>
      </w:r>
      <w:r w:rsidR="007261CE">
        <w:t xml:space="preserve"> 21-24</w:t>
      </w:r>
      <w:r w:rsidR="00EF5500">
        <w:t>.</w:t>
      </w:r>
      <w:r>
        <w:t xml:space="preserve"> </w:t>
      </w:r>
    </w:p>
    <w:p w14:paraId="6AA39A7B" w14:textId="77777777" w:rsidR="00F42FFC" w:rsidRDefault="00FE6B0D">
      <w:pPr>
        <w:spacing w:after="120" w:line="259" w:lineRule="auto"/>
        <w:ind w:left="1" w:right="0" w:firstLine="0"/>
      </w:pPr>
      <w:r>
        <w:rPr>
          <w:sz w:val="16"/>
        </w:rPr>
        <w:t xml:space="preserve"> </w:t>
      </w:r>
    </w:p>
    <w:p w14:paraId="216A6010" w14:textId="77777777" w:rsidR="00F42FFC" w:rsidRDefault="00FE6B0D">
      <w:pPr>
        <w:ind w:left="848" w:right="1180"/>
      </w:pPr>
      <w:r>
        <w:t xml:space="preserve">Når to personer over 18 år, som ville kunne indgå ægteskab, er registreret på samme adresse, som er en bolig for en familie, er der en formodning for, at de har fælles husførelse. Det er derfor ydelsesmodtageren som skal afkræfte denne formodning ved at fremkomme med dokumentation og redegøre for beboernes indbyrdes forhold. Udbetaling Danmark skal vejlede borger om, at der gælder en formodning for samliv, når to personer er tilmeldt samme folkeregisteradresse, og at det er modtageren, som skal komme med oplysninger, der kan afkræfte formodningen for samliv. </w:t>
      </w:r>
    </w:p>
    <w:p w14:paraId="08F41790" w14:textId="77777777" w:rsidR="00F42FFC" w:rsidRDefault="00FE6B0D">
      <w:pPr>
        <w:spacing w:after="0" w:line="259" w:lineRule="auto"/>
        <w:ind w:left="1" w:right="0" w:firstLine="0"/>
      </w:pPr>
      <w:r>
        <w:rPr>
          <w:sz w:val="22"/>
        </w:rPr>
        <w:t xml:space="preserve"> </w:t>
      </w:r>
    </w:p>
    <w:p w14:paraId="1738A94F" w14:textId="77777777" w:rsidR="00F42FFC" w:rsidRDefault="00FE6B0D">
      <w:pPr>
        <w:ind w:left="848" w:right="1180"/>
      </w:pPr>
      <w:r>
        <w:t xml:space="preserve">Hvis modtageren ikke kommer med oplysninger, træffer Udbetaling Danmark afgørelse om standsning af udbetaling og eventuelt tilbagebetaling af børnetilskud på det foreliggende grundlag. </w:t>
      </w:r>
    </w:p>
    <w:p w14:paraId="73C405CD" w14:textId="77777777" w:rsidR="00F42FFC" w:rsidRDefault="00FE6B0D">
      <w:pPr>
        <w:spacing w:after="0" w:line="259" w:lineRule="auto"/>
        <w:ind w:left="1" w:right="0" w:firstLine="0"/>
      </w:pPr>
      <w:r>
        <w:rPr>
          <w:sz w:val="22"/>
        </w:rPr>
        <w:t xml:space="preserve"> </w:t>
      </w:r>
    </w:p>
    <w:p w14:paraId="421F7BF7" w14:textId="77777777" w:rsidR="00F42FFC" w:rsidRDefault="00FE6B0D">
      <w:pPr>
        <w:ind w:left="848" w:right="1180"/>
      </w:pPr>
      <w:r>
        <w:t xml:space="preserve">Hvis modtageren kommer med oplysninger, men oplysningerne ikke er tilstrækkelige til at afkræfte formodning for samliv, skal Udbetaling Danmark vurdere, om de bør bede </w:t>
      </w:r>
      <w:r>
        <w:lastRenderedPageBreak/>
        <w:t xml:space="preserve">modtageren om yderligere oplysninger, således at en afgørelse om standsning af udbetaling og eventuelt tilbagebetaling af børnetilskud træffes på et tilstrækkeligt oplyst grundlag. </w:t>
      </w:r>
    </w:p>
    <w:p w14:paraId="4CE37B30" w14:textId="77777777" w:rsidR="00F42FFC" w:rsidRDefault="00FE6B0D">
      <w:pPr>
        <w:spacing w:after="0" w:line="259" w:lineRule="auto"/>
        <w:ind w:left="1" w:right="0" w:firstLine="0"/>
      </w:pPr>
      <w:r>
        <w:rPr>
          <w:sz w:val="22"/>
        </w:rPr>
        <w:t xml:space="preserve"> </w:t>
      </w:r>
    </w:p>
    <w:p w14:paraId="4DF9ACB7" w14:textId="77777777" w:rsidR="00F42FFC" w:rsidRDefault="00FE6B0D">
      <w:pPr>
        <w:ind w:left="848" w:right="1180"/>
      </w:pPr>
      <w:r>
        <w:t xml:space="preserve">Medmindre modtageren kommer med sådanne oplysninger, at Udbetaling Danmark finder, at betingelsen om at være enlig forsørger er opfyldt, lægges det til grund, at modtageren ikke er enlig med den følge, at udbetaling af børnetilskud standses og eventuelt kræves tilbagebetalt. </w:t>
      </w:r>
    </w:p>
    <w:p w14:paraId="7E63BEDF" w14:textId="77777777" w:rsidR="00F42FFC" w:rsidRDefault="00FE6B0D">
      <w:pPr>
        <w:spacing w:after="0" w:line="259" w:lineRule="auto"/>
        <w:ind w:left="1" w:right="0" w:firstLine="0"/>
      </w:pPr>
      <w:r>
        <w:rPr>
          <w:sz w:val="22"/>
        </w:rPr>
        <w:t xml:space="preserve"> </w:t>
      </w:r>
    </w:p>
    <w:p w14:paraId="539E5B69" w14:textId="77777777" w:rsidR="00F42FFC" w:rsidRDefault="00FE6B0D">
      <w:pPr>
        <w:ind w:left="848" w:right="1180"/>
      </w:pPr>
      <w:r>
        <w:t xml:space="preserve">Af børnetilskudsbekendtgørelsens § 7, fremgår det, at Udbetaling Danmark, hvis der – ud over modtageren af børnetilskud - er tilmeldt personer over 18 år, skal anmode modtageren om nærmere oplysninger om, hvorvidt vedkommende lever i samlivsforhold med modtageren. Udbetaling Danmark kan derfor ikke standse udbetalingen uden at høre borgeren. </w:t>
      </w:r>
    </w:p>
    <w:p w14:paraId="7D25A248" w14:textId="77777777" w:rsidR="00F42FFC" w:rsidRDefault="00FE6B0D">
      <w:pPr>
        <w:spacing w:after="0" w:line="259" w:lineRule="auto"/>
        <w:ind w:left="1" w:right="0" w:firstLine="0"/>
      </w:pPr>
      <w:r>
        <w:rPr>
          <w:sz w:val="21"/>
        </w:rPr>
        <w:t xml:space="preserve"> </w:t>
      </w:r>
    </w:p>
    <w:p w14:paraId="27CFADE0" w14:textId="77777777" w:rsidR="00F42FFC" w:rsidRDefault="00FE6B0D">
      <w:pPr>
        <w:ind w:left="848" w:right="1180"/>
      </w:pPr>
      <w:r>
        <w:t xml:space="preserve">Det følger af børnetilskudsbekendtgørelsens § 8, at hvis Udbetaling Danmark i øvrigt finder det overvejende sandsynligt, at en ansøger/modtager af ordinær og ekstra børnetilskud ikke opfylder betingelserne for at være enlig forsørger, skal anmode pågældende om dokumentation på konkrete områder. Bestemmelsen er et supplement til myndighedernes generelle vejledningsforpligtelse. Se FOB 2013-4, s. 10. </w:t>
      </w:r>
    </w:p>
    <w:p w14:paraId="654E3ED1" w14:textId="77777777" w:rsidR="00F42FFC" w:rsidRDefault="00FE6B0D">
      <w:pPr>
        <w:spacing w:after="0" w:line="259" w:lineRule="auto"/>
        <w:ind w:left="1" w:right="0" w:firstLine="0"/>
      </w:pPr>
      <w:r>
        <w:rPr>
          <w:sz w:val="22"/>
        </w:rPr>
        <w:t xml:space="preserve"> </w:t>
      </w:r>
    </w:p>
    <w:p w14:paraId="05CCCCF8" w14:textId="77777777" w:rsidR="00F42FFC" w:rsidRDefault="00FE6B0D">
      <w:pPr>
        <w:ind w:left="848" w:right="1180"/>
      </w:pPr>
      <w:r>
        <w:t xml:space="preserve">Den dokumentation som myndigheden, her Udbetaling Danmark, skal anmode om, afhænger af de konkrete omstændigheder i sagen og årsagen til, at myndigheden har en formodning om, at borgeren ikke er enlig. Der kan efter omstændighederne være tale om kontoudskrifter, lejekontrakt mv. </w:t>
      </w:r>
    </w:p>
    <w:p w14:paraId="1CDFEEEF" w14:textId="77777777" w:rsidR="007261CE" w:rsidRDefault="007261CE">
      <w:pPr>
        <w:ind w:left="848" w:right="1180"/>
      </w:pPr>
    </w:p>
    <w:p w14:paraId="55DDFA13" w14:textId="77777777" w:rsidR="007261CE" w:rsidRDefault="007261CE">
      <w:pPr>
        <w:ind w:left="848" w:right="1180"/>
      </w:pPr>
      <w:r>
        <w:t>Af principmeddelelse 21- 24 fremgår</w:t>
      </w:r>
      <w:r w:rsidR="003712FA">
        <w:t xml:space="preserve"> det</w:t>
      </w:r>
      <w:r>
        <w:t>, at der er et krav</w:t>
      </w:r>
      <w:r w:rsidR="003712FA">
        <w:t xml:space="preserve"> før ydelsesmodtageren kan anses som samlevende med en anden voksen på adressen, at det er ydelsesmodtageren, der har fordelene ved relationen.</w:t>
      </w:r>
    </w:p>
    <w:p w14:paraId="3FCF8E08" w14:textId="77777777" w:rsidR="00F42FFC" w:rsidRDefault="00FE6B0D">
      <w:pPr>
        <w:spacing w:after="0" w:line="259" w:lineRule="auto"/>
        <w:ind w:left="1" w:right="0" w:firstLine="0"/>
      </w:pPr>
      <w:r>
        <w:rPr>
          <w:sz w:val="22"/>
        </w:rPr>
        <w:t xml:space="preserve"> </w:t>
      </w:r>
    </w:p>
    <w:p w14:paraId="1888AEA9" w14:textId="77777777" w:rsidR="00F42FFC" w:rsidRDefault="00FE6B0D">
      <w:pPr>
        <w:ind w:left="848" w:right="1180"/>
      </w:pPr>
      <w:r>
        <w:rPr>
          <w:b/>
        </w:rPr>
        <w:t xml:space="preserve">Kærester: </w:t>
      </w:r>
      <w:r>
        <w:t xml:space="preserve">To personer, der er tilmeldt samme folkeregisteradresse, som er en énfamiliesbolig, og som har et kæresteforhold, anses som samlevende i overensstemmelse med formålet med børnetilskud til enlige. Det har ikke betydning for vurderingen, hvordan parterne har valgt at indrette sig økonomisk og praktisk, eller om den anden person bidrager til forsørgelsen af ydelsesmodtagerens børn. </w:t>
      </w:r>
    </w:p>
    <w:p w14:paraId="4EA1567F" w14:textId="77777777" w:rsidR="00F42FFC" w:rsidRDefault="00FE6B0D">
      <w:pPr>
        <w:spacing w:after="7" w:line="259" w:lineRule="auto"/>
        <w:ind w:left="857" w:right="0" w:firstLine="0"/>
      </w:pPr>
      <w:r>
        <w:t xml:space="preserve"> </w:t>
      </w:r>
    </w:p>
    <w:p w14:paraId="1E801C75" w14:textId="77777777" w:rsidR="00F42FFC" w:rsidRDefault="00FE6B0D">
      <w:pPr>
        <w:ind w:left="848" w:right="1180"/>
      </w:pPr>
      <w:r>
        <w:rPr>
          <w:b/>
        </w:rPr>
        <w:t xml:space="preserve">Midlertidigt/kortvarigt ophold: </w:t>
      </w:r>
      <w:r>
        <w:t xml:space="preserve">En ydelsesmodtager kan efter en konkret vurdering fortsat betragtes som enlig forsørger, og har dermed ret til ordinært og ekstra børnetilskud, i den situation, hvor der ud over ydelsesmodtageren midlertidigt og kortvarigt er folkeregistertilmeldt andre personer over 18 år på ydelsesmodtagerens adresse. Der kan være tale om, at en ydelsesmodtager midlertidigt og kortvarigt bor hos en ven, et familiemedlem eller en bekendt, imens pågældende søger efter en anden bolig eller afventer indflytning i anden bolig. </w:t>
      </w:r>
    </w:p>
    <w:p w14:paraId="33D07192" w14:textId="77777777" w:rsidR="00F42FFC" w:rsidRDefault="00FE6B0D">
      <w:pPr>
        <w:spacing w:after="7" w:line="259" w:lineRule="auto"/>
        <w:ind w:left="857" w:right="0" w:firstLine="0"/>
      </w:pPr>
      <w:r>
        <w:t xml:space="preserve"> </w:t>
      </w:r>
    </w:p>
    <w:p w14:paraId="5EA1C94D" w14:textId="77777777" w:rsidR="00F42FFC" w:rsidRDefault="00FE6B0D">
      <w:pPr>
        <w:ind w:left="848" w:right="1180"/>
      </w:pPr>
      <w:r>
        <w:t xml:space="preserve">Selvom ydelsesmodtageren i den </w:t>
      </w:r>
      <w:r w:rsidR="003712FA">
        <w:t xml:space="preserve">midlertidige </w:t>
      </w:r>
      <w:r>
        <w:t xml:space="preserve">situation kan opnå en økonomisk og/eller praktisk fordel ved i en periode at bo sammen med en anden person, kan fordelene ikke </w:t>
      </w:r>
      <w:r>
        <w:lastRenderedPageBreak/>
        <w:t xml:space="preserve">sidestilles med de fordele, som gifte og samlevende har, henset situationens midlertidige og kortvarige karakter. </w:t>
      </w:r>
    </w:p>
    <w:p w14:paraId="7FB471F3" w14:textId="77777777" w:rsidR="00F42FFC" w:rsidRDefault="00FE6B0D">
      <w:pPr>
        <w:spacing w:after="252" w:line="259" w:lineRule="auto"/>
        <w:ind w:left="857" w:right="0" w:firstLine="0"/>
      </w:pPr>
      <w:r>
        <w:t xml:space="preserve"> </w:t>
      </w:r>
    </w:p>
    <w:p w14:paraId="48847575" w14:textId="77777777" w:rsidR="00F42FFC" w:rsidRDefault="00FE6B0D">
      <w:pPr>
        <w:pStyle w:val="Overskrift4"/>
        <w:tabs>
          <w:tab w:val="center" w:pos="1199"/>
          <w:tab w:val="center" w:pos="4191"/>
        </w:tabs>
        <w:spacing w:after="4" w:line="252" w:lineRule="auto"/>
        <w:ind w:left="0" w:firstLine="0"/>
      </w:pPr>
      <w:r>
        <w:rPr>
          <w:rFonts w:ascii="Calibri" w:eastAsia="Calibri" w:hAnsi="Calibri" w:cs="Calibri"/>
          <w:b w:val="0"/>
          <w:sz w:val="22"/>
        </w:rPr>
        <w:tab/>
      </w:r>
      <w:bookmarkStart w:id="13" w:name="_Toc209606712"/>
      <w:r>
        <w:rPr>
          <w:color w:val="FF0000"/>
          <w:sz w:val="24"/>
        </w:rPr>
        <w:t>2.5.3</w:t>
      </w:r>
      <w:r>
        <w:rPr>
          <w:rFonts w:ascii="Arial" w:eastAsia="Arial" w:hAnsi="Arial" w:cs="Arial"/>
          <w:color w:val="FF0000"/>
          <w:sz w:val="24"/>
        </w:rPr>
        <w:t xml:space="preserve"> </w:t>
      </w:r>
      <w:r>
        <w:rPr>
          <w:rFonts w:ascii="Arial" w:eastAsia="Arial" w:hAnsi="Arial" w:cs="Arial"/>
          <w:color w:val="FF0000"/>
          <w:sz w:val="24"/>
        </w:rPr>
        <w:tab/>
      </w:r>
      <w:r>
        <w:rPr>
          <w:color w:val="FF0000"/>
          <w:sz w:val="24"/>
        </w:rPr>
        <w:t>Ægtefælle indsat til strafafsoning</w:t>
      </w:r>
      <w:bookmarkEnd w:id="13"/>
      <w:r>
        <w:rPr>
          <w:color w:val="FF0000"/>
          <w:sz w:val="24"/>
        </w:rPr>
        <w:t xml:space="preserve"> </w:t>
      </w:r>
    </w:p>
    <w:p w14:paraId="1C9ADEDA" w14:textId="77777777" w:rsidR="00F42FFC" w:rsidRDefault="00FE6B0D">
      <w:pPr>
        <w:spacing w:after="0" w:line="259" w:lineRule="auto"/>
        <w:ind w:left="1" w:right="0" w:firstLine="0"/>
      </w:pPr>
      <w:r>
        <w:rPr>
          <w:b/>
          <w:sz w:val="24"/>
        </w:rPr>
        <w:t xml:space="preserve"> </w:t>
      </w:r>
    </w:p>
    <w:p w14:paraId="7C640066" w14:textId="77777777" w:rsidR="00F42FFC" w:rsidRDefault="00FE6B0D">
      <w:pPr>
        <w:ind w:left="848" w:right="1180"/>
      </w:pPr>
      <w:r>
        <w:t xml:space="preserve">Bestemmelsen </w:t>
      </w:r>
      <w:r w:rsidR="006B4F9C">
        <w:t xml:space="preserve">i § 8, stk. 7 </w:t>
      </w:r>
      <w:r>
        <w:t xml:space="preserve">er indsat for at sikre, at den af to ægtefæller, der bliver alene med barnet, betragtes som enlig forsørger alene som følge af adskillelsen. Formålet er at ligestille gifte samlevende par og ugifte samlevende par, idet samleveren til en indsat kan modtage ordinært børnetilskud under samleverens indsættelse. Både indsattes samlevere og ægtefæller modtager ordinært børnetilskud, forudsat at de i øvrigt opfylder betingelserne for at være reelt enlige.  </w:t>
      </w:r>
    </w:p>
    <w:p w14:paraId="23703388" w14:textId="77777777" w:rsidR="00F42FFC" w:rsidRDefault="00FE6B0D">
      <w:pPr>
        <w:spacing w:after="0" w:line="259" w:lineRule="auto"/>
        <w:ind w:left="721" w:right="0" w:firstLine="0"/>
      </w:pPr>
      <w:r>
        <w:rPr>
          <w:sz w:val="22"/>
        </w:rPr>
        <w:t xml:space="preserve"> </w:t>
      </w:r>
    </w:p>
    <w:p w14:paraId="2275A03B" w14:textId="77777777" w:rsidR="00F42FFC" w:rsidRDefault="00FE6B0D">
      <w:pPr>
        <w:ind w:left="848" w:right="1180"/>
      </w:pPr>
      <w:r>
        <w:t xml:space="preserve">Retten til børnetilskud gælder både for så vidt angår fællesbørn og begges særbørn. Det er en betingelse, at den indsatte har (del i) forældremyndigheden over sit særbarn, og at barnet opholder sig hos den indsattes ægtefælle, jf. § 8, stk. 7. </w:t>
      </w:r>
    </w:p>
    <w:p w14:paraId="1590B747" w14:textId="77777777" w:rsidR="00F42FFC" w:rsidRDefault="00FE6B0D">
      <w:pPr>
        <w:spacing w:after="0" w:line="259" w:lineRule="auto"/>
        <w:ind w:left="1" w:right="0" w:firstLine="0"/>
      </w:pPr>
      <w:r>
        <w:rPr>
          <w:sz w:val="22"/>
        </w:rPr>
        <w:t xml:space="preserve"> </w:t>
      </w:r>
    </w:p>
    <w:p w14:paraId="6BD3C8FA" w14:textId="77777777" w:rsidR="00F42FFC" w:rsidRDefault="00FE6B0D">
      <w:pPr>
        <w:ind w:left="848" w:right="1180"/>
      </w:pPr>
      <w:r>
        <w:t xml:space="preserve">Det følger af principmeddelelse B-2-05, at bestemmelsen </w:t>
      </w:r>
      <w:r w:rsidRPr="006B4F9C">
        <w:rPr>
          <w:u w:val="single"/>
        </w:rPr>
        <w:t>ikke gælder for samlevende</w:t>
      </w:r>
      <w:r>
        <w:t xml:space="preserve">, som i øvrigt vil kunne få ordinært børnetilskud efter § 2, stk. 1, nr. 1 (eller nr. 2) og allerede fra 1. kvartal, efter afsoningen er påbegyndt. </w:t>
      </w:r>
    </w:p>
    <w:p w14:paraId="36D202C7" w14:textId="77777777" w:rsidR="00F42FFC" w:rsidRDefault="00FE6B0D">
      <w:pPr>
        <w:spacing w:after="0" w:line="259" w:lineRule="auto"/>
        <w:ind w:left="1" w:right="0" w:firstLine="0"/>
      </w:pPr>
      <w:r>
        <w:rPr>
          <w:sz w:val="22"/>
        </w:rPr>
        <w:t xml:space="preserve"> </w:t>
      </w:r>
    </w:p>
    <w:p w14:paraId="31C14BC2" w14:textId="77777777" w:rsidR="00F42FFC" w:rsidRDefault="00FE6B0D">
      <w:pPr>
        <w:ind w:left="848" w:right="1180"/>
      </w:pPr>
      <w:r>
        <w:t xml:space="preserve">Det fremgår af principmeddelelse B-7-97, at bestemmelsen ikke gælder, når den ene ægtefælle er indsat i institution i udlandet. </w:t>
      </w:r>
    </w:p>
    <w:p w14:paraId="5F84258B" w14:textId="77777777" w:rsidR="00F42FFC" w:rsidRDefault="00FE6B0D">
      <w:pPr>
        <w:spacing w:after="0" w:line="259" w:lineRule="auto"/>
        <w:ind w:left="1" w:right="0" w:firstLine="0"/>
      </w:pPr>
      <w:r>
        <w:rPr>
          <w:sz w:val="21"/>
        </w:rPr>
        <w:t xml:space="preserve"> </w:t>
      </w:r>
    </w:p>
    <w:p w14:paraId="6BA13E0E" w14:textId="77777777" w:rsidR="00F42FFC" w:rsidRDefault="00FE6B0D">
      <w:pPr>
        <w:ind w:left="848" w:right="1180"/>
      </w:pPr>
      <w:r>
        <w:t xml:space="preserve">Af forarbejderne til loven fremgår, at retten til børnetilskud først erhverves fra det tidspunkt, hvor indsættelsen har varet i tre måneder. Udbetaling sker herefter første gang for det kvartal, der følger efter kvartalet, hvor retten til tilskud erhverves og sidste gang det kvartal, hvor retten ophører, jf. § 10, 1. pkt. </w:t>
      </w:r>
    </w:p>
    <w:p w14:paraId="23D682E4" w14:textId="77777777" w:rsidR="00F42FFC" w:rsidRDefault="00FE6B0D">
      <w:pPr>
        <w:spacing w:after="0" w:line="259" w:lineRule="auto"/>
        <w:ind w:left="1" w:right="0" w:firstLine="0"/>
      </w:pPr>
      <w:r>
        <w:rPr>
          <w:sz w:val="22"/>
        </w:rPr>
        <w:t xml:space="preserve"> </w:t>
      </w:r>
    </w:p>
    <w:p w14:paraId="77683C91" w14:textId="77777777" w:rsidR="00F42FFC" w:rsidRDefault="00FE6B0D">
      <w:pPr>
        <w:ind w:left="848" w:right="1180"/>
      </w:pPr>
      <w:r>
        <w:t xml:space="preserve">Hvis retten til børnetilskud erhverves og bortfalder i samme kvartal, kan der ikke udbetales børnetilskud, jf. § 2, stk. 1, nr. 3, sammenholdt med § 10, 1. pkt. </w:t>
      </w:r>
    </w:p>
    <w:p w14:paraId="74E87B69" w14:textId="77777777" w:rsidR="00F42FFC" w:rsidRDefault="00FE6B0D">
      <w:pPr>
        <w:ind w:left="848" w:right="1180"/>
      </w:pPr>
      <w:r>
        <w:t xml:space="preserve">forudsætningsvist. </w:t>
      </w:r>
    </w:p>
    <w:p w14:paraId="15D36B5A" w14:textId="77777777" w:rsidR="00F42FFC" w:rsidRDefault="00FE6B0D">
      <w:pPr>
        <w:spacing w:after="0" w:line="259" w:lineRule="auto"/>
        <w:ind w:left="1" w:right="0" w:firstLine="0"/>
      </w:pPr>
      <w:r>
        <w:rPr>
          <w:sz w:val="22"/>
        </w:rPr>
        <w:t xml:space="preserve"> </w:t>
      </w:r>
    </w:p>
    <w:p w14:paraId="6ACA0714" w14:textId="77777777" w:rsidR="00F42FFC" w:rsidRDefault="00FE6B0D">
      <w:pPr>
        <w:ind w:left="848" w:right="1180"/>
      </w:pPr>
      <w:r>
        <w:t xml:space="preserve">Retten til børnetilskud bortfalder ved løsladelse eller prøveløsladelse. Ved genindsættelse skal betingelserne opfyldes på ny. Kortvarige ophold uden for institutionen under indsættelsen vil ikke betyde bortfald af retten til børnetilskud. </w:t>
      </w:r>
    </w:p>
    <w:p w14:paraId="637E6A9F" w14:textId="77777777" w:rsidR="00F42FFC" w:rsidRDefault="00FE6B0D">
      <w:pPr>
        <w:spacing w:after="0" w:line="259" w:lineRule="auto"/>
        <w:ind w:left="1" w:right="0" w:firstLine="0"/>
      </w:pPr>
      <w:r>
        <w:rPr>
          <w:sz w:val="22"/>
        </w:rPr>
        <w:t xml:space="preserve"> </w:t>
      </w:r>
    </w:p>
    <w:p w14:paraId="03CD4662" w14:textId="77777777" w:rsidR="00F42FFC" w:rsidRDefault="00FE6B0D">
      <w:pPr>
        <w:ind w:left="848" w:right="1180"/>
      </w:pPr>
      <w:r>
        <w:rPr>
          <w:u w:val="single" w:color="000000"/>
        </w:rPr>
        <w:t>Eksempel</w:t>
      </w:r>
      <w:r>
        <w:t xml:space="preserve">: Ægtefælle indsat til afsoning 14. januar i fire år. Ægtefælle har herefter ret til børnetilskud fra juli kvartal, da </w:t>
      </w:r>
      <w:r w:rsidR="006B4F9C">
        <w:t xml:space="preserve">retten er </w:t>
      </w:r>
      <w:r>
        <w:t xml:space="preserve">optjent </w:t>
      </w:r>
      <w:r w:rsidR="006B4F9C">
        <w:t>den</w:t>
      </w:r>
      <w:r>
        <w:t xml:space="preserve"> 14. april. </w:t>
      </w:r>
    </w:p>
    <w:p w14:paraId="7511D14D" w14:textId="77777777" w:rsidR="00F42FFC" w:rsidRDefault="00FE6B0D">
      <w:pPr>
        <w:spacing w:after="0" w:line="259" w:lineRule="auto"/>
        <w:ind w:left="1" w:right="0" w:firstLine="0"/>
      </w:pPr>
      <w:r>
        <w:rPr>
          <w:sz w:val="21"/>
        </w:rPr>
        <w:t xml:space="preserve"> </w:t>
      </w:r>
    </w:p>
    <w:p w14:paraId="47975D8D" w14:textId="77777777" w:rsidR="00F42FFC" w:rsidRDefault="00FE6B0D">
      <w:pPr>
        <w:ind w:left="848" w:right="1180"/>
      </w:pPr>
      <w:r>
        <w:rPr>
          <w:u w:val="single" w:color="000000"/>
        </w:rPr>
        <w:t>Eksempel:</w:t>
      </w:r>
      <w:r>
        <w:t xml:space="preserve"> Samlever indsat </w:t>
      </w:r>
      <w:r w:rsidR="006B4F9C">
        <w:t xml:space="preserve">i </w:t>
      </w:r>
      <w:r>
        <w:t xml:space="preserve">juni til afsoning </w:t>
      </w:r>
      <w:r w:rsidR="006B4F9C">
        <w:t xml:space="preserve">i </w:t>
      </w:r>
      <w:r>
        <w:t xml:space="preserve">2½ år. Her opnås retten til børnetilskud fra juli kvartal, jf. principmeddelelse B-2-05, men efter § 2, nr. 1. </w:t>
      </w:r>
    </w:p>
    <w:p w14:paraId="14ECB754" w14:textId="77777777" w:rsidR="00F42FFC" w:rsidRDefault="00FE6B0D">
      <w:pPr>
        <w:spacing w:after="0" w:line="259" w:lineRule="auto"/>
        <w:ind w:left="1" w:right="0" w:firstLine="0"/>
      </w:pPr>
      <w:r>
        <w:rPr>
          <w:sz w:val="22"/>
        </w:rPr>
        <w:t xml:space="preserve"> </w:t>
      </w:r>
    </w:p>
    <w:p w14:paraId="5841C178" w14:textId="77777777" w:rsidR="00F42FFC" w:rsidRDefault="00FE6B0D">
      <w:pPr>
        <w:spacing w:after="39"/>
        <w:ind w:left="848" w:right="1180"/>
      </w:pPr>
      <w:r>
        <w:rPr>
          <w:u w:val="single" w:color="000000"/>
        </w:rPr>
        <w:t>Eksempel</w:t>
      </w:r>
      <w:r>
        <w:t xml:space="preserve">: Samlever har indsattes særbarn boende, her ej ret til ordinært børnetilskud, jf. § 8, stk. 7, modsætningsvis. </w:t>
      </w:r>
    </w:p>
    <w:p w14:paraId="6DA7FC05" w14:textId="77777777" w:rsidR="00F42FFC" w:rsidRDefault="00FE6B0D">
      <w:pPr>
        <w:spacing w:after="0" w:line="259" w:lineRule="auto"/>
        <w:ind w:left="1" w:right="0" w:firstLine="0"/>
      </w:pPr>
      <w:r>
        <w:rPr>
          <w:sz w:val="24"/>
        </w:rPr>
        <w:t xml:space="preserve"> </w:t>
      </w:r>
    </w:p>
    <w:p w14:paraId="607C4D71" w14:textId="77777777" w:rsidR="00F42FFC" w:rsidRDefault="00FE6B0D">
      <w:pPr>
        <w:pStyle w:val="Overskrift3"/>
        <w:tabs>
          <w:tab w:val="center" w:pos="1110"/>
          <w:tab w:val="center" w:pos="4305"/>
        </w:tabs>
        <w:spacing w:after="211"/>
        <w:ind w:left="0" w:firstLine="0"/>
      </w:pPr>
      <w:r>
        <w:rPr>
          <w:rFonts w:ascii="Calibri" w:eastAsia="Calibri" w:hAnsi="Calibri" w:cs="Calibri"/>
          <w:b w:val="0"/>
          <w:color w:val="000000"/>
          <w:sz w:val="22"/>
        </w:rPr>
        <w:lastRenderedPageBreak/>
        <w:tab/>
      </w:r>
      <w:bookmarkStart w:id="14" w:name="_Toc209606713"/>
      <w:r>
        <w:t>2.6</w:t>
      </w:r>
      <w:r>
        <w:rPr>
          <w:rFonts w:ascii="Arial" w:eastAsia="Arial" w:hAnsi="Arial" w:cs="Arial"/>
        </w:rPr>
        <w:t xml:space="preserve"> </w:t>
      </w:r>
      <w:r>
        <w:rPr>
          <w:rFonts w:ascii="Arial" w:eastAsia="Arial" w:hAnsi="Arial" w:cs="Arial"/>
        </w:rPr>
        <w:tab/>
      </w:r>
      <w:r>
        <w:t>Særligt vedrørende pensionister</w:t>
      </w:r>
      <w:bookmarkEnd w:id="14"/>
      <w:r>
        <w:t xml:space="preserve"> </w:t>
      </w:r>
    </w:p>
    <w:p w14:paraId="1BB3CB2F" w14:textId="77777777" w:rsidR="00F42FFC" w:rsidRDefault="00FE6B0D">
      <w:pPr>
        <w:spacing w:after="236"/>
        <w:ind w:left="848" w:right="1180"/>
      </w:pPr>
      <w:r>
        <w:t>Ved pensionister forstås i børnetilskudsloven folkepensionister og førtidspensionister</w:t>
      </w:r>
      <w:r w:rsidR="009E3362">
        <w:t>,</w:t>
      </w:r>
      <w:r>
        <w:t xml:space="preserve"> som er bevilget førtidspension før 1. januar 2003. </w:t>
      </w:r>
    </w:p>
    <w:p w14:paraId="5B868976" w14:textId="77777777" w:rsidR="00F42FFC" w:rsidRDefault="00FE6B0D">
      <w:pPr>
        <w:pStyle w:val="Overskrift4"/>
        <w:tabs>
          <w:tab w:val="center" w:pos="1199"/>
          <w:tab w:val="center" w:pos="4629"/>
        </w:tabs>
        <w:spacing w:after="4" w:line="252" w:lineRule="auto"/>
        <w:ind w:left="0" w:firstLine="0"/>
      </w:pPr>
      <w:r>
        <w:rPr>
          <w:rFonts w:ascii="Calibri" w:eastAsia="Calibri" w:hAnsi="Calibri" w:cs="Calibri"/>
          <w:b w:val="0"/>
          <w:sz w:val="22"/>
        </w:rPr>
        <w:tab/>
      </w:r>
      <w:bookmarkStart w:id="15" w:name="_Toc209606714"/>
      <w:r>
        <w:rPr>
          <w:color w:val="FF0000"/>
          <w:sz w:val="24"/>
        </w:rPr>
        <w:t>2.6.1</w:t>
      </w:r>
      <w:r>
        <w:rPr>
          <w:rFonts w:ascii="Arial" w:eastAsia="Arial" w:hAnsi="Arial" w:cs="Arial"/>
          <w:color w:val="FF0000"/>
          <w:sz w:val="24"/>
        </w:rPr>
        <w:t xml:space="preserve"> </w:t>
      </w:r>
      <w:r>
        <w:rPr>
          <w:rFonts w:ascii="Arial" w:eastAsia="Arial" w:hAnsi="Arial" w:cs="Arial"/>
          <w:color w:val="FF0000"/>
          <w:sz w:val="24"/>
        </w:rPr>
        <w:tab/>
      </w:r>
      <w:r>
        <w:rPr>
          <w:color w:val="FF0000"/>
          <w:sz w:val="24"/>
        </w:rPr>
        <w:t>Ordinært børnetilskud, § 2, stk. 1, nr. 4.</w:t>
      </w:r>
      <w:bookmarkEnd w:id="15"/>
      <w:r>
        <w:rPr>
          <w:sz w:val="24"/>
        </w:rPr>
        <w:t xml:space="preserve"> </w:t>
      </w:r>
    </w:p>
    <w:p w14:paraId="53546755" w14:textId="77777777" w:rsidR="00F42FFC" w:rsidRDefault="00FE6B0D">
      <w:pPr>
        <w:spacing w:after="36" w:line="259" w:lineRule="auto"/>
        <w:ind w:left="857" w:right="0" w:firstLine="0"/>
      </w:pPr>
      <w:r>
        <w:t xml:space="preserve"> </w:t>
      </w:r>
    </w:p>
    <w:p w14:paraId="680CFE32" w14:textId="77777777" w:rsidR="00F42FFC" w:rsidRDefault="00FE6B0D">
      <w:pPr>
        <w:ind w:left="848" w:right="1180"/>
      </w:pPr>
      <w:r>
        <w:t xml:space="preserve">Gælder kun for forældre, ikke bedsteforældre eller andre pensionister, som måtte have barnet boende. Begge skal modtage folkepension eller førtidspension efter de gamle regler. </w:t>
      </w:r>
    </w:p>
    <w:p w14:paraId="5580A798" w14:textId="77777777" w:rsidR="00F42FFC" w:rsidRDefault="00FE6B0D">
      <w:pPr>
        <w:spacing w:after="120" w:line="259" w:lineRule="auto"/>
        <w:ind w:left="1" w:right="0" w:firstLine="0"/>
      </w:pPr>
      <w:r>
        <w:rPr>
          <w:sz w:val="16"/>
        </w:rPr>
        <w:t xml:space="preserve"> </w:t>
      </w:r>
    </w:p>
    <w:p w14:paraId="43AA4D7B" w14:textId="77777777" w:rsidR="00F42FFC" w:rsidRDefault="00FE6B0D">
      <w:pPr>
        <w:ind w:left="848" w:right="1180"/>
      </w:pPr>
      <w:r>
        <w:t xml:space="preserve">Ankestyrelsen har i principmeddelelse B-4-98 fastslået, at der ikke var ret til udbetaling af ordinært børnetilskud til en pensionist, der var gift og levede sammen med en person, der ikke var pensionist, selvom den anden (ikke samlevende) forælder var pensionist. Det anføres desuden, at der kun er mulighed for udbetaling af børnetilskud, når barnet bor hos biologiske forældre, der er pensionister, og som ikke har ophævet samlivet. Ankestyrelsen henviser i principmeddelelsen til forarbejderne til loven og dagældende vejledning. </w:t>
      </w:r>
    </w:p>
    <w:p w14:paraId="776B4AA9" w14:textId="77777777" w:rsidR="00F42FFC" w:rsidRDefault="00FE6B0D">
      <w:pPr>
        <w:spacing w:after="0" w:line="259" w:lineRule="auto"/>
        <w:ind w:left="1" w:right="0" w:firstLine="0"/>
      </w:pPr>
      <w:r>
        <w:rPr>
          <w:sz w:val="21"/>
        </w:rPr>
        <w:t xml:space="preserve"> </w:t>
      </w:r>
    </w:p>
    <w:p w14:paraId="6A1C3392" w14:textId="77777777" w:rsidR="00F42FFC" w:rsidRDefault="00FE6B0D">
      <w:pPr>
        <w:ind w:left="848" w:right="1180"/>
      </w:pPr>
      <w:r>
        <w:t xml:space="preserve">Det er i forarbejderne til lov nr. 350 af 4. juni 1986 om børnetilskud og forskudsvis udbetaling af børnebidrag anført, at der som hidtil kan udbetales ordinært børnetilskud til børn hos pensionistægtepar eller samlevende pensionister, selvom den ene ikke er far eller mor til barnet, så der sker ligestilling for alle pensionistpar, uagtet at kun den ene af pensionistparret har del i forældremyndigheden. </w:t>
      </w:r>
    </w:p>
    <w:p w14:paraId="56F363BF" w14:textId="77777777" w:rsidR="00F42FFC" w:rsidRDefault="00FE6B0D">
      <w:pPr>
        <w:spacing w:after="0" w:line="259" w:lineRule="auto"/>
        <w:ind w:left="1" w:right="0" w:firstLine="0"/>
      </w:pPr>
      <w:r>
        <w:rPr>
          <w:sz w:val="22"/>
        </w:rPr>
        <w:t xml:space="preserve"> </w:t>
      </w:r>
    </w:p>
    <w:p w14:paraId="52466BF4" w14:textId="77777777" w:rsidR="00F42FFC" w:rsidRDefault="00FE6B0D">
      <w:pPr>
        <w:spacing w:after="4" w:line="270" w:lineRule="auto"/>
        <w:ind w:left="852" w:right="1169" w:hanging="10"/>
        <w:jc w:val="both"/>
      </w:pPr>
      <w:r>
        <w:t xml:space="preserve">Modtagere af førtidspension efter de pr. 1. januar 2003 gældende bestemmelser kan ikke modtage ordinært børnetilskud, da niveauet for førtidspensionen blev hævet i forbindelse med, at pensionen blev gjort til en forsørgelsesydelse. </w:t>
      </w:r>
    </w:p>
    <w:p w14:paraId="72A85A1C" w14:textId="77777777" w:rsidR="00F42FFC" w:rsidRDefault="00FE6B0D">
      <w:pPr>
        <w:spacing w:after="0" w:line="259" w:lineRule="auto"/>
        <w:ind w:left="1" w:right="0" w:firstLine="0"/>
      </w:pPr>
      <w:r>
        <w:rPr>
          <w:sz w:val="22"/>
        </w:rPr>
        <w:t xml:space="preserve"> </w:t>
      </w:r>
    </w:p>
    <w:p w14:paraId="3F95E8A5" w14:textId="77777777" w:rsidR="00F42FFC" w:rsidRDefault="00FE6B0D">
      <w:pPr>
        <w:ind w:left="848" w:right="1180"/>
      </w:pPr>
      <w:r>
        <w:t xml:space="preserve">I principmeddelelse 5-09 var der ikke ret til udbetaling af ordinært børnetilskud til et forældrepar, hvor den ene modtog førtidspension efter nugældende regler og den anden modtog højeste førtidspension efter de gamle regler. </w:t>
      </w:r>
    </w:p>
    <w:p w14:paraId="750AE12C" w14:textId="77777777" w:rsidR="00F42FFC" w:rsidRDefault="00FE6B0D">
      <w:pPr>
        <w:spacing w:after="0" w:line="259" w:lineRule="auto"/>
        <w:ind w:left="1" w:right="0" w:firstLine="0"/>
      </w:pPr>
      <w:r>
        <w:rPr>
          <w:sz w:val="22"/>
        </w:rPr>
        <w:t xml:space="preserve"> </w:t>
      </w:r>
    </w:p>
    <w:p w14:paraId="3D6D5004" w14:textId="77777777" w:rsidR="00F42FFC" w:rsidRDefault="00FE6B0D">
      <w:pPr>
        <w:ind w:left="848" w:right="1180"/>
      </w:pPr>
      <w:r>
        <w:rPr>
          <w:b/>
        </w:rPr>
        <w:t>Betingelserne</w:t>
      </w:r>
      <w:r>
        <w:t xml:space="preserve"> for at modtage børnetilskud efter § 2, stk. 1, nr. 4, er herefter, at: </w:t>
      </w:r>
    </w:p>
    <w:p w14:paraId="25A38D2F" w14:textId="77777777" w:rsidR="00F42FFC" w:rsidRDefault="00FE6B0D">
      <w:pPr>
        <w:spacing w:after="133" w:line="259" w:lineRule="auto"/>
        <w:ind w:left="1" w:right="0" w:firstLine="0"/>
      </w:pPr>
      <w:r>
        <w:rPr>
          <w:sz w:val="16"/>
        </w:rPr>
        <w:t xml:space="preserve"> </w:t>
      </w:r>
    </w:p>
    <w:p w14:paraId="0E6C14DA" w14:textId="77777777" w:rsidR="00F42FFC" w:rsidRDefault="00C97F47">
      <w:pPr>
        <w:numPr>
          <w:ilvl w:val="0"/>
          <w:numId w:val="11"/>
        </w:numPr>
        <w:ind w:right="1180" w:hanging="360"/>
      </w:pPr>
      <w:r>
        <w:t xml:space="preserve">Der er tale om </w:t>
      </w:r>
      <w:r w:rsidR="00FE6B0D">
        <w:t xml:space="preserve">et pensionistpar, som modtager enten folkepension eller førtidspension efter de før 2003 gældende regler </w:t>
      </w:r>
    </w:p>
    <w:p w14:paraId="63689B54" w14:textId="77777777" w:rsidR="00F42FFC" w:rsidRDefault="00FE6B0D">
      <w:pPr>
        <w:spacing w:after="0" w:line="259" w:lineRule="auto"/>
        <w:ind w:left="1" w:right="0" w:firstLine="0"/>
      </w:pPr>
      <w:r>
        <w:rPr>
          <w:sz w:val="22"/>
        </w:rPr>
        <w:t xml:space="preserve"> </w:t>
      </w:r>
    </w:p>
    <w:p w14:paraId="3F1BBED5" w14:textId="77777777" w:rsidR="00F42FFC" w:rsidRDefault="00FE6B0D">
      <w:pPr>
        <w:numPr>
          <w:ilvl w:val="0"/>
          <w:numId w:val="11"/>
        </w:numPr>
        <w:ind w:right="1180" w:hanging="360"/>
      </w:pPr>
      <w:r>
        <w:t xml:space="preserve">som bor sammen og </w:t>
      </w:r>
    </w:p>
    <w:p w14:paraId="2674B8A3" w14:textId="77777777" w:rsidR="00F42FFC" w:rsidRDefault="00FE6B0D">
      <w:pPr>
        <w:spacing w:after="0" w:line="259" w:lineRule="auto"/>
        <w:ind w:left="1" w:right="0" w:firstLine="0"/>
      </w:pPr>
      <w:r>
        <w:rPr>
          <w:sz w:val="24"/>
        </w:rPr>
        <w:t xml:space="preserve"> </w:t>
      </w:r>
    </w:p>
    <w:p w14:paraId="66DC1516" w14:textId="77777777" w:rsidR="00F42FFC" w:rsidRDefault="00FE6B0D">
      <w:pPr>
        <w:numPr>
          <w:ilvl w:val="0"/>
          <w:numId w:val="11"/>
        </w:numPr>
        <w:ind w:right="1180" w:hanging="360"/>
      </w:pPr>
      <w:r>
        <w:t xml:space="preserve">som har barnet boende, jf. principmeddelelse B-4-98. </w:t>
      </w:r>
    </w:p>
    <w:p w14:paraId="2421DEF6" w14:textId="77777777" w:rsidR="00F42FFC" w:rsidRDefault="00FE6B0D">
      <w:pPr>
        <w:spacing w:after="122" w:line="259" w:lineRule="auto"/>
        <w:ind w:left="1" w:right="0" w:firstLine="0"/>
      </w:pPr>
      <w:r>
        <w:rPr>
          <w:sz w:val="16"/>
        </w:rPr>
        <w:t xml:space="preserve"> </w:t>
      </w:r>
    </w:p>
    <w:p w14:paraId="42734168" w14:textId="77777777" w:rsidR="00F42FFC" w:rsidRDefault="00FE6B0D">
      <w:pPr>
        <w:spacing w:after="96"/>
        <w:ind w:left="848" w:right="1180"/>
      </w:pPr>
      <w:r>
        <w:t xml:space="preserve">Parret må ikke have ophævet samlivet. Hvis parret har ophævet samlivet, vil der være ret til børnetilskud efter § 2, stk. 1, nr. 1, jf. principmeddelelse B- 4-98. </w:t>
      </w:r>
    </w:p>
    <w:p w14:paraId="5AA11BE8" w14:textId="77777777" w:rsidR="00C97F47" w:rsidRDefault="00FE6B0D">
      <w:pPr>
        <w:ind w:left="848" w:right="1180"/>
      </w:pPr>
      <w:r>
        <w:rPr>
          <w:b/>
        </w:rPr>
        <w:t>OBS</w:t>
      </w:r>
      <w:r>
        <w:t xml:space="preserve">: Det er IKKE et krav, at det er mor og far, som er pensionistparret. </w:t>
      </w:r>
    </w:p>
    <w:p w14:paraId="71B8670C" w14:textId="77777777" w:rsidR="00C97F47" w:rsidRDefault="00C97F47">
      <w:pPr>
        <w:ind w:left="848" w:right="1180"/>
      </w:pPr>
    </w:p>
    <w:p w14:paraId="4A563A69" w14:textId="77777777" w:rsidR="00F42FFC" w:rsidRDefault="00FE6B0D" w:rsidP="00C97F47">
      <w:pPr>
        <w:ind w:left="848" w:right="1180"/>
      </w:pPr>
      <w:r>
        <w:t>Ordinært</w:t>
      </w:r>
      <w:r w:rsidR="00C97F47">
        <w:t xml:space="preserve"> </w:t>
      </w:r>
      <w:r>
        <w:t xml:space="preserve">børnetilskud kan derfor </w:t>
      </w:r>
      <w:r>
        <w:rPr>
          <w:u w:val="single" w:color="000000"/>
        </w:rPr>
        <w:t>afvises</w:t>
      </w:r>
      <w:r>
        <w:t xml:space="preserve">, hvis: </w:t>
      </w:r>
    </w:p>
    <w:p w14:paraId="690B9C25" w14:textId="77777777" w:rsidR="00F42FFC" w:rsidRDefault="00FE6B0D">
      <w:pPr>
        <w:spacing w:after="22" w:line="259" w:lineRule="auto"/>
        <w:ind w:left="857" w:right="0" w:firstLine="0"/>
      </w:pPr>
      <w:r>
        <w:t xml:space="preserve"> </w:t>
      </w:r>
    </w:p>
    <w:p w14:paraId="7D7214A6" w14:textId="77777777" w:rsidR="00F42FFC" w:rsidRDefault="00FE6B0D">
      <w:pPr>
        <w:numPr>
          <w:ilvl w:val="1"/>
          <w:numId w:val="11"/>
        </w:numPr>
        <w:ind w:right="1180" w:hanging="360"/>
      </w:pPr>
      <w:r>
        <w:t xml:space="preserve">Barnet ikke bor hos pensionistparret. </w:t>
      </w:r>
    </w:p>
    <w:p w14:paraId="1C8F2303" w14:textId="77777777" w:rsidR="00F42FFC" w:rsidRDefault="00FE6B0D">
      <w:pPr>
        <w:spacing w:after="0" w:line="259" w:lineRule="auto"/>
        <w:ind w:left="1" w:right="0" w:firstLine="0"/>
      </w:pPr>
      <w:r>
        <w:rPr>
          <w:sz w:val="24"/>
        </w:rPr>
        <w:t xml:space="preserve"> </w:t>
      </w:r>
    </w:p>
    <w:p w14:paraId="3A3EE38F" w14:textId="77777777" w:rsidR="00F42FFC" w:rsidRDefault="00FE6B0D">
      <w:pPr>
        <w:numPr>
          <w:ilvl w:val="1"/>
          <w:numId w:val="11"/>
        </w:numPr>
        <w:ind w:right="1180" w:hanging="360"/>
      </w:pPr>
      <w:r>
        <w:t xml:space="preserve">Den ene del af parret ikke modtager pension. </w:t>
      </w:r>
    </w:p>
    <w:p w14:paraId="19ACCB01" w14:textId="77777777" w:rsidR="00F42FFC" w:rsidRDefault="00FE6B0D">
      <w:pPr>
        <w:spacing w:after="0" w:line="259" w:lineRule="auto"/>
        <w:ind w:left="1217" w:right="0" w:firstLine="0"/>
      </w:pPr>
      <w:r>
        <w:t xml:space="preserve"> </w:t>
      </w:r>
    </w:p>
    <w:p w14:paraId="14F4A7FA" w14:textId="77777777" w:rsidR="00F42FFC" w:rsidRDefault="00FE6B0D">
      <w:pPr>
        <w:numPr>
          <w:ilvl w:val="1"/>
          <w:numId w:val="11"/>
        </w:numPr>
        <w:spacing w:after="2" w:line="259" w:lineRule="auto"/>
        <w:ind w:right="1180" w:hanging="360"/>
      </w:pPr>
      <w:r>
        <w:t xml:space="preserve">Den ene del af parret modtager førtidspension efter lov om social pension. </w:t>
      </w:r>
    </w:p>
    <w:p w14:paraId="08DCE7A8" w14:textId="77777777" w:rsidR="00F42FFC" w:rsidRDefault="00FE6B0D">
      <w:pPr>
        <w:spacing w:after="0" w:line="259" w:lineRule="auto"/>
        <w:ind w:left="1217" w:right="0" w:firstLine="0"/>
      </w:pPr>
      <w:r>
        <w:rPr>
          <w:sz w:val="22"/>
        </w:rPr>
        <w:t xml:space="preserve"> </w:t>
      </w:r>
    </w:p>
    <w:p w14:paraId="1DAFD699" w14:textId="77777777" w:rsidR="00F42FFC" w:rsidRDefault="00FE6B0D">
      <w:pPr>
        <w:ind w:left="848" w:right="1180"/>
      </w:pPr>
      <w:r>
        <w:t xml:space="preserve">I børnetilskudsvejledningens punkt 27 anføres ”4) når en af eller begge et barns forældre…”.  </w:t>
      </w:r>
    </w:p>
    <w:p w14:paraId="7DC878C1" w14:textId="77777777" w:rsidR="00F42FFC" w:rsidRDefault="00FE6B0D">
      <w:pPr>
        <w:spacing w:after="9" w:line="259" w:lineRule="auto"/>
        <w:ind w:left="857" w:right="0" w:firstLine="0"/>
      </w:pPr>
      <w:r>
        <w:t xml:space="preserve"> </w:t>
      </w:r>
    </w:p>
    <w:p w14:paraId="0ECD87C4" w14:textId="77777777" w:rsidR="00F42FFC" w:rsidRDefault="00FE6B0D">
      <w:pPr>
        <w:ind w:left="848" w:right="1180"/>
      </w:pPr>
      <w:r>
        <w:t xml:space="preserve">Formuleringen i § 2, stk. 1, nr. 4, er ”når begge et barns forældre…”. </w:t>
      </w:r>
    </w:p>
    <w:p w14:paraId="7DDE2338" w14:textId="77777777" w:rsidR="00F42FFC" w:rsidRDefault="00FE6B0D">
      <w:pPr>
        <w:spacing w:after="7" w:line="259" w:lineRule="auto"/>
        <w:ind w:left="857" w:right="0" w:firstLine="0"/>
      </w:pPr>
      <w:r>
        <w:t xml:space="preserve"> </w:t>
      </w:r>
    </w:p>
    <w:p w14:paraId="4DFA2450" w14:textId="77777777" w:rsidR="00F42FFC" w:rsidRDefault="00FE6B0D">
      <w:pPr>
        <w:spacing w:after="43"/>
        <w:ind w:left="848" w:right="1180"/>
      </w:pPr>
      <w:r>
        <w:t xml:space="preserve">I tvivlstilfælde må det være loven, som har forrang. </w:t>
      </w:r>
    </w:p>
    <w:p w14:paraId="104FEC67" w14:textId="77777777" w:rsidR="00F42FFC" w:rsidRDefault="00FE6B0D">
      <w:pPr>
        <w:spacing w:after="0" w:line="259" w:lineRule="auto"/>
        <w:ind w:left="1" w:right="0" w:firstLine="0"/>
      </w:pPr>
      <w:r>
        <w:rPr>
          <w:sz w:val="24"/>
        </w:rPr>
        <w:t xml:space="preserve"> </w:t>
      </w:r>
    </w:p>
    <w:p w14:paraId="652CEF00" w14:textId="77777777" w:rsidR="00F42FFC" w:rsidRDefault="00FE6B0D">
      <w:pPr>
        <w:ind w:left="848" w:right="1180"/>
      </w:pPr>
      <w:r>
        <w:t xml:space="preserve">Forarbejderne til § 2 tyder på, at pensionistpar godt kan få tilskud, selvom den forælder, som ikke har barnet hos sig, har en indtægt. </w:t>
      </w:r>
    </w:p>
    <w:p w14:paraId="07D9CD10" w14:textId="77777777" w:rsidR="00F42FFC" w:rsidRDefault="00FE6B0D">
      <w:pPr>
        <w:spacing w:after="248" w:line="259" w:lineRule="auto"/>
        <w:ind w:left="857" w:right="0" w:firstLine="0"/>
      </w:pPr>
      <w:r>
        <w:t xml:space="preserve"> </w:t>
      </w:r>
    </w:p>
    <w:p w14:paraId="499C8E2B" w14:textId="77777777" w:rsidR="00F42FFC" w:rsidRDefault="00FE6B0D">
      <w:pPr>
        <w:pStyle w:val="Overskrift4"/>
        <w:tabs>
          <w:tab w:val="center" w:pos="1199"/>
          <w:tab w:val="center" w:pos="3311"/>
        </w:tabs>
        <w:spacing w:after="4" w:line="252" w:lineRule="auto"/>
        <w:ind w:left="0" w:firstLine="0"/>
      </w:pPr>
      <w:r>
        <w:rPr>
          <w:rFonts w:ascii="Calibri" w:eastAsia="Calibri" w:hAnsi="Calibri" w:cs="Calibri"/>
          <w:b w:val="0"/>
          <w:sz w:val="22"/>
        </w:rPr>
        <w:tab/>
      </w:r>
      <w:bookmarkStart w:id="16" w:name="_Toc209606715"/>
      <w:r>
        <w:rPr>
          <w:color w:val="FF0000"/>
          <w:sz w:val="24"/>
        </w:rPr>
        <w:t>2.6.2</w:t>
      </w:r>
      <w:r>
        <w:rPr>
          <w:rFonts w:ascii="Arial" w:eastAsia="Arial" w:hAnsi="Arial" w:cs="Arial"/>
          <w:color w:val="FF0000"/>
          <w:sz w:val="24"/>
        </w:rPr>
        <w:t xml:space="preserve"> </w:t>
      </w:r>
      <w:r>
        <w:rPr>
          <w:rFonts w:ascii="Arial" w:eastAsia="Arial" w:hAnsi="Arial" w:cs="Arial"/>
          <w:color w:val="FF0000"/>
          <w:sz w:val="24"/>
        </w:rPr>
        <w:tab/>
      </w:r>
      <w:r>
        <w:rPr>
          <w:color w:val="FF0000"/>
          <w:sz w:val="24"/>
        </w:rPr>
        <w:t>Særligt børnetilskud</w:t>
      </w:r>
      <w:bookmarkEnd w:id="16"/>
      <w:r>
        <w:rPr>
          <w:color w:val="FF0000"/>
          <w:sz w:val="24"/>
        </w:rPr>
        <w:t xml:space="preserve"> </w:t>
      </w:r>
    </w:p>
    <w:p w14:paraId="1606D9AC" w14:textId="77777777" w:rsidR="00F42FFC" w:rsidRDefault="00FE6B0D">
      <w:pPr>
        <w:spacing w:after="38" w:line="259" w:lineRule="auto"/>
        <w:ind w:left="857" w:right="0" w:firstLine="0"/>
      </w:pPr>
      <w:r>
        <w:t xml:space="preserve"> </w:t>
      </w:r>
    </w:p>
    <w:p w14:paraId="1FD94AFE" w14:textId="77777777" w:rsidR="00C97F47" w:rsidRDefault="00FE6B0D">
      <w:pPr>
        <w:spacing w:after="4" w:line="270" w:lineRule="auto"/>
        <w:ind w:left="1" w:right="1564" w:firstLine="857"/>
        <w:jc w:val="both"/>
      </w:pPr>
      <w:r>
        <w:t>Der kan ydes særligt børnetilskud, jf. § 4, stk. 3, nr. 4, hvis en eller begge forældre</w:t>
      </w:r>
    </w:p>
    <w:p w14:paraId="6E1EABE4" w14:textId="77777777" w:rsidR="00C97F47" w:rsidRDefault="00FE6B0D">
      <w:pPr>
        <w:spacing w:after="4" w:line="270" w:lineRule="auto"/>
        <w:ind w:left="1" w:right="1564" w:firstLine="857"/>
        <w:jc w:val="both"/>
      </w:pPr>
      <w:r>
        <w:t>modtager folkepension. Hvis begge modtager folkepension, kan der også ydes tillæg</w:t>
      </w:r>
    </w:p>
    <w:p w14:paraId="29B53DD2" w14:textId="77777777" w:rsidR="00F42FFC" w:rsidRDefault="00FE6B0D">
      <w:pPr>
        <w:spacing w:after="4" w:line="270" w:lineRule="auto"/>
        <w:ind w:left="1" w:right="1564" w:firstLine="857"/>
        <w:jc w:val="both"/>
      </w:pPr>
      <w:r>
        <w:t xml:space="preserve">efter § 4, stk. 5. </w:t>
      </w:r>
    </w:p>
    <w:p w14:paraId="29115BA9" w14:textId="77777777" w:rsidR="00F42FFC" w:rsidRDefault="00FE6B0D">
      <w:pPr>
        <w:ind w:left="848" w:right="1180"/>
      </w:pPr>
      <w:r>
        <w:t xml:space="preserve">Denne bestemmelse gælder efter ordlyden også, i modsætning til § 2, stk. 1, nr. 4, hvis kun den ene er pensionist. </w:t>
      </w:r>
    </w:p>
    <w:p w14:paraId="19F628FB" w14:textId="77777777" w:rsidR="00F42FFC" w:rsidRDefault="00FE6B0D">
      <w:pPr>
        <w:spacing w:after="0" w:line="259" w:lineRule="auto"/>
        <w:ind w:left="1" w:right="0" w:firstLine="0"/>
      </w:pPr>
      <w:r>
        <w:rPr>
          <w:sz w:val="22"/>
        </w:rPr>
        <w:t xml:space="preserve"> </w:t>
      </w:r>
    </w:p>
    <w:p w14:paraId="138EDCB5" w14:textId="77777777" w:rsidR="00F42FFC" w:rsidRDefault="00FE6B0D">
      <w:pPr>
        <w:ind w:left="848" w:right="1180"/>
      </w:pPr>
      <w:r>
        <w:t xml:space="preserve">Det følger af lovens § 5, stk. 2, 1. pkt., at retten er betinget af, at der ikke efter lov om børns forsørgelse er fastsat eller kan fastsættes bidrag. Dette betyder, at forældrene skal være samlevende. </w:t>
      </w:r>
    </w:p>
    <w:p w14:paraId="6AB5D615" w14:textId="77777777" w:rsidR="00F42FFC" w:rsidRDefault="00FE6B0D">
      <w:pPr>
        <w:spacing w:after="252" w:line="259" w:lineRule="auto"/>
        <w:ind w:left="857" w:right="0" w:firstLine="0"/>
      </w:pPr>
      <w:r>
        <w:t xml:space="preserve"> </w:t>
      </w:r>
    </w:p>
    <w:p w14:paraId="5CE2C4A9" w14:textId="77777777" w:rsidR="00F42FFC" w:rsidRDefault="00FE6B0D">
      <w:pPr>
        <w:pStyle w:val="Overskrift4"/>
        <w:tabs>
          <w:tab w:val="center" w:pos="1199"/>
          <w:tab w:val="center" w:pos="5055"/>
        </w:tabs>
        <w:spacing w:after="4" w:line="252" w:lineRule="auto"/>
        <w:ind w:left="0" w:firstLine="0"/>
      </w:pPr>
      <w:r>
        <w:rPr>
          <w:rFonts w:ascii="Calibri" w:eastAsia="Calibri" w:hAnsi="Calibri" w:cs="Calibri"/>
          <w:b w:val="0"/>
          <w:sz w:val="22"/>
        </w:rPr>
        <w:tab/>
      </w:r>
      <w:bookmarkStart w:id="17" w:name="_Toc209606716"/>
      <w:r>
        <w:rPr>
          <w:color w:val="FF0000"/>
          <w:sz w:val="24"/>
        </w:rPr>
        <w:t>2.6.3</w:t>
      </w:r>
      <w:r>
        <w:rPr>
          <w:rFonts w:ascii="Arial" w:eastAsia="Arial" w:hAnsi="Arial" w:cs="Arial"/>
          <w:color w:val="FF0000"/>
          <w:sz w:val="24"/>
        </w:rPr>
        <w:t xml:space="preserve"> </w:t>
      </w:r>
      <w:r>
        <w:rPr>
          <w:rFonts w:ascii="Arial" w:eastAsia="Arial" w:hAnsi="Arial" w:cs="Arial"/>
          <w:color w:val="FF0000"/>
          <w:sz w:val="24"/>
        </w:rPr>
        <w:tab/>
      </w:r>
      <w:r>
        <w:rPr>
          <w:color w:val="FF0000"/>
          <w:sz w:val="24"/>
        </w:rPr>
        <w:t>Børnetilskud til bidragsbetalende pensionister</w:t>
      </w:r>
      <w:bookmarkEnd w:id="17"/>
      <w:r>
        <w:rPr>
          <w:sz w:val="24"/>
        </w:rPr>
        <w:t xml:space="preserve"> </w:t>
      </w:r>
    </w:p>
    <w:p w14:paraId="029F69DB" w14:textId="77777777" w:rsidR="00F42FFC" w:rsidRDefault="00FE6B0D">
      <w:pPr>
        <w:spacing w:after="36" w:line="259" w:lineRule="auto"/>
        <w:ind w:left="857" w:right="0" w:firstLine="0"/>
      </w:pPr>
      <w:r>
        <w:t xml:space="preserve"> </w:t>
      </w:r>
    </w:p>
    <w:p w14:paraId="38AC9D99" w14:textId="77777777" w:rsidR="00F42FFC" w:rsidRDefault="00FE6B0D">
      <w:pPr>
        <w:ind w:left="848" w:right="1180"/>
      </w:pPr>
      <w:r>
        <w:t xml:space="preserve">Det særlige børnetilskud i § 5, stk. 2, 2. pkt., ydes til hel eller delvis dækning af vedkommendes forpligtelse. Tilskuddet udbetales som udgangspunkt til pensionisten selv, jf. børnetilskudsvejledningens pkt. 30. </w:t>
      </w:r>
      <w:r w:rsidR="006F45C2">
        <w:t>I praksis udbetaler Udbetaling Danmark ofte tilskuddet direkte til bidragsmodtager.</w:t>
      </w:r>
    </w:p>
    <w:p w14:paraId="5126C269" w14:textId="77777777" w:rsidR="00F42FFC" w:rsidRDefault="00FE6B0D">
      <w:pPr>
        <w:spacing w:after="0" w:line="259" w:lineRule="auto"/>
        <w:ind w:left="1" w:right="0" w:firstLine="0"/>
      </w:pPr>
      <w:r>
        <w:rPr>
          <w:sz w:val="22"/>
        </w:rPr>
        <w:t xml:space="preserve"> </w:t>
      </w:r>
    </w:p>
    <w:p w14:paraId="56FD2018" w14:textId="77777777" w:rsidR="00F42FFC" w:rsidRDefault="00FE6B0D">
      <w:pPr>
        <w:ind w:left="848" w:right="1180"/>
      </w:pPr>
      <w:r>
        <w:t xml:space="preserve">Tilskuddet kan først udbetales fra kvartalet efter, at betingelserne er opfyldt </w:t>
      </w:r>
      <w:r>
        <w:rPr>
          <w:b/>
        </w:rPr>
        <w:t xml:space="preserve">og </w:t>
      </w:r>
      <w:r>
        <w:t xml:space="preserve">der er modtaget en ansøgning herom. Man kan derfor ikke give det særlige børnetilskud til bidragsbetalende pensionister med tilbagevirkende kraft, heller ikke selvom pensionisten er pålagt at betale bidrag fra et tidligere tidspunkt. </w:t>
      </w:r>
    </w:p>
    <w:p w14:paraId="47C50C6A" w14:textId="77777777" w:rsidR="00F42FFC" w:rsidRDefault="00FE6B0D">
      <w:pPr>
        <w:spacing w:after="0" w:line="259" w:lineRule="auto"/>
        <w:ind w:left="1" w:right="0" w:firstLine="0"/>
      </w:pPr>
      <w:r>
        <w:rPr>
          <w:sz w:val="22"/>
        </w:rPr>
        <w:t xml:space="preserve"> </w:t>
      </w:r>
    </w:p>
    <w:p w14:paraId="6D7A1439" w14:textId="77777777" w:rsidR="00F42FFC" w:rsidRDefault="00FE6B0D">
      <w:pPr>
        <w:spacing w:line="259" w:lineRule="auto"/>
        <w:ind w:left="852" w:right="0" w:hanging="10"/>
      </w:pPr>
      <w:r>
        <w:rPr>
          <w:u w:val="single" w:color="000000"/>
        </w:rPr>
        <w:t>Eksempler:</w:t>
      </w:r>
      <w:r>
        <w:t xml:space="preserve"> </w:t>
      </w:r>
    </w:p>
    <w:p w14:paraId="7F66C71D" w14:textId="77777777" w:rsidR="00F42FFC" w:rsidRDefault="00FE6B0D">
      <w:pPr>
        <w:spacing w:after="0" w:line="259" w:lineRule="auto"/>
        <w:ind w:left="1" w:right="0" w:firstLine="0"/>
      </w:pPr>
      <w:r>
        <w:rPr>
          <w:sz w:val="14"/>
        </w:rPr>
        <w:t xml:space="preserve"> </w:t>
      </w:r>
    </w:p>
    <w:p w14:paraId="24F19FD8" w14:textId="77777777" w:rsidR="00F42FFC" w:rsidRDefault="00FE6B0D">
      <w:pPr>
        <w:numPr>
          <w:ilvl w:val="0"/>
          <w:numId w:val="12"/>
        </w:numPr>
        <w:ind w:right="1180" w:hanging="360"/>
      </w:pPr>
      <w:r>
        <w:lastRenderedPageBreak/>
        <w:t xml:space="preserve">Mor er førtidspensionist efter de gamle regler og far på kontanthjælp. De bor sammen og har ret til særligt børnetilskud, men ikke til ordinært børnetilskud. </w:t>
      </w:r>
    </w:p>
    <w:p w14:paraId="648DE221" w14:textId="77777777" w:rsidR="00F42FFC" w:rsidRDefault="00FE6B0D">
      <w:pPr>
        <w:spacing w:after="0" w:line="259" w:lineRule="auto"/>
        <w:ind w:left="721" w:right="0" w:firstLine="0"/>
      </w:pPr>
      <w:r>
        <w:rPr>
          <w:sz w:val="22"/>
        </w:rPr>
        <w:t xml:space="preserve"> </w:t>
      </w:r>
    </w:p>
    <w:p w14:paraId="322902D3" w14:textId="77777777" w:rsidR="00F42FFC" w:rsidRDefault="00FE6B0D">
      <w:pPr>
        <w:numPr>
          <w:ilvl w:val="0"/>
          <w:numId w:val="12"/>
        </w:numPr>
        <w:spacing w:after="4" w:line="270" w:lineRule="auto"/>
        <w:ind w:right="1180" w:hanging="360"/>
      </w:pPr>
      <w:r>
        <w:t xml:space="preserve">Forældrene bor ikke sammen. Mor, som har barnet boende, er førtidspensionist efter de gamle regler. Hvis der er fastsat bidrag, som far skal betale til mor, har mor ikke ret til særligt børnetilskud, jf. § 5, stk. 2, 1. pkt. </w:t>
      </w:r>
    </w:p>
    <w:p w14:paraId="6A5E35A3" w14:textId="77777777" w:rsidR="00F42FFC" w:rsidRDefault="00FE6B0D">
      <w:pPr>
        <w:spacing w:after="0" w:line="259" w:lineRule="auto"/>
        <w:ind w:left="720" w:right="0" w:firstLine="0"/>
      </w:pPr>
      <w:r>
        <w:t xml:space="preserve"> </w:t>
      </w:r>
    </w:p>
    <w:p w14:paraId="3B3C9804" w14:textId="77777777" w:rsidR="00F42FFC" w:rsidRDefault="00FE6B0D">
      <w:pPr>
        <w:numPr>
          <w:ilvl w:val="0"/>
          <w:numId w:val="12"/>
        </w:numPr>
        <w:spacing w:after="144"/>
        <w:ind w:right="1180" w:hanging="360"/>
      </w:pPr>
      <w:r>
        <w:t xml:space="preserve">Mor og far er begge førtidspensionister efter de gamle regler, men bor ikke sammen. Hvis far er pålagt at betale bidrag efter lov om børns forsørgelse, ydes særligt børnetilskud til far til hel eller delvis dækning af denne forpligtelse. </w:t>
      </w:r>
    </w:p>
    <w:p w14:paraId="1EA09737" w14:textId="77777777" w:rsidR="00F42FFC" w:rsidRDefault="00FE6B0D">
      <w:pPr>
        <w:spacing w:after="0" w:line="259" w:lineRule="auto"/>
        <w:ind w:left="1" w:right="0" w:firstLine="0"/>
      </w:pPr>
      <w:r>
        <w:rPr>
          <w:sz w:val="34"/>
        </w:rPr>
        <w:t xml:space="preserve"> </w:t>
      </w:r>
    </w:p>
    <w:p w14:paraId="11D5D095" w14:textId="77777777" w:rsidR="00F42FFC" w:rsidRDefault="00FE6B0D">
      <w:pPr>
        <w:pStyle w:val="Overskrift3"/>
        <w:tabs>
          <w:tab w:val="center" w:pos="1110"/>
          <w:tab w:val="center" w:pos="3303"/>
        </w:tabs>
        <w:spacing w:after="211"/>
        <w:ind w:left="0" w:firstLine="0"/>
      </w:pPr>
      <w:r>
        <w:rPr>
          <w:rFonts w:ascii="Calibri" w:eastAsia="Calibri" w:hAnsi="Calibri" w:cs="Calibri"/>
          <w:b w:val="0"/>
          <w:color w:val="000000"/>
          <w:sz w:val="22"/>
        </w:rPr>
        <w:tab/>
      </w:r>
      <w:bookmarkStart w:id="18" w:name="_Toc209606717"/>
      <w:r>
        <w:t>2.7</w:t>
      </w:r>
      <w:r>
        <w:rPr>
          <w:rFonts w:ascii="Arial" w:eastAsia="Arial" w:hAnsi="Arial" w:cs="Arial"/>
        </w:rPr>
        <w:t xml:space="preserve"> </w:t>
      </w:r>
      <w:r>
        <w:rPr>
          <w:rFonts w:ascii="Arial" w:eastAsia="Arial" w:hAnsi="Arial" w:cs="Arial"/>
        </w:rPr>
        <w:tab/>
      </w:r>
      <w:r>
        <w:t>Ekstra børnetilskud</w:t>
      </w:r>
      <w:bookmarkEnd w:id="18"/>
      <w:r>
        <w:t xml:space="preserve"> </w:t>
      </w:r>
    </w:p>
    <w:p w14:paraId="52AF8F10" w14:textId="77777777" w:rsidR="00F42FFC" w:rsidRDefault="00FE6B0D">
      <w:pPr>
        <w:ind w:left="848" w:right="1180"/>
      </w:pPr>
      <w:r>
        <w:t xml:space="preserve">Enlige forsørgere efter § 2, stk. 1, nr. 1, nr. 2 eller nr. 3, er berettiget til ekstra børnetilskud. Der kan kun udbetales ét tilskud til en hustand efter § 3, uanset antal børn. Den altovervejende hovedregel er, at barnet skal bo hos den forælder, som modtager tilskuddet (har barnet hos sig). </w:t>
      </w:r>
    </w:p>
    <w:p w14:paraId="341035BA" w14:textId="77777777" w:rsidR="00F42FFC" w:rsidRDefault="00FE6B0D">
      <w:pPr>
        <w:spacing w:after="0" w:line="259" w:lineRule="auto"/>
        <w:ind w:left="1" w:right="0" w:firstLine="0"/>
      </w:pPr>
      <w:r>
        <w:rPr>
          <w:sz w:val="22"/>
        </w:rPr>
        <w:t xml:space="preserve"> </w:t>
      </w:r>
    </w:p>
    <w:p w14:paraId="6CE9DD09" w14:textId="77777777" w:rsidR="00F42FFC" w:rsidRDefault="00FE6B0D">
      <w:pPr>
        <w:ind w:left="848" w:right="1180"/>
      </w:pPr>
      <w:r>
        <w:t xml:space="preserve">Der kan dog i visse tilfælde ydes ekstra børnetilskud efter § 3, hvis barnet er midlertidigt fraværende fra hjemmet, jf. børnetilskudsvejledningens pkt. 15 på grund af skolegang eller lignende. En forudsætning er at forælderen, som modtager tilskuddet, fortsat forsørger barnet. </w:t>
      </w:r>
    </w:p>
    <w:p w14:paraId="62D19283" w14:textId="77777777" w:rsidR="00F42FFC" w:rsidRDefault="00FE6B0D">
      <w:pPr>
        <w:spacing w:after="0" w:line="259" w:lineRule="auto"/>
        <w:ind w:left="1" w:right="0" w:firstLine="0"/>
      </w:pPr>
      <w:r>
        <w:rPr>
          <w:sz w:val="22"/>
        </w:rPr>
        <w:t xml:space="preserve"> </w:t>
      </w:r>
    </w:p>
    <w:p w14:paraId="1CEE8954" w14:textId="77777777" w:rsidR="00F42FFC" w:rsidRDefault="00FE6B0D">
      <w:pPr>
        <w:ind w:left="848" w:right="1180"/>
      </w:pPr>
      <w:r>
        <w:t xml:space="preserve">Det følger af principmeddelelse B-4-91, at en mor, hvis søn var flyttet på værelse i nærheden af hende, kunne få ekstra børnetilskud. Det blev tillagt vægt, at hun betalte husleje for værelset, ligesom sønnen kom hjem til alle måltider. </w:t>
      </w:r>
    </w:p>
    <w:p w14:paraId="061717E9" w14:textId="77777777" w:rsidR="00F42FFC" w:rsidRDefault="00FE6B0D">
      <w:pPr>
        <w:spacing w:after="0" w:line="259" w:lineRule="auto"/>
        <w:ind w:left="1" w:right="0" w:firstLine="0"/>
      </w:pPr>
      <w:r>
        <w:rPr>
          <w:sz w:val="22"/>
        </w:rPr>
        <w:t xml:space="preserve"> </w:t>
      </w:r>
    </w:p>
    <w:p w14:paraId="3EFD088E" w14:textId="77777777" w:rsidR="00F42FFC" w:rsidRDefault="00FE6B0D">
      <w:pPr>
        <w:spacing w:after="4" w:line="270" w:lineRule="auto"/>
        <w:ind w:left="852" w:right="1497" w:hanging="10"/>
        <w:jc w:val="both"/>
      </w:pPr>
      <w:r>
        <w:t xml:space="preserve">Det må bero på en konkret vurdering, hvor man ser på, om forælderen fortsat reelt forsørger barnet. I vurderingen indgår, om forælderen betaler for eksempel de større faste udgifter (daginstitution, skolegang, fritidsaktiviteter og lignende), køber tøj, betaler for mobiltelefon, giver lommepenge og lignende. Udgifter til rejser og større ting, som har karakter af gaver, har mindre betydning, men kan dog indgå i den samlede vurdering. </w:t>
      </w:r>
    </w:p>
    <w:p w14:paraId="0C3E114C" w14:textId="77777777" w:rsidR="00F42FFC" w:rsidRDefault="00FE6B0D">
      <w:pPr>
        <w:spacing w:after="0" w:line="259" w:lineRule="auto"/>
        <w:ind w:left="1" w:right="0" w:firstLine="0"/>
      </w:pPr>
      <w:r>
        <w:rPr>
          <w:sz w:val="22"/>
        </w:rPr>
        <w:t xml:space="preserve"> </w:t>
      </w:r>
    </w:p>
    <w:p w14:paraId="442A3EB1" w14:textId="77777777" w:rsidR="00F42FFC" w:rsidRDefault="00FE6B0D">
      <w:pPr>
        <w:pStyle w:val="Overskrift5"/>
        <w:ind w:left="853" w:right="1158"/>
      </w:pPr>
      <w:r>
        <w:t xml:space="preserve">Sammenhængen mellem § 2 og § 3 </w:t>
      </w:r>
    </w:p>
    <w:p w14:paraId="23B3DAFA" w14:textId="77777777" w:rsidR="00F42FFC" w:rsidRDefault="00FE6B0D">
      <w:pPr>
        <w:spacing w:after="36" w:line="259" w:lineRule="auto"/>
        <w:ind w:left="857" w:right="0" w:firstLine="0"/>
      </w:pPr>
      <w:r>
        <w:t xml:space="preserve"> </w:t>
      </w:r>
    </w:p>
    <w:p w14:paraId="45E47805" w14:textId="77777777" w:rsidR="00F42FFC" w:rsidRDefault="00FE6B0D">
      <w:pPr>
        <w:ind w:left="848" w:right="1180"/>
      </w:pPr>
      <w:r>
        <w:t xml:space="preserve">I langt de fleste tilfælde vil en enlig forsørger, som er berettiget til ordinært børnetilskud efter § 2, stk.1, nr. 1-3, også være berettiget til ekstra børnetilskud efter § </w:t>
      </w:r>
    </w:p>
    <w:p w14:paraId="68DD316E" w14:textId="77777777" w:rsidR="00F42FFC" w:rsidRDefault="00FE6B0D">
      <w:pPr>
        <w:ind w:left="848" w:right="1180"/>
      </w:pPr>
      <w:r>
        <w:t xml:space="preserve">3. </w:t>
      </w:r>
    </w:p>
    <w:p w14:paraId="08BE2C18" w14:textId="77777777" w:rsidR="00F42FFC" w:rsidRDefault="00FE6B0D">
      <w:pPr>
        <w:spacing w:after="0" w:line="259" w:lineRule="auto"/>
        <w:ind w:left="1" w:right="0" w:firstLine="0"/>
      </w:pPr>
      <w:r>
        <w:rPr>
          <w:sz w:val="22"/>
        </w:rPr>
        <w:t xml:space="preserve"> </w:t>
      </w:r>
    </w:p>
    <w:p w14:paraId="02AE541D" w14:textId="77777777" w:rsidR="00F42FFC" w:rsidRDefault="00FE6B0D">
      <w:pPr>
        <w:spacing w:after="37"/>
        <w:ind w:left="848" w:right="1180"/>
      </w:pPr>
      <w:r>
        <w:t xml:space="preserve">Der kan ikke stilles et generelt krav om, at den enlige forsørger har barnet hos sig for at modtage tilskud efter § 2, stk. 1, nr. 1-3, hvorimod der er krav om at have barnet hos sig for at modtage tilskud efter § 3. Bestemmelserne skal også ses i sammenhæng med § 8, om hvem tilskuddet kan udbetales til. </w:t>
      </w:r>
    </w:p>
    <w:p w14:paraId="74DD8345" w14:textId="77777777" w:rsidR="00F42FFC" w:rsidRDefault="00FE6B0D">
      <w:pPr>
        <w:spacing w:after="0" w:line="259" w:lineRule="auto"/>
        <w:ind w:left="1" w:right="0" w:firstLine="0"/>
      </w:pPr>
      <w:r>
        <w:rPr>
          <w:sz w:val="24"/>
        </w:rPr>
        <w:t xml:space="preserve"> </w:t>
      </w:r>
    </w:p>
    <w:p w14:paraId="7101EABF" w14:textId="77777777" w:rsidR="00F42FFC" w:rsidRDefault="00FE6B0D">
      <w:pPr>
        <w:pStyle w:val="Overskrift3"/>
        <w:tabs>
          <w:tab w:val="center" w:pos="1110"/>
          <w:tab w:val="center" w:pos="3372"/>
        </w:tabs>
        <w:spacing w:after="211"/>
        <w:ind w:left="0" w:firstLine="0"/>
      </w:pPr>
      <w:r>
        <w:rPr>
          <w:rFonts w:ascii="Calibri" w:eastAsia="Calibri" w:hAnsi="Calibri" w:cs="Calibri"/>
          <w:b w:val="0"/>
          <w:color w:val="000000"/>
          <w:sz w:val="22"/>
        </w:rPr>
        <w:lastRenderedPageBreak/>
        <w:tab/>
      </w:r>
      <w:bookmarkStart w:id="19" w:name="_Toc209606718"/>
      <w:r>
        <w:t>2.8</w:t>
      </w:r>
      <w:r>
        <w:rPr>
          <w:rFonts w:ascii="Arial" w:eastAsia="Arial" w:hAnsi="Arial" w:cs="Arial"/>
        </w:rPr>
        <w:t xml:space="preserve"> </w:t>
      </w:r>
      <w:r>
        <w:rPr>
          <w:rFonts w:ascii="Arial" w:eastAsia="Arial" w:hAnsi="Arial" w:cs="Arial"/>
        </w:rPr>
        <w:tab/>
      </w:r>
      <w:r>
        <w:t>Særligt børnetilskud</w:t>
      </w:r>
      <w:bookmarkEnd w:id="19"/>
      <w:r>
        <w:t xml:space="preserve"> </w:t>
      </w:r>
    </w:p>
    <w:p w14:paraId="71979BE4" w14:textId="77777777" w:rsidR="00F42FFC" w:rsidRDefault="00FE6B0D">
      <w:pPr>
        <w:pStyle w:val="Overskrift5"/>
        <w:ind w:left="853" w:right="1158"/>
      </w:pPr>
      <w:r>
        <w:t xml:space="preserve">Forældreløse, § 4, stk. 2 </w:t>
      </w:r>
    </w:p>
    <w:p w14:paraId="6044796E" w14:textId="77777777" w:rsidR="00F42FFC" w:rsidRDefault="00FE6B0D">
      <w:pPr>
        <w:spacing w:after="43" w:line="259" w:lineRule="auto"/>
        <w:ind w:left="857" w:right="0" w:firstLine="0"/>
      </w:pPr>
      <w:r>
        <w:t xml:space="preserve"> </w:t>
      </w:r>
    </w:p>
    <w:p w14:paraId="3DF357B0" w14:textId="77777777" w:rsidR="00F42FFC" w:rsidRDefault="00FE6B0D">
      <w:pPr>
        <w:ind w:left="848" w:right="1180"/>
      </w:pPr>
      <w:r>
        <w:t xml:space="preserve">Der ydes dobbelt tilskud til børn, hvis ingen af forældrene lever. Barnet anses for forældreløst, hvis mor dør og faderskab ikke er fastslået, jf. børnetilskudsvejledningens pkt. 20. </w:t>
      </w:r>
    </w:p>
    <w:p w14:paraId="3B77D5E7" w14:textId="77777777" w:rsidR="00F42FFC" w:rsidRDefault="00FE6B0D">
      <w:pPr>
        <w:spacing w:line="259" w:lineRule="auto"/>
        <w:ind w:left="1" w:right="0" w:firstLine="0"/>
      </w:pPr>
      <w:r>
        <w:rPr>
          <w:sz w:val="22"/>
        </w:rPr>
        <w:t xml:space="preserve">  </w:t>
      </w:r>
    </w:p>
    <w:p w14:paraId="7F55C605" w14:textId="77777777" w:rsidR="00F42FFC" w:rsidRDefault="00FE6B0D">
      <w:pPr>
        <w:pStyle w:val="Overskrift5"/>
        <w:ind w:left="853" w:right="1158"/>
      </w:pPr>
      <w:r>
        <w:t xml:space="preserve">Uledsagede flygtningebørn </w:t>
      </w:r>
    </w:p>
    <w:p w14:paraId="189ABC7C" w14:textId="77777777" w:rsidR="00F42FFC" w:rsidRDefault="00FE6B0D">
      <w:pPr>
        <w:spacing w:after="19" w:line="259" w:lineRule="auto"/>
        <w:ind w:left="857" w:right="0" w:firstLine="0"/>
      </w:pPr>
      <w:r>
        <w:rPr>
          <w:b/>
        </w:rPr>
        <w:t xml:space="preserve"> </w:t>
      </w:r>
    </w:p>
    <w:p w14:paraId="033D8E88" w14:textId="77777777" w:rsidR="00F42FFC" w:rsidRDefault="00FE6B0D">
      <w:pPr>
        <w:spacing w:after="35"/>
        <w:ind w:left="848" w:right="1180"/>
      </w:pPr>
      <w:r>
        <w:t xml:space="preserve">Uledsagede flygtningebørn anses også for forældreløse, hvis de biologiske forældres opholdssted er ukendt, jf. børnetilskudsvejledningens pkt. 20. </w:t>
      </w:r>
    </w:p>
    <w:p w14:paraId="6B91B4B2" w14:textId="77777777" w:rsidR="00F42FFC" w:rsidRDefault="00FE6B0D">
      <w:pPr>
        <w:spacing w:after="0" w:line="259" w:lineRule="auto"/>
        <w:ind w:left="1" w:right="0" w:firstLine="0"/>
      </w:pPr>
      <w:r>
        <w:rPr>
          <w:sz w:val="23"/>
        </w:rPr>
        <w:t xml:space="preserve"> </w:t>
      </w:r>
    </w:p>
    <w:p w14:paraId="4FCE00D5" w14:textId="77777777" w:rsidR="00F42FFC" w:rsidRDefault="00FE6B0D">
      <w:pPr>
        <w:spacing w:after="35"/>
        <w:ind w:left="848" w:right="1180"/>
      </w:pPr>
      <w:r>
        <w:t xml:space="preserve">Principmeddelelse B-2-00 fastslår, at der udbetales særligt børnetilskud, når det ikke er muligt at fremskaffe dødsattest, hvis kommunalbestyrelsen/ Udbetaling Danmark ud fra en konkret vurdering finder det overvejende sandsynligt, at forælderen er død. </w:t>
      </w:r>
    </w:p>
    <w:p w14:paraId="2D02D900" w14:textId="77777777" w:rsidR="00F42FFC" w:rsidRDefault="00FE6B0D">
      <w:pPr>
        <w:spacing w:after="0" w:line="259" w:lineRule="auto"/>
        <w:ind w:left="1" w:right="0" w:firstLine="0"/>
      </w:pPr>
      <w:r>
        <w:rPr>
          <w:sz w:val="23"/>
        </w:rPr>
        <w:t xml:space="preserve"> </w:t>
      </w:r>
    </w:p>
    <w:p w14:paraId="614BA4DF" w14:textId="77777777" w:rsidR="00F42FFC" w:rsidRDefault="00FE6B0D">
      <w:pPr>
        <w:spacing w:after="39"/>
        <w:ind w:left="848" w:right="1180"/>
      </w:pPr>
      <w:r>
        <w:t xml:space="preserve">Ifølge børnetilskudsvejledningens pkt. 20 bortfalder retten til særligt børnetilskud ikke, selvom forældremyndigheden er tillagt en anden, idet det kun er forældre, som har den retlige forsørgerpligt. Dette gælder de tilfælde, hvor Familieretshuset overfører forældremyndigheden til en anden end forældrene. </w:t>
      </w:r>
    </w:p>
    <w:p w14:paraId="2E00F0FB" w14:textId="77777777" w:rsidR="00F42FFC" w:rsidRDefault="00FE6B0D">
      <w:pPr>
        <w:spacing w:after="0" w:line="259" w:lineRule="auto"/>
        <w:ind w:left="1" w:right="0" w:firstLine="0"/>
      </w:pPr>
      <w:r>
        <w:rPr>
          <w:sz w:val="23"/>
        </w:rPr>
        <w:t xml:space="preserve"> </w:t>
      </w:r>
    </w:p>
    <w:p w14:paraId="75298B39" w14:textId="77777777" w:rsidR="00F42FFC" w:rsidRDefault="00FE6B0D">
      <w:pPr>
        <w:spacing w:after="37"/>
        <w:ind w:left="848" w:right="1180"/>
      </w:pPr>
      <w:r>
        <w:t xml:space="preserve">Hvis barnet adopteres, anses barnet ikke længere for at være forældreløs, idet adoptivforældre har retlig forsørgerpligt. </w:t>
      </w:r>
    </w:p>
    <w:p w14:paraId="55CEF2D5" w14:textId="77777777" w:rsidR="00F42FFC" w:rsidRDefault="00FE6B0D">
      <w:pPr>
        <w:spacing w:after="0" w:line="259" w:lineRule="auto"/>
        <w:ind w:left="1" w:right="0" w:firstLine="0"/>
      </w:pPr>
      <w:r>
        <w:rPr>
          <w:sz w:val="23"/>
        </w:rPr>
        <w:t xml:space="preserve"> </w:t>
      </w:r>
    </w:p>
    <w:p w14:paraId="7F46A938" w14:textId="77777777" w:rsidR="00F42FFC" w:rsidRDefault="00FE6B0D">
      <w:pPr>
        <w:ind w:left="848" w:right="1180"/>
      </w:pPr>
      <w:r>
        <w:t xml:space="preserve">Der er ikke ret til særligt børnetilskud, hvis barnet er anbragt og der udbetales plejeløn, jf. § 5, stk. 1, nr. 4. </w:t>
      </w:r>
    </w:p>
    <w:p w14:paraId="54D6D35C" w14:textId="77777777" w:rsidR="00F42FFC" w:rsidRDefault="00FE6B0D">
      <w:pPr>
        <w:spacing w:after="0" w:line="259" w:lineRule="auto"/>
        <w:ind w:left="1" w:right="0" w:firstLine="0"/>
      </w:pPr>
      <w:r>
        <w:rPr>
          <w:sz w:val="22"/>
        </w:rPr>
        <w:t xml:space="preserve"> </w:t>
      </w:r>
    </w:p>
    <w:p w14:paraId="507760BD" w14:textId="77777777" w:rsidR="00F42FFC" w:rsidRDefault="00FE6B0D">
      <w:pPr>
        <w:pStyle w:val="Overskrift5"/>
        <w:ind w:left="853" w:right="1158"/>
      </w:pPr>
      <w:r>
        <w:t xml:space="preserve">Faderskab ikke fastslået, § 4, stk. 3, nr. 1 </w:t>
      </w:r>
    </w:p>
    <w:p w14:paraId="0EC71738" w14:textId="77777777" w:rsidR="00F42FFC" w:rsidRDefault="00FE6B0D">
      <w:pPr>
        <w:spacing w:after="55" w:line="259" w:lineRule="auto"/>
        <w:ind w:left="857" w:right="0" w:firstLine="0"/>
      </w:pPr>
      <w:r>
        <w:t xml:space="preserve"> </w:t>
      </w:r>
    </w:p>
    <w:p w14:paraId="06D269AF" w14:textId="77777777" w:rsidR="00F42FFC" w:rsidRDefault="00FE6B0D">
      <w:pPr>
        <w:spacing w:after="45"/>
        <w:ind w:left="848" w:right="1180"/>
      </w:pPr>
      <w:r>
        <w:t xml:space="preserve">Børnetilskuddet udbetales, når det </w:t>
      </w:r>
      <w:r w:rsidR="00DE6EB1">
        <w:t xml:space="preserve">ikke </w:t>
      </w:r>
      <w:r>
        <w:t xml:space="preserve">er </w:t>
      </w:r>
      <w:r w:rsidR="00DE6EB1">
        <w:t>fastslået</w:t>
      </w:r>
      <w:r>
        <w:t xml:space="preserve">, hvem der er far til et barn.  </w:t>
      </w:r>
    </w:p>
    <w:p w14:paraId="512D03BD" w14:textId="77777777" w:rsidR="00F42FFC" w:rsidRDefault="00FE6B0D">
      <w:pPr>
        <w:spacing w:after="57" w:line="259" w:lineRule="auto"/>
        <w:ind w:left="857" w:right="0" w:firstLine="0"/>
      </w:pPr>
      <w:r>
        <w:t xml:space="preserve"> </w:t>
      </w:r>
    </w:p>
    <w:p w14:paraId="46F54718" w14:textId="77777777" w:rsidR="00F42FFC" w:rsidRDefault="00FE6B0D">
      <w:pPr>
        <w:spacing w:after="42"/>
        <w:ind w:left="848" w:right="1180"/>
      </w:pPr>
      <w:r>
        <w:t xml:space="preserve">Tilskuddet kan udbetales, </w:t>
      </w:r>
      <w:r w:rsidR="00DE6EB1">
        <w:t xml:space="preserve">under </w:t>
      </w:r>
      <w:r>
        <w:t xml:space="preserve">en faderskabssag. Når der er fundet en far, så træder bidrag fra ham i stedet for det særlige børnetilskud.  </w:t>
      </w:r>
    </w:p>
    <w:p w14:paraId="4AB550F7" w14:textId="77777777" w:rsidR="00F42FFC" w:rsidRDefault="00FE6B0D">
      <w:pPr>
        <w:spacing w:after="57" w:line="259" w:lineRule="auto"/>
        <w:ind w:left="857" w:right="0" w:firstLine="0"/>
      </w:pPr>
      <w:r>
        <w:t xml:space="preserve"> </w:t>
      </w:r>
    </w:p>
    <w:p w14:paraId="28EFE721" w14:textId="77777777" w:rsidR="00F42FFC" w:rsidRDefault="00FE6B0D">
      <w:pPr>
        <w:spacing w:after="42"/>
        <w:ind w:left="848" w:right="1180"/>
      </w:pPr>
      <w:r>
        <w:t>Hvis der fastsættes bidrag for en periode, hvor der er udbetalt særligt børnetilskud, skal det særlig</w:t>
      </w:r>
      <w:r w:rsidR="00DE6EB1">
        <w:t xml:space="preserve">e børnetilskud tilbagebetales. Der kan kræves tilbagebetaling efter reglerne om dobbeltforsørgelse. § 24 er problematisk at anvende, da </w:t>
      </w:r>
      <w:r w:rsidR="00DD0FEF">
        <w:t>modtageren var i god tro ved modtagelsen af børnetilskud og først kan blive i ond tro, når faderskabet er fastslået.</w:t>
      </w:r>
    </w:p>
    <w:p w14:paraId="168296D6" w14:textId="77777777" w:rsidR="00F42FFC" w:rsidRDefault="00FE6B0D">
      <w:pPr>
        <w:spacing w:after="57" w:line="259" w:lineRule="auto"/>
        <w:ind w:left="857" w:right="0" w:firstLine="0"/>
      </w:pPr>
      <w:r>
        <w:t xml:space="preserve"> </w:t>
      </w:r>
    </w:p>
    <w:p w14:paraId="2AE14BE9" w14:textId="77777777" w:rsidR="00F42FFC" w:rsidRDefault="00FE6B0D">
      <w:pPr>
        <w:spacing w:after="40"/>
        <w:ind w:left="848" w:right="1180"/>
      </w:pPr>
      <w:r>
        <w:t xml:space="preserve">Hvis faderskabssagen ikke fører til, at der findes en far til barnet, vil mor fortsat være berettiget til at modtage det særlige børnetilskud, som derfor permanent træder i stedet for bidraget fra faderen. </w:t>
      </w:r>
    </w:p>
    <w:p w14:paraId="2029FE04" w14:textId="77777777" w:rsidR="00F42FFC" w:rsidRDefault="00FE6B0D">
      <w:pPr>
        <w:spacing w:after="0" w:line="259" w:lineRule="auto"/>
        <w:ind w:left="1" w:right="0" w:firstLine="0"/>
      </w:pPr>
      <w:r>
        <w:rPr>
          <w:sz w:val="23"/>
        </w:rPr>
        <w:t xml:space="preserve"> </w:t>
      </w:r>
    </w:p>
    <w:p w14:paraId="0602A72A" w14:textId="77777777" w:rsidR="00F42FFC" w:rsidRDefault="00FE6B0D">
      <w:pPr>
        <w:pStyle w:val="Overskrift5"/>
        <w:ind w:left="853" w:right="1158"/>
      </w:pPr>
      <w:r>
        <w:lastRenderedPageBreak/>
        <w:t xml:space="preserve">Kunstig befrugtning </w:t>
      </w:r>
    </w:p>
    <w:p w14:paraId="2ED3A337" w14:textId="77777777" w:rsidR="00F42FFC" w:rsidRDefault="00FE6B0D">
      <w:pPr>
        <w:spacing w:after="55" w:line="259" w:lineRule="auto"/>
        <w:ind w:left="857" w:right="0" w:firstLine="0"/>
      </w:pPr>
      <w:r>
        <w:t xml:space="preserve"> </w:t>
      </w:r>
    </w:p>
    <w:p w14:paraId="08294E39" w14:textId="77777777" w:rsidR="00F42FFC" w:rsidRDefault="00FE6B0D">
      <w:pPr>
        <w:spacing w:after="37"/>
        <w:ind w:left="848" w:right="1180"/>
      </w:pPr>
      <w:r>
        <w:t xml:space="preserve">Bestemmelsen er blevet ændret pr. 1. januar 2014. Det fremgår af ikrafttrædelsesbestemmelsen til lov nr. 1398 af 23. december 2012, at den gælder for alle børn, der måtte være berettiget, uanset om barnet er adopteret eller blevet til ved kunstig befrugtning forud for 1. januar 2014. </w:t>
      </w:r>
    </w:p>
    <w:p w14:paraId="33AAA0FF" w14:textId="77777777" w:rsidR="00F42FFC" w:rsidRDefault="00FE6B0D">
      <w:pPr>
        <w:spacing w:after="0" w:line="259" w:lineRule="auto"/>
        <w:ind w:left="1" w:right="0" w:firstLine="0"/>
      </w:pPr>
      <w:r>
        <w:rPr>
          <w:sz w:val="23"/>
        </w:rPr>
        <w:t xml:space="preserve"> </w:t>
      </w:r>
    </w:p>
    <w:p w14:paraId="33EF2AA2" w14:textId="77777777" w:rsidR="00DD0FEF" w:rsidRDefault="00FE6B0D">
      <w:pPr>
        <w:ind w:left="1" w:right="1335" w:firstLine="857"/>
      </w:pPr>
      <w:r>
        <w:t>Indtil 1. januar 2014 fulgte det af lovens § 4, stk. 12 og 13, at et barn, der var barn</w:t>
      </w:r>
    </w:p>
    <w:p w14:paraId="79435414" w14:textId="77777777" w:rsidR="00DD0FEF" w:rsidRDefault="00FE6B0D">
      <w:pPr>
        <w:ind w:left="1" w:right="1335" w:firstLine="857"/>
      </w:pPr>
      <w:r>
        <w:t>af eneadoptant eller blevet til ved kunstig befrugtning (selvvalgte enlige forsørgere)</w:t>
      </w:r>
    </w:p>
    <w:p w14:paraId="26FD6B31" w14:textId="77777777" w:rsidR="00DD0FEF" w:rsidRDefault="00FE6B0D">
      <w:pPr>
        <w:ind w:left="1" w:right="1335" w:firstLine="857"/>
      </w:pPr>
      <w:r>
        <w:t xml:space="preserve">som udgangspunkt ikke havde ret til særligt børnetilskud, medmindre nogle af de </w:t>
      </w:r>
    </w:p>
    <w:p w14:paraId="63060E3E" w14:textId="77777777" w:rsidR="00F42FFC" w:rsidRDefault="00FE6B0D">
      <w:pPr>
        <w:ind w:left="1" w:right="1335" w:firstLine="857"/>
        <w:rPr>
          <w:sz w:val="23"/>
        </w:rPr>
      </w:pPr>
      <w:r>
        <w:t xml:space="preserve">andre betingelser i stk. 3, var opfyldt. </w:t>
      </w:r>
      <w:r>
        <w:rPr>
          <w:sz w:val="23"/>
        </w:rPr>
        <w:t xml:space="preserve"> </w:t>
      </w:r>
    </w:p>
    <w:p w14:paraId="7A5D3963" w14:textId="77777777" w:rsidR="00DD0FEF" w:rsidRDefault="00DD0FEF">
      <w:pPr>
        <w:ind w:left="1" w:right="1335" w:firstLine="857"/>
      </w:pPr>
    </w:p>
    <w:p w14:paraId="656F7523" w14:textId="77777777" w:rsidR="00F42FFC" w:rsidRDefault="00FE6B0D">
      <w:pPr>
        <w:spacing w:after="37"/>
        <w:ind w:left="848" w:right="1180"/>
      </w:pPr>
      <w:r>
        <w:t xml:space="preserve">Børn, der er blevet til ved kunstig befrugtning forud for 1. januar 2009 har allerede forud for 1. januar 2014 haft ret til særligt børnetilskud. </w:t>
      </w:r>
    </w:p>
    <w:p w14:paraId="7FEDA863" w14:textId="77777777" w:rsidR="00F42FFC" w:rsidRDefault="00FE6B0D">
      <w:pPr>
        <w:spacing w:after="0" w:line="259" w:lineRule="auto"/>
        <w:ind w:left="1" w:right="0" w:firstLine="0"/>
      </w:pPr>
      <w:r>
        <w:rPr>
          <w:sz w:val="23"/>
        </w:rPr>
        <w:t xml:space="preserve"> </w:t>
      </w:r>
    </w:p>
    <w:p w14:paraId="5B61D4A6" w14:textId="77777777" w:rsidR="00F42FFC" w:rsidRDefault="00FE6B0D">
      <w:pPr>
        <w:ind w:left="848" w:right="1180"/>
      </w:pPr>
      <w:r>
        <w:t xml:space="preserve">Kunstig befrugtning: </w:t>
      </w:r>
    </w:p>
    <w:p w14:paraId="5327D9B7" w14:textId="77777777" w:rsidR="00F42FFC" w:rsidRDefault="00FE6B0D">
      <w:pPr>
        <w:spacing w:after="0" w:line="259" w:lineRule="auto"/>
        <w:ind w:left="1" w:right="0" w:firstLine="0"/>
      </w:pPr>
      <w:r>
        <w:rPr>
          <w:sz w:val="22"/>
        </w:rPr>
        <w:t xml:space="preserve"> </w:t>
      </w:r>
    </w:p>
    <w:p w14:paraId="3AD83386" w14:textId="77777777" w:rsidR="00F42FFC" w:rsidRDefault="00FE6B0D">
      <w:pPr>
        <w:numPr>
          <w:ilvl w:val="0"/>
          <w:numId w:val="13"/>
        </w:numPr>
        <w:ind w:right="1180" w:hanging="360"/>
      </w:pPr>
      <w:r>
        <w:t xml:space="preserve">Det er alene enlige mødre, der har ret til tilskud. </w:t>
      </w:r>
      <w:r>
        <w:rPr>
          <w:sz w:val="25"/>
        </w:rPr>
        <w:t xml:space="preserve"> </w:t>
      </w:r>
    </w:p>
    <w:p w14:paraId="133D60B1" w14:textId="77777777" w:rsidR="00F42FFC" w:rsidRDefault="00FE6B0D">
      <w:pPr>
        <w:numPr>
          <w:ilvl w:val="0"/>
          <w:numId w:val="13"/>
        </w:numPr>
        <w:ind w:right="1180" w:hanging="360"/>
      </w:pPr>
      <w:r>
        <w:t xml:space="preserve">Gifte og samlevende mødre, som er kunstigt befrugtet kan ikke få tilskud. </w:t>
      </w:r>
    </w:p>
    <w:p w14:paraId="34B324F1" w14:textId="77777777" w:rsidR="00F42FFC" w:rsidRDefault="00FE6B0D">
      <w:pPr>
        <w:spacing w:after="0" w:line="259" w:lineRule="auto"/>
        <w:ind w:left="721" w:right="0" w:firstLine="0"/>
      </w:pPr>
      <w:r>
        <w:rPr>
          <w:sz w:val="25"/>
        </w:rPr>
        <w:t xml:space="preserve"> </w:t>
      </w:r>
    </w:p>
    <w:p w14:paraId="579D05B2" w14:textId="77777777" w:rsidR="00F42FFC" w:rsidRDefault="00FE6B0D">
      <w:pPr>
        <w:numPr>
          <w:ilvl w:val="0"/>
          <w:numId w:val="13"/>
        </w:numPr>
        <w:spacing w:after="34"/>
        <w:ind w:right="1180" w:hanging="360"/>
      </w:pPr>
      <w:r>
        <w:t xml:space="preserve">Problem, hvis samleveren ikke har skrevet under på behandling. Børnelovens § 28 oplister de situationer, hvor en sæddonor ikke kan anses for at være barnets far. </w:t>
      </w:r>
    </w:p>
    <w:p w14:paraId="3DF056D4" w14:textId="77777777" w:rsidR="00F42FFC" w:rsidRDefault="00FE6B0D">
      <w:pPr>
        <w:spacing w:after="0" w:line="259" w:lineRule="auto"/>
        <w:ind w:left="1" w:right="0" w:firstLine="0"/>
      </w:pPr>
      <w:r>
        <w:rPr>
          <w:sz w:val="22"/>
        </w:rPr>
        <w:t xml:space="preserve"> </w:t>
      </w:r>
    </w:p>
    <w:p w14:paraId="483FE2B3" w14:textId="77777777" w:rsidR="00F42FFC" w:rsidRDefault="00FE6B0D">
      <w:pPr>
        <w:spacing w:after="31"/>
        <w:ind w:left="848" w:right="1180"/>
      </w:pPr>
      <w:r>
        <w:t xml:space="preserve">Børn født i udlandet: </w:t>
      </w:r>
    </w:p>
    <w:p w14:paraId="55E8C524" w14:textId="77777777" w:rsidR="00F42FFC" w:rsidRDefault="00FE6B0D">
      <w:pPr>
        <w:spacing w:after="0" w:line="259" w:lineRule="auto"/>
        <w:ind w:left="1" w:right="0" w:firstLine="0"/>
      </w:pPr>
      <w:r>
        <w:rPr>
          <w:sz w:val="26"/>
        </w:rPr>
        <w:t xml:space="preserve"> </w:t>
      </w:r>
    </w:p>
    <w:p w14:paraId="5DDFE74B" w14:textId="77777777" w:rsidR="00F42FFC" w:rsidRDefault="00FE6B0D">
      <w:pPr>
        <w:numPr>
          <w:ilvl w:val="0"/>
          <w:numId w:val="13"/>
        </w:numPr>
        <w:spacing w:after="31"/>
        <w:ind w:right="1180" w:hanging="360"/>
      </w:pPr>
      <w:r>
        <w:t xml:space="preserve">Der skal her lægges vægt på, om ansøgeren kan dokumentere faderskabsforholdet. </w:t>
      </w:r>
    </w:p>
    <w:p w14:paraId="71B913B1" w14:textId="77777777" w:rsidR="00F42FFC" w:rsidRDefault="00FE6B0D">
      <w:pPr>
        <w:spacing w:after="0" w:line="259" w:lineRule="auto"/>
        <w:ind w:left="721" w:right="0" w:firstLine="0"/>
      </w:pPr>
      <w:r>
        <w:rPr>
          <w:sz w:val="22"/>
        </w:rPr>
        <w:t xml:space="preserve"> </w:t>
      </w:r>
    </w:p>
    <w:p w14:paraId="64355945" w14:textId="77777777" w:rsidR="00F42FFC" w:rsidRDefault="00FE6B0D">
      <w:pPr>
        <w:numPr>
          <w:ilvl w:val="0"/>
          <w:numId w:val="13"/>
        </w:numPr>
        <w:spacing w:after="34"/>
        <w:ind w:right="1180" w:hanging="360"/>
      </w:pPr>
      <w:r>
        <w:t xml:space="preserve">Ankestyrelsen fandt i principmeddelelse B-5-06, at en afgørelse fra Statsamtet eller domstolene om, at faderskab ikke var fastslået, var tilstrækkelig dokumentation for at § 4, stk. 3, nr. 1, var opfyldt. </w:t>
      </w:r>
    </w:p>
    <w:p w14:paraId="6DAEA287" w14:textId="77777777" w:rsidR="00F42FFC" w:rsidRDefault="00FE6B0D">
      <w:pPr>
        <w:spacing w:after="0" w:line="259" w:lineRule="auto"/>
        <w:ind w:left="721" w:right="0" w:firstLine="0"/>
      </w:pPr>
      <w:r>
        <w:rPr>
          <w:sz w:val="23"/>
        </w:rPr>
        <w:t xml:space="preserve"> </w:t>
      </w:r>
    </w:p>
    <w:p w14:paraId="5F9DF58D" w14:textId="77777777" w:rsidR="00F42FFC" w:rsidRDefault="00FE6B0D">
      <w:pPr>
        <w:numPr>
          <w:ilvl w:val="0"/>
          <w:numId w:val="13"/>
        </w:numPr>
        <w:spacing w:after="32"/>
        <w:ind w:right="1180" w:hanging="360"/>
      </w:pPr>
      <w:r>
        <w:t xml:space="preserve">Principmeddelelse B-1-98: En udenlandsk kvinde var ikke berettiget til særligt børnetilskud til sine tre børn, som var født i udlandet. Der var ikke fremlagt nogen form for dokumentation vedrørende faderskabsforholdene ved børnenes fødsel i udlandet. Det var derfor ikke godtgjort, at et faderskab til børnene ikke var fastslået. Det skal være dokumenteret, at faderskabet ikke er fastslået. </w:t>
      </w:r>
    </w:p>
    <w:p w14:paraId="49E1FA43" w14:textId="77777777" w:rsidR="00F42FFC" w:rsidRDefault="00FE6B0D">
      <w:pPr>
        <w:spacing w:after="0" w:line="259" w:lineRule="auto"/>
        <w:ind w:left="1" w:right="0" w:firstLine="0"/>
      </w:pPr>
      <w:r>
        <w:rPr>
          <w:sz w:val="23"/>
        </w:rPr>
        <w:t xml:space="preserve"> </w:t>
      </w:r>
    </w:p>
    <w:p w14:paraId="7D4AC696" w14:textId="77777777" w:rsidR="00F42FFC" w:rsidRDefault="00FE6B0D">
      <w:pPr>
        <w:pStyle w:val="Overskrift5"/>
        <w:ind w:left="853" w:right="1158"/>
      </w:pPr>
      <w:r>
        <w:t xml:space="preserve">Kun en af forældrene lever, § 4, stk. 3, nr. 2 </w:t>
      </w:r>
    </w:p>
    <w:p w14:paraId="38B15810" w14:textId="77777777" w:rsidR="00F42FFC" w:rsidRDefault="00FE6B0D">
      <w:pPr>
        <w:spacing w:after="53" w:line="259" w:lineRule="auto"/>
        <w:ind w:left="857" w:right="0" w:firstLine="0"/>
      </w:pPr>
      <w:r>
        <w:t xml:space="preserve"> </w:t>
      </w:r>
    </w:p>
    <w:p w14:paraId="068C2320" w14:textId="77777777" w:rsidR="00DD0FEF" w:rsidRDefault="00FE6B0D">
      <w:pPr>
        <w:ind w:left="1" w:right="1874" w:firstLine="857"/>
      </w:pPr>
      <w:r>
        <w:t xml:space="preserve">Når den ene forælder dør, udbetales det særlige børnetilskud typisk til den </w:t>
      </w:r>
    </w:p>
    <w:p w14:paraId="492C36C6" w14:textId="77777777" w:rsidR="00DD0FEF" w:rsidRDefault="00DD0FEF" w:rsidP="00DD0FEF">
      <w:pPr>
        <w:ind w:left="1" w:right="1874" w:firstLine="857"/>
      </w:pPr>
      <w:r>
        <w:t>a</w:t>
      </w:r>
      <w:r w:rsidR="00FE6B0D">
        <w:t>nden forælder. Der kan være tale om børn, hvor den ene forælder (angiveligt)</w:t>
      </w:r>
    </w:p>
    <w:p w14:paraId="403E33F4" w14:textId="77777777" w:rsidR="00DD0FEF" w:rsidRDefault="00FE6B0D" w:rsidP="00DD0FEF">
      <w:pPr>
        <w:ind w:left="1" w:right="1874" w:firstLine="857"/>
      </w:pPr>
      <w:r>
        <w:t>er død i udlandet, og der derfor ikke kan fremskaffes en dødsattest. Der skal i</w:t>
      </w:r>
    </w:p>
    <w:p w14:paraId="2D5BF24E" w14:textId="77777777" w:rsidR="00DD0FEF" w:rsidRDefault="00FE6B0D" w:rsidP="00DD0FEF">
      <w:pPr>
        <w:ind w:left="1" w:right="1874" w:firstLine="857"/>
      </w:pPr>
      <w:r>
        <w:t xml:space="preserve">stedet foreligge dokumentation eller konkrete oplysninger, som tyder på </w:t>
      </w:r>
    </w:p>
    <w:p w14:paraId="3B6B6BEF" w14:textId="77777777" w:rsidR="00DD0FEF" w:rsidRDefault="00FE6B0D" w:rsidP="00DD0FEF">
      <w:pPr>
        <w:ind w:left="1" w:right="1874" w:firstLine="857"/>
      </w:pPr>
      <w:r>
        <w:t>forælderens død. Det må bero på en konkret vurdering af de oplysninger, som er</w:t>
      </w:r>
    </w:p>
    <w:p w14:paraId="2318823F" w14:textId="77777777" w:rsidR="00F42FFC" w:rsidRDefault="00FE6B0D" w:rsidP="00DD0FEF">
      <w:pPr>
        <w:ind w:left="1" w:right="1874" w:firstLine="857"/>
      </w:pPr>
      <w:r>
        <w:t xml:space="preserve">i sagen, om det kan lægges til grund, at kun en forælder lever. </w:t>
      </w:r>
    </w:p>
    <w:p w14:paraId="7E497D3B" w14:textId="77777777" w:rsidR="00DD0FEF" w:rsidRDefault="00DD0FEF" w:rsidP="00DD0FEF">
      <w:pPr>
        <w:ind w:left="1" w:right="1874" w:firstLine="857"/>
      </w:pPr>
    </w:p>
    <w:p w14:paraId="6456322C" w14:textId="77777777" w:rsidR="00F42FFC" w:rsidRPr="00DD0FEF" w:rsidRDefault="00DD0FEF" w:rsidP="00DD0FEF">
      <w:pPr>
        <w:spacing w:after="0" w:line="259" w:lineRule="auto"/>
        <w:ind w:left="1" w:right="0" w:firstLine="842"/>
        <w:rPr>
          <w:i/>
          <w:szCs w:val="20"/>
        </w:rPr>
      </w:pPr>
      <w:r w:rsidRPr="00DD0FEF">
        <w:rPr>
          <w:i/>
          <w:szCs w:val="20"/>
        </w:rPr>
        <w:t>Ved manglende dødsattest</w:t>
      </w:r>
      <w:r w:rsidR="00FE6B0D" w:rsidRPr="00DD0FEF">
        <w:rPr>
          <w:i/>
          <w:szCs w:val="20"/>
        </w:rPr>
        <w:t xml:space="preserve"> </w:t>
      </w:r>
    </w:p>
    <w:p w14:paraId="59CFB7FF" w14:textId="77777777" w:rsidR="00F42FFC" w:rsidRDefault="00FE6B0D">
      <w:pPr>
        <w:spacing w:after="35"/>
        <w:ind w:left="848" w:right="1180"/>
      </w:pPr>
      <w:r>
        <w:t xml:space="preserve">Kravene til de oplysninger, som skal foreligge, hvis der ikke er en dødsattest, kan udledes af to principmeddelelser: </w:t>
      </w:r>
    </w:p>
    <w:p w14:paraId="10D28EB3" w14:textId="77777777" w:rsidR="00F42FFC" w:rsidRDefault="00FE6B0D">
      <w:pPr>
        <w:spacing w:after="0" w:line="259" w:lineRule="auto"/>
        <w:ind w:left="1" w:right="0" w:firstLine="0"/>
      </w:pPr>
      <w:r>
        <w:rPr>
          <w:sz w:val="23"/>
        </w:rPr>
        <w:t xml:space="preserve"> </w:t>
      </w:r>
    </w:p>
    <w:p w14:paraId="78B9336E" w14:textId="77777777" w:rsidR="00F42FFC" w:rsidRDefault="00FE6B0D">
      <w:pPr>
        <w:spacing w:after="37"/>
        <w:ind w:left="848" w:right="1180"/>
      </w:pPr>
      <w:r>
        <w:t xml:space="preserve">Principmeddelelse B-2-00. Hvis forholdene i hjemlandet gør, at der ikke kan skaffes dokumentation for slægtsskab/den ene forældres død, må det vurderes, om det er overvejende sandsynligt, at betingelserne er opfyldt, fx ved at se på de oplysninger, der oprindeligt var givet af ansøgeren i forbindelse med asylansøgningen, hvor den pågældende havde oplyst, at moderen til hans børn var død. </w:t>
      </w:r>
    </w:p>
    <w:p w14:paraId="73F6EAF5" w14:textId="77777777" w:rsidR="00F42FFC" w:rsidRDefault="00FE6B0D">
      <w:pPr>
        <w:spacing w:after="0" w:line="259" w:lineRule="auto"/>
        <w:ind w:left="1" w:right="0" w:firstLine="0"/>
      </w:pPr>
      <w:r>
        <w:rPr>
          <w:sz w:val="23"/>
        </w:rPr>
        <w:t xml:space="preserve"> </w:t>
      </w:r>
    </w:p>
    <w:p w14:paraId="62A0BDB3" w14:textId="77777777" w:rsidR="00F42FFC" w:rsidRDefault="00FE6B0D">
      <w:pPr>
        <w:spacing w:after="30"/>
        <w:ind w:left="848" w:right="1180"/>
      </w:pPr>
      <w:r>
        <w:t xml:space="preserve">Principmeddelelse B-4-97 viser, at det ikke er nok i sig selv, at forældrene ikke har været i kontakt gennem længere tid. Man skal tage udgangspunkt i lov om bortblevne § 6, hvor udgangspunktet er, at der kan afsiges dødsformodningsdom efter 10 år, med mindre pågældende sidst man hørte fra vedkommende, var i konkret livsfare. I de tilfælde kan der afsiges dødsformodningsdom efter et år. </w:t>
      </w:r>
    </w:p>
    <w:p w14:paraId="4B9A703E" w14:textId="77777777" w:rsidR="00F42FFC" w:rsidRDefault="00FE6B0D">
      <w:pPr>
        <w:spacing w:after="0" w:line="259" w:lineRule="auto"/>
        <w:ind w:left="1" w:right="0" w:firstLine="0"/>
      </w:pPr>
      <w:r>
        <w:rPr>
          <w:sz w:val="22"/>
        </w:rPr>
        <w:t xml:space="preserve"> </w:t>
      </w:r>
    </w:p>
    <w:p w14:paraId="7ED0C9CB" w14:textId="77777777" w:rsidR="00F42FFC" w:rsidRDefault="00FE6B0D">
      <w:pPr>
        <w:pStyle w:val="Overskrift5"/>
        <w:ind w:left="853" w:right="1158"/>
      </w:pPr>
      <w:r>
        <w:t xml:space="preserve">Eneadoptanter, § 4, stk. 3, nr. 3 </w:t>
      </w:r>
    </w:p>
    <w:p w14:paraId="2ADA77B2" w14:textId="77777777" w:rsidR="00F42FFC" w:rsidRDefault="00FE6B0D">
      <w:pPr>
        <w:spacing w:after="0" w:line="259" w:lineRule="auto"/>
        <w:ind w:left="857" w:right="0" w:firstLine="0"/>
      </w:pPr>
      <w:r>
        <w:rPr>
          <w:b/>
        </w:rPr>
        <w:t xml:space="preserve"> </w:t>
      </w:r>
    </w:p>
    <w:p w14:paraId="1A2EA063" w14:textId="77777777" w:rsidR="00DD0FEF" w:rsidRDefault="00FE6B0D">
      <w:pPr>
        <w:spacing w:after="4" w:line="270" w:lineRule="auto"/>
        <w:ind w:left="1" w:right="1298" w:firstLine="857"/>
        <w:jc w:val="both"/>
      </w:pPr>
      <w:r>
        <w:rPr>
          <w:u w:val="single" w:color="000000"/>
        </w:rPr>
        <w:t>Indtil 1. januar 2014</w:t>
      </w:r>
      <w:r>
        <w:t xml:space="preserve"> var kravet for at modtage særligt børnetilskud efter denne</w:t>
      </w:r>
    </w:p>
    <w:p w14:paraId="09CBBCB3" w14:textId="77777777" w:rsidR="00DD0FEF" w:rsidRDefault="00FE6B0D">
      <w:pPr>
        <w:spacing w:after="4" w:line="270" w:lineRule="auto"/>
        <w:ind w:left="1" w:right="1298" w:firstLine="857"/>
        <w:jc w:val="both"/>
      </w:pPr>
      <w:r>
        <w:t>bestemmelse, at barnet, efter forældremyndighedsindehaverens død, blev adopteret af</w:t>
      </w:r>
    </w:p>
    <w:p w14:paraId="6812E47C" w14:textId="77777777" w:rsidR="00DD0FEF" w:rsidRDefault="00FE6B0D">
      <w:pPr>
        <w:spacing w:after="4" w:line="270" w:lineRule="auto"/>
        <w:ind w:left="1" w:right="1298" w:firstLine="857"/>
        <w:jc w:val="both"/>
      </w:pPr>
      <w:r>
        <w:t xml:space="preserve">dennes ægtefælle eller en enlig person, som efter praksis skulle have en vis tilknytning </w:t>
      </w:r>
    </w:p>
    <w:p w14:paraId="37D4517F" w14:textId="77777777" w:rsidR="00F42FFC" w:rsidRDefault="00DD0FEF">
      <w:pPr>
        <w:spacing w:after="4" w:line="270" w:lineRule="auto"/>
        <w:ind w:left="1" w:right="1298" w:firstLine="857"/>
        <w:jc w:val="both"/>
      </w:pPr>
      <w:r>
        <w:t>til barnet.</w:t>
      </w:r>
    </w:p>
    <w:p w14:paraId="674756EB" w14:textId="77777777" w:rsidR="00DD0FEF" w:rsidRDefault="00DD0FEF">
      <w:pPr>
        <w:spacing w:after="4" w:line="270" w:lineRule="auto"/>
        <w:ind w:left="1" w:right="1298" w:firstLine="857"/>
        <w:jc w:val="both"/>
      </w:pPr>
    </w:p>
    <w:p w14:paraId="36DE50C9" w14:textId="77777777" w:rsidR="00F42FFC" w:rsidRDefault="00FE6B0D">
      <w:pPr>
        <w:spacing w:after="30" w:line="270" w:lineRule="auto"/>
        <w:ind w:left="852" w:right="1169" w:hanging="10"/>
        <w:jc w:val="both"/>
      </w:pPr>
      <w:r>
        <w:rPr>
          <w:u w:val="single" w:color="000000"/>
        </w:rPr>
        <w:t>Efter 1. januar 2014</w:t>
      </w:r>
      <w:r>
        <w:t xml:space="preserve"> er betingelsen for at yde tilskud, at barnet adopteres af en enlig person. Der stilles ikke længere krav om, at forældremyndighedsindehaveren er død. Bestemmelsen gælder derfor alle eneadoptanter. </w:t>
      </w:r>
    </w:p>
    <w:p w14:paraId="09CDF994" w14:textId="77777777" w:rsidR="00F42FFC" w:rsidRDefault="00FE6B0D">
      <w:pPr>
        <w:spacing w:after="0" w:line="259" w:lineRule="auto"/>
        <w:ind w:left="1" w:right="0" w:firstLine="0"/>
      </w:pPr>
      <w:r>
        <w:rPr>
          <w:sz w:val="22"/>
        </w:rPr>
        <w:t xml:space="preserve"> </w:t>
      </w:r>
    </w:p>
    <w:p w14:paraId="3DEC4BFA" w14:textId="77777777" w:rsidR="00F42FFC" w:rsidRDefault="00FE6B0D">
      <w:pPr>
        <w:spacing w:after="44"/>
        <w:ind w:left="848" w:right="1180"/>
      </w:pPr>
      <w:r>
        <w:t xml:space="preserve">Lovændringen har også virkning for børn, der er adopteret af eneadoptanter før ikrafttrædelsestidspunktet, jf. bemærkninger til lovens § 3. </w:t>
      </w:r>
    </w:p>
    <w:p w14:paraId="2D2B8BEA" w14:textId="77777777" w:rsidR="00F42FFC" w:rsidRDefault="00FE6B0D">
      <w:pPr>
        <w:spacing w:after="230" w:line="259" w:lineRule="auto"/>
        <w:ind w:left="1" w:right="0" w:firstLine="0"/>
      </w:pPr>
      <w:r>
        <w:rPr>
          <w:sz w:val="24"/>
        </w:rPr>
        <w:t xml:space="preserve"> </w:t>
      </w:r>
    </w:p>
    <w:p w14:paraId="7AA35E88" w14:textId="77777777" w:rsidR="00F42FFC" w:rsidRDefault="00FE6B0D">
      <w:pPr>
        <w:pStyle w:val="Overskrift3"/>
        <w:tabs>
          <w:tab w:val="center" w:pos="1110"/>
          <w:tab w:val="center" w:pos="4666"/>
        </w:tabs>
        <w:spacing w:after="206"/>
        <w:ind w:left="0" w:firstLine="0"/>
      </w:pPr>
      <w:r>
        <w:rPr>
          <w:rFonts w:ascii="Calibri" w:eastAsia="Calibri" w:hAnsi="Calibri" w:cs="Calibri"/>
          <w:b w:val="0"/>
          <w:color w:val="000000"/>
          <w:sz w:val="22"/>
        </w:rPr>
        <w:tab/>
      </w:r>
      <w:bookmarkStart w:id="20" w:name="_Toc209606719"/>
      <w:r>
        <w:t>2.9</w:t>
      </w:r>
      <w:r>
        <w:rPr>
          <w:rFonts w:ascii="Arial" w:eastAsia="Arial" w:hAnsi="Arial" w:cs="Arial"/>
        </w:rPr>
        <w:t xml:space="preserve"> </w:t>
      </w:r>
      <w:r>
        <w:rPr>
          <w:rFonts w:ascii="Arial" w:eastAsia="Arial" w:hAnsi="Arial" w:cs="Arial"/>
        </w:rPr>
        <w:tab/>
      </w:r>
      <w:r>
        <w:t>Børnetilskud til uddannelsessøgende</w:t>
      </w:r>
      <w:bookmarkEnd w:id="20"/>
      <w:r>
        <w:t xml:space="preserve"> </w:t>
      </w:r>
    </w:p>
    <w:p w14:paraId="686E6F08" w14:textId="77777777" w:rsidR="00F42FFC" w:rsidRDefault="00FE6B0D" w:rsidP="00DD0FEF">
      <w:pPr>
        <w:ind w:left="843" w:right="1180" w:firstLine="15"/>
        <w:rPr>
          <w:sz w:val="23"/>
        </w:rPr>
      </w:pPr>
      <w:r>
        <w:t xml:space="preserve">Særligt børnetilskud efter § 10 c og supplerende børnetilskud efter 10 d har delvist overlappende målgrupper, og modtagelse af det ene tilskud udelukker modtagelse af det andet tilskud. Begge ydelser aftrappes med stigende indtægt. Den højeste ydelse kan gives efter § 10 d, og ved de laveste indtægter er tilskud efter § 10 d mest fordelagtigt. Dette er baggrunden for, at en ansøgning om særligt børnetilskud for uddannelsessøgende i første omgang skal behandles efter reglerne for tilskud efter § 10 d, jf. § 10 c, stk. 1, 2. pkt. </w:t>
      </w:r>
      <w:r>
        <w:rPr>
          <w:sz w:val="23"/>
        </w:rPr>
        <w:t xml:space="preserve"> </w:t>
      </w:r>
    </w:p>
    <w:p w14:paraId="6FA667D6" w14:textId="77777777" w:rsidR="00DD0FEF" w:rsidRDefault="00DD0FEF" w:rsidP="00DD0FEF">
      <w:pPr>
        <w:ind w:left="843" w:right="1180" w:firstLine="15"/>
      </w:pPr>
    </w:p>
    <w:p w14:paraId="5DEA6617" w14:textId="77777777" w:rsidR="00F42FFC" w:rsidRDefault="00FE6B0D">
      <w:pPr>
        <w:spacing w:after="266"/>
        <w:ind w:left="848" w:right="1180"/>
      </w:pPr>
      <w:r>
        <w:rPr>
          <w:b/>
        </w:rPr>
        <w:t>Grundbetingelserne i § 5 og 5 a skal være opfyldt</w:t>
      </w:r>
      <w:r>
        <w:t xml:space="preserve"> ved begge typer tilskud til uddannelsessøgende. </w:t>
      </w:r>
    </w:p>
    <w:p w14:paraId="045B692F" w14:textId="77777777" w:rsidR="00F42FFC" w:rsidRDefault="00FE6B0D">
      <w:pPr>
        <w:pStyle w:val="Overskrift4"/>
        <w:tabs>
          <w:tab w:val="center" w:pos="1199"/>
          <w:tab w:val="center" w:pos="3804"/>
        </w:tabs>
        <w:spacing w:after="4" w:line="252" w:lineRule="auto"/>
        <w:ind w:left="0" w:firstLine="0"/>
      </w:pPr>
      <w:r>
        <w:rPr>
          <w:rFonts w:ascii="Calibri" w:eastAsia="Calibri" w:hAnsi="Calibri" w:cs="Calibri"/>
          <w:b w:val="0"/>
          <w:sz w:val="22"/>
        </w:rPr>
        <w:tab/>
      </w:r>
      <w:bookmarkStart w:id="21" w:name="_Toc209606720"/>
      <w:r>
        <w:rPr>
          <w:color w:val="FF0000"/>
          <w:sz w:val="24"/>
        </w:rPr>
        <w:t>2.9.1</w:t>
      </w:r>
      <w:r>
        <w:rPr>
          <w:rFonts w:ascii="Arial" w:eastAsia="Arial" w:hAnsi="Arial" w:cs="Arial"/>
          <w:color w:val="FF0000"/>
          <w:sz w:val="24"/>
        </w:rPr>
        <w:t xml:space="preserve"> </w:t>
      </w:r>
      <w:r>
        <w:rPr>
          <w:rFonts w:ascii="Arial" w:eastAsia="Arial" w:hAnsi="Arial" w:cs="Arial"/>
          <w:color w:val="FF0000"/>
          <w:sz w:val="24"/>
        </w:rPr>
        <w:tab/>
      </w:r>
      <w:r>
        <w:rPr>
          <w:color w:val="FF0000"/>
          <w:sz w:val="24"/>
        </w:rPr>
        <w:t>Særligt børnetilskud, § 10 c</w:t>
      </w:r>
      <w:bookmarkEnd w:id="21"/>
      <w:r>
        <w:rPr>
          <w:color w:val="FF0000"/>
          <w:sz w:val="24"/>
        </w:rPr>
        <w:t xml:space="preserve"> </w:t>
      </w:r>
    </w:p>
    <w:p w14:paraId="41DEE7F9" w14:textId="77777777" w:rsidR="00F42FFC" w:rsidRDefault="00FE6B0D">
      <w:pPr>
        <w:spacing w:after="0" w:line="259" w:lineRule="auto"/>
        <w:ind w:left="1" w:right="0" w:firstLine="0"/>
      </w:pPr>
      <w:r>
        <w:rPr>
          <w:b/>
          <w:sz w:val="25"/>
        </w:rPr>
        <w:t xml:space="preserve"> </w:t>
      </w:r>
    </w:p>
    <w:p w14:paraId="1F760244" w14:textId="77777777" w:rsidR="00F42FFC" w:rsidRDefault="00FE6B0D">
      <w:pPr>
        <w:ind w:left="848" w:right="1180"/>
      </w:pPr>
      <w:r>
        <w:lastRenderedPageBreak/>
        <w:t xml:space="preserve">Ud over grundbetingelserne er det et krav, at: </w:t>
      </w:r>
    </w:p>
    <w:p w14:paraId="0D41B722" w14:textId="77777777" w:rsidR="00F42FFC" w:rsidRDefault="00FE6B0D">
      <w:pPr>
        <w:spacing w:after="0" w:line="259" w:lineRule="auto"/>
        <w:ind w:left="1" w:right="0" w:firstLine="0"/>
      </w:pPr>
      <w:r>
        <w:rPr>
          <w:sz w:val="24"/>
        </w:rPr>
        <w:t xml:space="preserve"> </w:t>
      </w:r>
    </w:p>
    <w:p w14:paraId="2D1B5152" w14:textId="77777777" w:rsidR="00F42FFC" w:rsidRDefault="00FE6B0D">
      <w:pPr>
        <w:numPr>
          <w:ilvl w:val="0"/>
          <w:numId w:val="14"/>
        </w:numPr>
        <w:ind w:right="1180" w:hanging="360"/>
      </w:pPr>
      <w:r>
        <w:t xml:space="preserve">Ansøgeren deltager i en uddannelse, som er godkendt efter SU-loven eller berettiger til optagelse i en a-kasse, jf. § 10 c, stk. 1. </w:t>
      </w:r>
    </w:p>
    <w:p w14:paraId="0C0B7296" w14:textId="77777777" w:rsidR="00F42FFC" w:rsidRDefault="00FE6B0D">
      <w:pPr>
        <w:spacing w:after="0" w:line="259" w:lineRule="auto"/>
        <w:ind w:left="1" w:right="0" w:firstLine="0"/>
      </w:pPr>
      <w:r>
        <w:rPr>
          <w:sz w:val="22"/>
        </w:rPr>
        <w:t xml:space="preserve"> </w:t>
      </w:r>
    </w:p>
    <w:p w14:paraId="2E379605" w14:textId="77777777" w:rsidR="00F42FFC" w:rsidRDefault="00FE6B0D">
      <w:pPr>
        <w:numPr>
          <w:ilvl w:val="0"/>
          <w:numId w:val="14"/>
        </w:numPr>
        <w:ind w:right="1180" w:hanging="360"/>
      </w:pPr>
      <w:r>
        <w:t xml:space="preserve">Ansøgeren har forsørgelsespligt over for et barn under 18 år, jf. stk. 1. </w:t>
      </w:r>
    </w:p>
    <w:p w14:paraId="25831A21" w14:textId="77777777" w:rsidR="00F42FFC" w:rsidRDefault="00FE6B0D">
      <w:pPr>
        <w:spacing w:after="0" w:line="259" w:lineRule="auto"/>
        <w:ind w:left="0" w:right="0" w:firstLine="0"/>
      </w:pPr>
      <w:r>
        <w:t xml:space="preserve"> </w:t>
      </w:r>
    </w:p>
    <w:p w14:paraId="318E3570" w14:textId="77777777" w:rsidR="00F42FFC" w:rsidRDefault="00FE6B0D">
      <w:pPr>
        <w:spacing w:after="111" w:line="259" w:lineRule="auto"/>
        <w:ind w:left="1" w:right="0" w:firstLine="0"/>
      </w:pPr>
      <w:r>
        <w:rPr>
          <w:sz w:val="9"/>
        </w:rPr>
        <w:t xml:space="preserve"> </w:t>
      </w:r>
    </w:p>
    <w:p w14:paraId="37A4CE2C" w14:textId="77777777" w:rsidR="00F42FFC" w:rsidRDefault="00FE6B0D">
      <w:pPr>
        <w:numPr>
          <w:ilvl w:val="0"/>
          <w:numId w:val="14"/>
        </w:numPr>
        <w:ind w:right="1180" w:hanging="360"/>
      </w:pPr>
      <w:r>
        <w:t xml:space="preserve">Barnet skal bo hos ansøgeren. Hvis barnet opholder sig lige meget hos hver af forældrene, er tilskud betinget af, at barnet har folkeregisteradresse hos ansøgeren, jf. stk. 3. </w:t>
      </w:r>
    </w:p>
    <w:p w14:paraId="48864893" w14:textId="77777777" w:rsidR="00F42FFC" w:rsidRDefault="00FE6B0D">
      <w:pPr>
        <w:spacing w:after="0" w:line="259" w:lineRule="auto"/>
        <w:ind w:left="1" w:right="0" w:firstLine="0"/>
      </w:pPr>
      <w:r>
        <w:rPr>
          <w:sz w:val="22"/>
        </w:rPr>
        <w:t xml:space="preserve"> </w:t>
      </w:r>
    </w:p>
    <w:p w14:paraId="629AFA07" w14:textId="77777777" w:rsidR="00F42FFC" w:rsidRDefault="00FE6B0D">
      <w:pPr>
        <w:numPr>
          <w:ilvl w:val="0"/>
          <w:numId w:val="14"/>
        </w:numPr>
        <w:ind w:right="1180" w:hanging="360"/>
      </w:pPr>
      <w:r>
        <w:t xml:space="preserve">Ansøgeren må ikke være berettiget til tillægsstipendium efter SU-lovens § 7, stk. 4, nr. 1, jf. § 10 c, stk. 2, 2. pkt. Hvis begge af to samlevende forældre er berettiget til tillægsstipendium efter SU-lovens § 7, stk. 4, nr. 2, kan der kun udbetales tilskud til </w:t>
      </w:r>
      <w:r>
        <w:rPr>
          <w:b/>
        </w:rPr>
        <w:t>det andet barn</w:t>
      </w:r>
      <w:r>
        <w:t xml:space="preserve">, jf. § 10 c, stk. 2, 3. pkt. </w:t>
      </w:r>
    </w:p>
    <w:p w14:paraId="6E76DB72" w14:textId="77777777" w:rsidR="00F42FFC" w:rsidRDefault="00FE6B0D">
      <w:pPr>
        <w:spacing w:after="148" w:line="259" w:lineRule="auto"/>
        <w:ind w:left="1" w:right="0" w:firstLine="0"/>
      </w:pPr>
      <w:r>
        <w:rPr>
          <w:sz w:val="14"/>
        </w:rPr>
        <w:t xml:space="preserve"> </w:t>
      </w:r>
    </w:p>
    <w:p w14:paraId="60CD9CBF" w14:textId="77777777" w:rsidR="00F42FFC" w:rsidRDefault="00FE6B0D">
      <w:pPr>
        <w:ind w:left="848" w:right="1180"/>
      </w:pPr>
      <w:r>
        <w:t xml:space="preserve">Både enlige og samlevende forsørgere kan derfor have ret til tilskuddet. </w:t>
      </w:r>
    </w:p>
    <w:p w14:paraId="4B0340CD" w14:textId="77777777" w:rsidR="00F42FFC" w:rsidRDefault="00FE6B0D">
      <w:pPr>
        <w:spacing w:after="0" w:line="259" w:lineRule="auto"/>
        <w:ind w:left="1" w:right="0" w:firstLine="0"/>
      </w:pPr>
      <w:r>
        <w:rPr>
          <w:sz w:val="24"/>
        </w:rPr>
        <w:t xml:space="preserve"> </w:t>
      </w:r>
    </w:p>
    <w:p w14:paraId="56D9C426" w14:textId="77777777" w:rsidR="00F42FFC" w:rsidRDefault="00FE6B0D">
      <w:pPr>
        <w:ind w:left="848" w:right="1180"/>
      </w:pPr>
      <w:r>
        <w:t xml:space="preserve">For en enlig forsørger vil det udelukke ret til særligt børnetilskud efter § 10 c, hvis man har ret til tillægsstipendium efter SU-lovens § 7, stk. 4, nr. 1. </w:t>
      </w:r>
    </w:p>
    <w:p w14:paraId="7B46D12C" w14:textId="77777777" w:rsidR="00F42FFC" w:rsidRDefault="00FE6B0D">
      <w:pPr>
        <w:spacing w:after="0" w:line="259" w:lineRule="auto"/>
        <w:ind w:left="1" w:right="0" w:firstLine="0"/>
      </w:pPr>
      <w:r>
        <w:rPr>
          <w:sz w:val="22"/>
        </w:rPr>
        <w:t xml:space="preserve"> </w:t>
      </w:r>
    </w:p>
    <w:p w14:paraId="66D39059" w14:textId="77777777" w:rsidR="00F42FFC" w:rsidRDefault="00FE6B0D">
      <w:pPr>
        <w:ind w:left="848" w:right="1180"/>
      </w:pPr>
      <w:r>
        <w:t xml:space="preserve">For en samlevende forsørger udelukker det ret til særligt børnetilskud efter § 10 c, hvis begge er berettiget til tillægsstipendium efter SU-lovens § 7, stk. 4, nr. 2, og de kun har et barn. Har parret to </w:t>
      </w:r>
      <w:r>
        <w:rPr>
          <w:b/>
        </w:rPr>
        <w:t>eller flere børn</w:t>
      </w:r>
      <w:r>
        <w:t xml:space="preserve">, kan der ydes et særligt børnetilskud. Hvis kun én af de samlevende forsørgere har ret til tillægsstipendium, kan der ydes et tilskud efter § 10 c. Det er i alle tilfælde afgørende, hvorvidt ansøgeren er </w:t>
      </w:r>
      <w:r>
        <w:rPr>
          <w:b/>
        </w:rPr>
        <w:t>berettiget til tillægsstipendiet</w:t>
      </w:r>
      <w:r>
        <w:t xml:space="preserve">, og </w:t>
      </w:r>
      <w:r>
        <w:rPr>
          <w:b/>
        </w:rPr>
        <w:t>ikke om retten faktisk er udnyttet</w:t>
      </w:r>
      <w:r>
        <w:t xml:space="preserve">. </w:t>
      </w:r>
    </w:p>
    <w:p w14:paraId="5D55A0D7" w14:textId="77777777" w:rsidR="00F42FFC" w:rsidRDefault="00FE6B0D">
      <w:pPr>
        <w:spacing w:after="146" w:line="259" w:lineRule="auto"/>
        <w:ind w:left="1" w:right="0" w:firstLine="0"/>
      </w:pPr>
      <w:r>
        <w:rPr>
          <w:sz w:val="14"/>
        </w:rPr>
        <w:t xml:space="preserve"> </w:t>
      </w:r>
    </w:p>
    <w:p w14:paraId="39083145" w14:textId="77777777" w:rsidR="00F42FFC" w:rsidRDefault="00FE6B0D">
      <w:pPr>
        <w:ind w:left="848" w:right="1180"/>
      </w:pPr>
      <w:r>
        <w:t xml:space="preserve">Optagelse af slutlån giver efter SU-reglerne også ret til tillægsstipendium for uddannelsessøgende med børn, og medfører derfor, at der ikke er ret til særligt børnetilskud efter § 10 c, hvis slutlån optages af en enlig forsørger, eller en forsørger, der bor sammen med en anden forsørger, der har ret til tillægsstipendium. Bemærk, at det i denne sammenhæng er afgørende, hvorvidt ansøgeren </w:t>
      </w:r>
      <w:r>
        <w:rPr>
          <w:b/>
        </w:rPr>
        <w:t>faktisk optager slutlån</w:t>
      </w:r>
      <w:r>
        <w:t xml:space="preserve">, og ikke hvorvidt vedkommende er berettiget, jf. § 10 c, stk. 2, 4. pkt. </w:t>
      </w:r>
    </w:p>
    <w:p w14:paraId="0A5703C1" w14:textId="77777777" w:rsidR="00F42FFC" w:rsidRDefault="00FE6B0D">
      <w:pPr>
        <w:spacing w:after="0" w:line="259" w:lineRule="auto"/>
        <w:ind w:left="1" w:right="0" w:firstLine="0"/>
      </w:pPr>
      <w:r>
        <w:rPr>
          <w:sz w:val="22"/>
        </w:rPr>
        <w:t xml:space="preserve"> </w:t>
      </w:r>
    </w:p>
    <w:p w14:paraId="4737B4DE" w14:textId="77777777" w:rsidR="00F42FFC" w:rsidRDefault="00FE6B0D">
      <w:pPr>
        <w:pStyle w:val="Overskrift6"/>
        <w:ind w:left="853" w:right="1158"/>
      </w:pPr>
      <w:r>
        <w:t xml:space="preserve">Indtægtsregulering af tilskud </w:t>
      </w:r>
    </w:p>
    <w:p w14:paraId="3F227381" w14:textId="77777777" w:rsidR="00F42FFC" w:rsidRDefault="00FE6B0D">
      <w:pPr>
        <w:spacing w:after="9" w:line="259" w:lineRule="auto"/>
        <w:ind w:left="857" w:right="0" w:firstLine="0"/>
      </w:pPr>
      <w:r>
        <w:t xml:space="preserve"> </w:t>
      </w:r>
    </w:p>
    <w:p w14:paraId="27B5E0F3" w14:textId="77777777" w:rsidR="00F42FFC" w:rsidRDefault="00FE6B0D">
      <w:pPr>
        <w:ind w:left="848" w:right="1180"/>
      </w:pPr>
      <w:r>
        <w:t xml:space="preserve">Tilskuddet aftrappes med stigende indtægt, jf. § 10 c, stk. 6-7. </w:t>
      </w:r>
    </w:p>
    <w:p w14:paraId="07838FE4" w14:textId="77777777" w:rsidR="00F42FFC" w:rsidRDefault="00FE6B0D">
      <w:pPr>
        <w:spacing w:after="0" w:line="259" w:lineRule="auto"/>
        <w:ind w:left="1" w:right="0" w:firstLine="0"/>
      </w:pPr>
      <w:r>
        <w:rPr>
          <w:sz w:val="24"/>
        </w:rPr>
        <w:t xml:space="preserve"> </w:t>
      </w:r>
    </w:p>
    <w:p w14:paraId="5D33C77D" w14:textId="77777777" w:rsidR="001E27BE" w:rsidRDefault="00FE6B0D">
      <w:pPr>
        <w:ind w:left="848" w:right="1180"/>
      </w:pPr>
      <w:r>
        <w:t>Den aktuelle indtægt består af personlig indtægt med tillæg af nettokapitalindtægt, der anvendes ved beregning af indtægtskat efter personskattelovens § 7</w:t>
      </w:r>
      <w:r w:rsidR="001E27BE">
        <w:t>.</w:t>
      </w:r>
    </w:p>
    <w:p w14:paraId="2678DFF4" w14:textId="77777777" w:rsidR="001E27BE" w:rsidRDefault="001E27BE">
      <w:pPr>
        <w:ind w:left="848" w:right="1180"/>
      </w:pPr>
    </w:p>
    <w:p w14:paraId="06344971" w14:textId="77777777" w:rsidR="00F42FFC" w:rsidRDefault="00FE6B0D">
      <w:pPr>
        <w:ind w:left="848" w:right="1180"/>
      </w:pPr>
      <w:r>
        <w:t>Indtægt skal efter § 10 c, stk. 9 dokumenteres</w:t>
      </w:r>
      <w:r w:rsidR="001E27BE">
        <w:t xml:space="preserve"> </w:t>
      </w:r>
      <w:r>
        <w:t>eksempel</w:t>
      </w:r>
      <w:r w:rsidR="001E27BE">
        <w:t>vis</w:t>
      </w:r>
      <w:r>
        <w:t xml:space="preserve"> med forskudsopgørelsen og lønsedler. At indtægten skal oplyses af ansøgeren er ikke til hinder for, at oplysninger </w:t>
      </w:r>
      <w:r>
        <w:lastRenderedPageBreak/>
        <w:t xml:space="preserve">fra indkomstregistret og andre skatteregistre kan anvendes til brug for oplysning og dokumentation for indtægtsforhold. </w:t>
      </w:r>
    </w:p>
    <w:p w14:paraId="1EF23790" w14:textId="77777777" w:rsidR="00F42FFC" w:rsidRDefault="00FE6B0D">
      <w:pPr>
        <w:spacing w:after="0" w:line="259" w:lineRule="auto"/>
        <w:ind w:left="1" w:right="0" w:firstLine="0"/>
      </w:pPr>
      <w:r>
        <w:rPr>
          <w:sz w:val="22"/>
        </w:rPr>
        <w:t xml:space="preserve"> </w:t>
      </w:r>
    </w:p>
    <w:p w14:paraId="4D4A5C0A" w14:textId="77777777" w:rsidR="00F42FFC" w:rsidRDefault="00FE6B0D">
      <w:pPr>
        <w:ind w:left="848" w:right="1180"/>
      </w:pPr>
      <w:r>
        <w:t>Efter § 24 har den tilskudsberettigede pligt til at underrette Udbetaling Danmark om forandringer i forholdene, der fører til nedsættelse eller bortfald af ydelserne. For meget udbetalt tilskud skal fradrages i efterfølgende tilskud eller tilbagebetales</w:t>
      </w:r>
      <w:r w:rsidR="001E27BE">
        <w:t>.</w:t>
      </w:r>
      <w:r>
        <w:t xml:space="preserve"> </w:t>
      </w:r>
    </w:p>
    <w:p w14:paraId="38B9C579" w14:textId="77777777" w:rsidR="00F42FFC" w:rsidRDefault="00FE6B0D">
      <w:pPr>
        <w:spacing w:after="0" w:line="259" w:lineRule="auto"/>
        <w:ind w:left="1" w:right="0" w:firstLine="0"/>
      </w:pPr>
      <w:r>
        <w:rPr>
          <w:sz w:val="21"/>
        </w:rPr>
        <w:t xml:space="preserve"> </w:t>
      </w:r>
    </w:p>
    <w:p w14:paraId="49D984A1" w14:textId="77777777" w:rsidR="00F42FFC" w:rsidRDefault="00FE6B0D">
      <w:pPr>
        <w:ind w:left="848" w:right="1180"/>
      </w:pPr>
      <w:r>
        <w:t xml:space="preserve">Uddannelsessøgende kan have svingende og uforudseelige indtægter, og beregningen kan derfor volde praktiske problemer. En forventet ekstra indtægt, for eksempel i ferieperioder, skal medregnes i den forventede årlige indtægt. </w:t>
      </w:r>
    </w:p>
    <w:p w14:paraId="38C1EDE1" w14:textId="77777777" w:rsidR="00F42FFC" w:rsidRDefault="00FE6B0D">
      <w:pPr>
        <w:spacing w:after="0" w:line="259" w:lineRule="auto"/>
        <w:ind w:left="1" w:right="0" w:firstLine="0"/>
      </w:pPr>
      <w:r>
        <w:rPr>
          <w:sz w:val="22"/>
        </w:rPr>
        <w:t xml:space="preserve"> </w:t>
      </w:r>
    </w:p>
    <w:p w14:paraId="02CF9EF8" w14:textId="77777777" w:rsidR="00F42FFC" w:rsidRDefault="00FE6B0D">
      <w:pPr>
        <w:spacing w:line="268" w:lineRule="auto"/>
        <w:ind w:left="853" w:right="1158" w:hanging="10"/>
      </w:pPr>
      <w:r>
        <w:rPr>
          <w:b/>
        </w:rPr>
        <w:t>Indtægtsgrænse</w:t>
      </w:r>
      <w:r w:rsidR="00F03FB3">
        <w:rPr>
          <w:b/>
        </w:rPr>
        <w:t>r</w:t>
      </w:r>
      <w:r w:rsidR="003F49A1">
        <w:rPr>
          <w:b/>
        </w:rPr>
        <w:t xml:space="preserve"> for 2025</w:t>
      </w:r>
      <w:r>
        <w:rPr>
          <w:b/>
        </w:rPr>
        <w:t xml:space="preserve">: </w:t>
      </w:r>
    </w:p>
    <w:p w14:paraId="7212357B" w14:textId="77777777" w:rsidR="00F42FFC" w:rsidRPr="00F03FB3" w:rsidRDefault="00FE6B0D">
      <w:pPr>
        <w:spacing w:after="130" w:line="259" w:lineRule="auto"/>
        <w:ind w:left="1" w:right="0" w:firstLine="0"/>
        <w:rPr>
          <w:szCs w:val="20"/>
          <w:u w:val="single"/>
        </w:rPr>
      </w:pPr>
      <w:r>
        <w:rPr>
          <w:b/>
          <w:sz w:val="16"/>
        </w:rPr>
        <w:t xml:space="preserve"> </w:t>
      </w:r>
      <w:r w:rsidR="00F03FB3">
        <w:rPr>
          <w:b/>
          <w:sz w:val="16"/>
        </w:rPr>
        <w:t xml:space="preserve">               </w:t>
      </w:r>
      <w:r w:rsidR="00F03FB3" w:rsidRPr="00F03FB3">
        <w:rPr>
          <w:szCs w:val="20"/>
          <w:u w:val="single"/>
        </w:rPr>
        <w:t>Enlige:</w:t>
      </w:r>
    </w:p>
    <w:p w14:paraId="3F9AA207" w14:textId="77777777" w:rsidR="00F03FB3" w:rsidRDefault="00FE6B0D" w:rsidP="00F03FB3">
      <w:pPr>
        <w:numPr>
          <w:ilvl w:val="0"/>
          <w:numId w:val="15"/>
        </w:numPr>
        <w:ind w:right="1180" w:hanging="360"/>
      </w:pPr>
      <w:r>
        <w:t xml:space="preserve">Tilskuddet </w:t>
      </w:r>
      <w:r w:rsidR="00F03FB3">
        <w:t xml:space="preserve">nedsættes med 10 procent af den del af indtægten, som overstiger 175.200 kr. Tilskuddet </w:t>
      </w:r>
      <w:r>
        <w:t xml:space="preserve">bortfalder ved en indtægt på </w:t>
      </w:r>
      <w:r w:rsidR="00F03FB3">
        <w:t>262.760</w:t>
      </w:r>
      <w:r>
        <w:t xml:space="preserve"> kr.</w:t>
      </w:r>
    </w:p>
    <w:p w14:paraId="2A46B824" w14:textId="77777777" w:rsidR="00F03FB3" w:rsidRDefault="00F03FB3" w:rsidP="00F03FB3">
      <w:pPr>
        <w:ind w:left="1577" w:right="1180" w:firstLine="0"/>
      </w:pPr>
    </w:p>
    <w:p w14:paraId="76130F7F" w14:textId="77777777" w:rsidR="00F42FFC" w:rsidRPr="00F03FB3" w:rsidRDefault="003F49A1" w:rsidP="00F03FB3">
      <w:pPr>
        <w:ind w:right="1180"/>
      </w:pPr>
      <w:r>
        <w:rPr>
          <w:szCs w:val="20"/>
          <w:u w:val="single"/>
        </w:rPr>
        <w:t xml:space="preserve">Par med </w:t>
      </w:r>
      <w:r w:rsidR="00F03FB3" w:rsidRPr="00F03FB3">
        <w:rPr>
          <w:szCs w:val="20"/>
          <w:u w:val="single"/>
        </w:rPr>
        <w:t>et barn</w:t>
      </w:r>
      <w:r>
        <w:rPr>
          <w:szCs w:val="20"/>
          <w:u w:val="single"/>
        </w:rPr>
        <w:t xml:space="preserve"> og ret til et tilskud</w:t>
      </w:r>
    </w:p>
    <w:p w14:paraId="544673D8" w14:textId="77777777" w:rsidR="003F49A1" w:rsidRDefault="00FE6B0D">
      <w:pPr>
        <w:numPr>
          <w:ilvl w:val="0"/>
          <w:numId w:val="15"/>
        </w:numPr>
        <w:ind w:right="1180" w:hanging="360"/>
      </w:pPr>
      <w:r>
        <w:t xml:space="preserve">Tilskuddet </w:t>
      </w:r>
      <w:r w:rsidR="003F49A1">
        <w:t xml:space="preserve">nedsættes med 10 procent af den del af husstandsindkomsten, som overstiger 262.700 kr. og tilskuddet </w:t>
      </w:r>
      <w:r>
        <w:t xml:space="preserve">bortfalder </w:t>
      </w:r>
      <w:r w:rsidR="003F49A1">
        <w:t xml:space="preserve">helt </w:t>
      </w:r>
      <w:r>
        <w:t xml:space="preserve">ved en samlet indtægt på </w:t>
      </w:r>
      <w:r w:rsidR="00F03FB3">
        <w:t>350.260</w:t>
      </w:r>
      <w:r>
        <w:t xml:space="preserve"> kr.  </w:t>
      </w:r>
    </w:p>
    <w:p w14:paraId="2DD71749" w14:textId="77777777" w:rsidR="003F49A1" w:rsidRPr="003F49A1" w:rsidRDefault="003F49A1" w:rsidP="003F49A1">
      <w:pPr>
        <w:ind w:right="1180"/>
        <w:rPr>
          <w:u w:val="single"/>
        </w:rPr>
      </w:pPr>
      <w:r w:rsidRPr="003F49A1">
        <w:rPr>
          <w:u w:val="single"/>
        </w:rPr>
        <w:t>Par med to børn og ret til to tilskud</w:t>
      </w:r>
    </w:p>
    <w:p w14:paraId="2FA521FD" w14:textId="77777777" w:rsidR="00F42FFC" w:rsidRDefault="003F49A1">
      <w:pPr>
        <w:numPr>
          <w:ilvl w:val="0"/>
          <w:numId w:val="15"/>
        </w:numPr>
        <w:ind w:right="1180" w:hanging="360"/>
      </w:pPr>
      <w:r>
        <w:t xml:space="preserve">Tilskuddet nedsættes med 10 procent af den del af husstandsindkomsten, som overstiger 262.700 kr. </w:t>
      </w:r>
      <w:r w:rsidR="00FE6B0D">
        <w:t xml:space="preserve">og </w:t>
      </w:r>
      <w:r>
        <w:t xml:space="preserve">bortfalder helt ved en samlet indkomst på </w:t>
      </w:r>
      <w:r w:rsidR="00F03FB3">
        <w:t>437.820</w:t>
      </w:r>
      <w:r w:rsidR="00FE6B0D">
        <w:t xml:space="preserve"> kr.  </w:t>
      </w:r>
    </w:p>
    <w:p w14:paraId="6D15B1E9" w14:textId="77777777" w:rsidR="00F42FFC" w:rsidRDefault="00FE6B0D">
      <w:pPr>
        <w:spacing w:after="0" w:line="259" w:lineRule="auto"/>
        <w:ind w:left="1" w:right="0" w:firstLine="0"/>
      </w:pPr>
      <w:r>
        <w:rPr>
          <w:sz w:val="22"/>
        </w:rPr>
        <w:t xml:space="preserve"> </w:t>
      </w:r>
    </w:p>
    <w:p w14:paraId="74573107" w14:textId="77777777" w:rsidR="00F42FFC" w:rsidRDefault="00FE6B0D" w:rsidP="003F49A1">
      <w:pPr>
        <w:ind w:right="1180"/>
      </w:pPr>
      <w:r>
        <w:t xml:space="preserve">Tilskuddet beregnes for et kalenderår ad gangen og udbetales kvartalsvis forud. </w:t>
      </w:r>
    </w:p>
    <w:p w14:paraId="5000BD46" w14:textId="77777777" w:rsidR="00F42FFC" w:rsidRDefault="00FE6B0D">
      <w:pPr>
        <w:spacing w:after="0" w:line="259" w:lineRule="auto"/>
        <w:ind w:left="1" w:right="0" w:firstLine="0"/>
      </w:pPr>
      <w:r>
        <w:rPr>
          <w:sz w:val="24"/>
        </w:rPr>
        <w:t xml:space="preserve"> </w:t>
      </w:r>
    </w:p>
    <w:p w14:paraId="4769F747" w14:textId="77777777" w:rsidR="00F42FFC" w:rsidRDefault="00FE6B0D">
      <w:pPr>
        <w:ind w:left="848" w:right="1180"/>
      </w:pPr>
      <w:r>
        <w:t xml:space="preserve">Eksempel: En enlig uddannelsessøgende forventer en årlig indtægt på 150.000 kr. Det maksimale årlige tilskud i 2015 er 7.032. Tilskuddet nedsættes med 10 pct. af (150.000 kr. – 140.800 kr.) = 9.200 kr., dvs. med 920 kr. Tilskuddet bliver nedsat til 6.112 kr., hvilket betyder en kvartalsvis udbetaling af 1.528 kr. </w:t>
      </w:r>
    </w:p>
    <w:p w14:paraId="47403842" w14:textId="77777777" w:rsidR="00F42FFC" w:rsidRDefault="00FE6B0D">
      <w:pPr>
        <w:spacing w:after="0" w:line="259" w:lineRule="auto"/>
        <w:ind w:left="1" w:right="0" w:firstLine="0"/>
      </w:pPr>
      <w:r>
        <w:rPr>
          <w:sz w:val="22"/>
        </w:rPr>
        <w:t xml:space="preserve"> </w:t>
      </w:r>
    </w:p>
    <w:p w14:paraId="05BB112D" w14:textId="77777777" w:rsidR="00F42FFC" w:rsidRDefault="00FE6B0D">
      <w:pPr>
        <w:pStyle w:val="Overskrift6"/>
        <w:ind w:left="853" w:right="1158"/>
      </w:pPr>
      <w:r>
        <w:t xml:space="preserve">Ændringer </w:t>
      </w:r>
    </w:p>
    <w:p w14:paraId="748E8C9D" w14:textId="77777777" w:rsidR="00F42FFC" w:rsidRDefault="00FE6B0D">
      <w:pPr>
        <w:spacing w:after="36" w:line="259" w:lineRule="auto"/>
        <w:ind w:left="857" w:right="0" w:firstLine="0"/>
      </w:pPr>
      <w:r>
        <w:t xml:space="preserve"> </w:t>
      </w:r>
    </w:p>
    <w:p w14:paraId="1BB555C1" w14:textId="77777777" w:rsidR="00F42FFC" w:rsidRDefault="00FE6B0D">
      <w:pPr>
        <w:ind w:left="848" w:right="1180"/>
      </w:pPr>
      <w:r>
        <w:t xml:space="preserve">Loven sondrer mellem ændringer i indtægtsoplysninger (§ 10 c, stk. 10) og andre </w:t>
      </w:r>
      <w:r w:rsidR="003F49A1">
        <w:t xml:space="preserve">type </w:t>
      </w:r>
      <w:r>
        <w:t xml:space="preserve">ændringer (§ 10 c, stk. 13). </w:t>
      </w:r>
    </w:p>
    <w:p w14:paraId="16A78430" w14:textId="77777777" w:rsidR="00F42FFC" w:rsidRDefault="00FE6B0D">
      <w:pPr>
        <w:spacing w:after="0" w:line="259" w:lineRule="auto"/>
        <w:ind w:left="1" w:right="0" w:firstLine="0"/>
      </w:pPr>
      <w:r>
        <w:rPr>
          <w:sz w:val="22"/>
        </w:rPr>
        <w:t xml:space="preserve"> </w:t>
      </w:r>
    </w:p>
    <w:p w14:paraId="3386EC52" w14:textId="77777777" w:rsidR="00F42FFC" w:rsidRDefault="00FE6B0D">
      <w:pPr>
        <w:pStyle w:val="Overskrift6"/>
        <w:ind w:left="853" w:right="1158"/>
      </w:pPr>
      <w:r>
        <w:t xml:space="preserve">Indtægtsændringer </w:t>
      </w:r>
    </w:p>
    <w:p w14:paraId="5A24D92F" w14:textId="77777777" w:rsidR="00F42FFC" w:rsidRDefault="00FE6B0D">
      <w:pPr>
        <w:spacing w:after="0" w:line="259" w:lineRule="auto"/>
        <w:ind w:left="857" w:right="0" w:firstLine="0"/>
      </w:pPr>
      <w:r>
        <w:t xml:space="preserve"> </w:t>
      </w:r>
    </w:p>
    <w:p w14:paraId="52ACC048" w14:textId="77777777" w:rsidR="00F42FFC" w:rsidRDefault="00FE6B0D">
      <w:pPr>
        <w:ind w:left="848" w:right="1180"/>
      </w:pPr>
      <w:r>
        <w:t xml:space="preserve">Ved indtægtsændringer, der ikke medfører, at den forventede indtægt for det aktuelle kalenderår ændres med mere end 10 pct., foretages ikke omregning af tilskuddet i </w:t>
      </w:r>
      <w:r w:rsidR="006854A7">
        <w:t xml:space="preserve">løbet af </w:t>
      </w:r>
      <w:r>
        <w:t xml:space="preserve">kalenderåret. </w:t>
      </w:r>
    </w:p>
    <w:p w14:paraId="48596CB0" w14:textId="77777777" w:rsidR="00F42FFC" w:rsidRDefault="00FE6B0D">
      <w:pPr>
        <w:spacing w:after="0" w:line="259" w:lineRule="auto"/>
        <w:ind w:left="1" w:right="0" w:firstLine="0"/>
      </w:pPr>
      <w:r>
        <w:rPr>
          <w:sz w:val="22"/>
        </w:rPr>
        <w:t xml:space="preserve"> </w:t>
      </w:r>
    </w:p>
    <w:p w14:paraId="29AB704F" w14:textId="77777777" w:rsidR="00F42FFC" w:rsidRDefault="00FE6B0D">
      <w:pPr>
        <w:ind w:left="848" w:right="1180"/>
      </w:pPr>
      <w:r>
        <w:t xml:space="preserve">Har ændringen betydning for den forventede indtægt i det følgende kalenderår, indgår oplysningerne ved beregning af tilskuddet for </w:t>
      </w:r>
      <w:r w:rsidR="006854A7">
        <w:t>det efterfølgende</w:t>
      </w:r>
      <w:r>
        <w:t xml:space="preserve"> kalenderår uanset størrelsen af ændringen. </w:t>
      </w:r>
    </w:p>
    <w:p w14:paraId="31004E68" w14:textId="77777777" w:rsidR="00F42FFC" w:rsidRDefault="00FE6B0D">
      <w:pPr>
        <w:spacing w:after="0" w:line="259" w:lineRule="auto"/>
        <w:ind w:left="1" w:right="0" w:firstLine="0"/>
      </w:pPr>
      <w:r>
        <w:rPr>
          <w:sz w:val="22"/>
        </w:rPr>
        <w:t xml:space="preserve"> </w:t>
      </w:r>
    </w:p>
    <w:p w14:paraId="73CCBF19" w14:textId="77777777" w:rsidR="00F42FFC" w:rsidRDefault="00FE6B0D">
      <w:pPr>
        <w:ind w:left="848" w:right="1180"/>
      </w:pPr>
      <w:r>
        <w:lastRenderedPageBreak/>
        <w:t>Hvis den indtægt, der ligger til grund for tilskuddet i et kalenderår, ændres med mere end 10 pct., omregnes tilskuddet</w:t>
      </w:r>
      <w:r w:rsidR="006854A7">
        <w:t xml:space="preserve"> i løbet af året</w:t>
      </w:r>
      <w:r>
        <w:t xml:space="preserve">, og der foretages en ny beregning for kalenderåret, </w:t>
      </w:r>
      <w:r w:rsidR="006854A7">
        <w:t xml:space="preserve">og eventuelle efterfølgende kvartaler </w:t>
      </w:r>
      <w:r w:rsidR="00AA304D">
        <w:t>reg</w:t>
      </w:r>
      <w:r>
        <w:t xml:space="preserve">uleres. </w:t>
      </w:r>
    </w:p>
    <w:p w14:paraId="10CC21B0" w14:textId="77777777" w:rsidR="00F42FFC" w:rsidRDefault="00FE6B0D">
      <w:pPr>
        <w:spacing w:after="9" w:line="259" w:lineRule="auto"/>
        <w:ind w:left="857" w:right="0" w:firstLine="0"/>
      </w:pPr>
      <w:r>
        <w:t xml:space="preserve"> </w:t>
      </w:r>
    </w:p>
    <w:p w14:paraId="02351D4E" w14:textId="77777777" w:rsidR="00F42FFC" w:rsidRDefault="00FE6B0D">
      <w:pPr>
        <w:ind w:left="848" w:right="1180"/>
      </w:pPr>
      <w:r>
        <w:t xml:space="preserve">Sammenligningen foretages mellem den forventede årlige indtægt, der oprindelig er lagt til grund, og forventet årlig indtægt efter indtægtsændring. </w:t>
      </w:r>
    </w:p>
    <w:p w14:paraId="4AB1EDEF" w14:textId="77777777" w:rsidR="00F42FFC" w:rsidRDefault="00FE6B0D">
      <w:pPr>
        <w:spacing w:after="0" w:line="259" w:lineRule="auto"/>
        <w:ind w:left="1" w:right="0" w:firstLine="0"/>
      </w:pPr>
      <w:r>
        <w:rPr>
          <w:sz w:val="22"/>
        </w:rPr>
        <w:t xml:space="preserve"> </w:t>
      </w:r>
    </w:p>
    <w:p w14:paraId="2701D74C" w14:textId="77777777" w:rsidR="00F42FFC" w:rsidRDefault="00FE6B0D">
      <w:pPr>
        <w:ind w:left="848" w:right="1180"/>
      </w:pPr>
      <w:r>
        <w:rPr>
          <w:u w:val="single" w:color="000000"/>
        </w:rPr>
        <w:t>Eksempel</w:t>
      </w:r>
      <w:r>
        <w:t xml:space="preserve">: En enlig uddannelsessøgende har i 1. kvartal fået udbetalt et tilskud på 1.528 kr., beregnet på grundlag af en forventet årlig indtægt på 150.000 kr. En indtægtsændring medfører, at ny forventet årlig indtægt er 170.000 kr. Nedsættelse med 10 pct. af (170.000 kr. – 140.800 kr.) = 29.200 kr., dvs. 2.920 kr. Beregnet årligt tilskud bliver herefter nedsat til 4.112 kr. Udbetalingen for 1. kvartal trækkes fra, og restbeløb på 2.584 kr. fordeles på de tre følgende kvartaler, dvs. 861 kr. pr. kvartal. </w:t>
      </w:r>
    </w:p>
    <w:p w14:paraId="0CAD578D" w14:textId="77777777" w:rsidR="00F42FFC" w:rsidRDefault="00FE6B0D">
      <w:pPr>
        <w:spacing w:after="0" w:line="259" w:lineRule="auto"/>
        <w:ind w:left="1" w:right="0" w:firstLine="0"/>
      </w:pPr>
      <w:r>
        <w:rPr>
          <w:sz w:val="22"/>
        </w:rPr>
        <w:t xml:space="preserve"> </w:t>
      </w:r>
    </w:p>
    <w:p w14:paraId="71048700" w14:textId="77777777" w:rsidR="00F42FFC" w:rsidRDefault="00FE6B0D">
      <w:pPr>
        <w:pStyle w:val="Overskrift6"/>
        <w:ind w:left="853" w:right="1158"/>
      </w:pPr>
      <w:r>
        <w:t xml:space="preserve">Indtægtsfremgang – fradrag eller tilbagebetaling </w:t>
      </w:r>
    </w:p>
    <w:p w14:paraId="55BBEF7A" w14:textId="77777777" w:rsidR="00F42FFC" w:rsidRDefault="00FE6B0D">
      <w:pPr>
        <w:spacing w:after="33" w:line="259" w:lineRule="auto"/>
        <w:ind w:left="857" w:right="0" w:firstLine="0"/>
      </w:pPr>
      <w:r>
        <w:t xml:space="preserve"> </w:t>
      </w:r>
    </w:p>
    <w:p w14:paraId="25DF0B7D" w14:textId="77777777" w:rsidR="00F42FFC" w:rsidRDefault="00FE6B0D">
      <w:pPr>
        <w:ind w:left="848" w:right="1245"/>
      </w:pPr>
      <w:r>
        <w:t xml:space="preserve">Hvis indtægtsændringen medfører, at det allerede udbetalte tilskud i kalenderåret overstiger det tilskud, ansøgeren herefter er berettiget til i kalenderåret, fradrages for meget udbetalt tilskud i det efterfølgende kalenderårs tilskud, jf. </w:t>
      </w:r>
      <w:r w:rsidR="00AA304D">
        <w:t>§ 10 C, stk</w:t>
      </w:r>
      <w:r>
        <w:t xml:space="preserve">. 11, 1. pkt. Er ansøgeren i det efterfølgende kalenderår ikke berettiget til tilskud efter § 10 c eller § 10 d, skal for meget udbetalt tilskud tilbagebetales, jf. </w:t>
      </w:r>
      <w:r w:rsidR="00AA304D">
        <w:t xml:space="preserve">§ 10 C, </w:t>
      </w:r>
      <w:r>
        <w:t xml:space="preserve">stk. 11, 2. pkt. </w:t>
      </w:r>
    </w:p>
    <w:p w14:paraId="78C89106" w14:textId="77777777" w:rsidR="00F42FFC" w:rsidRDefault="00FE6B0D">
      <w:pPr>
        <w:spacing w:after="0" w:line="259" w:lineRule="auto"/>
        <w:ind w:left="1" w:right="0" w:firstLine="0"/>
      </w:pPr>
      <w:r>
        <w:rPr>
          <w:sz w:val="22"/>
        </w:rPr>
        <w:t xml:space="preserve"> </w:t>
      </w:r>
    </w:p>
    <w:p w14:paraId="4170927C" w14:textId="77777777" w:rsidR="00F42FFC" w:rsidRDefault="00FE6B0D">
      <w:pPr>
        <w:ind w:left="848" w:right="1180"/>
      </w:pPr>
      <w:r>
        <w:rPr>
          <w:u w:val="single" w:color="000000"/>
        </w:rPr>
        <w:t>Eksempel:</w:t>
      </w:r>
      <w:r>
        <w:t xml:space="preserve"> Hvis indtægtsændringen i eksemplet ovenfor først oplyses efter udbetaling i tre kvartaler, og ansøgeren i det efterfølgende kalenderår ikke er berettiget til tilskud, vil der opstå et tilbagebetalingskrav. Der er udbetalt tre gange 1.528 kr. = 4.584 kr. Idet det beregnede årlige tilskud efter indtægtsændring udgør 4.112 kr., skal 472 kr. </w:t>
      </w:r>
    </w:p>
    <w:p w14:paraId="16B069E7" w14:textId="77777777" w:rsidR="00F42FFC" w:rsidRDefault="00FE6B0D">
      <w:pPr>
        <w:ind w:left="848" w:right="1180"/>
      </w:pPr>
      <w:r>
        <w:t xml:space="preserve">tilbagebetales. </w:t>
      </w:r>
    </w:p>
    <w:p w14:paraId="08DB8801" w14:textId="77777777" w:rsidR="00F42FFC" w:rsidRDefault="00FE6B0D">
      <w:pPr>
        <w:spacing w:after="0" w:line="259" w:lineRule="auto"/>
        <w:ind w:left="1" w:right="0" w:firstLine="0"/>
      </w:pPr>
      <w:r>
        <w:rPr>
          <w:sz w:val="22"/>
        </w:rPr>
        <w:t xml:space="preserve"> </w:t>
      </w:r>
    </w:p>
    <w:p w14:paraId="68FD53F8" w14:textId="77777777" w:rsidR="00F42FFC" w:rsidRDefault="00FE6B0D">
      <w:pPr>
        <w:ind w:left="848" w:right="1180"/>
      </w:pPr>
      <w:r>
        <w:rPr>
          <w:b/>
        </w:rPr>
        <w:t>OBS</w:t>
      </w:r>
      <w:r>
        <w:t xml:space="preserve">: Når der er tale om indtægtsændringer, skal der ikke foretages en forholdsmæssig eller periodevis beregning. </w:t>
      </w:r>
    </w:p>
    <w:p w14:paraId="598B477B" w14:textId="77777777" w:rsidR="00F42FFC" w:rsidRDefault="00FE6B0D">
      <w:pPr>
        <w:spacing w:after="0" w:line="259" w:lineRule="auto"/>
        <w:ind w:left="1" w:right="0" w:firstLine="0"/>
      </w:pPr>
      <w:r>
        <w:rPr>
          <w:sz w:val="22"/>
        </w:rPr>
        <w:t xml:space="preserve"> </w:t>
      </w:r>
    </w:p>
    <w:p w14:paraId="4F421339" w14:textId="77777777" w:rsidR="00F42FFC" w:rsidRDefault="00FE6B0D">
      <w:pPr>
        <w:pStyle w:val="Overskrift6"/>
        <w:ind w:left="853" w:right="1158"/>
      </w:pPr>
      <w:r>
        <w:t xml:space="preserve">Andre ændringer </w:t>
      </w:r>
    </w:p>
    <w:p w14:paraId="34E84DDF" w14:textId="77777777" w:rsidR="00F42FFC" w:rsidRDefault="00FE6B0D">
      <w:pPr>
        <w:spacing w:after="36" w:line="259" w:lineRule="auto"/>
        <w:ind w:left="857" w:right="0" w:firstLine="0"/>
      </w:pPr>
      <w:r>
        <w:t xml:space="preserve"> </w:t>
      </w:r>
    </w:p>
    <w:p w14:paraId="4F002786" w14:textId="77777777" w:rsidR="00F42FFC" w:rsidRDefault="00A56EE2">
      <w:pPr>
        <w:ind w:left="848" w:right="1180"/>
      </w:pPr>
      <w:r>
        <w:t>Hvis</w:t>
      </w:r>
      <w:r w:rsidR="00FE6B0D">
        <w:t xml:space="preserve"> retten til tilskud indtræder, ophører eller forsørgelsesforholdene ændres inden for et kalenderår, beregnes tilskuddet forholdsmæssigt for de kvartaler i året, hvor ansøgeren er berettiget til at få udbetalt tilskud på samme grundlag, jf. § 10 c, stk. 13. </w:t>
      </w:r>
    </w:p>
    <w:p w14:paraId="53F90C68" w14:textId="77777777" w:rsidR="00F42FFC" w:rsidRDefault="00FE6B0D">
      <w:pPr>
        <w:spacing w:after="0" w:line="259" w:lineRule="auto"/>
        <w:ind w:left="1" w:right="0" w:firstLine="0"/>
      </w:pPr>
      <w:r>
        <w:rPr>
          <w:sz w:val="22"/>
        </w:rPr>
        <w:t xml:space="preserve"> </w:t>
      </w:r>
    </w:p>
    <w:p w14:paraId="145DCBA0" w14:textId="77777777" w:rsidR="00F42FFC" w:rsidRDefault="00FE6B0D">
      <w:pPr>
        <w:ind w:left="848" w:right="1180"/>
      </w:pPr>
      <w:r>
        <w:t xml:space="preserve">Eksempler på ændringer efter denne bestemmelse kunne være, at en uddannelse </w:t>
      </w:r>
    </w:p>
    <w:p w14:paraId="6D59646E" w14:textId="77777777" w:rsidR="00F42FFC" w:rsidRDefault="00FE6B0D">
      <w:pPr>
        <w:ind w:left="848" w:right="1180"/>
      </w:pPr>
      <w:r>
        <w:t xml:space="preserve">påbegyndes eller afsluttes, at et barn fødes, et barn bliver 18 år eller at ansøgeren flytter sammen med en anden. </w:t>
      </w:r>
    </w:p>
    <w:p w14:paraId="196ECFB7" w14:textId="77777777" w:rsidR="00F42FFC" w:rsidRDefault="00FE6B0D">
      <w:pPr>
        <w:spacing w:after="0" w:line="259" w:lineRule="auto"/>
        <w:ind w:left="1" w:right="0" w:firstLine="0"/>
      </w:pPr>
      <w:r>
        <w:rPr>
          <w:sz w:val="22"/>
        </w:rPr>
        <w:t xml:space="preserve"> </w:t>
      </w:r>
    </w:p>
    <w:p w14:paraId="4B236DC8" w14:textId="77777777" w:rsidR="00F42FFC" w:rsidRDefault="00FE6B0D">
      <w:pPr>
        <w:ind w:left="848" w:right="1180"/>
      </w:pPr>
      <w:r>
        <w:t xml:space="preserve">Opnåelse af ret til tillægsstipendium efter SU-loven sidestilles med afslutning af uddannelse, og bortfald af ret til tillægsstipendium sidestilles med påbegyndelse af en uddannelse, jf. § 10 c, stk. 2, 2. og 3. pkt. </w:t>
      </w:r>
    </w:p>
    <w:p w14:paraId="29376461" w14:textId="77777777" w:rsidR="00F42FFC" w:rsidRDefault="00FE6B0D">
      <w:pPr>
        <w:spacing w:after="0" w:line="259" w:lineRule="auto"/>
        <w:ind w:left="1" w:right="0" w:firstLine="0"/>
      </w:pPr>
      <w:r>
        <w:rPr>
          <w:sz w:val="22"/>
        </w:rPr>
        <w:t xml:space="preserve"> </w:t>
      </w:r>
    </w:p>
    <w:p w14:paraId="4D12A518" w14:textId="77777777" w:rsidR="00F42FFC" w:rsidRDefault="00FE6B0D">
      <w:pPr>
        <w:ind w:left="848" w:right="1180"/>
      </w:pPr>
      <w:r>
        <w:lastRenderedPageBreak/>
        <w:t xml:space="preserve">De forholdsmæssigt beregnede tilskud opgøres for de måneder af året, hvor ansøgeren er berettiget til tilskud på samme grundlag. Indtægten for disse måneder omregnes forholdsvis til en årsindtægt. </w:t>
      </w:r>
    </w:p>
    <w:p w14:paraId="5F546AF9" w14:textId="77777777" w:rsidR="00F42FFC" w:rsidRDefault="00FE6B0D">
      <w:pPr>
        <w:spacing w:after="0" w:line="259" w:lineRule="auto"/>
        <w:ind w:left="1" w:right="0" w:firstLine="0"/>
      </w:pPr>
      <w:r>
        <w:rPr>
          <w:sz w:val="22"/>
        </w:rPr>
        <w:t xml:space="preserve"> </w:t>
      </w:r>
    </w:p>
    <w:p w14:paraId="4498C9D1" w14:textId="77777777" w:rsidR="00F42FFC" w:rsidRDefault="00FE6B0D">
      <w:pPr>
        <w:ind w:left="848" w:right="1180"/>
      </w:pPr>
      <w:r>
        <w:rPr>
          <w:u w:val="single" w:color="000000"/>
        </w:rPr>
        <w:t>Eksempel:</w:t>
      </w:r>
      <w:r>
        <w:t xml:space="preserve"> En enlig forsørger flytter sammen med en anden i løbet af kalenderåret. Hvis sammenflytningen sker 1. juni, opgøres først indtægten fra 1/1 til 30/5, deles med fem og ganges med 12. Den beregnede indtægt udgør grundlaget for beregning af det særlige børnetilskud til den enlige i januar og april kvartaler, hvor der i hvert kvartal udbetales en fjerdedel af det beregnede tilskud. Herefter opgøres indtægten for den uddannelsessøgende og dennes samlever fra 1/6 til 31/12, deles med syv og ganges med 12. Den beregnede indtægt udgør grundlaget for beregning af det særlige børnetilskud i juli og oktober kvartaler, hvor der i hvert kvartal udbetales en fjerdedel af det beregnede årstilskud. </w:t>
      </w:r>
    </w:p>
    <w:p w14:paraId="34833E54" w14:textId="77777777" w:rsidR="00F42FFC" w:rsidRDefault="00FE6B0D">
      <w:pPr>
        <w:spacing w:after="0" w:line="259" w:lineRule="auto"/>
        <w:ind w:left="1" w:right="0" w:firstLine="0"/>
      </w:pPr>
      <w:r>
        <w:rPr>
          <w:sz w:val="22"/>
        </w:rPr>
        <w:t xml:space="preserve"> </w:t>
      </w:r>
    </w:p>
    <w:p w14:paraId="29FAE978" w14:textId="77777777" w:rsidR="00F42FFC" w:rsidRDefault="00FE6B0D">
      <w:pPr>
        <w:ind w:left="848" w:right="1180"/>
      </w:pPr>
      <w:r>
        <w:rPr>
          <w:b/>
        </w:rPr>
        <w:t xml:space="preserve">OBS: </w:t>
      </w:r>
      <w:r>
        <w:t xml:space="preserve">Det forhold, at et barn fødes, medfører ikke i sig selv en ændring efter § 10 c, stk. Hvis fødslen af det nye barn ikke indebærer ret til et yderligere tilskud, men kun medfører en indtægtsændring i en periode på grund af udbetaling af dobbelt SU efter SU- lovens § 14, vil det være tale om en ændring efter § 10 c, stk. 10 og følgelig uden forholdsmæssig (periodevis) beregning. </w:t>
      </w:r>
    </w:p>
    <w:p w14:paraId="19DB68FA" w14:textId="77777777" w:rsidR="00F42FFC" w:rsidRDefault="00FE6B0D">
      <w:pPr>
        <w:spacing w:after="250" w:line="259" w:lineRule="auto"/>
        <w:ind w:left="857" w:right="0" w:firstLine="0"/>
      </w:pPr>
      <w:r>
        <w:t xml:space="preserve"> </w:t>
      </w:r>
    </w:p>
    <w:p w14:paraId="11570422" w14:textId="77777777" w:rsidR="00F42FFC" w:rsidRDefault="00FE6B0D">
      <w:pPr>
        <w:pStyle w:val="Overskrift4"/>
        <w:tabs>
          <w:tab w:val="center" w:pos="1199"/>
          <w:tab w:val="center" w:pos="4178"/>
        </w:tabs>
        <w:spacing w:after="4" w:line="252" w:lineRule="auto"/>
        <w:ind w:left="0" w:firstLine="0"/>
      </w:pPr>
      <w:r>
        <w:rPr>
          <w:rFonts w:ascii="Calibri" w:eastAsia="Calibri" w:hAnsi="Calibri" w:cs="Calibri"/>
          <w:b w:val="0"/>
          <w:sz w:val="22"/>
        </w:rPr>
        <w:tab/>
      </w:r>
      <w:bookmarkStart w:id="22" w:name="_Toc209606721"/>
      <w:r>
        <w:rPr>
          <w:color w:val="FF0000"/>
          <w:sz w:val="24"/>
        </w:rPr>
        <w:t>2.9.2</w:t>
      </w:r>
      <w:r>
        <w:rPr>
          <w:rFonts w:ascii="Arial" w:eastAsia="Arial" w:hAnsi="Arial" w:cs="Arial"/>
          <w:color w:val="FF0000"/>
          <w:sz w:val="24"/>
        </w:rPr>
        <w:t xml:space="preserve"> </w:t>
      </w:r>
      <w:r>
        <w:rPr>
          <w:rFonts w:ascii="Arial" w:eastAsia="Arial" w:hAnsi="Arial" w:cs="Arial"/>
          <w:color w:val="FF0000"/>
          <w:sz w:val="24"/>
        </w:rPr>
        <w:tab/>
      </w:r>
      <w:r>
        <w:rPr>
          <w:color w:val="FF0000"/>
          <w:sz w:val="24"/>
        </w:rPr>
        <w:t>Supplerende børnetilskud, § 10 d</w:t>
      </w:r>
      <w:bookmarkEnd w:id="22"/>
      <w:r>
        <w:rPr>
          <w:color w:val="FF0000"/>
          <w:sz w:val="24"/>
        </w:rPr>
        <w:t xml:space="preserve"> </w:t>
      </w:r>
    </w:p>
    <w:p w14:paraId="52464080" w14:textId="77777777" w:rsidR="00F42FFC" w:rsidRDefault="00FE6B0D">
      <w:pPr>
        <w:spacing w:after="0" w:line="259" w:lineRule="auto"/>
        <w:ind w:left="1" w:right="0" w:firstLine="0"/>
      </w:pPr>
      <w:r>
        <w:rPr>
          <w:b/>
          <w:sz w:val="24"/>
        </w:rPr>
        <w:t xml:space="preserve"> </w:t>
      </w:r>
    </w:p>
    <w:p w14:paraId="6C255885" w14:textId="77777777" w:rsidR="00F42FFC" w:rsidRDefault="00FE6B0D">
      <w:pPr>
        <w:ind w:left="848" w:right="1180"/>
      </w:pPr>
      <w:r>
        <w:t xml:space="preserve">Efter lovens § 10 d kan forældre, som har forsørgelsespligt for et barn under 18 år, og som deltager i en uddannelse, der er godkendt efter SU-loven, efter ansøgning, få udbetalt et supplerende børnetilskud i praktik- og skoleperioder, hvor der udbetales løn eller skolepraktikydelse. </w:t>
      </w:r>
    </w:p>
    <w:p w14:paraId="6FC1E757" w14:textId="77777777" w:rsidR="00F42FFC" w:rsidRDefault="00FE6B0D">
      <w:pPr>
        <w:spacing w:after="0" w:line="259" w:lineRule="auto"/>
        <w:ind w:left="1" w:right="0" w:firstLine="0"/>
      </w:pPr>
      <w:r>
        <w:rPr>
          <w:sz w:val="22"/>
        </w:rPr>
        <w:t xml:space="preserve"> </w:t>
      </w:r>
    </w:p>
    <w:p w14:paraId="7CD4ECB6" w14:textId="77777777" w:rsidR="00F42FFC" w:rsidRDefault="00FE6B0D">
      <w:pPr>
        <w:ind w:left="848" w:right="1180"/>
      </w:pPr>
      <w:r>
        <w:t xml:space="preserve">Ud over </w:t>
      </w:r>
      <w:r>
        <w:rPr>
          <w:b/>
        </w:rPr>
        <w:t>grundbetingelserne i § 5</w:t>
      </w:r>
      <w:r>
        <w:t xml:space="preserve">, skal ansøger opfylde følgende: </w:t>
      </w:r>
    </w:p>
    <w:p w14:paraId="0F8A08EB" w14:textId="77777777" w:rsidR="00F42FFC" w:rsidRDefault="00FE6B0D">
      <w:pPr>
        <w:spacing w:after="0" w:line="259" w:lineRule="auto"/>
        <w:ind w:left="1" w:right="0" w:firstLine="0"/>
      </w:pPr>
      <w:r>
        <w:rPr>
          <w:sz w:val="24"/>
        </w:rPr>
        <w:t xml:space="preserve"> </w:t>
      </w:r>
    </w:p>
    <w:p w14:paraId="3D84CA28" w14:textId="77777777" w:rsidR="00F42FFC" w:rsidRDefault="00FE6B0D">
      <w:pPr>
        <w:numPr>
          <w:ilvl w:val="0"/>
          <w:numId w:val="16"/>
        </w:numPr>
        <w:ind w:right="1180" w:hanging="360"/>
      </w:pPr>
      <w:r>
        <w:t xml:space="preserve">Ansøgeren deltager i en uddannelse, som er godkendt efter SU-loven eller berettiger til optagelse i en A-kasse, jf. stk. 1. </w:t>
      </w:r>
    </w:p>
    <w:p w14:paraId="2A4C2F82" w14:textId="77777777" w:rsidR="00F42FFC" w:rsidRDefault="00FE6B0D">
      <w:pPr>
        <w:spacing w:after="0" w:line="259" w:lineRule="auto"/>
        <w:ind w:left="1" w:right="0" w:firstLine="0"/>
      </w:pPr>
      <w:r>
        <w:rPr>
          <w:sz w:val="22"/>
        </w:rPr>
        <w:t xml:space="preserve"> </w:t>
      </w:r>
    </w:p>
    <w:p w14:paraId="47C752F0" w14:textId="77777777" w:rsidR="00A56EE2" w:rsidRDefault="00FE6B0D">
      <w:pPr>
        <w:numPr>
          <w:ilvl w:val="0"/>
          <w:numId w:val="16"/>
        </w:numPr>
        <w:spacing w:after="4" w:line="270" w:lineRule="auto"/>
        <w:ind w:right="1180" w:hanging="360"/>
      </w:pPr>
      <w:r>
        <w:t xml:space="preserve">Ansøgeren har en praktik- eller skoleperiode, hvor der udbetales løn eller skolepraktikydelse, jf. stk. 1. </w:t>
      </w:r>
    </w:p>
    <w:p w14:paraId="44C58A51" w14:textId="77777777" w:rsidR="00F42FFC" w:rsidRDefault="00FE6B0D" w:rsidP="00A56EE2">
      <w:pPr>
        <w:spacing w:after="4" w:line="270" w:lineRule="auto"/>
        <w:ind w:left="0" w:right="1180" w:firstLine="0"/>
      </w:pPr>
      <w:r>
        <w:rPr>
          <w:sz w:val="22"/>
        </w:rPr>
        <w:t xml:space="preserve"> </w:t>
      </w:r>
    </w:p>
    <w:p w14:paraId="69582A0D" w14:textId="77777777" w:rsidR="00F42FFC" w:rsidRDefault="00FE6B0D">
      <w:pPr>
        <w:numPr>
          <w:ilvl w:val="0"/>
          <w:numId w:val="16"/>
        </w:numPr>
        <w:ind w:right="1180" w:hanging="360"/>
      </w:pPr>
      <w:r>
        <w:t xml:space="preserve">Ansøgeren har forsørgelsespligt over for et barn under 18 år, jf. stk. 1. </w:t>
      </w:r>
    </w:p>
    <w:p w14:paraId="765232C0" w14:textId="77777777" w:rsidR="00F42FFC" w:rsidRDefault="00FE6B0D">
      <w:pPr>
        <w:spacing w:after="0" w:line="259" w:lineRule="auto"/>
        <w:ind w:left="1" w:right="0" w:firstLine="0"/>
      </w:pPr>
      <w:r>
        <w:rPr>
          <w:sz w:val="24"/>
        </w:rPr>
        <w:t xml:space="preserve"> </w:t>
      </w:r>
    </w:p>
    <w:p w14:paraId="4A71DD85" w14:textId="77777777" w:rsidR="00F42FFC" w:rsidRDefault="00FE6B0D">
      <w:pPr>
        <w:numPr>
          <w:ilvl w:val="0"/>
          <w:numId w:val="16"/>
        </w:numPr>
        <w:ind w:right="1180" w:hanging="360"/>
      </w:pPr>
      <w:r>
        <w:t>Barnet skal bo hos ansøgeren. Hvis barnet opholder sig lige meget hos hver af forældrene, er tilskud betinget af, at barnet har folkeregisteradresse hos ansøgeren, jf. stk. 7. Ansøgeren er enlig forsøger og modtager ekstra børnetilskud efter § 3, eller er samlevende med en person, der deltager i en SU</w:t>
      </w:r>
      <w:r w:rsidR="00A56EE2">
        <w:t xml:space="preserve"> </w:t>
      </w:r>
      <w:r>
        <w:t xml:space="preserve">berettigende uddannelse eller modtager uddannelseshjælp efter § 23 i lov om aktiv socialpolitik, jf. stk. 2. </w:t>
      </w:r>
    </w:p>
    <w:p w14:paraId="0D4C1534" w14:textId="77777777" w:rsidR="00F42FFC" w:rsidRDefault="00FE6B0D">
      <w:pPr>
        <w:spacing w:after="108" w:line="259" w:lineRule="auto"/>
        <w:ind w:left="0" w:right="0" w:firstLine="0"/>
      </w:pPr>
      <w:r>
        <w:t xml:space="preserve"> </w:t>
      </w:r>
    </w:p>
    <w:p w14:paraId="3AD63638" w14:textId="77777777" w:rsidR="00F42FFC" w:rsidRDefault="00FE6B0D">
      <w:pPr>
        <w:spacing w:line="268" w:lineRule="auto"/>
        <w:ind w:left="853" w:right="1158" w:hanging="10"/>
      </w:pPr>
      <w:r>
        <w:rPr>
          <w:b/>
        </w:rPr>
        <w:t xml:space="preserve">Ansøgningen skal indeholde dokumentation for: </w:t>
      </w:r>
    </w:p>
    <w:p w14:paraId="46EAE360" w14:textId="77777777" w:rsidR="00F42FFC" w:rsidRDefault="00FE6B0D">
      <w:pPr>
        <w:spacing w:after="133" w:line="259" w:lineRule="auto"/>
        <w:ind w:left="1" w:right="0" w:firstLine="0"/>
      </w:pPr>
      <w:r>
        <w:rPr>
          <w:b/>
          <w:sz w:val="16"/>
        </w:rPr>
        <w:t xml:space="preserve"> </w:t>
      </w:r>
    </w:p>
    <w:p w14:paraId="3C21BC55" w14:textId="77777777" w:rsidR="00F42FFC" w:rsidRDefault="00FE6B0D">
      <w:pPr>
        <w:numPr>
          <w:ilvl w:val="0"/>
          <w:numId w:val="16"/>
        </w:numPr>
        <w:spacing w:after="54"/>
        <w:ind w:right="1180" w:hanging="360"/>
      </w:pPr>
      <w:r>
        <w:lastRenderedPageBreak/>
        <w:t xml:space="preserve">Aktuelle indtægter. </w:t>
      </w:r>
    </w:p>
    <w:p w14:paraId="7542D647" w14:textId="77777777" w:rsidR="00F42FFC" w:rsidRDefault="00FE6B0D">
      <w:pPr>
        <w:spacing w:after="15" w:line="259" w:lineRule="auto"/>
        <w:ind w:left="1577" w:right="0" w:firstLine="0"/>
      </w:pPr>
      <w:r>
        <w:t xml:space="preserve"> </w:t>
      </w:r>
    </w:p>
    <w:p w14:paraId="202353FC" w14:textId="77777777" w:rsidR="00F42FFC" w:rsidRDefault="00FE6B0D">
      <w:pPr>
        <w:numPr>
          <w:ilvl w:val="0"/>
          <w:numId w:val="16"/>
        </w:numPr>
        <w:ind w:right="1180" w:hanging="360"/>
      </w:pPr>
      <w:r>
        <w:t xml:space="preserve">Deltagelse i en uddannelse godkendt efter SU-loven. </w:t>
      </w:r>
    </w:p>
    <w:p w14:paraId="0659BD7F" w14:textId="77777777" w:rsidR="00F42FFC" w:rsidRDefault="00FE6B0D">
      <w:pPr>
        <w:spacing w:after="0" w:line="259" w:lineRule="auto"/>
        <w:ind w:left="1" w:right="0" w:firstLine="0"/>
      </w:pPr>
      <w:r>
        <w:rPr>
          <w:sz w:val="24"/>
        </w:rPr>
        <w:t xml:space="preserve"> </w:t>
      </w:r>
    </w:p>
    <w:p w14:paraId="3BC76789" w14:textId="77777777" w:rsidR="00F42FFC" w:rsidRDefault="00FE6B0D">
      <w:pPr>
        <w:numPr>
          <w:ilvl w:val="0"/>
          <w:numId w:val="16"/>
        </w:numPr>
        <w:spacing w:after="4" w:line="258" w:lineRule="auto"/>
        <w:ind w:right="1180" w:hanging="360"/>
      </w:pPr>
      <w:r>
        <w:t xml:space="preserve">Tidspunkt for påbegyndelse og afslutning af praktik- og skoleperioder. </w:t>
      </w:r>
    </w:p>
    <w:p w14:paraId="6BDBC7A9" w14:textId="77777777" w:rsidR="00F42FFC" w:rsidRDefault="00FE6B0D">
      <w:pPr>
        <w:spacing w:after="0" w:line="259" w:lineRule="auto"/>
        <w:ind w:left="1" w:right="0" w:firstLine="0"/>
      </w:pPr>
      <w:r>
        <w:rPr>
          <w:sz w:val="24"/>
        </w:rPr>
        <w:t xml:space="preserve"> </w:t>
      </w:r>
    </w:p>
    <w:p w14:paraId="698796E1" w14:textId="77777777" w:rsidR="00F42FFC" w:rsidRDefault="00FE6B0D">
      <w:pPr>
        <w:numPr>
          <w:ilvl w:val="0"/>
          <w:numId w:val="16"/>
        </w:numPr>
        <w:ind w:right="1180" w:hanging="360"/>
      </w:pPr>
      <w:r>
        <w:t xml:space="preserve">Løn, skolepraktikydelse og øvrig indtægt. </w:t>
      </w:r>
    </w:p>
    <w:p w14:paraId="11B41294" w14:textId="77777777" w:rsidR="00F42FFC" w:rsidRDefault="00FE6B0D">
      <w:pPr>
        <w:spacing w:after="0" w:line="259" w:lineRule="auto"/>
        <w:ind w:left="1" w:right="0" w:firstLine="0"/>
      </w:pPr>
      <w:r>
        <w:rPr>
          <w:sz w:val="24"/>
        </w:rPr>
        <w:t xml:space="preserve"> </w:t>
      </w:r>
    </w:p>
    <w:p w14:paraId="44396D44" w14:textId="77777777" w:rsidR="00F42FFC" w:rsidRDefault="00FE6B0D">
      <w:pPr>
        <w:ind w:left="848" w:right="1180"/>
      </w:pPr>
      <w:r>
        <w:t xml:space="preserve">Der kan højst udbetales ét tilskud pr. forælder. Hvis forældrene lever sammen og begge opfylder betingelserne for at modtage tilskuddet, kan det udbetales til begge forældre. </w:t>
      </w:r>
    </w:p>
    <w:p w14:paraId="6A2197B4" w14:textId="77777777" w:rsidR="00F42FFC" w:rsidRDefault="00FE6B0D">
      <w:pPr>
        <w:spacing w:after="0" w:line="259" w:lineRule="auto"/>
        <w:ind w:left="1" w:right="0" w:firstLine="0"/>
      </w:pPr>
      <w:r>
        <w:rPr>
          <w:sz w:val="21"/>
        </w:rPr>
        <w:t xml:space="preserve"> </w:t>
      </w:r>
    </w:p>
    <w:p w14:paraId="25C5B19A" w14:textId="77777777" w:rsidR="00F42FFC" w:rsidRDefault="00FE6B0D">
      <w:pPr>
        <w:pStyle w:val="Overskrift6"/>
        <w:ind w:left="853" w:right="1158"/>
      </w:pPr>
      <w:r>
        <w:t xml:space="preserve">Beregning af tilskuddet </w:t>
      </w:r>
    </w:p>
    <w:p w14:paraId="2C3B394A" w14:textId="77777777" w:rsidR="00F42FFC" w:rsidRDefault="00FE6B0D">
      <w:pPr>
        <w:spacing w:after="33" w:line="259" w:lineRule="auto"/>
        <w:ind w:left="857" w:right="0" w:firstLine="0"/>
      </w:pPr>
      <w:r>
        <w:t xml:space="preserve"> </w:t>
      </w:r>
    </w:p>
    <w:p w14:paraId="77118546" w14:textId="77777777" w:rsidR="00F42FFC" w:rsidRDefault="00FE6B0D">
      <w:pPr>
        <w:ind w:left="848" w:right="1180"/>
      </w:pPr>
      <w:r>
        <w:t xml:space="preserve">Supplerende børnetilskud for en enlig forsørger beregnes som 55 pct. af forskellen mellem summen af stipendium efter SU-lovens § 8, stk. 1, nr. 2, og § 10 b, stk. 1, og ansøgerens aktuelle indtægt. </w:t>
      </w:r>
    </w:p>
    <w:p w14:paraId="7632D3E0" w14:textId="77777777" w:rsidR="00F42FFC" w:rsidRDefault="00FE6B0D">
      <w:pPr>
        <w:spacing w:after="0" w:line="259" w:lineRule="auto"/>
        <w:ind w:left="1" w:right="0" w:firstLine="0"/>
      </w:pPr>
      <w:r>
        <w:rPr>
          <w:sz w:val="22"/>
        </w:rPr>
        <w:t xml:space="preserve"> </w:t>
      </w:r>
    </w:p>
    <w:p w14:paraId="16F7258C" w14:textId="77777777" w:rsidR="00A56EE2" w:rsidRDefault="00FE6B0D">
      <w:pPr>
        <w:spacing w:after="4" w:line="270" w:lineRule="auto"/>
        <w:ind w:left="1" w:right="1437" w:firstLine="857"/>
        <w:jc w:val="both"/>
      </w:pPr>
      <w:r>
        <w:rPr>
          <w:u w:val="single" w:color="000000"/>
        </w:rPr>
        <w:t>Eksempel</w:t>
      </w:r>
      <w:r>
        <w:t>: SU-stipendium som enlig forsørger udgør 140.136 pr. år (11.678 kr. pr.</w:t>
      </w:r>
    </w:p>
    <w:p w14:paraId="2268385D" w14:textId="77777777" w:rsidR="00A56EE2" w:rsidRDefault="00FE6B0D">
      <w:pPr>
        <w:spacing w:after="4" w:line="270" w:lineRule="auto"/>
        <w:ind w:left="1" w:right="1437" w:firstLine="857"/>
        <w:jc w:val="both"/>
      </w:pPr>
      <w:r>
        <w:t>måned 2014 tal). Hvis praktikløn og anden indtægt udgør 108.000 kr. pr. år, vil</w:t>
      </w:r>
    </w:p>
    <w:p w14:paraId="13470CB9" w14:textId="77777777" w:rsidR="00A56EE2" w:rsidRDefault="00FE6B0D">
      <w:pPr>
        <w:spacing w:after="4" w:line="270" w:lineRule="auto"/>
        <w:ind w:left="1" w:right="1437" w:firstLine="857"/>
        <w:jc w:val="both"/>
      </w:pPr>
      <w:r>
        <w:t>tilskuddet udgøre 1.472 kr. pr. måned og 17.674 kr. pr. år (55 pct. af forskellen, som</w:t>
      </w:r>
    </w:p>
    <w:p w14:paraId="27BFCCE1" w14:textId="77777777" w:rsidR="00F42FFC" w:rsidRDefault="00FE6B0D">
      <w:pPr>
        <w:spacing w:after="4" w:line="270" w:lineRule="auto"/>
        <w:ind w:left="1" w:right="1437" w:firstLine="857"/>
        <w:jc w:val="both"/>
        <w:rPr>
          <w:sz w:val="24"/>
        </w:rPr>
      </w:pPr>
      <w:r>
        <w:t xml:space="preserve">er 32.136 kr. pr. år). </w:t>
      </w:r>
      <w:r>
        <w:rPr>
          <w:sz w:val="24"/>
        </w:rPr>
        <w:t xml:space="preserve"> </w:t>
      </w:r>
    </w:p>
    <w:p w14:paraId="0423AC02" w14:textId="77777777" w:rsidR="00A56EE2" w:rsidRDefault="00A56EE2">
      <w:pPr>
        <w:spacing w:after="4" w:line="270" w:lineRule="auto"/>
        <w:ind w:left="1" w:right="1437" w:firstLine="857"/>
        <w:jc w:val="both"/>
      </w:pPr>
    </w:p>
    <w:p w14:paraId="678A7B27" w14:textId="77777777" w:rsidR="00F42FFC" w:rsidRDefault="00FE6B0D">
      <w:pPr>
        <w:ind w:left="848" w:right="1180"/>
      </w:pPr>
      <w:r>
        <w:rPr>
          <w:u w:val="single" w:color="000000"/>
        </w:rPr>
        <w:t>Eksempel:</w:t>
      </w:r>
      <w:r>
        <w:t xml:space="preserve"> SU-stipendium med forsørgertillæg som samboende udgør 98.052 kr. pr. år (8.171 kr. pr. måned) (2014). Hvis praktikløn og anden indtægt udgør 84.000 kr., vil tilskuddet udgøre 644 kr. pr. måned og 7.729 pr. år (55 pct. af forskellen, som er </w:t>
      </w:r>
    </w:p>
    <w:p w14:paraId="46A36A5F" w14:textId="77777777" w:rsidR="00F42FFC" w:rsidRDefault="00FE6B0D">
      <w:pPr>
        <w:ind w:left="848" w:right="1180"/>
      </w:pPr>
      <w:r>
        <w:t xml:space="preserve">14.052 kr. pr. år). </w:t>
      </w:r>
    </w:p>
    <w:p w14:paraId="0634AB3D" w14:textId="77777777" w:rsidR="00F42FFC" w:rsidRDefault="00FE6B0D">
      <w:pPr>
        <w:spacing w:after="0" w:line="259" w:lineRule="auto"/>
        <w:ind w:left="1" w:right="0" w:firstLine="0"/>
      </w:pPr>
      <w:r>
        <w:rPr>
          <w:sz w:val="22"/>
        </w:rPr>
        <w:t xml:space="preserve"> </w:t>
      </w:r>
    </w:p>
    <w:p w14:paraId="2D99E5C7" w14:textId="77777777" w:rsidR="00F42FFC" w:rsidRDefault="00FE6B0D">
      <w:pPr>
        <w:pStyle w:val="Overskrift6"/>
        <w:ind w:left="853" w:right="1158"/>
      </w:pPr>
      <w:r>
        <w:t xml:space="preserve">SU og aktuel indtægt opgøres på årsbasis </w:t>
      </w:r>
    </w:p>
    <w:p w14:paraId="0410D9FD" w14:textId="77777777" w:rsidR="00F42FFC" w:rsidRDefault="00FE6B0D">
      <w:pPr>
        <w:spacing w:after="36" w:line="259" w:lineRule="auto"/>
        <w:ind w:left="857" w:right="0" w:firstLine="0"/>
      </w:pPr>
      <w:r>
        <w:t xml:space="preserve"> </w:t>
      </w:r>
    </w:p>
    <w:p w14:paraId="15877875" w14:textId="77777777" w:rsidR="00F42FFC" w:rsidRDefault="00FE6B0D">
      <w:pPr>
        <w:ind w:left="848" w:right="1180"/>
      </w:pPr>
      <w:r>
        <w:t xml:space="preserve">Indtægtsbegrebet er det samme som for ansøgning om særligt børnetilskud for uddannelsessøgende. For så vidt angår beregningen af forventet årlig indtægt henvises til bemærkningerne herom ovenfor. </w:t>
      </w:r>
    </w:p>
    <w:p w14:paraId="0924E72A" w14:textId="77777777" w:rsidR="00F42FFC" w:rsidRDefault="00FE6B0D">
      <w:pPr>
        <w:spacing w:after="0" w:line="259" w:lineRule="auto"/>
        <w:ind w:left="1" w:right="0" w:firstLine="0"/>
      </w:pPr>
      <w:r>
        <w:rPr>
          <w:sz w:val="22"/>
        </w:rPr>
        <w:t xml:space="preserve"> </w:t>
      </w:r>
    </w:p>
    <w:p w14:paraId="67C4F4BF" w14:textId="77777777" w:rsidR="00F42FFC" w:rsidRDefault="00FE6B0D">
      <w:pPr>
        <w:pStyle w:val="Overskrift6"/>
        <w:ind w:left="853" w:right="1158"/>
      </w:pPr>
      <w:r>
        <w:t xml:space="preserve">Ophør og ændring af det supplerende børnetilskud </w:t>
      </w:r>
    </w:p>
    <w:p w14:paraId="09EE2FF6" w14:textId="77777777" w:rsidR="00F42FFC" w:rsidRDefault="00FE6B0D">
      <w:pPr>
        <w:spacing w:after="33" w:line="259" w:lineRule="auto"/>
        <w:ind w:left="857" w:right="0" w:firstLine="0"/>
      </w:pPr>
      <w:r>
        <w:t xml:space="preserve"> </w:t>
      </w:r>
    </w:p>
    <w:p w14:paraId="11B2AB6A" w14:textId="77777777" w:rsidR="00F42FFC" w:rsidRDefault="00FE6B0D">
      <w:pPr>
        <w:ind w:left="848" w:right="1180"/>
      </w:pPr>
      <w:r>
        <w:t xml:space="preserve">Hvis det beregnede supplerende børnetilskud efter § 10 d på årsbasis er mindre end det særlige børnetilskud til uddannelsessøgende efter § 10 c, skal ansøgningen behandles som en ansøgning om særligt børnetilskud, jf. § 10 f, stk. 1. Det årlige særlige børnetilskud er på 7.972 kr. (2022), hvilket svarer til 664 kr. pr. måned. </w:t>
      </w:r>
    </w:p>
    <w:p w14:paraId="0E66BA15" w14:textId="77777777" w:rsidR="00F42FFC" w:rsidRDefault="00FE6B0D">
      <w:pPr>
        <w:spacing w:after="9" w:line="259" w:lineRule="auto"/>
        <w:ind w:left="858" w:right="0" w:firstLine="0"/>
      </w:pPr>
      <w:r>
        <w:t xml:space="preserve"> </w:t>
      </w:r>
    </w:p>
    <w:p w14:paraId="15FD706D" w14:textId="77777777" w:rsidR="00F42FFC" w:rsidRDefault="00FE6B0D">
      <w:pPr>
        <w:ind w:left="848" w:right="1180"/>
      </w:pPr>
      <w:r>
        <w:t xml:space="preserve">Tilsvarende gælder ved omregning af supplerende børnetilskud ved indtægtsændring, jf. nedenfor. </w:t>
      </w:r>
    </w:p>
    <w:p w14:paraId="36CED34D" w14:textId="77777777" w:rsidR="00F42FFC" w:rsidRDefault="00FE6B0D">
      <w:pPr>
        <w:spacing w:after="0" w:line="259" w:lineRule="auto"/>
        <w:ind w:left="1" w:right="0" w:firstLine="0"/>
      </w:pPr>
      <w:r>
        <w:rPr>
          <w:sz w:val="21"/>
        </w:rPr>
        <w:t xml:space="preserve"> </w:t>
      </w:r>
    </w:p>
    <w:p w14:paraId="378CF250" w14:textId="77777777" w:rsidR="00F42FFC" w:rsidRDefault="00FE6B0D">
      <w:pPr>
        <w:pStyle w:val="Overskrift6"/>
        <w:ind w:left="853" w:right="1158"/>
      </w:pPr>
      <w:r>
        <w:t xml:space="preserve">Ændringer i indtægtsoplysninger </w:t>
      </w:r>
    </w:p>
    <w:p w14:paraId="3538A986" w14:textId="77777777" w:rsidR="00F42FFC" w:rsidRDefault="00FE6B0D">
      <w:pPr>
        <w:spacing w:after="36" w:line="259" w:lineRule="auto"/>
        <w:ind w:left="857" w:right="0" w:firstLine="0"/>
      </w:pPr>
      <w:r>
        <w:t xml:space="preserve"> </w:t>
      </w:r>
    </w:p>
    <w:p w14:paraId="59CC57F0" w14:textId="77777777" w:rsidR="00F42FFC" w:rsidRDefault="00FE6B0D" w:rsidP="00A56EE2">
      <w:pPr>
        <w:spacing w:after="4" w:line="270" w:lineRule="auto"/>
        <w:ind w:left="843" w:right="1380" w:firstLine="15"/>
        <w:jc w:val="both"/>
        <w:rPr>
          <w:sz w:val="24"/>
        </w:rPr>
      </w:pPr>
      <w:r>
        <w:t xml:space="preserve">Ændres den indtægt, der ligger til grund for beregningen af supplerende børnetilskud, med mere end 10 pct., omregnes tilskuddet for kalenderåret, og de månedlige </w:t>
      </w:r>
      <w:r>
        <w:lastRenderedPageBreak/>
        <w:t xml:space="preserve">betalinger for den resterende del af kalenderåret reguleres, så det samlede udbetalte supplerende børnetilskud for kalenderåret svarer til det beregnede tilskud på årsbasis, jf. § 10 g, stk. 1. </w:t>
      </w:r>
      <w:r>
        <w:rPr>
          <w:sz w:val="24"/>
        </w:rPr>
        <w:t xml:space="preserve"> </w:t>
      </w:r>
    </w:p>
    <w:p w14:paraId="0F567F5C" w14:textId="77777777" w:rsidR="00A56EE2" w:rsidRDefault="00A56EE2" w:rsidP="00A56EE2">
      <w:pPr>
        <w:spacing w:after="4" w:line="270" w:lineRule="auto"/>
        <w:ind w:left="843" w:right="1380" w:firstLine="15"/>
        <w:jc w:val="both"/>
      </w:pPr>
    </w:p>
    <w:p w14:paraId="0460B8DA" w14:textId="77777777" w:rsidR="00F42FFC" w:rsidRDefault="00FE6B0D">
      <w:pPr>
        <w:ind w:left="848" w:right="1180"/>
      </w:pPr>
      <w:r>
        <w:rPr>
          <w:u w:val="single" w:color="000000"/>
        </w:rPr>
        <w:t>Eksempel</w:t>
      </w:r>
      <w:r>
        <w:t xml:space="preserve">: Hvis indtægten for den enlige forsørger i eksemplet ovenfor i løbet af året ændres så ny forventet årlig indkomst er 120.000 kr., skal der ske en regulering, idet ændringen overstiger 10 pct. Efter den nye beregning vil tilskuddet udgøre 922 kr. pr. måned og 11.075 kr. pr. år (55 pct. af forskellen mellem 140.136 kr. og 120.000 kr.). Såfremt der er udbetalt 1472 kr. i seks måneder, tilsammen 10.309 kr., skal det resterende beløb, 766 kr., fordeles med 128 kr. pr. måned. </w:t>
      </w:r>
    </w:p>
    <w:p w14:paraId="0DA0412A" w14:textId="77777777" w:rsidR="00F42FFC" w:rsidRDefault="00FE6B0D">
      <w:pPr>
        <w:spacing w:after="0" w:line="259" w:lineRule="auto"/>
        <w:ind w:left="1" w:right="0" w:firstLine="0"/>
      </w:pPr>
      <w:r>
        <w:rPr>
          <w:sz w:val="22"/>
        </w:rPr>
        <w:t xml:space="preserve"> </w:t>
      </w:r>
    </w:p>
    <w:p w14:paraId="57F0A40D" w14:textId="77777777" w:rsidR="00F42FFC" w:rsidRDefault="00FE6B0D">
      <w:pPr>
        <w:pStyle w:val="Overskrift6"/>
        <w:ind w:left="853" w:right="1158"/>
      </w:pPr>
      <w:r>
        <w:t xml:space="preserve">Andre ændringer </w:t>
      </w:r>
    </w:p>
    <w:p w14:paraId="45D25E9D" w14:textId="77777777" w:rsidR="00F42FFC" w:rsidRDefault="00FE6B0D">
      <w:pPr>
        <w:spacing w:after="33" w:line="259" w:lineRule="auto"/>
        <w:ind w:left="857" w:right="0" w:firstLine="0"/>
      </w:pPr>
      <w:r>
        <w:t xml:space="preserve"> </w:t>
      </w:r>
    </w:p>
    <w:p w14:paraId="32848959" w14:textId="77777777" w:rsidR="00F42FFC" w:rsidRDefault="00FE6B0D">
      <w:pPr>
        <w:ind w:left="848" w:right="1180"/>
      </w:pPr>
      <w:r>
        <w:t xml:space="preserve">Såfremt retten til tilskud indtræder, ophører eller forsørgelsesforholdene ændres inden for et kalenderår, beregnes tilskuddet forholdsmæssigt for de måneder i året, hvor ansøger er berettiget til at få udbetalt supplerende børnetilskud på samme grundlag, jf. </w:t>
      </w:r>
    </w:p>
    <w:p w14:paraId="2195ECC8" w14:textId="77777777" w:rsidR="00F42FFC" w:rsidRDefault="00A56EE2">
      <w:pPr>
        <w:ind w:left="1" w:right="7872" w:firstLine="857"/>
      </w:pPr>
      <w:r>
        <w:t>§ 10 g, stk. 2, 1. pkt.</w:t>
      </w:r>
    </w:p>
    <w:p w14:paraId="0FA97925" w14:textId="77777777" w:rsidR="00A56EE2" w:rsidRDefault="00A56EE2">
      <w:pPr>
        <w:ind w:left="1" w:right="7872" w:firstLine="857"/>
      </w:pPr>
    </w:p>
    <w:p w14:paraId="739934AA" w14:textId="77777777" w:rsidR="00F42FFC" w:rsidRDefault="00FE6B0D">
      <w:pPr>
        <w:ind w:left="848" w:right="1180"/>
      </w:pPr>
      <w:r>
        <w:rPr>
          <w:b/>
        </w:rPr>
        <w:t>OBS</w:t>
      </w:r>
      <w:r>
        <w:t xml:space="preserve">: Der skal i denne situation ske periodeopdeling for de måneder af året, hvor ansøgeren er berettiget til at supplere børnetilskud på samme grundlag. </w:t>
      </w:r>
    </w:p>
    <w:p w14:paraId="57864EC0" w14:textId="77777777" w:rsidR="00F42FFC" w:rsidRDefault="00FE6B0D">
      <w:pPr>
        <w:spacing w:after="0" w:line="259" w:lineRule="auto"/>
        <w:ind w:left="1" w:right="0" w:firstLine="0"/>
      </w:pPr>
      <w:r>
        <w:rPr>
          <w:sz w:val="22"/>
        </w:rPr>
        <w:t xml:space="preserve"> </w:t>
      </w:r>
    </w:p>
    <w:p w14:paraId="5687F24B" w14:textId="77777777" w:rsidR="00F42FFC" w:rsidRDefault="00FE6B0D">
      <w:pPr>
        <w:ind w:left="848" w:right="1180"/>
      </w:pPr>
      <w:r>
        <w:rPr>
          <w:u w:val="single" w:color="000000"/>
        </w:rPr>
        <w:t>Eksempel</w:t>
      </w:r>
      <w:r>
        <w:t>: Ansøgeren, der er enlig forsørger, er i løbet af et kalenderår i praktik fra 1. marts til 1. oktober. Pr. 1. juni flytter ansøgeren sammen med en person, der også deltager i en SU-berettiget uddannelse. Der skal ske en periodeopdeling, hvor indtægten opgøres fra marts til og med maj (tre måneder), deles med tre og ganges med 12. Hvis praktikløn og anden indtægt i denne periode samlet udgør 30.000 kr., vil der fremkomme en omregnet årsindtægt på 120.000. Tilskuddet vil udgøre 922 kr. pr. måned (beregnet 11.075 kr. pr. år, som er 55 pct. af forskellen mellem 140.136 kr. og 120.000 kr.). Der skal tilsvarende foretages periodevis opgørelse af indtægten fra juni til og med september. På grund af ekstra indtægt fra feriejob er samlet indtægt for disse fire måneder 60.000, som skal deles med fire og ganges med 12 for at finde den omregnede årsindkomst; 180.000. Idet den omregnede årlige indtægt overstiger SU</w:t>
      </w:r>
      <w:r w:rsidR="000501AC">
        <w:t xml:space="preserve"> </w:t>
      </w:r>
      <w:r>
        <w:t xml:space="preserve">stipendium med forsørgertillæg som samboende (98.052 kr. pr. år), er der i denne periode ikke grundlag for supplerende børnetilskud. Indtægten i januar, februar, samt oktober til december, hvor ansøgeren ikke er i praktik- eller skoleforløb, har ingen betydning for beregningen. </w:t>
      </w:r>
    </w:p>
    <w:p w14:paraId="3866F938" w14:textId="77777777" w:rsidR="00F42FFC" w:rsidRDefault="00FE6B0D">
      <w:pPr>
        <w:spacing w:after="0" w:line="259" w:lineRule="auto"/>
        <w:ind w:left="1" w:right="0" w:firstLine="0"/>
      </w:pPr>
      <w:r>
        <w:rPr>
          <w:sz w:val="22"/>
        </w:rPr>
        <w:t xml:space="preserve"> </w:t>
      </w:r>
    </w:p>
    <w:p w14:paraId="6173A83E" w14:textId="77777777" w:rsidR="00F42FFC" w:rsidRDefault="00FE6B0D">
      <w:pPr>
        <w:ind w:left="848" w:right="1180"/>
      </w:pPr>
      <w:r>
        <w:t xml:space="preserve">I denne situation skal der efter </w:t>
      </w:r>
      <w:r>
        <w:rPr>
          <w:b/>
        </w:rPr>
        <w:t>§ 10 f, stk. 2</w:t>
      </w:r>
      <w:r>
        <w:t xml:space="preserve">, foretages en sammenligning med en beregnet årlig ydelse efter § 10 c. Hvis det beregnede supplerende børnetilskud på årsbasis er mindre end det særlige børnetilskud til uddannelsessøgende, skal ansøgeren i stedet modtage det særlige børnetilskud. Det supplerende børnetilskud udgør samlet 2.766 kr. (922 kr. i tre måneder). For at finde sammenligningsgrundlaget, beregnet ekstra børnetilskud for uddannelsessøgende, må de to perioder med forskelligt forsørgelsesgrundlag vurderes hver for sig. Den første periode, hvor beregnet årlig indtægt var 120.000 kr., vil ekstra børnetilskud udgøre 1.758 kr. pr. kvartal (uden nedsættelse). Den anden periode, hvor ansøger er blevet samboende, vil størrelsen på det ekstra børnetilskud afhænge af parrets samlede beregnede årlige indtægt. Denne </w:t>
      </w:r>
      <w:r>
        <w:lastRenderedPageBreak/>
        <w:t xml:space="preserve">beregnede indtægt skal foretages periodeopdelt. Forudsat at parrets samlede indtægt opgjort er beregnet til 270.000 kr., skal der efter § 10 c, stk. 7, ske en nedsættelse med 10 pct. af den del af husstandens aktuelle indtægt, der overstiger 211.100 kr., dvs. (230.000 – 211.100 =) 18.900 kr., hvilket medfører en nedsættelse med 1.890 kr. Efter nedsættelse vil det særlige børnetilskud årligt udgøre (7.032 kr. – 1.890 kr. =) 5.142 kr., hvilket svarer til en kvartalsvis ydelse på 1.286 kr. Herefter vil samlet ydelse efter § 10 c udgøre (1.758 kr. + 1.286 kr. =) 3.044 kr. Ud fra disse forudsætninger vil det supplerende børnetilskud være mindre end det særlige børnetilskud, hvorfor Udbetaling Danmark skal træffe afgørelse om ophør af retten til supplerende børnetilskud og tilkendelse af særligt børnetilskud til uddannelsessøgende. </w:t>
      </w:r>
    </w:p>
    <w:p w14:paraId="2D0A36A1" w14:textId="77777777" w:rsidR="00F42FFC" w:rsidRDefault="00FE6B0D">
      <w:pPr>
        <w:spacing w:after="0" w:line="259" w:lineRule="auto"/>
        <w:ind w:left="1" w:right="0" w:firstLine="0"/>
      </w:pPr>
      <w:r>
        <w:rPr>
          <w:sz w:val="22"/>
        </w:rPr>
        <w:t xml:space="preserve"> </w:t>
      </w:r>
    </w:p>
    <w:p w14:paraId="7BDE8BBC" w14:textId="77777777" w:rsidR="00F42FFC" w:rsidRDefault="00FE6B0D">
      <w:pPr>
        <w:ind w:left="848" w:right="1180"/>
      </w:pPr>
      <w:r>
        <w:t xml:space="preserve">Reglerne om særligt børnetilskud for uddannelsessøgende og supplerende børnetilskud i praktik- og skoleperioder er udformet efter samme systematik. For begge tilskud sondres mellem omregning i løbet af kalenderåret på grund af henholdsvis indtægtsændringer og andre ændringer, jf. § 10 c, stk. 10 og stk. 13 og tilsvarende § 10 g, stk. 1 og stk. 2. </w:t>
      </w:r>
    </w:p>
    <w:p w14:paraId="23A3B5EB" w14:textId="77777777" w:rsidR="00F42FFC" w:rsidRDefault="00FE6B0D">
      <w:pPr>
        <w:spacing w:after="0" w:line="259" w:lineRule="auto"/>
        <w:ind w:left="1" w:right="0" w:firstLine="0"/>
      </w:pPr>
      <w:r>
        <w:rPr>
          <w:sz w:val="22"/>
        </w:rPr>
        <w:t xml:space="preserve"> </w:t>
      </w:r>
    </w:p>
    <w:p w14:paraId="5A86AD58" w14:textId="77777777" w:rsidR="00F42FFC" w:rsidRDefault="00FE6B0D">
      <w:pPr>
        <w:pStyle w:val="Overskrift6"/>
        <w:ind w:left="853" w:right="1158"/>
      </w:pPr>
      <w:r>
        <w:t xml:space="preserve">Den årlige efterberegning – tilbagebetaling og efterbetaling </w:t>
      </w:r>
    </w:p>
    <w:p w14:paraId="7BB4F2EA" w14:textId="77777777" w:rsidR="00F42FFC" w:rsidRDefault="00FE6B0D">
      <w:pPr>
        <w:spacing w:after="9" w:line="259" w:lineRule="auto"/>
        <w:ind w:left="858" w:right="0" w:firstLine="0"/>
      </w:pPr>
      <w:r>
        <w:rPr>
          <w:b/>
        </w:rPr>
        <w:t xml:space="preserve"> </w:t>
      </w:r>
    </w:p>
    <w:p w14:paraId="67D7F510" w14:textId="77777777" w:rsidR="00F42FFC" w:rsidRDefault="00FE6B0D">
      <w:pPr>
        <w:ind w:left="848" w:right="1180"/>
      </w:pPr>
      <w:r>
        <w:t xml:space="preserve">Efter kalenderårets udløb skal der træffes afgørelse om den endelige beregning af særligt og supplerende børnetilskud for kalenderåret på grundlag af årets faktiske indtægt i årsopgørelsen fra SKAT. Efter § 10 g, stk. 3, sidste pkt., skal der ved efterreguleringen ske periodeopdeling også med hensyn til indtægtsændringer. Dette synes at stride mod den sondring mellem indtægtsændring og andre ændringer som ellers følger af bestemmelserne. Årsagen kan ikke ses at være forklaret i forarbejderne. </w:t>
      </w:r>
    </w:p>
    <w:p w14:paraId="62E162F8" w14:textId="77777777" w:rsidR="00F42FFC" w:rsidRDefault="00FE6B0D">
      <w:pPr>
        <w:spacing w:after="0" w:line="259" w:lineRule="auto"/>
        <w:ind w:left="1" w:right="0" w:firstLine="0"/>
      </w:pPr>
      <w:r>
        <w:rPr>
          <w:sz w:val="22"/>
        </w:rPr>
        <w:t xml:space="preserve"> </w:t>
      </w:r>
    </w:p>
    <w:p w14:paraId="7B9E9D1B" w14:textId="77777777" w:rsidR="005D0549" w:rsidRDefault="00FE6B0D">
      <w:pPr>
        <w:ind w:left="848" w:right="1180"/>
      </w:pPr>
      <w:r>
        <w:t>For meget eller for lidt udbetalt skal henholdsvis tilbagebetales og efterbetales, hvis beløbet er større end 100 kr. Hvis der er for meget udbetalt, skal det fradrages i efterfølgende års tilskud efter § 10 c og § 10 d, eller tilbagebetales, hvis ansøgeren i det efterfølgende år ikke er berettiget til tilskud.</w:t>
      </w:r>
    </w:p>
    <w:p w14:paraId="0EFE0CEC" w14:textId="77777777" w:rsidR="005D0549" w:rsidRDefault="005D0549">
      <w:pPr>
        <w:ind w:left="848" w:right="1180"/>
      </w:pPr>
    </w:p>
    <w:p w14:paraId="434273CE" w14:textId="77777777" w:rsidR="00F42FFC" w:rsidRDefault="005D0549">
      <w:pPr>
        <w:ind w:left="848" w:right="1180"/>
      </w:pPr>
      <w:r>
        <w:t xml:space="preserve">Tilbagebetaling og efterbetaling sker på </w:t>
      </w:r>
      <w:r w:rsidRPr="005D0549">
        <w:rPr>
          <w:b/>
        </w:rPr>
        <w:t>objektivt grundlag</w:t>
      </w:r>
      <w:r>
        <w:t xml:space="preserve"> og tilskudsmodtager skal derfor tilbage betale for meget udbetalt tilskud, selv om tilskudsmodtager har været i god</w:t>
      </w:r>
      <w:r w:rsidR="009F608A">
        <w:t xml:space="preserve"> </w:t>
      </w:r>
      <w:r>
        <w:t>tro ved modtagelsen af tilskuddet.</w:t>
      </w:r>
      <w:r w:rsidR="00FE6B0D">
        <w:t xml:space="preserve"> </w:t>
      </w:r>
    </w:p>
    <w:p w14:paraId="676176E8" w14:textId="77777777" w:rsidR="00F42FFC" w:rsidRDefault="00FE6B0D">
      <w:pPr>
        <w:spacing w:after="68" w:line="259" w:lineRule="auto"/>
        <w:ind w:left="1" w:right="0" w:firstLine="0"/>
      </w:pPr>
      <w:r>
        <w:rPr>
          <w:sz w:val="22"/>
        </w:rPr>
        <w:t xml:space="preserve"> </w:t>
      </w:r>
    </w:p>
    <w:p w14:paraId="211B90A7" w14:textId="77777777" w:rsidR="00F42FFC" w:rsidRDefault="00FE6B0D">
      <w:pPr>
        <w:pStyle w:val="Overskrift3"/>
        <w:ind w:left="855" w:right="266"/>
      </w:pPr>
      <w:bookmarkStart w:id="23" w:name="_Toc209606722"/>
      <w:r>
        <w:t>2.10</w:t>
      </w:r>
      <w:r>
        <w:rPr>
          <w:rFonts w:ascii="Arial" w:eastAsia="Arial" w:hAnsi="Arial" w:cs="Arial"/>
        </w:rPr>
        <w:t xml:space="preserve"> </w:t>
      </w:r>
      <w:r>
        <w:t>Praksis</w:t>
      </w:r>
      <w:bookmarkEnd w:id="23"/>
      <w:r>
        <w:t xml:space="preserve"> </w:t>
      </w:r>
    </w:p>
    <w:p w14:paraId="39891F80" w14:textId="77777777" w:rsidR="00F42FFC" w:rsidRDefault="00FE6B0D">
      <w:pPr>
        <w:spacing w:after="33" w:line="259" w:lineRule="auto"/>
        <w:ind w:left="857" w:right="0" w:firstLine="0"/>
      </w:pPr>
      <w:r>
        <w:rPr>
          <w:b/>
        </w:rPr>
        <w:t xml:space="preserve"> </w:t>
      </w:r>
    </w:p>
    <w:p w14:paraId="5C8A3A41" w14:textId="77777777" w:rsidR="00F42FFC" w:rsidRDefault="00FE6B0D">
      <w:pPr>
        <w:pStyle w:val="Overskrift5"/>
        <w:spacing w:after="14" w:line="259" w:lineRule="auto"/>
        <w:ind w:left="852"/>
      </w:pPr>
      <w:r>
        <w:rPr>
          <w:u w:val="single" w:color="000000"/>
        </w:rPr>
        <w:t>Ophold i Danmark</w:t>
      </w:r>
      <w:r>
        <w:t xml:space="preserve"> </w:t>
      </w:r>
    </w:p>
    <w:p w14:paraId="3DE9B7C4" w14:textId="77777777" w:rsidR="00F42FFC" w:rsidRDefault="00FE6B0D">
      <w:pPr>
        <w:spacing w:after="33" w:line="259" w:lineRule="auto"/>
        <w:ind w:left="857" w:right="0" w:firstLine="0"/>
      </w:pPr>
      <w:r>
        <w:rPr>
          <w:b/>
        </w:rPr>
        <w:t xml:space="preserve"> </w:t>
      </w:r>
    </w:p>
    <w:p w14:paraId="4A3BA01C" w14:textId="77777777" w:rsidR="00F42FFC" w:rsidRDefault="00FE6B0D">
      <w:pPr>
        <w:ind w:left="848" w:right="1180"/>
      </w:pPr>
      <w:r>
        <w:rPr>
          <w:b/>
        </w:rPr>
        <w:t xml:space="preserve">Principmeddelelse B-9-86: </w:t>
      </w:r>
      <w:r>
        <w:t xml:space="preserve">En mor var berettiget til udbetaling af børnetilskud under </w:t>
      </w:r>
    </w:p>
    <w:p w14:paraId="6C7A3E11" w14:textId="77777777" w:rsidR="00F42FFC" w:rsidRDefault="00FE6B0D">
      <w:pPr>
        <w:ind w:left="848" w:right="1180"/>
      </w:pPr>
      <w:r>
        <w:rPr>
          <w:b/>
        </w:rPr>
        <w:t>studie ophold i udlandet af 6 måneders varighed</w:t>
      </w:r>
      <w:r>
        <w:t xml:space="preserve">. Moderen var bevilget orlov uden løn og bevarede sin adresse og bolig her i landet under udlandsopholdet. Ankestyrelsen fandt, at såvel moderen som hendes to børn måtte anses at have fast bopæl og hjemsted her i landet under udlandsopholdet. </w:t>
      </w:r>
    </w:p>
    <w:p w14:paraId="28AC0199" w14:textId="77777777" w:rsidR="00F42FFC" w:rsidRDefault="00FE6B0D">
      <w:pPr>
        <w:spacing w:after="33" w:line="259" w:lineRule="auto"/>
        <w:ind w:left="857" w:right="0" w:firstLine="0"/>
      </w:pPr>
      <w:r>
        <w:rPr>
          <w:b/>
        </w:rPr>
        <w:t xml:space="preserve"> </w:t>
      </w:r>
    </w:p>
    <w:p w14:paraId="69C601F4" w14:textId="77777777" w:rsidR="00F42FFC" w:rsidRDefault="00FE6B0D">
      <w:pPr>
        <w:ind w:left="848" w:right="1180"/>
      </w:pPr>
      <w:r>
        <w:rPr>
          <w:b/>
        </w:rPr>
        <w:lastRenderedPageBreak/>
        <w:t>Principmeddelelse B-2-01:</w:t>
      </w:r>
      <w:r>
        <w:t xml:space="preserve"> Lovens betingelse om</w:t>
      </w:r>
      <w:r>
        <w:rPr>
          <w:b/>
        </w:rPr>
        <w:t xml:space="preserve"> </w:t>
      </w:r>
      <w:r>
        <w:t>fast bopæl her i landet i tre år for at få ret til særligt børnetilskud ansås for opfyldt på 3 års dagen for indrejsen til landet med varigt ophold. Der kan ikke stilles krav om folkeregisterregistrering eller lignende. Kravet er</w:t>
      </w:r>
      <w:r>
        <w:rPr>
          <w:b/>
        </w:rPr>
        <w:t xml:space="preserve"> opfyldt på årsdagen eller 3 års dagen for indrejse med henblik på fast ophold</w:t>
      </w:r>
      <w:r>
        <w:t xml:space="preserve"> for personer, der ikke er omfattet af forordning 883/2004. </w:t>
      </w:r>
    </w:p>
    <w:p w14:paraId="6C45D065" w14:textId="77777777" w:rsidR="00F42FFC" w:rsidRDefault="00FE6B0D">
      <w:pPr>
        <w:spacing w:after="33" w:line="259" w:lineRule="auto"/>
        <w:ind w:left="857" w:right="0" w:firstLine="0"/>
      </w:pPr>
      <w:r>
        <w:rPr>
          <w:b/>
        </w:rPr>
        <w:t xml:space="preserve"> </w:t>
      </w:r>
    </w:p>
    <w:p w14:paraId="4D589BF7" w14:textId="77777777" w:rsidR="00F42FFC" w:rsidRDefault="00FE6B0D">
      <w:pPr>
        <w:ind w:left="848" w:right="1180"/>
      </w:pPr>
      <w:r>
        <w:rPr>
          <w:b/>
        </w:rPr>
        <w:t xml:space="preserve">Principmeddelelse B-4-06: </w:t>
      </w:r>
      <w:r>
        <w:t xml:space="preserve">Bopæl i Danmark ansås efter en konkret vurdering for bevaret under </w:t>
      </w:r>
      <w:r>
        <w:rPr>
          <w:b/>
        </w:rPr>
        <w:t>midlertidig ophold i udlandet (ikke EU-land) af ca. 6 måneder og 1 uges varighed</w:t>
      </w:r>
      <w:r>
        <w:t xml:space="preserve">, hvor ægtefællen var udstationeret. Der var lagt vægt på, at det fælles hjem i Danmark var bevaret under opholdet, og at forholdet omkring tilbagevenden til Danmark allerede var planlagt før afrejsen, herunder var det aftalt, at børnene skulle indskrives i samme skole og klasse efter hjemkomsten. </w:t>
      </w:r>
    </w:p>
    <w:p w14:paraId="5B643483" w14:textId="77777777" w:rsidR="00F42FFC" w:rsidRDefault="00FE6B0D">
      <w:pPr>
        <w:spacing w:after="0" w:line="259" w:lineRule="auto"/>
        <w:ind w:left="857" w:right="0" w:firstLine="0"/>
      </w:pPr>
      <w:r>
        <w:rPr>
          <w:b/>
        </w:rPr>
        <w:t xml:space="preserve"> </w:t>
      </w:r>
    </w:p>
    <w:p w14:paraId="2E3F6101" w14:textId="77777777" w:rsidR="00F42FFC" w:rsidRDefault="00FE6B0D">
      <w:pPr>
        <w:ind w:left="848" w:right="1180"/>
      </w:pPr>
      <w:r>
        <w:rPr>
          <w:b/>
        </w:rPr>
        <w:t xml:space="preserve">Principmeddelelse B-1-08: </w:t>
      </w:r>
      <w:r>
        <w:t xml:space="preserve">Der var ikke ret til børnefamilieydelse i Danmark til 2 børn, der sammen med deres forældre havde </w:t>
      </w:r>
      <w:r>
        <w:rPr>
          <w:b/>
        </w:rPr>
        <w:t>ophold uden for EU/EØS</w:t>
      </w:r>
      <w:r>
        <w:t xml:space="preserve">. Betingelsen om, at barnet skulle have ophold her i landet var ikke opfyldt. Opholdet forventedes oprindeligt at vare minimum 1 år, og der var derved ikke tale om et kortvarigt ophold i udlandet, hvor der samtidig kunne bevares ophold i Danmark. Familien kom tilbage til Danmark efter ca. 8 måneder. Det medførte dog ikke ret til børnefamilieydelse med tilbagevirkende kraft, men kun for fremtiden. </w:t>
      </w:r>
      <w:r>
        <w:rPr>
          <w:b/>
        </w:rPr>
        <w:t xml:space="preserve">Det afgørende var forventningen til varigheden af opholdet i udlandet, og desuden var også ophold i udlandet på ca. 8 måneder af så længerevarende karakter, at der ikke samtidig var bevaret ophold i Danmark. </w:t>
      </w:r>
      <w:r>
        <w:t xml:space="preserve">Børnene kunne heller ikke anses for at være i udlandet som led i et uddannelsesforløb, der sigtede på at forbedre deres muligheder for at klare sig under fortsat ophold her i landet. Det var ikke tilstrækkeligt, at børnene forbedrede de almene kundskaber under opholdet. Der var derfor ikke ret til børnefamilieydelse i Danmark, selvom forældrenes ophold var finansieret af danske fondsmidler, forældrene fortsat var fuldt skattepligtige i Danmark, havde bevaret ejendom her i landet og havde aftale med børnenes skole om børnenes fortsatte skolegang i Danmark. </w:t>
      </w:r>
    </w:p>
    <w:p w14:paraId="50792DEB" w14:textId="77777777" w:rsidR="005D0549" w:rsidRDefault="005D0549">
      <w:pPr>
        <w:spacing w:after="35" w:line="259" w:lineRule="auto"/>
        <w:ind w:left="858" w:right="0" w:firstLine="0"/>
        <w:rPr>
          <w:b/>
        </w:rPr>
      </w:pPr>
    </w:p>
    <w:p w14:paraId="53E35FF2" w14:textId="77777777" w:rsidR="005D0549" w:rsidRPr="005D0549" w:rsidRDefault="005D0549" w:rsidP="005D0549">
      <w:pPr>
        <w:spacing w:after="35" w:line="259" w:lineRule="auto"/>
        <w:ind w:left="858" w:right="0" w:firstLine="0"/>
      </w:pPr>
      <w:r>
        <w:rPr>
          <w:b/>
        </w:rPr>
        <w:t xml:space="preserve">Principmeddelelse 18-24: </w:t>
      </w:r>
      <w:r w:rsidRPr="005D0549">
        <w:t>Når en sag om udbetaling af børne- og ungeydelse er omfattet af EF-forordning nr. 883/2004 om koordinering af de sociale sikringsordninger (grundforordningen) skal børne- og ungeydelsen ikke ligedeles.</w:t>
      </w:r>
    </w:p>
    <w:p w14:paraId="54E49D01" w14:textId="77777777" w:rsidR="005D0549" w:rsidRPr="005D0549" w:rsidRDefault="005D0549" w:rsidP="005D0549">
      <w:pPr>
        <w:spacing w:after="35" w:line="259" w:lineRule="auto"/>
        <w:ind w:left="858" w:right="0" w:firstLine="0"/>
      </w:pPr>
    </w:p>
    <w:p w14:paraId="61682440" w14:textId="77777777" w:rsidR="005D0549" w:rsidRPr="005D0549" w:rsidRDefault="005D0549" w:rsidP="005D0549">
      <w:pPr>
        <w:spacing w:after="35" w:line="259" w:lineRule="auto"/>
        <w:ind w:left="858" w:right="0" w:firstLine="0"/>
      </w:pPr>
      <w:r w:rsidRPr="005D0549">
        <w:t>Når børne- og ungeydelsen allerede udbetales, og når begge forældremyndighedsindehavere opfylder betingelserne for retten til børne- og ungeydelse, heraf mindst én i kraft af grundforordningen, skal den fulde børne- og ungeydelse udbetales til den ene forældremyndighedsindehaver.</w:t>
      </w:r>
    </w:p>
    <w:p w14:paraId="734392DF" w14:textId="77777777" w:rsidR="005D0549" w:rsidRPr="005D0549" w:rsidRDefault="005D0549" w:rsidP="005D0549">
      <w:pPr>
        <w:spacing w:after="35" w:line="259" w:lineRule="auto"/>
        <w:ind w:left="858" w:right="0" w:firstLine="0"/>
      </w:pPr>
    </w:p>
    <w:p w14:paraId="02667D3C" w14:textId="77777777" w:rsidR="005D0549" w:rsidRPr="005D0549" w:rsidRDefault="005D0549" w:rsidP="005D0549">
      <w:pPr>
        <w:spacing w:after="35" w:line="259" w:lineRule="auto"/>
        <w:ind w:left="858" w:right="0" w:firstLine="0"/>
      </w:pPr>
      <w:r w:rsidRPr="005D0549">
        <w:t>Principmeddelelsen fastslår, at børne- og ungeydelsen i sådanne tilfælde, og når forældremyndighedsindehaverne ikke bor sammen, skal udbetales til den af forældremyndighedsindehaverne, der har barnet boende hos sig. Opholder barnet sig lige meget hos begge forældre, fx ved en 7/7-ordning, skal ydelsen udbetales til den forælder, hos hvem barnet er bopælsregistreret.</w:t>
      </w:r>
    </w:p>
    <w:p w14:paraId="30DF22F7" w14:textId="77777777" w:rsidR="005D0549" w:rsidRPr="005D0549" w:rsidRDefault="005D0549" w:rsidP="005D0549">
      <w:pPr>
        <w:spacing w:after="35" w:line="259" w:lineRule="auto"/>
        <w:ind w:left="858" w:right="0" w:firstLine="0"/>
      </w:pPr>
    </w:p>
    <w:p w14:paraId="7B4D3219" w14:textId="77777777" w:rsidR="005D0549" w:rsidRPr="005D0549" w:rsidRDefault="005D0549" w:rsidP="000501AC">
      <w:pPr>
        <w:spacing w:after="35" w:line="259" w:lineRule="auto"/>
        <w:ind w:left="858" w:right="1181" w:firstLine="0"/>
      </w:pPr>
      <w:r w:rsidRPr="005D0549">
        <w:t xml:space="preserve">Ændring af udbetaling af børne- og ungeydelse i sager omfattet af grundforordningen skal ske med virkning fra næstkommende udbetalingsperiode - henholdsvis kvartal eller </w:t>
      </w:r>
      <w:r w:rsidRPr="005D0549">
        <w:lastRenderedPageBreak/>
        <w:t>måned - efter, at der er sket en ændring i de forhold, der medfører, at sagen omfattes af grundforordningen.</w:t>
      </w:r>
    </w:p>
    <w:p w14:paraId="5B87EE27" w14:textId="77777777" w:rsidR="005D0549" w:rsidRPr="005D0549" w:rsidRDefault="005D0549" w:rsidP="000501AC">
      <w:pPr>
        <w:spacing w:after="35" w:line="259" w:lineRule="auto"/>
        <w:ind w:left="858" w:right="1181" w:firstLine="0"/>
        <w:rPr>
          <w:b/>
        </w:rPr>
      </w:pPr>
    </w:p>
    <w:p w14:paraId="08C83ECA" w14:textId="77777777" w:rsidR="005D0549" w:rsidRPr="005D0549" w:rsidRDefault="005D0549" w:rsidP="000501AC">
      <w:pPr>
        <w:spacing w:after="35" w:line="259" w:lineRule="auto"/>
        <w:ind w:left="858" w:right="1181" w:firstLine="0"/>
      </w:pPr>
      <w:r w:rsidRPr="005D0549">
        <w:t>Overgangsordningen i børne- og ungeydelseslovens § 4, stk. 10, er en fravigelse af hovedreglen om ligedeling af børne- og ungeydelse.</w:t>
      </w:r>
    </w:p>
    <w:p w14:paraId="051D7F16" w14:textId="77777777" w:rsidR="005D0549" w:rsidRPr="005D0549" w:rsidRDefault="005D0549" w:rsidP="000501AC">
      <w:pPr>
        <w:spacing w:after="35" w:line="259" w:lineRule="auto"/>
        <w:ind w:left="858" w:right="1181" w:firstLine="0"/>
      </w:pPr>
    </w:p>
    <w:p w14:paraId="57A12F34" w14:textId="77777777" w:rsidR="005D0549" w:rsidRPr="005D0549" w:rsidRDefault="005D0549" w:rsidP="000501AC">
      <w:pPr>
        <w:spacing w:after="35" w:line="259" w:lineRule="auto"/>
        <w:ind w:left="858" w:right="1181" w:firstLine="0"/>
      </w:pPr>
      <w:r w:rsidRPr="005D0549">
        <w:t>En forældremyndighedsindehaver er omfattet af overgangsordningen i forbindelse med ligedeling af børne- og ungeydelse, hvis forældre med fælles forældremyndighed ikke var registreret på samme bopæl i CPR i hele perioden fra og med den 19. oktober 2021 til og med den 21. november 2021.</w:t>
      </w:r>
    </w:p>
    <w:p w14:paraId="5D9CD147" w14:textId="77777777" w:rsidR="005D0549" w:rsidRPr="005D0549" w:rsidRDefault="005D0549" w:rsidP="000501AC">
      <w:pPr>
        <w:spacing w:after="35" w:line="259" w:lineRule="auto"/>
        <w:ind w:left="858" w:right="1181" w:firstLine="0"/>
      </w:pPr>
    </w:p>
    <w:p w14:paraId="64158681" w14:textId="77777777" w:rsidR="005D0549" w:rsidRPr="005D0549" w:rsidRDefault="005D0549" w:rsidP="000501AC">
      <w:pPr>
        <w:spacing w:after="35" w:line="259" w:lineRule="auto"/>
        <w:ind w:left="858" w:right="1181" w:firstLine="0"/>
      </w:pPr>
      <w:r w:rsidRPr="005D0549">
        <w:t>Det fremgår dog af § 4, stk. 10, at overgangsordningen ikke gælder for EU/EØS-sager (situationer omfattet af § 4, stk. 8).</w:t>
      </w:r>
    </w:p>
    <w:p w14:paraId="28D5EA6A" w14:textId="77777777" w:rsidR="005D0549" w:rsidRPr="005D0549" w:rsidRDefault="005D0549" w:rsidP="005D0549">
      <w:pPr>
        <w:spacing w:after="35" w:line="259" w:lineRule="auto"/>
        <w:ind w:left="858" w:right="0" w:firstLine="0"/>
        <w:rPr>
          <w:b/>
        </w:rPr>
      </w:pPr>
    </w:p>
    <w:p w14:paraId="318EBF66" w14:textId="77777777" w:rsidR="00F42FFC" w:rsidRDefault="00F42FFC">
      <w:pPr>
        <w:spacing w:after="35" w:line="259" w:lineRule="auto"/>
        <w:ind w:left="858" w:right="0" w:firstLine="0"/>
      </w:pPr>
    </w:p>
    <w:p w14:paraId="4C516C31" w14:textId="77777777" w:rsidR="00F42FFC" w:rsidRDefault="00FE6B0D">
      <w:pPr>
        <w:pStyle w:val="Overskrift5"/>
        <w:spacing w:after="14" w:line="259" w:lineRule="auto"/>
        <w:ind w:left="852"/>
      </w:pPr>
      <w:r>
        <w:rPr>
          <w:u w:val="single" w:color="000000"/>
        </w:rPr>
        <w:t>Ægteskab</w:t>
      </w:r>
      <w:r>
        <w:t xml:space="preserve"> </w:t>
      </w:r>
    </w:p>
    <w:p w14:paraId="6AB08038" w14:textId="77777777" w:rsidR="00F42FFC" w:rsidRDefault="00FE6B0D">
      <w:pPr>
        <w:spacing w:after="9" w:line="259" w:lineRule="auto"/>
        <w:ind w:left="857" w:right="0" w:firstLine="0"/>
      </w:pPr>
      <w:r>
        <w:rPr>
          <w:b/>
        </w:rPr>
        <w:t xml:space="preserve"> </w:t>
      </w:r>
    </w:p>
    <w:p w14:paraId="1033DE2E" w14:textId="77777777" w:rsidR="00F42FFC" w:rsidRDefault="00FE6B0D">
      <w:pPr>
        <w:ind w:left="848" w:right="1180"/>
      </w:pPr>
      <w:r>
        <w:rPr>
          <w:b/>
        </w:rPr>
        <w:t>Principmeddelelse B-2-04:</w:t>
      </w:r>
      <w:r>
        <w:t xml:space="preserve"> En mor havde uberettiget og mod bedre vidende modtaget børnetilskud og børnefamilieydelse, efter at hendes </w:t>
      </w:r>
      <w:r>
        <w:rPr>
          <w:b/>
        </w:rPr>
        <w:t>datter var blevet gift i udlandet</w:t>
      </w:r>
      <w:r>
        <w:t xml:space="preserve">. Ægteskabet var i henhold til Civilretsdirektoratets (nu Familiestyrelsens) praksis retsgyldigt i Danmark. Moderen var i forbindelse med udbetaling af ydelserne orienteret om betingelserne for at modtage ydelserne, herunder betingelsen om, at barnet ikke var gift. Moderen havde tilsidesat sin oplysningspligt ved ikke at orientere kommunen om ægteskabet. Ankestyrelsen fandt, at der skulle ske tilbagebetaling af de uretmæssigt modtagne ydelser. </w:t>
      </w:r>
    </w:p>
    <w:p w14:paraId="30DF4B86" w14:textId="77777777" w:rsidR="00F42FFC" w:rsidRDefault="00FE6B0D">
      <w:pPr>
        <w:spacing w:after="34" w:line="259" w:lineRule="auto"/>
        <w:ind w:left="857" w:right="0" w:firstLine="0"/>
      </w:pPr>
      <w:r>
        <w:rPr>
          <w:b/>
        </w:rPr>
        <w:t xml:space="preserve"> </w:t>
      </w:r>
    </w:p>
    <w:p w14:paraId="01613218" w14:textId="77777777" w:rsidR="00F42FFC" w:rsidRDefault="00FE6B0D">
      <w:pPr>
        <w:pStyle w:val="Overskrift5"/>
        <w:spacing w:after="14" w:line="259" w:lineRule="auto"/>
        <w:ind w:left="852"/>
      </w:pPr>
      <w:r>
        <w:rPr>
          <w:u w:val="single" w:color="000000"/>
        </w:rPr>
        <w:t>Forsørget af offentlige midler</w:t>
      </w:r>
      <w:r>
        <w:t xml:space="preserve"> </w:t>
      </w:r>
    </w:p>
    <w:p w14:paraId="08CB711A" w14:textId="77777777" w:rsidR="00F42FFC" w:rsidRDefault="00FE6B0D">
      <w:pPr>
        <w:spacing w:after="33" w:line="259" w:lineRule="auto"/>
        <w:ind w:left="0" w:right="256" w:firstLine="0"/>
        <w:jc w:val="center"/>
      </w:pPr>
      <w:r>
        <w:rPr>
          <w:b/>
        </w:rPr>
        <w:t xml:space="preserve"> </w:t>
      </w:r>
    </w:p>
    <w:p w14:paraId="7FBEB6A1" w14:textId="77777777" w:rsidR="00F42FFC" w:rsidRDefault="00FE6B0D">
      <w:pPr>
        <w:ind w:left="848" w:right="1180"/>
      </w:pPr>
      <w:r>
        <w:rPr>
          <w:b/>
        </w:rPr>
        <w:t xml:space="preserve">Principmeddelelse B-4-87: </w:t>
      </w:r>
      <w:r>
        <w:t xml:space="preserve">Der var ikke ret til udbetaling af børnetilskud til en mor, som </w:t>
      </w:r>
      <w:r>
        <w:rPr>
          <w:b/>
        </w:rPr>
        <w:t>under afsoning</w:t>
      </w:r>
      <w:r>
        <w:t xml:space="preserve"> af fængselsstraf havde sit </w:t>
      </w:r>
      <w:r>
        <w:rPr>
          <w:b/>
        </w:rPr>
        <w:t>barn med i fængslet 5 dage om ugen</w:t>
      </w:r>
      <w:r>
        <w:t xml:space="preserve">. Ankestyrelsen fandt, at barnet måtte betragtes som forsørget af offentlige midler, idet udgifterne til kost og logi i fem af ugens dage i almindelighed måtte anses for at udgøre den væsentligste del af udgifterne ved et barns forsørgelse. </w:t>
      </w:r>
    </w:p>
    <w:p w14:paraId="52712F11" w14:textId="77777777" w:rsidR="00F42FFC" w:rsidRDefault="00FE6B0D">
      <w:pPr>
        <w:spacing w:after="33" w:line="259" w:lineRule="auto"/>
        <w:ind w:left="857" w:right="0" w:firstLine="0"/>
      </w:pPr>
      <w:r>
        <w:t xml:space="preserve"> </w:t>
      </w:r>
    </w:p>
    <w:p w14:paraId="5B27890C" w14:textId="77777777" w:rsidR="00F42FFC" w:rsidRDefault="00FE6B0D">
      <w:pPr>
        <w:ind w:left="848" w:right="1180"/>
      </w:pPr>
      <w:r>
        <w:rPr>
          <w:b/>
        </w:rPr>
        <w:t>Principmeddelelse B-4-89</w:t>
      </w:r>
      <w:r>
        <w:t xml:space="preserve">: Der var ikke ret til udbetaling af børnetilskud og børnefamilieydelse til en mor, som sammen med sit barn </w:t>
      </w:r>
      <w:r>
        <w:rPr>
          <w:b/>
        </w:rPr>
        <w:t xml:space="preserve">opholdt </w:t>
      </w:r>
      <w:r>
        <w:t xml:space="preserve">sig på en </w:t>
      </w:r>
      <w:r>
        <w:rPr>
          <w:b/>
        </w:rPr>
        <w:t>behandlingsinstitution under sygehusvæsenet</w:t>
      </w:r>
      <w:r>
        <w:t xml:space="preserve">. Ankestyrelsen lagde vægt på, at barnet opholdt sig på behandlings institutionen, at opholdet påregnedes at vare mere end 2 måneder, og at barnet under opholdet blev forsørget af offentlige midler. </w:t>
      </w:r>
    </w:p>
    <w:p w14:paraId="16C18474" w14:textId="77777777" w:rsidR="00F42FFC" w:rsidRDefault="00FE6B0D">
      <w:pPr>
        <w:spacing w:after="33" w:line="259" w:lineRule="auto"/>
        <w:ind w:left="857" w:right="0" w:firstLine="0"/>
      </w:pPr>
      <w:r>
        <w:t xml:space="preserve"> </w:t>
      </w:r>
    </w:p>
    <w:p w14:paraId="1903099E" w14:textId="77777777" w:rsidR="00F42FFC" w:rsidRDefault="00FE6B0D">
      <w:pPr>
        <w:ind w:left="848" w:right="1180"/>
      </w:pPr>
      <w:r>
        <w:rPr>
          <w:b/>
        </w:rPr>
        <w:t xml:space="preserve">Principmeddelelse B-1-96: </w:t>
      </w:r>
      <w:r>
        <w:t xml:space="preserve">Et barn, der havde </w:t>
      </w:r>
      <w:r>
        <w:rPr>
          <w:b/>
        </w:rPr>
        <w:t>ophold på observationsskole</w:t>
      </w:r>
      <w:r>
        <w:t xml:space="preserve">, blev ikke anset for forsørget af offentlige midler, og moderen havde derfor ret til børnefamilieydelse samt ordinært og særligt børnetilskud. Ankestyrelsen foretog en konkret vurdering af forholdet mellem de forsørgelsesudgifter, der afholdes af det offentlige, sammenholdt med størrelsen af børneydelserne og de forsørgelsesudgifter, der blev afholdt af moderen. Ankestyrelsen lagde vægt på, at </w:t>
      </w:r>
      <w:r>
        <w:rPr>
          <w:b/>
        </w:rPr>
        <w:t xml:space="preserve">det offentlige ikke </w:t>
      </w:r>
      <w:r>
        <w:rPr>
          <w:b/>
        </w:rPr>
        <w:lastRenderedPageBreak/>
        <w:t>afholdt andre forsørgelsesudgifter end udgiften til kost og logi i op til 5 dage om ugen</w:t>
      </w:r>
      <w:r>
        <w:t xml:space="preserve">, mens moderen fortsat afholdt væsentlige udgifter til barnets forsørgelse, herunder udgifter til kost og logi i 2-3 dage om ugen og i ferier samt udgifter til tøj og lommepenge. </w:t>
      </w:r>
    </w:p>
    <w:p w14:paraId="2494C413" w14:textId="77777777" w:rsidR="00F42FFC" w:rsidRDefault="00FE6B0D">
      <w:pPr>
        <w:spacing w:after="33" w:line="259" w:lineRule="auto"/>
        <w:ind w:left="857" w:right="0" w:firstLine="0"/>
      </w:pPr>
      <w:r>
        <w:t xml:space="preserve"> </w:t>
      </w:r>
    </w:p>
    <w:p w14:paraId="7A32BFED" w14:textId="77777777" w:rsidR="00F42FFC" w:rsidRDefault="00FE6B0D">
      <w:pPr>
        <w:ind w:left="848" w:right="1180"/>
      </w:pPr>
      <w:r>
        <w:rPr>
          <w:b/>
        </w:rPr>
        <w:t xml:space="preserve">Principmeddelelse B-1-97: </w:t>
      </w:r>
      <w:r>
        <w:t xml:space="preserve">Der var ret til udbetaling af børnetilskud og børnefamilieydelse under en 16-årig drengs ophold på produktionsskole. </w:t>
      </w:r>
    </w:p>
    <w:p w14:paraId="07F9DBB1" w14:textId="77777777" w:rsidR="00F42FFC" w:rsidRDefault="00FE6B0D">
      <w:pPr>
        <w:ind w:left="848" w:right="1180"/>
      </w:pPr>
      <w:r>
        <w:t xml:space="preserve">Ankestyrelsen lagde vægt på, at </w:t>
      </w:r>
      <w:r>
        <w:rPr>
          <w:b/>
        </w:rPr>
        <w:t>udbetaling af arbejdsdusør</w:t>
      </w:r>
      <w:r>
        <w:t xml:space="preserve"> til drengen på 500 kr. pr. uge </w:t>
      </w:r>
      <w:r>
        <w:rPr>
          <w:b/>
        </w:rPr>
        <w:t xml:space="preserve">ikke </w:t>
      </w:r>
      <w:r>
        <w:t xml:space="preserve">kunne </w:t>
      </w:r>
      <w:r>
        <w:rPr>
          <w:b/>
        </w:rPr>
        <w:t>sidestilles med forsørgelse af offentlige midler</w:t>
      </w:r>
      <w:r>
        <w:t xml:space="preserve">. Ankestyrelsen lagde desuden vægt på, at drengen boede hjemme hos moderen, og at hun betalte de væsentligste udgifter til forsørgelsen af drengen. Ankestyrelsen vurderede ikke, at det forhold, at arbejdsdusøren blev anvendt til betaling af morgenmad og frokost på produktionsskolen, betød, at det offentlige afholdt udgifterne vedrørende drengens forsørgelse.  </w:t>
      </w:r>
    </w:p>
    <w:p w14:paraId="176DBAB1" w14:textId="77777777" w:rsidR="00F42FFC" w:rsidRDefault="00FE6B0D">
      <w:pPr>
        <w:spacing w:after="33" w:line="259" w:lineRule="auto"/>
        <w:ind w:left="857" w:right="0" w:firstLine="0"/>
      </w:pPr>
      <w:r>
        <w:t xml:space="preserve"> </w:t>
      </w:r>
    </w:p>
    <w:p w14:paraId="679FE447" w14:textId="77777777" w:rsidR="00F42FFC" w:rsidRDefault="00FE6B0D">
      <w:pPr>
        <w:ind w:left="848" w:right="1180"/>
      </w:pPr>
      <w:r>
        <w:rPr>
          <w:b/>
        </w:rPr>
        <w:t xml:space="preserve">Principmeddelelse B-5-98: </w:t>
      </w:r>
      <w:r>
        <w:t xml:space="preserve">En kommune var berettiget til at afslå udbetaling af børnetilskud samt børnefamilieydelse til en moder, der var </w:t>
      </w:r>
      <w:r>
        <w:rPr>
          <w:b/>
        </w:rPr>
        <w:t>varetægtsfængslet</w:t>
      </w:r>
      <w:r>
        <w:t xml:space="preserve"> og </w:t>
      </w:r>
      <w:r>
        <w:rPr>
          <w:b/>
        </w:rPr>
        <w:t>havde barnet hos sig</w:t>
      </w:r>
      <w:r>
        <w:t xml:space="preserve">, da hun og barnet ansås for at være forsørget af offentlige midler. Den uberettigede modtagne ydelse skulle ikke tilbagebetales. </w:t>
      </w:r>
    </w:p>
    <w:p w14:paraId="7C0558AC" w14:textId="77777777" w:rsidR="00F42FFC" w:rsidRDefault="00FE6B0D">
      <w:pPr>
        <w:spacing w:after="35" w:line="259" w:lineRule="auto"/>
        <w:ind w:left="858" w:right="0" w:firstLine="0"/>
      </w:pPr>
      <w:r>
        <w:t xml:space="preserve"> </w:t>
      </w:r>
    </w:p>
    <w:p w14:paraId="7427B95D" w14:textId="77777777" w:rsidR="00F42FFC" w:rsidRDefault="00FE6B0D">
      <w:pPr>
        <w:pStyle w:val="Overskrift5"/>
        <w:spacing w:after="14" w:line="259" w:lineRule="auto"/>
        <w:ind w:left="852"/>
      </w:pPr>
      <w:r>
        <w:rPr>
          <w:u w:val="single" w:color="000000"/>
        </w:rPr>
        <w:t>Udbetalingsregler</w:t>
      </w:r>
      <w:r>
        <w:t xml:space="preserve"> </w:t>
      </w:r>
    </w:p>
    <w:p w14:paraId="32FF20CB" w14:textId="77777777" w:rsidR="00F42FFC" w:rsidRDefault="00FE6B0D">
      <w:pPr>
        <w:spacing w:after="33" w:line="259" w:lineRule="auto"/>
        <w:ind w:left="857" w:right="0" w:firstLine="0"/>
      </w:pPr>
      <w:r>
        <w:t xml:space="preserve"> </w:t>
      </w:r>
    </w:p>
    <w:p w14:paraId="0099D6E7" w14:textId="77777777" w:rsidR="00F42FFC" w:rsidRDefault="00FE6B0D">
      <w:pPr>
        <w:ind w:left="848" w:right="1180"/>
      </w:pPr>
      <w:r>
        <w:rPr>
          <w:b/>
        </w:rPr>
        <w:t xml:space="preserve">Principmeddelelse B-5-00: Retten </w:t>
      </w:r>
      <w:r>
        <w:t xml:space="preserve">til børnetilskud </w:t>
      </w:r>
      <w:r>
        <w:rPr>
          <w:b/>
        </w:rPr>
        <w:t>ophørte fra det faktiske indflytningstidspunkt</w:t>
      </w:r>
      <w:r>
        <w:t xml:space="preserve"> den 1. juli 1999, da en hidtil enlig forsørger flyttede sammen med sin kæreste. Hun opfyldte således fortsat betingelserne som enlig ved begyndelsen af det første døgn i kvartalet og var derfor berettiget til børnetilskud for juli kvartal. </w:t>
      </w:r>
    </w:p>
    <w:p w14:paraId="28D61683" w14:textId="77777777" w:rsidR="00F42FFC" w:rsidRDefault="00FE6B0D">
      <w:pPr>
        <w:spacing w:after="33" w:line="259" w:lineRule="auto"/>
        <w:ind w:left="857" w:right="0" w:firstLine="0"/>
      </w:pPr>
      <w:r>
        <w:rPr>
          <w:b/>
        </w:rPr>
        <w:t xml:space="preserve"> </w:t>
      </w:r>
    </w:p>
    <w:p w14:paraId="382A7B14" w14:textId="77777777" w:rsidR="00F42FFC" w:rsidRDefault="00FE6B0D">
      <w:pPr>
        <w:ind w:left="848" w:right="1180"/>
      </w:pPr>
      <w:r>
        <w:rPr>
          <w:b/>
        </w:rPr>
        <w:t xml:space="preserve">Principmeddelelse B-4-07: </w:t>
      </w:r>
      <w:r>
        <w:t xml:space="preserve">En ansøger var først berettiget til </w:t>
      </w:r>
      <w:r>
        <w:rPr>
          <w:b/>
        </w:rPr>
        <w:t>særligt børnetilskud</w:t>
      </w:r>
      <w:r>
        <w:t xml:space="preserve"> for det kvartal, der fulgte efter det kvartal, i hvilket </w:t>
      </w:r>
      <w:r>
        <w:rPr>
          <w:b/>
        </w:rPr>
        <w:t>retten til tilskuddet</w:t>
      </w:r>
      <w:r>
        <w:t xml:space="preserve"> var </w:t>
      </w:r>
      <w:r>
        <w:rPr>
          <w:b/>
        </w:rPr>
        <w:t>erhvervet</w:t>
      </w:r>
      <w:r>
        <w:t xml:space="preserve">. Ansøger var således først berettiget til særligt børnetilskud for oktober kvartal, selvom den bidragspligtige afgik ved døden i august måned samme år. </w:t>
      </w:r>
    </w:p>
    <w:p w14:paraId="50C08B4A" w14:textId="77777777" w:rsidR="00F42FFC" w:rsidRDefault="00FE6B0D">
      <w:pPr>
        <w:spacing w:after="9" w:line="259" w:lineRule="auto"/>
        <w:ind w:left="857" w:right="0" w:firstLine="0"/>
      </w:pPr>
      <w:r>
        <w:rPr>
          <w:b/>
        </w:rPr>
        <w:t xml:space="preserve"> </w:t>
      </w:r>
    </w:p>
    <w:p w14:paraId="05AC6FF3" w14:textId="77777777" w:rsidR="00F42FFC" w:rsidRDefault="00FE6B0D">
      <w:pPr>
        <w:ind w:left="848" w:right="1180"/>
      </w:pPr>
      <w:r>
        <w:rPr>
          <w:b/>
        </w:rPr>
        <w:t xml:space="preserve">Principmeddelelse 5-20: </w:t>
      </w:r>
      <w:r>
        <w:t xml:space="preserve">Principmeddelelsen er en omskrivning af 31-13. </w:t>
      </w:r>
    </w:p>
    <w:p w14:paraId="434F7D7E" w14:textId="77777777" w:rsidR="00F42FFC" w:rsidRDefault="00FE6B0D">
      <w:pPr>
        <w:ind w:left="848" w:right="1180"/>
      </w:pPr>
      <w:r>
        <w:t xml:space="preserve">Principmeddelelsen indeholder ikke noget nyt. Den praksis, som Ankestyrelsen tidligere har slået fast principielt, gælder således fortsat på tidspunktet for offentliggørelsen af denne principmeddelelse. Økonomisk støtte efter servicelovens § 52 a er målrettet personer, der har forældremyndigheden over et barn eller en ung, der har et særligt behov for støtte. Hvis man har </w:t>
      </w:r>
      <w:r>
        <w:rPr>
          <w:b/>
        </w:rPr>
        <w:t>forældremyndigheden</w:t>
      </w:r>
      <w:r>
        <w:t xml:space="preserve">, betyder det, at man har en pligt til at drage omsorg for barnet eller den unge og træffe beslutninger om barnets eller den unges personlige forhold ud fra barnets eller den unges interesser. Denne </w:t>
      </w:r>
      <w:r>
        <w:rPr>
          <w:b/>
        </w:rPr>
        <w:t xml:space="preserve">omsorgspligt </w:t>
      </w:r>
      <w:r>
        <w:t>er ikke sammenfaldende med en egentlig lovmæssig pligt til at forsørge barnet. Det er</w:t>
      </w:r>
      <w:r>
        <w:rPr>
          <w:b/>
        </w:rPr>
        <w:t xml:space="preserve"> alene biologiske forældre og adoptivforældre</w:t>
      </w:r>
      <w:r>
        <w:t>, de</w:t>
      </w:r>
      <w:r>
        <w:rPr>
          <w:b/>
        </w:rPr>
        <w:t>r har forsørgelsespligt over for deres børn.</w:t>
      </w:r>
      <w:r>
        <w:t xml:space="preserve"> Det betyder, at serviceloven giver mulighed for at yde økonomisk støtte til personer, der har fået tillagt forældremyndighed uden at have en lovmæssig forsørgelsespligt. I den konkrete sag havde en moster og onkel påtaget sig forældremyndigheden over deres nevøer, og var omfattet af den </w:t>
      </w:r>
      <w:r>
        <w:lastRenderedPageBreak/>
        <w:t xml:space="preserve">økonomiske trangsvurdering efter § 52 a, stk. 2, også selvom de ikke havde en forsørgelsesforpligtelse for drengene. </w:t>
      </w:r>
    </w:p>
    <w:p w14:paraId="5B8E17CC" w14:textId="77777777" w:rsidR="00F42FFC" w:rsidRDefault="00FE6B0D">
      <w:pPr>
        <w:spacing w:after="8" w:line="259" w:lineRule="auto"/>
        <w:ind w:left="857" w:right="0" w:firstLine="0"/>
      </w:pPr>
      <w:r>
        <w:t xml:space="preserve"> </w:t>
      </w:r>
    </w:p>
    <w:p w14:paraId="7533E2D2" w14:textId="77777777" w:rsidR="00F42FFC" w:rsidRDefault="00FE6B0D">
      <w:pPr>
        <w:pStyle w:val="Overskrift5"/>
        <w:spacing w:after="14" w:line="259" w:lineRule="auto"/>
        <w:ind w:left="852"/>
      </w:pPr>
      <w:r>
        <w:rPr>
          <w:u w:val="single" w:color="000000"/>
        </w:rPr>
        <w:t>Enlig</w:t>
      </w:r>
      <w:r>
        <w:t xml:space="preserve"> </w:t>
      </w:r>
    </w:p>
    <w:p w14:paraId="629179D7" w14:textId="77777777" w:rsidR="00F42FFC" w:rsidRDefault="00FE6B0D">
      <w:pPr>
        <w:spacing w:after="9" w:line="259" w:lineRule="auto"/>
        <w:ind w:left="857" w:right="0" w:firstLine="0"/>
      </w:pPr>
      <w:r>
        <w:t xml:space="preserve"> </w:t>
      </w:r>
    </w:p>
    <w:p w14:paraId="01FC0826" w14:textId="77777777" w:rsidR="00F42FFC" w:rsidRDefault="00FE6B0D">
      <w:pPr>
        <w:ind w:left="848" w:right="1180"/>
      </w:pPr>
      <w:r>
        <w:rPr>
          <w:b/>
        </w:rPr>
        <w:t xml:space="preserve">Principmeddelelse 9-13: </w:t>
      </w:r>
      <w:r>
        <w:t xml:space="preserve">En kvinde, der modtog børnetilskud, boligstøtte og økonomisk fripladstilskud, kunne - ud fra de i sagen foreliggende oplysninger - </w:t>
      </w:r>
      <w:r>
        <w:rPr>
          <w:b/>
        </w:rPr>
        <w:t>ikke</w:t>
      </w:r>
      <w:r>
        <w:t xml:space="preserve"> betragtes som </w:t>
      </w:r>
      <w:r>
        <w:rPr>
          <w:b/>
        </w:rPr>
        <w:t xml:space="preserve">samlevende </w:t>
      </w:r>
      <w:r>
        <w:t xml:space="preserve">i den periode på otte måneder, hvor hun havde været kæreste med en mand, som hun siden flyttede sammen med. Oplysningerne i sagen var </w:t>
      </w:r>
      <w:r>
        <w:rPr>
          <w:b/>
        </w:rPr>
        <w:t>ikke tilstrækkelige til at sandsynliggøre, at parterne havde levet sammen i et ægteskabslignende forhold</w:t>
      </w:r>
      <w:r>
        <w:t xml:space="preserve">, og at manden havde haft fast ophold på kvindens bopæl i perioden. Der kunne derfor ikke på det foreliggende grundlag træffes afgørelse om tilbagebetaling af boligstøtte, børnetilskud og økonomisk fripladstilskud. Ved vurderingen af, om der forelå et ægteskabslignende forhold, lagde Ankestyrelsen i overensstemmelse med tidligere praksis vægt på </w:t>
      </w:r>
      <w:r>
        <w:rPr>
          <w:b/>
        </w:rPr>
        <w:t>boligforholdene hos den formodede samlever</w:t>
      </w:r>
      <w:r>
        <w:t xml:space="preserve">, og på </w:t>
      </w:r>
      <w:r>
        <w:rPr>
          <w:b/>
        </w:rPr>
        <w:t>karakteren af parternes indbyrdes forhold</w:t>
      </w:r>
      <w:r>
        <w:t xml:space="preserve">, herunder at der var tale om et par, som ikke tidligere havde levet sammen. Der blev navnlig lagt vægt på parternes egne forklaringer om deres boligforhold og indbyrdes forhold, idet der ikke var forhold i sagen, som kunne sandsynliggøre, at parternes forklaringer ikke var korrekte. </w:t>
      </w:r>
    </w:p>
    <w:p w14:paraId="3CD14184" w14:textId="77777777" w:rsidR="00F42FFC" w:rsidRDefault="00FE6B0D">
      <w:pPr>
        <w:ind w:left="848" w:right="1180"/>
      </w:pPr>
      <w:r>
        <w:t xml:space="preserve">Den anonyme anmeldelse i sagen var ukonkret og havde ringe bevismæssig betydning. Ankestyrelsen tilkendegav, at troværdigheden af og motiverne bag en anonym anmeldelse typisk er svære at bedømme. Anonyme anmeldelser vil derfor oftest kun kunne bruges som en anledning til at undersøge en sag nærmere. Ankestyrelsen fandt endeligt, at kommunen ikke kunne kritiseres for at have anvendt oplysninger fra parternes facebookprofiler, fordi profilerne var åbne og tilgængelige for alle facebookbrugere. </w:t>
      </w:r>
    </w:p>
    <w:p w14:paraId="42CB4922" w14:textId="77777777" w:rsidR="00F42FFC" w:rsidRDefault="00FE6B0D">
      <w:pPr>
        <w:spacing w:after="9" w:line="259" w:lineRule="auto"/>
        <w:ind w:left="857" w:right="0" w:firstLine="0"/>
      </w:pPr>
      <w:r>
        <w:t xml:space="preserve"> </w:t>
      </w:r>
    </w:p>
    <w:p w14:paraId="0BC18894" w14:textId="77777777" w:rsidR="00F42FFC" w:rsidRDefault="00FE6B0D">
      <w:pPr>
        <w:ind w:left="848" w:right="1180"/>
      </w:pPr>
      <w:r>
        <w:rPr>
          <w:b/>
        </w:rPr>
        <w:t>Principmeddelelse 10-13:</w:t>
      </w:r>
      <w:r>
        <w:t xml:space="preserve"> En kvinde, der modtog børnetilskud, boligstøtte og økonomisk fripladstilskud, kunne - ud fra de i sagen foreliggende oplysninger - ikke betragtes som samlevende, selv om hun blandt andet havde en </w:t>
      </w:r>
      <w:r>
        <w:rPr>
          <w:b/>
        </w:rPr>
        <w:t xml:space="preserve">delebil </w:t>
      </w:r>
      <w:r>
        <w:t xml:space="preserve">med sin kæreste. Kvinden havde ikke opnået fordele i et sådant omfang, at de kunne sidestilles med de fordele, som gifte og samlevende personer har. </w:t>
      </w:r>
    </w:p>
    <w:p w14:paraId="1AA14679" w14:textId="77777777" w:rsidR="00F42FFC" w:rsidRDefault="00FE6B0D">
      <w:pPr>
        <w:ind w:left="848" w:right="1180"/>
      </w:pPr>
      <w:r>
        <w:t xml:space="preserve">Der blev ved afgørelsen lagt vægt på, at det var uklart hvor ofte og i hvilke perioder, parterne havde set hinanden. De bilobservationer, som kommunen havde foretaget, kunne alene bruges som anledning til at undersøge sagen nærmere. </w:t>
      </w:r>
    </w:p>
    <w:p w14:paraId="381945FB" w14:textId="77777777" w:rsidR="00F42FFC" w:rsidRDefault="00FE6B0D">
      <w:pPr>
        <w:spacing w:after="7" w:line="259" w:lineRule="auto"/>
        <w:ind w:left="857" w:right="0" w:firstLine="0"/>
      </w:pPr>
      <w:r>
        <w:t xml:space="preserve"> </w:t>
      </w:r>
    </w:p>
    <w:p w14:paraId="3C9E8699" w14:textId="77777777" w:rsidR="00F42FFC" w:rsidRDefault="00FE6B0D">
      <w:pPr>
        <w:ind w:left="848" w:right="1180"/>
      </w:pPr>
      <w:r>
        <w:rPr>
          <w:b/>
        </w:rPr>
        <w:t>Indhentning af oplysninger</w:t>
      </w:r>
      <w:r>
        <w:t xml:space="preserve"> i sager om ophør af ydelser og tilbagebetalingssager er en kontrolopgave for myndigheden, både for så vidt angår oplysninger om modtageren af ydelser og for så vidt angår oplysninger om en formodet samlever. Det kræver ikke særskilt lovhjemmel at anmode om oplysninger fra private, herunder en formodet samlever, når oplysningerne er nødvendige for at udføre en kontrolopgave. </w:t>
      </w:r>
    </w:p>
    <w:p w14:paraId="289E824F" w14:textId="77777777" w:rsidR="00F42FFC" w:rsidRDefault="00FE6B0D">
      <w:pPr>
        <w:spacing w:after="9" w:line="259" w:lineRule="auto"/>
        <w:ind w:left="857" w:right="0" w:firstLine="0"/>
      </w:pPr>
      <w:r>
        <w:t xml:space="preserve"> </w:t>
      </w:r>
    </w:p>
    <w:p w14:paraId="63F9EBA9" w14:textId="77777777" w:rsidR="00F42FFC" w:rsidRDefault="00FE6B0D">
      <w:pPr>
        <w:ind w:left="848" w:right="1180"/>
      </w:pPr>
      <w:r>
        <w:rPr>
          <w:b/>
        </w:rPr>
        <w:t>Principmeddelelse 11-13:</w:t>
      </w:r>
      <w:r>
        <w:t xml:space="preserve"> En kvinde, der modtog boligstøtte, børnetilskud og økonomisk fripladstilskud, skulle betragtes som samlevende med en mand, navnlig fordi parterne havde sammenblandet økonomi.  </w:t>
      </w:r>
    </w:p>
    <w:p w14:paraId="05D29FDE" w14:textId="77777777" w:rsidR="00F42FFC" w:rsidRDefault="00FE6B0D">
      <w:pPr>
        <w:ind w:left="848" w:right="1180"/>
      </w:pPr>
      <w:r>
        <w:lastRenderedPageBreak/>
        <w:t xml:space="preserve">Der blev lagt vægt på karakteren af parternes indbyrdes forhold, herunder at der var tale om et tidligere samlevende par, der fortsat havde hyppig kontakt og udpræget sammenblandet økonomi. </w:t>
      </w:r>
    </w:p>
    <w:p w14:paraId="7C4BC995" w14:textId="77777777" w:rsidR="00F42FFC" w:rsidRDefault="00FE6B0D">
      <w:pPr>
        <w:ind w:left="848" w:right="1180"/>
      </w:pPr>
      <w:r>
        <w:t xml:space="preserve">Der blev ved afgørelsen navnlig lagt vægt på parternes </w:t>
      </w:r>
      <w:r>
        <w:rPr>
          <w:b/>
        </w:rPr>
        <w:t>sammenblandede økonomi</w:t>
      </w:r>
      <w:r>
        <w:t xml:space="preserve">, herunder på, at den formodede samlever hver måned overførte et større beløb til dækning af børnenes underhold og til betaling af fælles hæftelser, bank- og forbrugslån optaget af den formodede samlever og indbetalinger til den formodede samlevers pensionsordning. Der blev endvidere lagt vægt på, at parterne jævnlig spiste sammen og at alt </w:t>
      </w:r>
      <w:r>
        <w:rPr>
          <w:b/>
        </w:rPr>
        <w:t>samvær</w:t>
      </w:r>
      <w:r>
        <w:t xml:space="preserve"> med børnene foregik på ydelsesmodtagerens bopæl. </w:t>
      </w:r>
    </w:p>
    <w:p w14:paraId="02815357" w14:textId="77777777" w:rsidR="00F42FFC" w:rsidRDefault="00FE6B0D">
      <w:pPr>
        <w:spacing w:after="7" w:line="259" w:lineRule="auto"/>
        <w:ind w:left="857" w:right="0" w:firstLine="0"/>
      </w:pPr>
      <w:r>
        <w:t xml:space="preserve"> </w:t>
      </w:r>
    </w:p>
    <w:p w14:paraId="3666EDF9" w14:textId="77777777" w:rsidR="00F42FFC" w:rsidRDefault="00FE6B0D">
      <w:pPr>
        <w:ind w:left="848" w:right="1180"/>
        <w:rPr>
          <w:rFonts w:ascii="Times New Roman" w:eastAsia="Times New Roman" w:hAnsi="Times New Roman" w:cs="Times New Roman"/>
          <w:color w:val="212529"/>
          <w:sz w:val="23"/>
        </w:rPr>
      </w:pPr>
      <w:r>
        <w:rPr>
          <w:b/>
        </w:rPr>
        <w:t xml:space="preserve">Principmeddelelse 69-17: </w:t>
      </w:r>
      <w:r>
        <w:t xml:space="preserve">Det følger af reglerne om børnetilskud, at der udbetales ordinært børnetilskud, når forældremyndighedsindehaveren er enlig forsørger. Der udbetales også et ekstra børnetilskud, hvis der udbetales ordinært børnetilskud, og forældremyndighedsindehaveren har barnet hos sig. Personer, der lever i et samlivshold, betragtes ikke som enlige. Udbetaling Danmark har pligt til at sørge for, at en sag om børnetilskud er tilstrækkeligt oplyst til, at der kan træffes afgørelse. To personer, der er tilmeldt samme folkeregisteradresse, som er en énfamiliesbolig, og som efter egne oplysninger har et kæresteforhold, må betragtes som samlevende i overensstemmelse med formålet med børnetilskud til enlige, uanset hvordan de har valgt at indrette sig økonomisk og praktisk. Hvis der ud over modtageren af børnetilskud i folkeregistret er tilmeldt andre personer over 18 år på modtagerens adresse, som er en énfamiliesbolig, kan modtageren efter en konkret vurdering fortsat betragtes som enlig forsørger, såfremt der er tale om en midlertidig og kortvarig boligsituation. </w:t>
      </w:r>
      <w:r>
        <w:rPr>
          <w:rFonts w:ascii="Times New Roman" w:eastAsia="Times New Roman" w:hAnsi="Times New Roman" w:cs="Times New Roman"/>
          <w:color w:val="212529"/>
          <w:sz w:val="23"/>
        </w:rPr>
        <w:t xml:space="preserve"> </w:t>
      </w:r>
    </w:p>
    <w:p w14:paraId="25C43A3C" w14:textId="77777777" w:rsidR="005D0549" w:rsidRDefault="005D0549">
      <w:pPr>
        <w:ind w:left="848" w:right="1180"/>
      </w:pPr>
    </w:p>
    <w:p w14:paraId="73FAD2EE" w14:textId="77777777" w:rsidR="0051450A" w:rsidRDefault="005D0549" w:rsidP="0051450A">
      <w:pPr>
        <w:ind w:left="848" w:right="1180"/>
      </w:pPr>
      <w:r w:rsidRPr="0051450A">
        <w:rPr>
          <w:b/>
        </w:rPr>
        <w:t xml:space="preserve">Principmeddelelse </w:t>
      </w:r>
      <w:r w:rsidR="0051450A" w:rsidRPr="0051450A">
        <w:rPr>
          <w:b/>
        </w:rPr>
        <w:t>21-24</w:t>
      </w:r>
      <w:r w:rsidR="0051450A">
        <w:t>: En ydelsesmodtager kan kun anses som samlevende, hvis ydelsesmodtageren ved en relation samlet set opnår fordele, der kan sidestilles med de fordele, som gifte og samlevende har.</w:t>
      </w:r>
    </w:p>
    <w:p w14:paraId="787AEB12" w14:textId="77777777" w:rsidR="0051450A" w:rsidRDefault="0051450A" w:rsidP="0051450A">
      <w:pPr>
        <w:ind w:left="848" w:right="1180"/>
      </w:pPr>
    </w:p>
    <w:p w14:paraId="1E990010" w14:textId="77777777" w:rsidR="0051450A" w:rsidRDefault="0051450A" w:rsidP="0051450A">
      <w:pPr>
        <w:ind w:left="848" w:right="1180"/>
      </w:pPr>
      <w:r>
        <w:t>Der gælder en formodning for, at to personer, der er tilmeldt samme folkeregisteradresse, som er en enfamiliesbolig, skal betragtes som samlevende. Det er ydelsesmodtageren, der skal afkræfte formodningen for samliv.</w:t>
      </w:r>
    </w:p>
    <w:p w14:paraId="6EA4164A" w14:textId="77777777" w:rsidR="0051450A" w:rsidRDefault="0051450A" w:rsidP="0051450A">
      <w:pPr>
        <w:ind w:left="848" w:right="1180"/>
      </w:pPr>
    </w:p>
    <w:p w14:paraId="27F802BB" w14:textId="77777777" w:rsidR="0051450A" w:rsidRDefault="0051450A" w:rsidP="0051450A">
      <w:pPr>
        <w:ind w:left="848" w:right="1180"/>
      </w:pPr>
      <w:r>
        <w:t>Når en ydelsesmodtager oplyser, at modtageren på trods af den fælles folkeregisteradresse må anses som enlig, skal Udbetaling Danmark foretage en konkret vurdering af, om ydelsesmodtageren er samlevende eller enlig.</w:t>
      </w:r>
    </w:p>
    <w:p w14:paraId="708D7E7F" w14:textId="77777777" w:rsidR="0051450A" w:rsidRDefault="0051450A" w:rsidP="0051450A">
      <w:pPr>
        <w:ind w:left="848" w:right="1180"/>
      </w:pPr>
    </w:p>
    <w:p w14:paraId="7F3AC1AC" w14:textId="77777777" w:rsidR="0051450A" w:rsidRDefault="0051450A" w:rsidP="0051450A">
      <w:pPr>
        <w:ind w:left="848" w:right="1180"/>
      </w:pPr>
      <w:r>
        <w:t>En ydelsesmodtager betragtes som samlevende, når den pågældende har fælles husførelse med en anden voksen person, som det efter dansk lov er muligt at indgå ægteskab med.</w:t>
      </w:r>
    </w:p>
    <w:p w14:paraId="0C24E749" w14:textId="77777777" w:rsidR="0051450A" w:rsidRDefault="0051450A" w:rsidP="0051450A">
      <w:pPr>
        <w:ind w:left="848" w:right="1180"/>
      </w:pPr>
    </w:p>
    <w:p w14:paraId="7EC9A279" w14:textId="77777777" w:rsidR="0051450A" w:rsidRDefault="0051450A" w:rsidP="0051450A">
      <w:pPr>
        <w:ind w:left="848" w:right="1180"/>
      </w:pPr>
      <w:r>
        <w:t>Ydelsesmodtageren har fælles husførelse med en anden voksen, når modtageren samlet set har de samme fordele, som gifte og samlevende har, fx ved at være to om at betale faste udgifter og/eller ved at være to om at udføre det praktiske arbejde i hjemmet.</w:t>
      </w:r>
    </w:p>
    <w:p w14:paraId="186AFCB0" w14:textId="77777777" w:rsidR="0051450A" w:rsidRDefault="0051450A" w:rsidP="0051450A">
      <w:pPr>
        <w:ind w:left="848" w:right="1180"/>
      </w:pPr>
    </w:p>
    <w:p w14:paraId="5B6CA1CF" w14:textId="77777777" w:rsidR="0051450A" w:rsidRDefault="0051450A" w:rsidP="0051450A">
      <w:pPr>
        <w:ind w:left="848" w:right="1180"/>
      </w:pPr>
      <w:r>
        <w:t>Fordelene skal samlet set have et omfang, der kan sidestilles med de fordele, som gifte og samlevende almindeligvis har.</w:t>
      </w:r>
    </w:p>
    <w:p w14:paraId="7188730A" w14:textId="77777777" w:rsidR="0051450A" w:rsidRDefault="0051450A" w:rsidP="0051450A">
      <w:pPr>
        <w:ind w:left="848" w:right="1180"/>
      </w:pPr>
    </w:p>
    <w:p w14:paraId="1AB2359B" w14:textId="77777777" w:rsidR="005D0549" w:rsidRDefault="0051450A" w:rsidP="0051450A">
      <w:pPr>
        <w:ind w:left="848" w:right="1180"/>
      </w:pPr>
      <w:r>
        <w:t>Det er ydelsesmodtageren, der skal opnå fordele ved relationen til den anden person.</w:t>
      </w:r>
    </w:p>
    <w:p w14:paraId="41BF2F3C" w14:textId="77777777" w:rsidR="00F42FFC" w:rsidRDefault="00FE6B0D">
      <w:pPr>
        <w:spacing w:after="0" w:line="259" w:lineRule="auto"/>
        <w:ind w:left="857" w:right="0" w:firstLine="0"/>
      </w:pPr>
      <w:r>
        <w:rPr>
          <w:rFonts w:ascii="Times New Roman" w:eastAsia="Times New Roman" w:hAnsi="Times New Roman" w:cs="Times New Roman"/>
          <w:color w:val="212529"/>
          <w:sz w:val="23"/>
        </w:rPr>
        <w:t xml:space="preserve"> </w:t>
      </w:r>
    </w:p>
    <w:p w14:paraId="5E83E5EA" w14:textId="77777777" w:rsidR="00F42FFC" w:rsidRDefault="00FE6B0D">
      <w:pPr>
        <w:ind w:left="848" w:right="1180"/>
      </w:pPr>
      <w:r>
        <w:rPr>
          <w:b/>
        </w:rPr>
        <w:t xml:space="preserve">Principmeddelelse 40-20: </w:t>
      </w:r>
      <w:r>
        <w:t xml:space="preserve">Når myndigheden skal vurdere, om en person kan anses for at indgå i et ægteskabslignende forhold, skal der foretages en </w:t>
      </w:r>
      <w:r>
        <w:rPr>
          <w:b/>
        </w:rPr>
        <w:t>samlet vurdering af alle forhold i sagen</w:t>
      </w:r>
      <w:r>
        <w:t xml:space="preserve">, herunder praktiske, personlige og økonomiske forhold. </w:t>
      </w:r>
      <w:r>
        <w:rPr>
          <w:i/>
        </w:rPr>
        <w:t xml:space="preserve"> </w:t>
      </w:r>
      <w:r>
        <w:t xml:space="preserve">Det er en betingelse for at være berettiget til ordinært og ekstra børnetilskud, at modtageren er enlig forsørger og således ikke lever i et samlivsforhold. En person betragtes som </w:t>
      </w:r>
      <w:r>
        <w:rPr>
          <w:b/>
        </w:rPr>
        <w:t>samlevende, når den pågældende har et ægteskabslignende forhold til en anden person, som det efter dansk lov er muligt at indgå ægteskab med</w:t>
      </w:r>
      <w:r>
        <w:t xml:space="preserve">.   </w:t>
      </w:r>
    </w:p>
    <w:p w14:paraId="0518290A" w14:textId="77777777" w:rsidR="00F42FFC" w:rsidRDefault="00FE6B0D">
      <w:pPr>
        <w:spacing w:after="7" w:line="259" w:lineRule="auto"/>
        <w:ind w:left="858" w:right="0" w:firstLine="0"/>
      </w:pPr>
      <w:r>
        <w:t xml:space="preserve"> </w:t>
      </w:r>
    </w:p>
    <w:p w14:paraId="0AEB0EBF" w14:textId="77777777" w:rsidR="00F42FFC" w:rsidRDefault="00FE6B0D">
      <w:pPr>
        <w:ind w:left="848" w:right="1180"/>
      </w:pPr>
      <w:r>
        <w:t xml:space="preserve">Idet der er tale om en samlet vurdering af alle forhold i sagen, kan myndighederne ikke uden nærmere undersøgelser alene lægge vægt på ydelsesmodtagerens økonomiske forhold. Eksempler på situationer, der handler om økonomiske forhold: Fælles konto og køb af bolig sammen.  </w:t>
      </w:r>
    </w:p>
    <w:p w14:paraId="76A16C02" w14:textId="77777777" w:rsidR="00F42FFC" w:rsidRDefault="00FE6B0D">
      <w:pPr>
        <w:spacing w:after="9" w:line="259" w:lineRule="auto"/>
        <w:ind w:left="858" w:right="0" w:firstLine="0"/>
      </w:pPr>
      <w:r>
        <w:t xml:space="preserve"> </w:t>
      </w:r>
    </w:p>
    <w:p w14:paraId="29B97287" w14:textId="77777777" w:rsidR="00F42FFC" w:rsidRDefault="00FE6B0D">
      <w:pPr>
        <w:ind w:left="848" w:right="1180"/>
      </w:pPr>
      <w:r>
        <w:rPr>
          <w:b/>
        </w:rPr>
        <w:t xml:space="preserve">Principmeddelelse 26-22 om børnetilskud - enlig forsørger - gift - faktisk adskilt - uoverensstemmelse – CPR: </w:t>
      </w:r>
      <w:r>
        <w:t xml:space="preserve">Når Udbetaling Danmark skal vurdere, om borger er enlig forsørger, tages der udgangspunkt i oplysningen om borgers civilstand i Det Centrale Personregister (CPR).  </w:t>
      </w:r>
    </w:p>
    <w:p w14:paraId="4A6B6ACD" w14:textId="77777777" w:rsidR="00F42FFC" w:rsidRDefault="00FE6B0D">
      <w:pPr>
        <w:spacing w:after="7" w:line="259" w:lineRule="auto"/>
        <w:ind w:left="857" w:right="0" w:firstLine="0"/>
      </w:pPr>
      <w:r>
        <w:t xml:space="preserve"> </w:t>
      </w:r>
    </w:p>
    <w:p w14:paraId="15ED1870" w14:textId="77777777" w:rsidR="00F42FFC" w:rsidRDefault="00FE6B0D">
      <w:pPr>
        <w:ind w:left="848" w:right="1180"/>
      </w:pPr>
      <w:r>
        <w:t xml:space="preserve">Hvis borger ikke er registreret som gift, kan borger få børnetilskud som enlig forsørger, medmindre borger er samlevende. Om borger reelt er enlig eller samlevende beror på en konkret, samlet vurdering af alle forhold i sagen.  </w:t>
      </w:r>
    </w:p>
    <w:p w14:paraId="43CF2B9F" w14:textId="77777777" w:rsidR="00F42FFC" w:rsidRDefault="00FE6B0D">
      <w:pPr>
        <w:spacing w:after="9" w:line="259" w:lineRule="auto"/>
        <w:ind w:left="857" w:right="0" w:firstLine="0"/>
      </w:pPr>
      <w:r>
        <w:t xml:space="preserve"> </w:t>
      </w:r>
    </w:p>
    <w:p w14:paraId="7DC94FAB" w14:textId="77777777" w:rsidR="00F42FFC" w:rsidRDefault="00FE6B0D">
      <w:pPr>
        <w:ind w:left="848" w:right="1180"/>
      </w:pPr>
      <w:r>
        <w:t xml:space="preserve">Hvis borger er registreret som gift i CPR, vil borger alene blive anset for enlig forsørger, hvis borger er adskilt fra sin ægtefælle og adskillelsen skyldes separation og/eller indbyrdes uoverensstemmelse.  </w:t>
      </w:r>
    </w:p>
    <w:p w14:paraId="2F025C51" w14:textId="77777777" w:rsidR="00F42FFC" w:rsidRDefault="00FE6B0D">
      <w:pPr>
        <w:spacing w:after="9" w:line="259" w:lineRule="auto"/>
        <w:ind w:left="857" w:right="0" w:firstLine="0"/>
      </w:pPr>
      <w:r>
        <w:t xml:space="preserve"> </w:t>
      </w:r>
    </w:p>
    <w:p w14:paraId="089C5962" w14:textId="77777777" w:rsidR="00F42FFC" w:rsidRDefault="00FE6B0D">
      <w:pPr>
        <w:ind w:left="848" w:right="1180"/>
      </w:pPr>
      <w:r>
        <w:t xml:space="preserve">Hvis borger oplyser, at adskillelsen skyldes andre forhold end uoverensstemmelse, fx ægtefællens manglende opholdstilladelse i Danmark, kan Udbetaling Danmark som udgangspunkt lægge denne oplysning til grund. Borger vil i givet fald ikke blive anset for enlig forsørger.  </w:t>
      </w:r>
    </w:p>
    <w:p w14:paraId="711DC2CA" w14:textId="77777777" w:rsidR="00F42FFC" w:rsidRDefault="00FE6B0D">
      <w:pPr>
        <w:spacing w:after="9" w:line="259" w:lineRule="auto"/>
        <w:ind w:left="857" w:right="0" w:firstLine="0"/>
      </w:pPr>
      <w:r>
        <w:t xml:space="preserve"> </w:t>
      </w:r>
    </w:p>
    <w:p w14:paraId="1DC6B672" w14:textId="77777777" w:rsidR="00F42FFC" w:rsidRDefault="00FE6B0D">
      <w:pPr>
        <w:ind w:left="848" w:right="1180"/>
      </w:pPr>
      <w:r>
        <w:rPr>
          <w:b/>
        </w:rPr>
        <w:t xml:space="preserve">Ankestyrelsens principmeddelelse 44-22 om reelt enlig - fælles husførelse - ægteskabslignende forhold - ydelsesmodtagers fordele - købt bolig sammen - sammenblandet økonomi - børnetilskud – pension: </w:t>
      </w:r>
      <w:r>
        <w:t xml:space="preserve">Når myndigheden skal vurdere, om en ydelsesmodtager indgår i et ægteskabslignende forhold med den følge, at ydelsesmodtageren ikke skal betragtes som enlig, skal myndigheden foretage en konkret, samlet vurdering af sagens oplysninger om økonomiske forhold og ikkeøkonomiske forhold, herunder praktiske og personlige forhold. </w:t>
      </w:r>
    </w:p>
    <w:p w14:paraId="6B51FF04" w14:textId="77777777" w:rsidR="00F42FFC" w:rsidRDefault="00FE6B0D">
      <w:pPr>
        <w:spacing w:after="9" w:line="259" w:lineRule="auto"/>
        <w:ind w:left="857" w:right="0" w:firstLine="0"/>
      </w:pPr>
      <w:r>
        <w:t xml:space="preserve">  </w:t>
      </w:r>
    </w:p>
    <w:p w14:paraId="43B120DB" w14:textId="77777777" w:rsidR="00F42FFC" w:rsidRDefault="00FE6B0D">
      <w:pPr>
        <w:ind w:left="848" w:right="1180"/>
      </w:pPr>
      <w:r>
        <w:t xml:space="preserve">Myndigheden skal godtgøre, at ydelsesmodtageren har fordele ved relationen til den anden person. Fordelene kan være enten økonomiske eller ikke-økonomiske – eller både/og. Fordelene skal samlet set have et omfang, der kan sidestilles med de fordele, som gifte og samlevende almindeligvis har. </w:t>
      </w:r>
    </w:p>
    <w:p w14:paraId="7D465AAE" w14:textId="77777777" w:rsidR="00F42FFC" w:rsidRDefault="00FE6B0D">
      <w:pPr>
        <w:spacing w:after="9" w:line="259" w:lineRule="auto"/>
        <w:ind w:left="857" w:right="0" w:firstLine="0"/>
      </w:pPr>
      <w:r>
        <w:t xml:space="preserve">  </w:t>
      </w:r>
    </w:p>
    <w:p w14:paraId="0F11BF59" w14:textId="77777777" w:rsidR="00F42FFC" w:rsidRDefault="00FE6B0D">
      <w:pPr>
        <w:ind w:left="848" w:right="1180"/>
      </w:pPr>
      <w:r>
        <w:rPr>
          <w:b/>
        </w:rPr>
        <w:lastRenderedPageBreak/>
        <w:t xml:space="preserve">Et </w:t>
      </w:r>
      <w:r w:rsidR="00906664">
        <w:rPr>
          <w:b/>
        </w:rPr>
        <w:t>ejer fællesskab</w:t>
      </w:r>
      <w:r>
        <w:rPr>
          <w:b/>
        </w:rPr>
        <w:t xml:space="preserve"> om en ejendom</w:t>
      </w:r>
      <w:r>
        <w:t xml:space="preserve"> er ikke i sig selv nok til at fastslå fælles husførelse. Fordelene ved relationen til den anden person skal samlet set være af et omfang, der kan sidestilles med de fordele, som gifte og samlevende i almindelighed har. Det vil herved kunne indgå i vurderingen, hvorfor parterne har valgt at indrette sig, som de har gjort. </w:t>
      </w:r>
    </w:p>
    <w:p w14:paraId="36E66FCE" w14:textId="77777777" w:rsidR="00F42FFC" w:rsidRDefault="00FE6B0D">
      <w:pPr>
        <w:spacing w:after="34" w:line="259" w:lineRule="auto"/>
        <w:ind w:left="857" w:right="0" w:firstLine="0"/>
      </w:pPr>
      <w:r>
        <w:rPr>
          <w:i/>
        </w:rPr>
        <w:t xml:space="preserve"> </w:t>
      </w:r>
      <w:r>
        <w:rPr>
          <w:b/>
        </w:rPr>
        <w:t xml:space="preserve"> </w:t>
      </w:r>
    </w:p>
    <w:p w14:paraId="415C0DB3" w14:textId="77777777" w:rsidR="00F42FFC" w:rsidRDefault="00FE6B0D">
      <w:pPr>
        <w:pStyle w:val="Overskrift5"/>
        <w:spacing w:after="14" w:line="259" w:lineRule="auto"/>
        <w:ind w:left="852"/>
      </w:pPr>
      <w:r>
        <w:rPr>
          <w:u w:val="single" w:color="000000"/>
        </w:rPr>
        <w:t>Ægtefælle indsat til strafafsoning</w:t>
      </w:r>
      <w:r>
        <w:t xml:space="preserve"> </w:t>
      </w:r>
    </w:p>
    <w:p w14:paraId="03865A08" w14:textId="77777777" w:rsidR="00F42FFC" w:rsidRDefault="00FE6B0D">
      <w:pPr>
        <w:spacing w:after="33" w:line="259" w:lineRule="auto"/>
        <w:ind w:left="857" w:right="0" w:firstLine="0"/>
      </w:pPr>
      <w:r>
        <w:rPr>
          <w:b/>
        </w:rPr>
        <w:t xml:space="preserve"> </w:t>
      </w:r>
    </w:p>
    <w:p w14:paraId="54389BC1" w14:textId="77777777" w:rsidR="00F42FFC" w:rsidRDefault="00FE6B0D">
      <w:pPr>
        <w:spacing w:line="268" w:lineRule="auto"/>
        <w:ind w:left="853" w:right="1158" w:hanging="10"/>
      </w:pPr>
      <w:r>
        <w:rPr>
          <w:b/>
        </w:rPr>
        <w:t xml:space="preserve">Principmeddelelse B-7-97: </w:t>
      </w:r>
      <w:r>
        <w:t xml:space="preserve">En gift kvinde kunne ikke anses for enlig forsørger, selvom hun levede fysisk adskilt fra sin </w:t>
      </w:r>
      <w:r>
        <w:rPr>
          <w:b/>
        </w:rPr>
        <w:t>ægtefælle,</w:t>
      </w:r>
      <w:r>
        <w:t xml:space="preserve"> som var </w:t>
      </w:r>
      <w:r>
        <w:rPr>
          <w:b/>
        </w:rPr>
        <w:t>indsat i fængsel i udlandet</w:t>
      </w:r>
      <w:r>
        <w:t xml:space="preserve">. </w:t>
      </w:r>
      <w:r>
        <w:rPr>
          <w:b/>
        </w:rPr>
        <w:t>Adskillelsen skyldtes ikke separation eller uoverensstemmelse</w:t>
      </w:r>
      <w:r>
        <w:t xml:space="preserve">. </w:t>
      </w:r>
    </w:p>
    <w:p w14:paraId="1ABC1375" w14:textId="77777777" w:rsidR="00F42FFC" w:rsidRDefault="00FE6B0D">
      <w:pPr>
        <w:ind w:left="848" w:right="1180"/>
      </w:pPr>
      <w:r>
        <w:t xml:space="preserve">Endvidere var ægtefællen indsat i institution i udlandet, hvilket ikke kunne sidestilles med en institution under Kriminalforsorgen. </w:t>
      </w:r>
    </w:p>
    <w:p w14:paraId="3C4328E6" w14:textId="77777777" w:rsidR="00F42FFC" w:rsidRDefault="00FE6B0D">
      <w:pPr>
        <w:spacing w:after="36" w:line="259" w:lineRule="auto"/>
        <w:ind w:left="858" w:right="0" w:firstLine="0"/>
      </w:pPr>
      <w:r>
        <w:rPr>
          <w:b/>
        </w:rPr>
        <w:t xml:space="preserve"> </w:t>
      </w:r>
    </w:p>
    <w:p w14:paraId="7784DEA3" w14:textId="77777777" w:rsidR="00F42FFC" w:rsidRDefault="00FE6B0D">
      <w:pPr>
        <w:ind w:left="848" w:right="1180"/>
      </w:pPr>
      <w:r>
        <w:rPr>
          <w:b/>
        </w:rPr>
        <w:t>Principmeddelelse B-2-05:</w:t>
      </w:r>
      <w:r>
        <w:t xml:space="preserve"> En ansøger, hvis </w:t>
      </w:r>
      <w:r>
        <w:rPr>
          <w:b/>
        </w:rPr>
        <w:t>samlever blev indsat i en institution under Kriminalforsorgen</w:t>
      </w:r>
      <w:r>
        <w:t xml:space="preserve">, var berettiget til ordinært og ekstra børnetilskud med virkning fra det første kvartal efter indsættelsen. Ankestyrelsen lagde ved afgørelsen vægt på, at ansøger efter det oplyste ikke var gift. Ankestyrelsen fandt, at bestemmelsen om ret til børnetilskud til en enlig ægtefælle, når den anden ægtefælle var indsat i en institution under Kriminalforsorgen ud over 3 måneder, ikke omfattede samlevende par. </w:t>
      </w:r>
    </w:p>
    <w:p w14:paraId="3F5E0050" w14:textId="77777777" w:rsidR="00F42FFC" w:rsidRDefault="00FE6B0D">
      <w:pPr>
        <w:spacing w:after="34" w:line="259" w:lineRule="auto"/>
        <w:ind w:left="857" w:right="0" w:firstLine="0"/>
      </w:pPr>
      <w:r>
        <w:rPr>
          <w:b/>
        </w:rPr>
        <w:t xml:space="preserve"> </w:t>
      </w:r>
    </w:p>
    <w:p w14:paraId="143EC286" w14:textId="77777777" w:rsidR="00F42FFC" w:rsidRDefault="00FE6B0D">
      <w:pPr>
        <w:pStyle w:val="Overskrift5"/>
        <w:spacing w:after="14" w:line="259" w:lineRule="auto"/>
        <w:ind w:left="852"/>
      </w:pPr>
      <w:r>
        <w:rPr>
          <w:u w:val="single" w:color="000000"/>
        </w:rPr>
        <w:t>Pensionister</w:t>
      </w:r>
      <w:r>
        <w:t xml:space="preserve"> </w:t>
      </w:r>
    </w:p>
    <w:p w14:paraId="46B950C4" w14:textId="77777777" w:rsidR="00F42FFC" w:rsidRDefault="00FE6B0D">
      <w:pPr>
        <w:spacing w:after="33" w:line="259" w:lineRule="auto"/>
        <w:ind w:left="857" w:right="0" w:firstLine="0"/>
      </w:pPr>
      <w:r>
        <w:rPr>
          <w:b/>
        </w:rPr>
        <w:t xml:space="preserve"> </w:t>
      </w:r>
    </w:p>
    <w:p w14:paraId="4E5C50FC" w14:textId="77777777" w:rsidR="00F42FFC" w:rsidRDefault="00FE6B0D">
      <w:pPr>
        <w:ind w:left="848" w:right="1180"/>
      </w:pPr>
      <w:r>
        <w:rPr>
          <w:b/>
        </w:rPr>
        <w:t xml:space="preserve">Principmeddelelse B-4-98: </w:t>
      </w:r>
      <w:r>
        <w:t xml:space="preserve">Der var </w:t>
      </w:r>
      <w:r>
        <w:rPr>
          <w:b/>
        </w:rPr>
        <w:t>ikke ret til udbetaling af ordinært børnetilskud til pensionist, der var gift og levede sammen med en person, der ikke var pensionist, selvom den anden af forældrene var pensionist</w:t>
      </w:r>
      <w:r>
        <w:t xml:space="preserve">. Bestemmelsen giver således kun mulighed for udbetaling af børnetilskud, når barnet bor hos biologiske forældre, der er pensionister, og som ikke har ophævet samlivet. Ankestyrelsen henviste til lovens forarbejder, og de vejledninger, der er udarbejdet i overensstemmelse hermed. Heraf fremgår tillige, at bestemmelsen finder analog anvendelse for børn, der bor hos gifte eller samlevende pensionister, selvom kun den ene er biologisk forældre til barnet. </w:t>
      </w:r>
    </w:p>
    <w:p w14:paraId="469BAEF6" w14:textId="77777777" w:rsidR="00F42FFC" w:rsidRDefault="00FE6B0D">
      <w:pPr>
        <w:spacing w:after="33" w:line="259" w:lineRule="auto"/>
        <w:ind w:left="858" w:right="0" w:firstLine="0"/>
      </w:pPr>
      <w:r>
        <w:rPr>
          <w:b/>
        </w:rPr>
        <w:t xml:space="preserve"> </w:t>
      </w:r>
    </w:p>
    <w:p w14:paraId="5D93DDEB" w14:textId="77777777" w:rsidR="00F42FFC" w:rsidRDefault="00FE6B0D">
      <w:pPr>
        <w:ind w:left="848" w:right="1180"/>
      </w:pPr>
      <w:r>
        <w:rPr>
          <w:b/>
        </w:rPr>
        <w:t xml:space="preserve">Principmeddelelse 5-09: </w:t>
      </w:r>
      <w:r>
        <w:t xml:space="preserve">Der var ikke ret til ordinært børnetilskud og tillæg til særligt børnetilskud, når </w:t>
      </w:r>
      <w:r>
        <w:rPr>
          <w:b/>
        </w:rPr>
        <w:t>den ene forælder modtog højeste førtidspension og den anden forælder førtidspension tilkendt efter 1. januar 2003</w:t>
      </w:r>
      <w:r>
        <w:t xml:space="preserve">. Begrundelsen var, at niveauet for førtidspension var fastsat med henblik på den fulde forsørgelse. </w:t>
      </w:r>
    </w:p>
    <w:p w14:paraId="0CB57650" w14:textId="77777777" w:rsidR="00F42FFC" w:rsidRDefault="00FE6B0D">
      <w:pPr>
        <w:spacing w:after="34" w:line="259" w:lineRule="auto"/>
        <w:ind w:left="857" w:right="0" w:firstLine="0"/>
      </w:pPr>
      <w:r>
        <w:t xml:space="preserve"> </w:t>
      </w:r>
    </w:p>
    <w:p w14:paraId="28888ACB" w14:textId="77777777" w:rsidR="00F42FFC" w:rsidRDefault="00FE6B0D">
      <w:pPr>
        <w:pStyle w:val="Overskrift5"/>
        <w:spacing w:after="14" w:line="259" w:lineRule="auto"/>
        <w:ind w:left="852"/>
      </w:pPr>
      <w:r>
        <w:rPr>
          <w:u w:val="single" w:color="000000"/>
        </w:rPr>
        <w:t>Ekstra børnetilskud</w:t>
      </w:r>
      <w:r>
        <w:t xml:space="preserve"> </w:t>
      </w:r>
    </w:p>
    <w:p w14:paraId="19415C46" w14:textId="77777777" w:rsidR="00F42FFC" w:rsidRDefault="00FE6B0D">
      <w:pPr>
        <w:spacing w:after="33" w:line="259" w:lineRule="auto"/>
        <w:ind w:left="857" w:right="0" w:firstLine="0"/>
      </w:pPr>
      <w:r>
        <w:rPr>
          <w:b/>
        </w:rPr>
        <w:t xml:space="preserve"> </w:t>
      </w:r>
    </w:p>
    <w:p w14:paraId="7B7DAAB0" w14:textId="77777777" w:rsidR="00F42FFC" w:rsidRDefault="00FE6B0D">
      <w:pPr>
        <w:ind w:left="848" w:right="1180"/>
      </w:pPr>
      <w:r>
        <w:rPr>
          <w:b/>
        </w:rPr>
        <w:t>Principmeddelelse B-4-91:</w:t>
      </w:r>
      <w:r>
        <w:t xml:space="preserve"> En </w:t>
      </w:r>
      <w:r>
        <w:rPr>
          <w:b/>
        </w:rPr>
        <w:t>søns flytning</w:t>
      </w:r>
      <w:r>
        <w:t xml:space="preserve"> til et af moderen </w:t>
      </w:r>
      <w:r>
        <w:rPr>
          <w:b/>
        </w:rPr>
        <w:t>lejet værelse i nærheden</w:t>
      </w:r>
      <w:r>
        <w:t xml:space="preserve"> af familiens to-værelses lejlighed medførte ikke, at </w:t>
      </w:r>
      <w:r>
        <w:rPr>
          <w:b/>
        </w:rPr>
        <w:t>retten til ekstra børnetilskud</w:t>
      </w:r>
      <w:r>
        <w:t xml:space="preserve"> faldt bort. Ved afgørelsen lagde Ankestyrelsen vægt på, at moderen fortsat havde forsørgelsespligten, og at hun sørgede for sønnens daglige fornødenheder. </w:t>
      </w:r>
    </w:p>
    <w:p w14:paraId="1F0A2A29" w14:textId="77777777" w:rsidR="00F42FFC" w:rsidRDefault="00FE6B0D">
      <w:pPr>
        <w:spacing w:after="34" w:line="259" w:lineRule="auto"/>
        <w:ind w:left="857" w:right="0" w:firstLine="0"/>
      </w:pPr>
      <w:r>
        <w:lastRenderedPageBreak/>
        <w:t xml:space="preserve"> </w:t>
      </w:r>
    </w:p>
    <w:p w14:paraId="6400230F" w14:textId="77777777" w:rsidR="00F42FFC" w:rsidRDefault="00FE6B0D">
      <w:pPr>
        <w:pStyle w:val="Overskrift5"/>
        <w:spacing w:after="14" w:line="259" w:lineRule="auto"/>
        <w:ind w:left="852"/>
      </w:pPr>
      <w:r>
        <w:rPr>
          <w:u w:val="single" w:color="000000"/>
        </w:rPr>
        <w:t>Særligt børnetilskud</w:t>
      </w:r>
      <w:r>
        <w:t xml:space="preserve"> </w:t>
      </w:r>
    </w:p>
    <w:p w14:paraId="744DF12E" w14:textId="77777777" w:rsidR="00F42FFC" w:rsidRDefault="00FE6B0D">
      <w:pPr>
        <w:spacing w:after="33" w:line="259" w:lineRule="auto"/>
        <w:ind w:left="857" w:right="0" w:firstLine="0"/>
      </w:pPr>
      <w:r>
        <w:t xml:space="preserve"> </w:t>
      </w:r>
    </w:p>
    <w:p w14:paraId="6D2A5FC7" w14:textId="77777777" w:rsidR="00F42FFC" w:rsidRDefault="00FE6B0D">
      <w:pPr>
        <w:ind w:left="848" w:right="1180"/>
      </w:pPr>
      <w:r>
        <w:rPr>
          <w:b/>
        </w:rPr>
        <w:t xml:space="preserve">Principmeddelelse B-4-97: </w:t>
      </w:r>
      <w:r>
        <w:t xml:space="preserve">En kvinde søgte om særligt børnetilskud med den begrundelse, at </w:t>
      </w:r>
      <w:r>
        <w:rPr>
          <w:b/>
        </w:rPr>
        <w:t xml:space="preserve">faderen </w:t>
      </w:r>
      <w:r>
        <w:t xml:space="preserve">til hendes børn </w:t>
      </w:r>
      <w:r>
        <w:rPr>
          <w:b/>
        </w:rPr>
        <w:t>måtte anses for død</w:t>
      </w:r>
      <w:r>
        <w:t xml:space="preserve">, da hun ikke havde haft kontakt til manden i flere år. Ankestyrelsen fandt ikke, at hun havde ret til denne ydelse. </w:t>
      </w:r>
    </w:p>
    <w:p w14:paraId="0DA94F0E" w14:textId="77777777" w:rsidR="00F42FFC" w:rsidRDefault="00FE6B0D">
      <w:pPr>
        <w:ind w:left="848" w:right="1180"/>
      </w:pPr>
      <w:r>
        <w:t xml:space="preserve">Ankestyrelsen lagde til grund, at de sociale myndigheder kunne skønne om betingelserne var opfyldt, selvom der ikke forelå dødsattest eller anden dokumentation for, at manden var død. Ved afgørelsen tog Ankestyrelsen udgangspunkt i </w:t>
      </w:r>
      <w:r>
        <w:rPr>
          <w:b/>
        </w:rPr>
        <w:t>lov om borteblevne</w:t>
      </w:r>
      <w:r>
        <w:t xml:space="preserve"> § 6 om dødsformodningsdom, og den domspraksis, der var på området. Afsigelse af dødsformodningsdom inden 10 år efter pågældende var forsvundet, forudsatte, at der var en stærk formodning for, at den pågældende var død på et bestemt sted, på en bestemt måde og på et bestemt ca. tidspunkt. Da der </w:t>
      </w:r>
      <w:r>
        <w:rPr>
          <w:b/>
        </w:rPr>
        <w:t>ikke</w:t>
      </w:r>
      <w:r>
        <w:t xml:space="preserve"> var </w:t>
      </w:r>
      <w:r>
        <w:rPr>
          <w:b/>
        </w:rPr>
        <w:t>sikre forlydender om manden gennem 4 år</w:t>
      </w:r>
      <w:r>
        <w:t xml:space="preserve">, og da han ikke var i livsfare, sidst man hørte om ham, var der ikke grundlag for at antage, at han ikke var i live, og kvinden fik afslag på særligt børnetilskud. </w:t>
      </w:r>
    </w:p>
    <w:p w14:paraId="334A8602" w14:textId="77777777" w:rsidR="00F42FFC" w:rsidRDefault="00FE6B0D">
      <w:pPr>
        <w:spacing w:after="33" w:line="259" w:lineRule="auto"/>
        <w:ind w:left="857" w:right="0" w:firstLine="0"/>
      </w:pPr>
      <w:r>
        <w:t xml:space="preserve"> </w:t>
      </w:r>
    </w:p>
    <w:p w14:paraId="4D03BDDD" w14:textId="77777777" w:rsidR="00F42FFC" w:rsidRDefault="00FE6B0D">
      <w:pPr>
        <w:ind w:left="848" w:right="1180"/>
      </w:pPr>
      <w:r>
        <w:rPr>
          <w:b/>
        </w:rPr>
        <w:t xml:space="preserve">Principmeddelelse B-1-98: </w:t>
      </w:r>
      <w:r>
        <w:t xml:space="preserve">Ankestyrelsen fandt, at en udenlandsk kvinde ikke var berettiget til udbetaling af </w:t>
      </w:r>
      <w:r>
        <w:rPr>
          <w:b/>
        </w:rPr>
        <w:t xml:space="preserve">særligt børnetilskud </w:t>
      </w:r>
      <w:r>
        <w:t xml:space="preserve">til sine tre børn, som var født i udlandet. Ankestyrelsen lagde vægt på, at kvinden </w:t>
      </w:r>
      <w:r>
        <w:rPr>
          <w:b/>
        </w:rPr>
        <w:t>ikke</w:t>
      </w:r>
      <w:r>
        <w:t xml:space="preserve"> havde fremlagt nogen form for </w:t>
      </w:r>
      <w:r>
        <w:rPr>
          <w:b/>
        </w:rPr>
        <w:t>dokumentation vedrørende faderskabsforholdene ved børnenes fødsel i udlandet</w:t>
      </w:r>
      <w:r>
        <w:t>, og at det</w:t>
      </w:r>
      <w:r>
        <w:rPr>
          <w:b/>
        </w:rPr>
        <w:t xml:space="preserve"> derfor ikke </w:t>
      </w:r>
      <w:r>
        <w:t>var</w:t>
      </w:r>
      <w:r>
        <w:rPr>
          <w:b/>
        </w:rPr>
        <w:t xml:space="preserve"> godtgjort, at et faderskab til børnene ikke var fastslået</w:t>
      </w:r>
      <w:r>
        <w:t xml:space="preserve">. Ankestyrelsen anmodede samtidig kommunen om at vejlede og være kvinden behjælpelig med at rette henvendelse til statsamtet med henblik på afklaring af faderskabssag for de tre børn, herunder fremskaffelse af relevante oplysninger om faderskabsforholdene ved børnenes fødsel i udlandet. </w:t>
      </w:r>
    </w:p>
    <w:p w14:paraId="23979789" w14:textId="77777777" w:rsidR="00F42FFC" w:rsidRDefault="00FE6B0D">
      <w:pPr>
        <w:spacing w:after="33" w:line="259" w:lineRule="auto"/>
        <w:ind w:left="857" w:right="0" w:firstLine="0"/>
      </w:pPr>
      <w:r>
        <w:t xml:space="preserve"> </w:t>
      </w:r>
    </w:p>
    <w:p w14:paraId="099D2ADB" w14:textId="77777777" w:rsidR="00F42FFC" w:rsidRDefault="00FE6B0D">
      <w:pPr>
        <w:ind w:left="848" w:right="1180"/>
      </w:pPr>
      <w:r>
        <w:rPr>
          <w:b/>
        </w:rPr>
        <w:t xml:space="preserve">Principmeddelelse B-2-00: </w:t>
      </w:r>
      <w:r>
        <w:t xml:space="preserve">En udenlandsk mand var berettiget til særligt børnetilskud til sine to børn, idet det blev fundet </w:t>
      </w:r>
      <w:r>
        <w:rPr>
          <w:b/>
        </w:rPr>
        <w:t>tilstrækkelig sandsynliggjort, at børnenes mor var død</w:t>
      </w:r>
      <w:r>
        <w:t xml:space="preserve">. På grund af forholdene i hjemlandet havde faderen ingen egentlig dokumentation for sine, moderens eller børnenes forhold. Ankestyrelsen lagde vægt på, at manden allerede i forbindelse med sin asylansøgning afgav konkrete oplysninger om sine børn og hvor, hvornår og hvordan børnenes mor var død, samt at der ikke var forhold, der talte imod denne forklaring. På denne baggrund var det muligt at vurdere forholdene, da børnene nogle år senere kom til Danmark. Ankestyrelsen fandt således, at det på grundlag af de konkrete oplysninger om slægtskab og dødsfald i udlændingemyndighedernes akter ansås for overvejende sandsynligt, at betingelserne var opfyldt. </w:t>
      </w:r>
    </w:p>
    <w:p w14:paraId="6D81BCFE" w14:textId="77777777" w:rsidR="00F42FFC" w:rsidRDefault="00FE6B0D">
      <w:pPr>
        <w:spacing w:after="33" w:line="259" w:lineRule="auto"/>
        <w:ind w:left="857" w:right="0" w:firstLine="0"/>
      </w:pPr>
      <w:r>
        <w:t xml:space="preserve"> </w:t>
      </w:r>
    </w:p>
    <w:p w14:paraId="253C4746" w14:textId="77777777" w:rsidR="005F2D51" w:rsidRDefault="00FE6B0D">
      <w:pPr>
        <w:ind w:left="848" w:right="1180"/>
      </w:pPr>
      <w:r>
        <w:rPr>
          <w:b/>
        </w:rPr>
        <w:t xml:space="preserve">Principmeddelelse B-5-06: </w:t>
      </w:r>
      <w:r>
        <w:t xml:space="preserve">En kvinde, der var kommet til landet fra Somalia som </w:t>
      </w:r>
      <w:r>
        <w:rPr>
          <w:b/>
        </w:rPr>
        <w:t>flygtning</w:t>
      </w:r>
      <w:r>
        <w:t xml:space="preserve"> uden personlige papirer, havde ret til særligt børnetilskud, forudsat at betingelserne herfor i øvrigt var opfyldt. Ankestyrelsen lagde vægt på, at Statsamtet havde afvist at fastsætte børnebidrag fra den tidligere ægtefælle med henvisning til, at faderskabet ikke var tilstrækkeligt dokumenteret. </w:t>
      </w:r>
    </w:p>
    <w:p w14:paraId="14870A98" w14:textId="77777777" w:rsidR="005F2D51" w:rsidRDefault="005F2D51">
      <w:pPr>
        <w:spacing w:after="160" w:line="259" w:lineRule="auto"/>
        <w:ind w:left="0" w:right="0" w:firstLine="0"/>
      </w:pPr>
      <w:r>
        <w:br w:type="page"/>
      </w:r>
    </w:p>
    <w:p w14:paraId="1BAE2B9C" w14:textId="77777777" w:rsidR="00F42FFC" w:rsidRDefault="00F42FFC">
      <w:pPr>
        <w:ind w:left="848" w:right="1180"/>
      </w:pPr>
    </w:p>
    <w:p w14:paraId="03CBB09B" w14:textId="77777777" w:rsidR="005F2D51" w:rsidRDefault="005F2D51" w:rsidP="005F2D51">
      <w:pPr>
        <w:pStyle w:val="Overskrift3"/>
        <w:ind w:left="855" w:right="266"/>
      </w:pPr>
      <w:bookmarkStart w:id="24" w:name="_Toc209606723"/>
      <w:r>
        <w:t>2.11</w:t>
      </w:r>
      <w:r>
        <w:rPr>
          <w:rFonts w:ascii="Arial" w:eastAsia="Arial" w:hAnsi="Arial" w:cs="Arial"/>
        </w:rPr>
        <w:t xml:space="preserve"> </w:t>
      </w:r>
      <w:r>
        <w:t>oversigt over praksis vedrørende enligvurderingen</w:t>
      </w:r>
      <w:bookmarkEnd w:id="24"/>
    </w:p>
    <w:p w14:paraId="3842CEE0" w14:textId="77777777" w:rsidR="005F2D51" w:rsidRDefault="005F2D51" w:rsidP="005F2D51"/>
    <w:p w14:paraId="7607336D" w14:textId="77777777" w:rsidR="005F2D51" w:rsidRPr="005F2D51" w:rsidRDefault="005F2D51" w:rsidP="005F2D51">
      <w:r>
        <w:rPr>
          <w:noProof/>
        </w:rPr>
        <w:drawing>
          <wp:anchor distT="0" distB="0" distL="114300" distR="114300" simplePos="0" relativeHeight="251667456" behindDoc="0" locked="0" layoutInCell="1" allowOverlap="1" wp14:anchorId="4B9AFE42" wp14:editId="1418F67B">
            <wp:simplePos x="0" y="0"/>
            <wp:positionH relativeFrom="column">
              <wp:posOffset>0</wp:posOffset>
            </wp:positionH>
            <wp:positionV relativeFrom="paragraph">
              <wp:posOffset>179705</wp:posOffset>
            </wp:positionV>
            <wp:extent cx="5486400" cy="7347857"/>
            <wp:effectExtent l="0" t="0" r="0" b="24765"/>
            <wp:wrapSquare wrapText="bothSides"/>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anchor>
        </w:drawing>
      </w:r>
    </w:p>
    <w:p w14:paraId="0D4CC474" w14:textId="77777777" w:rsidR="005F2D51" w:rsidRDefault="005F2D51" w:rsidP="005F2D51">
      <w:pPr>
        <w:ind w:left="0" w:right="1180" w:firstLine="0"/>
      </w:pPr>
    </w:p>
    <w:p w14:paraId="55194053" w14:textId="77777777" w:rsidR="00F42FFC" w:rsidRDefault="00FE6B0D">
      <w:pPr>
        <w:spacing w:after="127" w:line="259" w:lineRule="auto"/>
        <w:ind w:left="1" w:right="0" w:firstLine="0"/>
      </w:pPr>
      <w:r>
        <w:rPr>
          <w:sz w:val="9"/>
        </w:rPr>
        <w:t xml:space="preserve"> </w:t>
      </w:r>
    </w:p>
    <w:p w14:paraId="44C5941B" w14:textId="77777777" w:rsidR="00F42FFC" w:rsidRDefault="00FE6B0D">
      <w:pPr>
        <w:spacing w:after="33" w:line="259" w:lineRule="auto"/>
        <w:ind w:left="857" w:right="0" w:firstLine="0"/>
      </w:pPr>
      <w:r>
        <w:t xml:space="preserve"> </w:t>
      </w:r>
    </w:p>
    <w:p w14:paraId="6ACFB57C" w14:textId="77777777" w:rsidR="00F42FFC" w:rsidRDefault="00FE6B0D">
      <w:pPr>
        <w:spacing w:after="33" w:line="259" w:lineRule="auto"/>
        <w:ind w:left="857" w:right="0" w:firstLine="0"/>
      </w:pPr>
      <w:r>
        <w:t xml:space="preserve"> </w:t>
      </w:r>
    </w:p>
    <w:p w14:paraId="3D72428B" w14:textId="77777777" w:rsidR="00F42FFC" w:rsidRDefault="00FE6B0D">
      <w:pPr>
        <w:spacing w:after="33" w:line="259" w:lineRule="auto"/>
        <w:ind w:left="857" w:right="0" w:firstLine="0"/>
      </w:pPr>
      <w:r>
        <w:t xml:space="preserve"> </w:t>
      </w:r>
    </w:p>
    <w:p w14:paraId="636FA8EF" w14:textId="77777777" w:rsidR="00F42FFC" w:rsidRDefault="00FE6B0D">
      <w:pPr>
        <w:spacing w:after="33" w:line="259" w:lineRule="auto"/>
        <w:ind w:left="857" w:right="0" w:firstLine="0"/>
      </w:pPr>
      <w:r>
        <w:t xml:space="preserve"> </w:t>
      </w:r>
    </w:p>
    <w:p w14:paraId="4DB0BBE1" w14:textId="77777777" w:rsidR="00F42FFC" w:rsidRDefault="00FE6B0D">
      <w:pPr>
        <w:spacing w:after="250" w:line="292" w:lineRule="auto"/>
        <w:ind w:left="857" w:right="10035" w:firstLine="0"/>
      </w:pPr>
      <w:r>
        <w:lastRenderedPageBreak/>
        <w:t xml:space="preserve"> </w:t>
      </w:r>
      <w:r>
        <w:rPr>
          <w:b/>
        </w:rPr>
        <w:t xml:space="preserve"> </w:t>
      </w:r>
    </w:p>
    <w:p w14:paraId="10248587" w14:textId="77777777" w:rsidR="00F42FFC" w:rsidRDefault="00FE6B0D">
      <w:pPr>
        <w:spacing w:after="0" w:line="259" w:lineRule="auto"/>
        <w:ind w:left="1" w:right="0" w:firstLine="0"/>
      </w:pPr>
      <w:r>
        <w:rPr>
          <w:sz w:val="22"/>
        </w:rPr>
        <w:t xml:space="preserve"> </w:t>
      </w:r>
      <w:r>
        <w:rPr>
          <w:sz w:val="22"/>
        </w:rPr>
        <w:tab/>
      </w:r>
      <w:r>
        <w:rPr>
          <w:b/>
          <w:sz w:val="42"/>
        </w:rPr>
        <w:t xml:space="preserve"> </w:t>
      </w:r>
    </w:p>
    <w:p w14:paraId="642336E6" w14:textId="77777777" w:rsidR="00F42FFC" w:rsidRDefault="00FE6B0D">
      <w:pPr>
        <w:pStyle w:val="Overskrift1"/>
        <w:ind w:left="855"/>
      </w:pPr>
      <w:bookmarkStart w:id="25" w:name="_Toc209606724"/>
      <w:r>
        <w:t>3</w:t>
      </w:r>
      <w:r>
        <w:rPr>
          <w:rFonts w:ascii="Arial" w:eastAsia="Arial" w:hAnsi="Arial" w:cs="Arial"/>
        </w:rPr>
        <w:t xml:space="preserve"> </w:t>
      </w:r>
      <w:r>
        <w:t>Underholdsbidrag</w:t>
      </w:r>
      <w:bookmarkEnd w:id="25"/>
      <w:r>
        <w:t xml:space="preserve"> </w:t>
      </w:r>
    </w:p>
    <w:p w14:paraId="35FE11DD" w14:textId="77777777" w:rsidR="00F42FFC" w:rsidRDefault="00FE6B0D">
      <w:pPr>
        <w:spacing w:line="268" w:lineRule="auto"/>
        <w:ind w:left="853" w:right="1158" w:hanging="10"/>
      </w:pPr>
      <w:r>
        <w:rPr>
          <w:b/>
        </w:rPr>
        <w:t xml:space="preserve">Grundlæggende retsregler </w:t>
      </w:r>
    </w:p>
    <w:p w14:paraId="6F000BDF" w14:textId="77777777" w:rsidR="00F42FFC" w:rsidRDefault="00FE6B0D">
      <w:pPr>
        <w:spacing w:after="36" w:line="259" w:lineRule="auto"/>
        <w:ind w:left="857" w:right="0" w:firstLine="0"/>
      </w:pPr>
      <w:r>
        <w:t xml:space="preserve"> </w:t>
      </w:r>
    </w:p>
    <w:p w14:paraId="6FD459E1" w14:textId="77777777" w:rsidR="00F42FFC" w:rsidRDefault="00FE6B0D">
      <w:pPr>
        <w:spacing w:after="210"/>
        <w:ind w:left="848" w:right="1180"/>
      </w:pPr>
      <w:r>
        <w:t>Bidragsopkrævningsloven: Lov om opkrævning af underholdsbidrag</w:t>
      </w:r>
      <w:r w:rsidR="00906664">
        <w:t>.</w:t>
      </w:r>
      <w:r>
        <w:t xml:space="preserve"> </w:t>
      </w:r>
    </w:p>
    <w:p w14:paraId="4088EDEC" w14:textId="77777777" w:rsidR="00F42FFC" w:rsidRDefault="00FE6B0D">
      <w:pPr>
        <w:ind w:left="848" w:right="1180"/>
      </w:pPr>
      <w:r>
        <w:t xml:space="preserve">Børnetilskudsloven: Bekendtgørelse af lov om børnetilskud og forskudsvis udbetaling af børnebidrag. </w:t>
      </w:r>
    </w:p>
    <w:p w14:paraId="601C40D6" w14:textId="77777777" w:rsidR="00F42FFC" w:rsidRDefault="00FE6B0D">
      <w:pPr>
        <w:spacing w:after="0" w:line="259" w:lineRule="auto"/>
        <w:ind w:left="0" w:right="0" w:firstLine="0"/>
      </w:pPr>
      <w:r>
        <w:t xml:space="preserve"> </w:t>
      </w:r>
    </w:p>
    <w:p w14:paraId="36F0443C" w14:textId="77777777" w:rsidR="00F42FFC" w:rsidRDefault="00FE6B0D">
      <w:pPr>
        <w:ind w:left="848" w:right="1180"/>
      </w:pPr>
      <w:r>
        <w:t xml:space="preserve">Inddrivelsesloven: Lov om opkrævning og </w:t>
      </w:r>
      <w:r w:rsidR="00906664">
        <w:t>inddrivelse af visse fordringer</w:t>
      </w:r>
      <w:r>
        <w:t xml:space="preserve">. </w:t>
      </w:r>
    </w:p>
    <w:p w14:paraId="3A767A41" w14:textId="77777777" w:rsidR="00F42FFC" w:rsidRDefault="00FE6B0D">
      <w:pPr>
        <w:spacing w:after="0" w:line="259" w:lineRule="auto"/>
        <w:ind w:left="857" w:right="0" w:firstLine="0"/>
      </w:pPr>
      <w:r>
        <w:t xml:space="preserve"> </w:t>
      </w:r>
    </w:p>
    <w:p w14:paraId="6E3CDBE3" w14:textId="77777777" w:rsidR="00F42FFC" w:rsidRDefault="00FE6B0D" w:rsidP="00906664">
      <w:pPr>
        <w:ind w:left="843" w:right="1460" w:firstLine="15"/>
        <w:rPr>
          <w:sz w:val="24"/>
        </w:rPr>
      </w:pPr>
      <w:r>
        <w:t xml:space="preserve">Bekendtgørelse nr. 835 af 27. juni 2017 om børnetilskud og forskudsvis udbetaling af børnebidrag. </w:t>
      </w:r>
      <w:r>
        <w:rPr>
          <w:sz w:val="24"/>
        </w:rPr>
        <w:t xml:space="preserve"> </w:t>
      </w:r>
    </w:p>
    <w:p w14:paraId="2FCC9039" w14:textId="77777777" w:rsidR="00906664" w:rsidRDefault="00906664" w:rsidP="00906664">
      <w:pPr>
        <w:ind w:left="843" w:right="1460" w:firstLine="15"/>
      </w:pPr>
    </w:p>
    <w:p w14:paraId="55C59ED1" w14:textId="77777777" w:rsidR="00F42FFC" w:rsidRDefault="00FE6B0D">
      <w:pPr>
        <w:ind w:left="848" w:right="1180"/>
      </w:pPr>
      <w:r>
        <w:t xml:space="preserve">Opkrævningsvejledningen: Vejledning nr. 9272 af 20. marts 2019 om opkrævning af danske bidragskrav. </w:t>
      </w:r>
    </w:p>
    <w:p w14:paraId="196A960A" w14:textId="77777777" w:rsidR="00F42FFC" w:rsidRDefault="00FE6B0D">
      <w:pPr>
        <w:spacing w:after="0" w:line="259" w:lineRule="auto"/>
        <w:ind w:left="1" w:right="0" w:firstLine="0"/>
      </w:pPr>
      <w:r>
        <w:rPr>
          <w:sz w:val="22"/>
        </w:rPr>
        <w:t xml:space="preserve"> </w:t>
      </w:r>
    </w:p>
    <w:p w14:paraId="290AB681" w14:textId="77777777" w:rsidR="00F42FFC" w:rsidRDefault="00FE6B0D">
      <w:pPr>
        <w:ind w:left="848" w:right="1180"/>
      </w:pPr>
      <w:r>
        <w:t xml:space="preserve">Bidragsvejledningen: Vejledning nr. 9424 af 26. juni 2020 om børne- og ægtefællebidrag. </w:t>
      </w:r>
    </w:p>
    <w:p w14:paraId="1B084789" w14:textId="77777777" w:rsidR="00F42FFC" w:rsidRDefault="00FE6B0D">
      <w:pPr>
        <w:spacing w:after="0" w:line="259" w:lineRule="auto"/>
        <w:ind w:left="1" w:right="0" w:firstLine="0"/>
      </w:pPr>
      <w:r>
        <w:rPr>
          <w:sz w:val="21"/>
        </w:rPr>
        <w:t xml:space="preserve"> </w:t>
      </w:r>
    </w:p>
    <w:p w14:paraId="27AD0FFD" w14:textId="77777777" w:rsidR="00F42FFC" w:rsidRDefault="00FE6B0D">
      <w:pPr>
        <w:spacing w:line="259" w:lineRule="auto"/>
        <w:ind w:left="852" w:right="0" w:hanging="10"/>
      </w:pPr>
      <w:r>
        <w:rPr>
          <w:u w:val="single" w:color="000000"/>
        </w:rPr>
        <w:t>Indledning</w:t>
      </w:r>
      <w:r>
        <w:t xml:space="preserve"> </w:t>
      </w:r>
    </w:p>
    <w:p w14:paraId="354B1FBF" w14:textId="77777777" w:rsidR="00F42FFC" w:rsidRDefault="00FE6B0D">
      <w:pPr>
        <w:ind w:left="848" w:right="1180"/>
      </w:pPr>
      <w:r>
        <w:t xml:space="preserve">Underholdsbidrag fastsættes af Familieretshuset (tidligere Statsforvaltningen) eller aftales mellem bidragsmodtager og bidragsbetaler. Selve fastsættelsen af bidragspligten og bidragets størrelse ligger derfor uden for Udbetaling Danmarks kompetence. Udbetaling Danmarks opgave er alene at tage stilling til, om der er et gyldigt opkrævningsgrundlag, og til bidragsbetalers indsigelser om kravets eksistens og størrelse, samt om bidraget kan udbetales forskudsvist. </w:t>
      </w:r>
    </w:p>
    <w:p w14:paraId="1E0DBD21" w14:textId="77777777" w:rsidR="00F42FFC" w:rsidRDefault="00FE6B0D">
      <w:pPr>
        <w:spacing w:after="0" w:line="259" w:lineRule="auto"/>
        <w:ind w:left="1" w:right="0" w:firstLine="0"/>
      </w:pPr>
      <w:r>
        <w:rPr>
          <w:sz w:val="22"/>
        </w:rPr>
        <w:t xml:space="preserve"> </w:t>
      </w:r>
    </w:p>
    <w:p w14:paraId="101D4D32" w14:textId="77777777" w:rsidR="00F42FFC" w:rsidRDefault="00FE6B0D">
      <w:pPr>
        <w:spacing w:after="44"/>
        <w:ind w:left="848" w:right="1180"/>
      </w:pPr>
      <w:r>
        <w:t xml:space="preserve">Når Familieretshuset har fastsat bidrag eller forældrene selv aftaler, at der skal betales bidrag, så kan den som er berettiget til at modtage bidraget, bede Udbetaling Danmark om hjælp til opkrævningen og udbetalingen af bidraget. Dette kræver dog, at bidragsbetaler ikke har betalt det bidrag som han er forpligtet til på forfaldstidspunktet. </w:t>
      </w:r>
    </w:p>
    <w:p w14:paraId="4F271F1A" w14:textId="77777777" w:rsidR="00F42FFC" w:rsidRDefault="00FE6B0D">
      <w:pPr>
        <w:spacing w:after="225" w:line="259" w:lineRule="auto"/>
        <w:ind w:left="1" w:right="0" w:firstLine="0"/>
      </w:pPr>
      <w:r>
        <w:rPr>
          <w:sz w:val="24"/>
        </w:rPr>
        <w:t xml:space="preserve"> </w:t>
      </w:r>
    </w:p>
    <w:p w14:paraId="2AE0FB2B" w14:textId="77777777" w:rsidR="00F42FFC" w:rsidRDefault="00FE6B0D">
      <w:pPr>
        <w:pStyle w:val="Overskrift3"/>
        <w:tabs>
          <w:tab w:val="center" w:pos="1110"/>
          <w:tab w:val="center" w:pos="3847"/>
        </w:tabs>
        <w:spacing w:after="211"/>
        <w:ind w:left="0" w:firstLine="0"/>
      </w:pPr>
      <w:r>
        <w:rPr>
          <w:rFonts w:ascii="Calibri" w:eastAsia="Calibri" w:hAnsi="Calibri" w:cs="Calibri"/>
          <w:b w:val="0"/>
          <w:color w:val="000000"/>
          <w:sz w:val="22"/>
        </w:rPr>
        <w:tab/>
      </w:r>
      <w:bookmarkStart w:id="26" w:name="_Toc209606725"/>
      <w:r>
        <w:t>3.1</w:t>
      </w:r>
      <w:r>
        <w:rPr>
          <w:rFonts w:ascii="Arial" w:eastAsia="Arial" w:hAnsi="Arial" w:cs="Arial"/>
        </w:rPr>
        <w:t xml:space="preserve"> </w:t>
      </w:r>
      <w:r>
        <w:rPr>
          <w:rFonts w:ascii="Arial" w:eastAsia="Arial" w:hAnsi="Arial" w:cs="Arial"/>
        </w:rPr>
        <w:tab/>
      </w:r>
      <w:r>
        <w:t>Typer af underholdsbidrag</w:t>
      </w:r>
      <w:bookmarkEnd w:id="26"/>
      <w:r>
        <w:t xml:space="preserve"> </w:t>
      </w:r>
    </w:p>
    <w:p w14:paraId="1410687B" w14:textId="77777777" w:rsidR="00F42FFC" w:rsidRDefault="00FE6B0D">
      <w:pPr>
        <w:ind w:left="848" w:right="1180"/>
      </w:pPr>
      <w:r>
        <w:rPr>
          <w:b/>
        </w:rPr>
        <w:t xml:space="preserve">Normalbidraget: </w:t>
      </w:r>
      <w:r>
        <w:t xml:space="preserve">Det bidrag, man skal betale til barnets forsørgelse, hvis man har en almindelig indkomst. Normalbidraget består af et grundbeløb og et tillæg. </w:t>
      </w:r>
    </w:p>
    <w:p w14:paraId="5484F194" w14:textId="77777777" w:rsidR="00F42FFC" w:rsidRDefault="00FE6B0D">
      <w:pPr>
        <w:spacing w:after="7" w:line="259" w:lineRule="auto"/>
        <w:ind w:left="857" w:right="0" w:firstLine="0"/>
      </w:pPr>
      <w:r>
        <w:t xml:space="preserve"> </w:t>
      </w:r>
    </w:p>
    <w:p w14:paraId="0B348BC4" w14:textId="77777777" w:rsidR="00F42FFC" w:rsidRDefault="00FE6B0D">
      <w:pPr>
        <w:ind w:left="848" w:right="1180"/>
      </w:pPr>
      <w:r>
        <w:t xml:space="preserve">Normalbidragets størrelse bliver reguleret pr. 1. januar hvert år. Normalbidraget er derfor et minimumsbidrag til et barn, der bor i Danmark. Det vil sige, at der stort set altid skal betales </w:t>
      </w:r>
      <w:r w:rsidR="00906664">
        <w:t xml:space="preserve">mindst </w:t>
      </w:r>
      <w:r>
        <w:t>normalbidrag</w:t>
      </w:r>
      <w:r w:rsidR="00906664">
        <w:t>et</w:t>
      </w:r>
      <w:r>
        <w:t xml:space="preserve">, også selvom bidragsbetaler har en meget lav eller ingen indkomst. Bidragspligten ophører automatisk, når barnet fylder 18 år. </w:t>
      </w:r>
    </w:p>
    <w:p w14:paraId="79E29F3D" w14:textId="77777777" w:rsidR="00F42FFC" w:rsidRDefault="00FE6B0D">
      <w:pPr>
        <w:spacing w:after="0" w:line="259" w:lineRule="auto"/>
        <w:ind w:left="1" w:right="0" w:firstLine="0"/>
      </w:pPr>
      <w:r>
        <w:rPr>
          <w:sz w:val="22"/>
        </w:rPr>
        <w:t xml:space="preserve"> </w:t>
      </w:r>
    </w:p>
    <w:p w14:paraId="0603DA7B" w14:textId="77777777" w:rsidR="00F42FFC" w:rsidRPr="00906664" w:rsidRDefault="00FE6B0D">
      <w:pPr>
        <w:ind w:left="848" w:right="1180"/>
        <w:rPr>
          <w:szCs w:val="20"/>
        </w:rPr>
      </w:pPr>
      <w:r>
        <w:lastRenderedPageBreak/>
        <w:t xml:space="preserve">Hvis bidragsbetaler har gode økonomiske forhold, kan Familieretshuset efter ansøgning fra bidragsmodtager fastsætte et forhøjet bidrag, som kaldes et </w:t>
      </w:r>
      <w:r>
        <w:rPr>
          <w:b/>
        </w:rPr>
        <w:t>procenttillæg</w:t>
      </w:r>
      <w:r>
        <w:t>.</w:t>
      </w:r>
      <w:r>
        <w:rPr>
          <w:sz w:val="9"/>
        </w:rPr>
        <w:t xml:space="preserve"> </w:t>
      </w:r>
      <w:r w:rsidR="00906664">
        <w:rPr>
          <w:szCs w:val="20"/>
        </w:rPr>
        <w:t xml:space="preserve">Et procenttillæg fastsættes som x% af normalbidraget (uden tillægget). </w:t>
      </w:r>
      <w:r w:rsidR="00E51AEA">
        <w:rPr>
          <w:szCs w:val="20"/>
        </w:rPr>
        <w:t>Procenttillægget fastsættes under hensyn til bidragsbetalers indtægt og hvor mange børn der er forsørgerpligt over for.</w:t>
      </w:r>
      <w:r w:rsidR="00906664">
        <w:rPr>
          <w:szCs w:val="20"/>
        </w:rPr>
        <w:t xml:space="preserve"> </w:t>
      </w:r>
    </w:p>
    <w:p w14:paraId="5CE142C6" w14:textId="77777777" w:rsidR="00F42FFC" w:rsidRDefault="00FE6B0D">
      <w:pPr>
        <w:spacing w:after="0" w:line="259" w:lineRule="auto"/>
        <w:ind w:left="1" w:right="0" w:firstLine="0"/>
      </w:pPr>
      <w:r>
        <w:rPr>
          <w:sz w:val="22"/>
        </w:rPr>
        <w:t xml:space="preserve"> </w:t>
      </w:r>
    </w:p>
    <w:p w14:paraId="48CB9892" w14:textId="77777777" w:rsidR="00F42FFC" w:rsidRDefault="00FE6B0D">
      <w:pPr>
        <w:ind w:left="848" w:right="1180"/>
      </w:pPr>
      <w:r>
        <w:rPr>
          <w:b/>
        </w:rPr>
        <w:t xml:space="preserve">Uddannelsesbidrag: </w:t>
      </w:r>
      <w:r>
        <w:t xml:space="preserve">Hvis den unge fra 18 til 24 år er under uddannelse, kan det pålægges den anden forælder, at betale et uddannelsesbidrag, til den forælder som den unge bor hos. Det er bopælsforælderen, som er bidragsmodtager, selvom den unge er over 18 år. Bidragsbetaler kan derfor ikke betale med frigørende virkning ved at overføre uddannelsesbidraget direkte til den unge, medmindre dette er aftalt mellem forældrene. </w:t>
      </w:r>
    </w:p>
    <w:p w14:paraId="45A8EF6E" w14:textId="77777777" w:rsidR="00F42FFC" w:rsidRDefault="00FE6B0D">
      <w:pPr>
        <w:spacing w:after="0" w:line="259" w:lineRule="auto"/>
        <w:ind w:left="1" w:right="0" w:firstLine="0"/>
      </w:pPr>
      <w:r>
        <w:rPr>
          <w:sz w:val="22"/>
        </w:rPr>
        <w:t xml:space="preserve"> </w:t>
      </w:r>
    </w:p>
    <w:p w14:paraId="7CF6395B" w14:textId="77777777" w:rsidR="00F42FFC" w:rsidRDefault="00FE6B0D">
      <w:pPr>
        <w:ind w:left="848" w:right="1180"/>
      </w:pPr>
      <w:r>
        <w:rPr>
          <w:b/>
        </w:rPr>
        <w:t>Navngivnings- og dåbsbidrag:</w:t>
      </w:r>
      <w:r>
        <w:t xml:space="preserve"> Hvis forældrene ikke bor sammen, når barnet bliver født, eller er flyttet fra hinanden kort efter fødslen, er der mulighed for, at pålægge den anden forælder at yde et tilskud til udgifterne i forbindelse med navngivning eller dåb. Navngivnings-/dåbsbidraget er et engangsbeløb, som er fastsat til 1.</w:t>
      </w:r>
      <w:r w:rsidR="00E51AEA">
        <w:t>419</w:t>
      </w:r>
      <w:r>
        <w:t xml:space="preserve"> kr. (202</w:t>
      </w:r>
      <w:r w:rsidR="00E51AEA">
        <w:t>5</w:t>
      </w:r>
      <w:r>
        <w:t xml:space="preserve">). </w:t>
      </w:r>
    </w:p>
    <w:p w14:paraId="0D035591" w14:textId="77777777" w:rsidR="00F42FFC" w:rsidRDefault="00FE6B0D">
      <w:pPr>
        <w:spacing w:after="36" w:line="259" w:lineRule="auto"/>
        <w:ind w:left="857" w:right="0" w:firstLine="0"/>
      </w:pPr>
      <w:r>
        <w:t xml:space="preserve"> </w:t>
      </w:r>
    </w:p>
    <w:p w14:paraId="53F658BE" w14:textId="77777777" w:rsidR="00F42FFC" w:rsidRDefault="00FE6B0D">
      <w:pPr>
        <w:ind w:left="848" w:right="1180"/>
      </w:pPr>
      <w:r>
        <w:rPr>
          <w:b/>
        </w:rPr>
        <w:t xml:space="preserve">Fødselsbidrag: </w:t>
      </w:r>
      <w:r>
        <w:t xml:space="preserve">Hvis forældrene ikke bor sammen ved barnets fødsel, kan mor ansøge om at få den anden forælder til at dække dele af udgifterne ved fødslen. Fødselsbidraget er et engangsbeløb på </w:t>
      </w:r>
      <w:r w:rsidR="00E51AEA">
        <w:t>976</w:t>
      </w:r>
      <w:r>
        <w:t xml:space="preserve"> kr. (202</w:t>
      </w:r>
      <w:r w:rsidR="00E51AEA">
        <w:t>5</w:t>
      </w:r>
      <w:r>
        <w:t xml:space="preserve">).  </w:t>
      </w:r>
    </w:p>
    <w:p w14:paraId="2CB74C4A" w14:textId="77777777" w:rsidR="00F42FFC" w:rsidRDefault="00FE6B0D">
      <w:pPr>
        <w:spacing w:after="33" w:line="259" w:lineRule="auto"/>
        <w:ind w:left="857" w:right="0" w:firstLine="0"/>
      </w:pPr>
      <w:r>
        <w:rPr>
          <w:b/>
        </w:rPr>
        <w:t xml:space="preserve"> </w:t>
      </w:r>
    </w:p>
    <w:p w14:paraId="0EF66F81" w14:textId="77777777" w:rsidR="00F42FFC" w:rsidRDefault="00FE6B0D">
      <w:pPr>
        <w:ind w:left="848" w:right="1180"/>
      </w:pPr>
      <w:r>
        <w:rPr>
          <w:b/>
        </w:rPr>
        <w:t>Barselsbidrag:</w:t>
      </w:r>
      <w:r>
        <w:t xml:space="preserve"> Hvis forældrene ikke bor sammen ved barnets fødsel, kan mor ansøge om fødselsbidrag, fra den anden forælder til udgifter to måneder før og en måned efter fødslen. Bidraget er på 1.</w:t>
      </w:r>
      <w:r w:rsidR="00E51AEA">
        <w:t>699</w:t>
      </w:r>
      <w:r>
        <w:t xml:space="preserve"> kr. </w:t>
      </w:r>
      <w:r w:rsidR="00E51AEA">
        <w:t xml:space="preserve">pr. måned </w:t>
      </w:r>
      <w:r>
        <w:t>(202</w:t>
      </w:r>
      <w:r w:rsidR="00E51AEA">
        <w:t>5</w:t>
      </w:r>
      <w:r>
        <w:t xml:space="preserve">) og betales i tre måneder. </w:t>
      </w:r>
    </w:p>
    <w:p w14:paraId="1F205951" w14:textId="77777777" w:rsidR="00F42FFC" w:rsidRDefault="00FE6B0D">
      <w:pPr>
        <w:spacing w:after="33" w:line="259" w:lineRule="auto"/>
        <w:ind w:left="856" w:right="0" w:firstLine="0"/>
      </w:pPr>
      <w:r>
        <w:t xml:space="preserve"> </w:t>
      </w:r>
    </w:p>
    <w:p w14:paraId="370F4DC5" w14:textId="77777777" w:rsidR="00F42FFC" w:rsidRDefault="00FE6B0D">
      <w:pPr>
        <w:ind w:left="848" w:right="1180"/>
      </w:pPr>
      <w:r>
        <w:rPr>
          <w:b/>
        </w:rPr>
        <w:t>Konfirmations-/beklædningsbidrag:</w:t>
      </w:r>
      <w:r>
        <w:t xml:space="preserve"> Når forældrene ikke bor sammen, når barnet skal konfirmeres, har den, som barnet bor hos mulighed for at ansøge om konfirmationsbidrag. Selvom barnet vælger ikke at blive konfirmeret kan bidraget alligevel bevilges. Konfirmations-/beklædningsbidrag er et engangsbeløb, som er fastsat til </w:t>
      </w:r>
      <w:r w:rsidR="00E51AEA">
        <w:t>4.257</w:t>
      </w:r>
      <w:r>
        <w:t xml:space="preserve"> kr. (202</w:t>
      </w:r>
      <w:r w:rsidR="00E51AEA">
        <w:t>5</w:t>
      </w:r>
      <w:r>
        <w:t xml:space="preserve">). </w:t>
      </w:r>
    </w:p>
    <w:p w14:paraId="61275422" w14:textId="77777777" w:rsidR="00F42FFC" w:rsidRDefault="00FE6B0D">
      <w:pPr>
        <w:spacing w:after="36" w:line="259" w:lineRule="auto"/>
        <w:ind w:left="856" w:right="0" w:firstLine="0"/>
      </w:pPr>
      <w:r>
        <w:t xml:space="preserve"> </w:t>
      </w:r>
    </w:p>
    <w:p w14:paraId="3CD386D3" w14:textId="77777777" w:rsidR="00F42FFC" w:rsidRDefault="00FE6B0D">
      <w:pPr>
        <w:ind w:left="848" w:right="1180"/>
      </w:pPr>
      <w:r>
        <w:rPr>
          <w:b/>
        </w:rPr>
        <w:t>Ægtefællebidrag:</w:t>
      </w:r>
      <w:r>
        <w:t xml:space="preserve"> Når man er gift, har man pligt til at forsørge hinanden. Flytter ægtefællerne fra hinanden, eller forsømmer den ene sin pligt til at forsørge sin ægtefælle, kan man søge Familieretshuset om at pålægge ægtefællen at betale ægtefællebidrag. Både mænd og kvinder kan søge ægtefællebidrag. </w:t>
      </w:r>
    </w:p>
    <w:p w14:paraId="19E82AC4" w14:textId="77777777" w:rsidR="00F42FFC" w:rsidRDefault="00FE6B0D">
      <w:pPr>
        <w:spacing w:after="318" w:line="259" w:lineRule="auto"/>
        <w:ind w:left="856" w:right="0" w:firstLine="0"/>
      </w:pPr>
      <w:r>
        <w:t xml:space="preserve"> </w:t>
      </w:r>
    </w:p>
    <w:p w14:paraId="7ABD5A12" w14:textId="77777777" w:rsidR="00F42FFC" w:rsidRDefault="00FE6B0D">
      <w:pPr>
        <w:pStyle w:val="Overskrift3"/>
        <w:tabs>
          <w:tab w:val="center" w:pos="1110"/>
          <w:tab w:val="center" w:pos="4566"/>
        </w:tabs>
        <w:spacing w:after="206"/>
        <w:ind w:left="0" w:firstLine="0"/>
      </w:pPr>
      <w:r>
        <w:rPr>
          <w:rFonts w:ascii="Calibri" w:eastAsia="Calibri" w:hAnsi="Calibri" w:cs="Calibri"/>
          <w:b w:val="0"/>
          <w:color w:val="000000"/>
          <w:sz w:val="22"/>
        </w:rPr>
        <w:tab/>
      </w:r>
      <w:bookmarkStart w:id="27" w:name="_Toc209606726"/>
      <w:r>
        <w:t>3.2</w:t>
      </w:r>
      <w:r>
        <w:rPr>
          <w:rFonts w:ascii="Arial" w:eastAsia="Arial" w:hAnsi="Arial" w:cs="Arial"/>
        </w:rPr>
        <w:t xml:space="preserve"> </w:t>
      </w:r>
      <w:r>
        <w:rPr>
          <w:rFonts w:ascii="Arial" w:eastAsia="Arial" w:hAnsi="Arial" w:cs="Arial"/>
        </w:rPr>
        <w:tab/>
      </w:r>
      <w:r>
        <w:t>Parter i sager om underholdsbidrag</w:t>
      </w:r>
      <w:bookmarkEnd w:id="27"/>
      <w:r>
        <w:t xml:space="preserve"> </w:t>
      </w:r>
    </w:p>
    <w:p w14:paraId="4D355F92" w14:textId="77777777" w:rsidR="00F42FFC" w:rsidRDefault="00FE6B0D">
      <w:pPr>
        <w:spacing w:after="31"/>
        <w:ind w:left="848" w:right="1180"/>
      </w:pPr>
      <w:r>
        <w:t xml:space="preserve">Hovedtyper af bidragssager: </w:t>
      </w:r>
    </w:p>
    <w:p w14:paraId="13A047C6" w14:textId="77777777" w:rsidR="00F42FFC" w:rsidRDefault="00FE6B0D">
      <w:pPr>
        <w:spacing w:after="0" w:line="259" w:lineRule="auto"/>
        <w:ind w:left="1" w:right="0" w:firstLine="0"/>
      </w:pPr>
      <w:r>
        <w:rPr>
          <w:sz w:val="26"/>
        </w:rPr>
        <w:t xml:space="preserve"> </w:t>
      </w:r>
    </w:p>
    <w:p w14:paraId="06EE2158" w14:textId="77777777" w:rsidR="00F42FFC" w:rsidRDefault="00FE6B0D">
      <w:pPr>
        <w:numPr>
          <w:ilvl w:val="0"/>
          <w:numId w:val="17"/>
        </w:numPr>
        <w:ind w:right="1180" w:hanging="360"/>
      </w:pPr>
      <w:r>
        <w:t xml:space="preserve">Forskudsvis udbetaling af bidrag. </w:t>
      </w:r>
    </w:p>
    <w:p w14:paraId="7881D919" w14:textId="77777777" w:rsidR="00F42FFC" w:rsidRDefault="00FE6B0D">
      <w:pPr>
        <w:numPr>
          <w:ilvl w:val="0"/>
          <w:numId w:val="17"/>
        </w:numPr>
        <w:ind w:right="1180" w:hanging="360"/>
      </w:pPr>
      <w:r>
        <w:t xml:space="preserve">Opkrævning af bidrag. </w:t>
      </w:r>
    </w:p>
    <w:p w14:paraId="287293C3" w14:textId="77777777" w:rsidR="00F42FFC" w:rsidRDefault="00FE6B0D">
      <w:pPr>
        <w:spacing w:after="0" w:line="259" w:lineRule="auto"/>
        <w:ind w:left="1" w:right="0" w:firstLine="0"/>
      </w:pPr>
      <w:r>
        <w:rPr>
          <w:sz w:val="25"/>
        </w:rPr>
        <w:t xml:space="preserve"> </w:t>
      </w:r>
    </w:p>
    <w:p w14:paraId="4E9B6719" w14:textId="77777777" w:rsidR="00F42FFC" w:rsidRDefault="00FE6B0D">
      <w:pPr>
        <w:ind w:left="848" w:right="1180"/>
      </w:pPr>
      <w:r>
        <w:lastRenderedPageBreak/>
        <w:t xml:space="preserve">For at opnå status som part, skal en person have en direkte, væsentlig og individuel interesse i den pågældende afgørelse. De tre kriterier indgår i et samlet hele ved vurderingen af, om der er partsstatus eller ej. </w:t>
      </w:r>
    </w:p>
    <w:p w14:paraId="3ACEF9F5" w14:textId="77777777" w:rsidR="00F42FFC" w:rsidRDefault="00FE6B0D">
      <w:pPr>
        <w:spacing w:after="21" w:line="259" w:lineRule="auto"/>
        <w:ind w:left="857" w:right="0" w:firstLine="0"/>
      </w:pPr>
      <w:r>
        <w:t xml:space="preserve"> </w:t>
      </w:r>
    </w:p>
    <w:p w14:paraId="3157F79C" w14:textId="77777777" w:rsidR="00F42FFC" w:rsidRDefault="00FE6B0D">
      <w:pPr>
        <w:spacing w:after="201"/>
        <w:ind w:left="848" w:right="1180"/>
      </w:pPr>
      <w:r>
        <w:t xml:space="preserve">Den </w:t>
      </w:r>
      <w:r>
        <w:rPr>
          <w:b/>
        </w:rPr>
        <w:t>direkte interesse</w:t>
      </w:r>
      <w:r>
        <w:t xml:space="preserve"> betyder, at tilknytningen til sagen skal have en vis umiddelbar karakter. Den </w:t>
      </w:r>
      <w:r>
        <w:rPr>
          <w:b/>
        </w:rPr>
        <w:t>væsentlige interesse</w:t>
      </w:r>
      <w:r>
        <w:t xml:space="preserve"> betyder, at jo mere intensivt den pågældende person er påvirket af afgørelsen, desto mere taler for partsstatus. Den </w:t>
      </w:r>
      <w:r>
        <w:rPr>
          <w:b/>
        </w:rPr>
        <w:t xml:space="preserve">individuelle interesse </w:t>
      </w:r>
      <w:r>
        <w:t xml:space="preserve">betyder, at en person kun kan få partsstatus, hvis vedkommende mere præcist og personligt kan udpeges. </w:t>
      </w:r>
    </w:p>
    <w:p w14:paraId="16C2D9B7" w14:textId="77777777" w:rsidR="00F42FFC" w:rsidRDefault="00FE6B0D">
      <w:pPr>
        <w:spacing w:after="208"/>
        <w:ind w:left="848" w:right="1180"/>
      </w:pPr>
      <w:r>
        <w:t xml:space="preserve">Partsstatus har en vis sammenhæng med, hvornår en person kan klage over en myndigheds afgørelse. Klageadgang anses nemlig for at være enslydende med kriterierne for partsstatus, det vil sige en direkte, væsentlig og individuel interesse i, at afgørelsen ændres. Det diskuteres derfor i litteraturen, om en klageberettiget – i kraft af sin klageberettigelse – tillige har partsstatus i forhold til den konkrete afgørelse. </w:t>
      </w:r>
    </w:p>
    <w:p w14:paraId="4C27043E" w14:textId="77777777" w:rsidR="00F42FFC" w:rsidRDefault="00FE6B0D">
      <w:pPr>
        <w:spacing w:after="205"/>
        <w:ind w:left="848" w:right="1180"/>
      </w:pPr>
      <w:r>
        <w:t xml:space="preserve">Af forarbejderne til forvaltningslovens § 9 om (parts)aktindsigt fremgår, at ”partsbegrebet som udgangspunkt i hvert fald [omfatter] den, hvis interesse i den verserende eller afgjorte sags udfald er af en sådan intensitet, at den efter forvaltningsrettens almindelige regler kvalificerer den pågældende som kompetent til at påklage afgørelsen til en rekursinstans eller til at indbringe sagen for domstolene”, se Folketingstidende 1985-86, Tillæg A, spalte 133-134. </w:t>
      </w:r>
    </w:p>
    <w:p w14:paraId="0FDA924C" w14:textId="77777777" w:rsidR="00F42FFC" w:rsidRDefault="00FE6B0D">
      <w:pPr>
        <w:ind w:left="848" w:right="1180"/>
      </w:pPr>
      <w:r>
        <w:t xml:space="preserve">At ’klageberettiget’ og ’partsbegrebet’ som udgangspunkt er sammenfaldende bemærkes tillige af bl.a. Sten Bønsing, idet dette dog alene er gældende, hvis klageretten skyldes sædvanlige forvaltningsretlige principper og ikke er særligt tilkendt via lov, se Sten Bønsing, ”Almindelig forvaltningsret”, 2. udgave, Jurist- og </w:t>
      </w:r>
    </w:p>
    <w:p w14:paraId="4F2B23EF" w14:textId="77777777" w:rsidR="00F42FFC" w:rsidRDefault="00FE6B0D">
      <w:pPr>
        <w:spacing w:after="203"/>
        <w:ind w:left="848" w:right="1180"/>
      </w:pPr>
      <w:r>
        <w:t xml:space="preserve">Økonomforbundets Forlag, 2012, side 106. På den anden side finder bl.a. Jon Andersen, at partsbegrebet i almindelighed er snævrere end begrebet klageberettiget, se Jon Andersen, ”Forvaltningsret – sagsbehandling, hjemmel, prøvelse”, 8. udgave, Karnov Group 2014, side 39f og 291. </w:t>
      </w:r>
    </w:p>
    <w:p w14:paraId="450E55C0" w14:textId="77777777" w:rsidR="00F42FFC" w:rsidRDefault="00FE6B0D">
      <w:pPr>
        <w:spacing w:after="198"/>
        <w:ind w:left="848" w:right="1180"/>
      </w:pPr>
      <w:r>
        <w:t xml:space="preserve">Det er derfor ikke ganske klart, om en klageberettiget til en afgørelse efter forvaltningslovens almindelige principper i kraft heraf, tillige har partsstatus. </w:t>
      </w:r>
    </w:p>
    <w:p w14:paraId="51FC7CFE" w14:textId="77777777" w:rsidR="00F42FFC" w:rsidRDefault="00FE6B0D">
      <w:pPr>
        <w:spacing w:line="259" w:lineRule="auto"/>
        <w:ind w:left="852" w:right="0" w:hanging="10"/>
      </w:pPr>
      <w:r>
        <w:rPr>
          <w:u w:val="single" w:color="000000"/>
        </w:rPr>
        <w:t xml:space="preserve">Parter i sager om </w:t>
      </w:r>
      <w:r>
        <w:rPr>
          <w:b/>
          <w:u w:val="single" w:color="000000"/>
        </w:rPr>
        <w:t xml:space="preserve">forskudsvis udbetaling </w:t>
      </w:r>
      <w:r>
        <w:rPr>
          <w:u w:val="single" w:color="000000"/>
        </w:rPr>
        <w:t>af underholdsbidrag</w:t>
      </w:r>
      <w:r>
        <w:t xml:space="preserve"> </w:t>
      </w:r>
    </w:p>
    <w:p w14:paraId="5E53F8BC" w14:textId="77777777" w:rsidR="00F42FFC" w:rsidRDefault="00FE6B0D">
      <w:pPr>
        <w:spacing w:after="0" w:line="259" w:lineRule="auto"/>
        <w:ind w:left="1" w:right="0" w:firstLine="0"/>
      </w:pPr>
      <w:r>
        <w:rPr>
          <w:sz w:val="19"/>
        </w:rPr>
        <w:t xml:space="preserve"> </w:t>
      </w:r>
    </w:p>
    <w:p w14:paraId="567A23AE" w14:textId="77777777" w:rsidR="00F42FFC" w:rsidRDefault="00FE6B0D">
      <w:pPr>
        <w:spacing w:after="202"/>
        <w:ind w:left="848" w:right="1180"/>
      </w:pPr>
      <w:r>
        <w:t xml:space="preserve">I denne situation er bidragsmodtager den direkte adressat for Udbetaling Danmarks afgørelse og dermed utvivlsomt part. </w:t>
      </w:r>
    </w:p>
    <w:p w14:paraId="26B7ACD2" w14:textId="77777777" w:rsidR="00F42FFC" w:rsidRDefault="00FE6B0D">
      <w:pPr>
        <w:spacing w:after="210"/>
        <w:ind w:left="848" w:right="1180"/>
      </w:pPr>
      <w:r>
        <w:t xml:space="preserve">Ankestyrelsen fandt ved principmeddelelse B-2-96 (historisk og erstattet af 41-14), at bidragsbetaler ikke var part i sagen om forskudsvis udbetaling af børnebidrag, og kommunen havde dermed ikke pligt til at foretage forudgående partshøring. Tillige havde en eventuel afgørelse om afslag på forskudsvis udbetaling af børnebidrag ingen betydning for bidragsbetaler, da bidragspligten uanset denne afgørelse ville bestå. Bidragsbetaleren er derfor ikke part i sagen om forskudsvis udbetaling af bidrag. </w:t>
      </w:r>
    </w:p>
    <w:p w14:paraId="6F6DA943" w14:textId="77777777" w:rsidR="00F42FFC" w:rsidRDefault="00FE6B0D">
      <w:pPr>
        <w:spacing w:after="33"/>
        <w:ind w:left="848" w:right="1180"/>
      </w:pPr>
      <w:r>
        <w:t xml:space="preserve">Der kan dog være sager, hvor man i forbindelse med stillingtagen til forskudsvis udbetaling, indirekte kommer til at tage stilling til kravets eksistens og størrelse. I </w:t>
      </w:r>
      <w:r>
        <w:lastRenderedPageBreak/>
        <w:t xml:space="preserve">sådanne tilfælde må det overvejes, om ikke også bidragsbetaler bør have mulighed for, at blive inddraget i videre omfang i sagen, eventuelt med partsstatus. </w:t>
      </w:r>
    </w:p>
    <w:p w14:paraId="5D035949" w14:textId="77777777" w:rsidR="00F42FFC" w:rsidRDefault="00FE6B0D">
      <w:pPr>
        <w:spacing w:after="0" w:line="259" w:lineRule="auto"/>
        <w:ind w:left="1" w:right="0" w:firstLine="0"/>
      </w:pPr>
      <w:r>
        <w:t xml:space="preserve"> </w:t>
      </w:r>
    </w:p>
    <w:p w14:paraId="64853FBA" w14:textId="77777777" w:rsidR="00F42FFC" w:rsidRDefault="00FE6B0D">
      <w:pPr>
        <w:spacing w:line="259" w:lineRule="auto"/>
        <w:ind w:left="852" w:right="0" w:hanging="10"/>
      </w:pPr>
      <w:r>
        <w:rPr>
          <w:u w:val="single" w:color="000000"/>
        </w:rPr>
        <w:t xml:space="preserve">Parter i sager om </w:t>
      </w:r>
      <w:r>
        <w:rPr>
          <w:b/>
          <w:u w:val="single" w:color="000000"/>
        </w:rPr>
        <w:t xml:space="preserve">opkrævning </w:t>
      </w:r>
      <w:r>
        <w:rPr>
          <w:u w:val="single" w:color="000000"/>
        </w:rPr>
        <w:t>af underholdsbidrag</w:t>
      </w:r>
      <w:r>
        <w:t xml:space="preserve"> </w:t>
      </w:r>
    </w:p>
    <w:p w14:paraId="66EAA639" w14:textId="77777777" w:rsidR="00F42FFC" w:rsidRDefault="00FE6B0D">
      <w:pPr>
        <w:spacing w:after="0" w:line="259" w:lineRule="auto"/>
        <w:ind w:left="1" w:right="0" w:firstLine="0"/>
      </w:pPr>
      <w:r>
        <w:rPr>
          <w:sz w:val="19"/>
        </w:rPr>
        <w:t xml:space="preserve"> </w:t>
      </w:r>
    </w:p>
    <w:p w14:paraId="52F7C8E0" w14:textId="77777777" w:rsidR="00F42FFC" w:rsidRDefault="00FE6B0D">
      <w:pPr>
        <w:spacing w:after="208"/>
        <w:ind w:left="848" w:right="1180"/>
      </w:pPr>
      <w:r>
        <w:t xml:space="preserve">I opkrævningssager er bidragsbetaleren den direkte adressat for Udbetaling Danmarks afgørelse og dermed utvivlsomt part. Derimod kan der sættes spørgsmålstegn ved, om bidragsmodtager har en tilstrækkelig direkte, væsentlig og individuel interesse til at opnå partsstatus. </w:t>
      </w:r>
    </w:p>
    <w:p w14:paraId="06E20FFF" w14:textId="77777777" w:rsidR="00F42FFC" w:rsidRDefault="00FE6B0D">
      <w:pPr>
        <w:spacing w:after="201"/>
        <w:ind w:left="848" w:right="1180"/>
      </w:pPr>
      <w:r>
        <w:t xml:space="preserve">Det er dog Ankestyrelsens praksis, at både bidragsbetaler og bidragsmodtager kan klage over Udbetaling Danmarks afgørelser om opkrævning. Principmeddelelse B-4-90 (historisk og erstattet af 41-14) fastslår, at bidragsmodtager havde en sådan retlig interesse i udfaldet af sagen mellem bidragsbetaler og kommunen, at han burde have været betragtet som part i sagen. Ankestyrelsen lagde herved vægt på, at afgørelsen ikke alene vedrørte spørgsmålet om inddrivelse af det forskudsvis udlagte beløb, men også inddrivelse af procenttillægget, der ikke kunne forskudsvis udlægges af det offentlige. </w:t>
      </w:r>
    </w:p>
    <w:p w14:paraId="298C5C37" w14:textId="77777777" w:rsidR="00F42FFC" w:rsidRDefault="00FE6B0D">
      <w:pPr>
        <w:spacing w:after="198"/>
        <w:ind w:left="848" w:right="1180"/>
      </w:pPr>
      <w:r>
        <w:t xml:space="preserve">I denne situation omhandler afgørelsen et bestående krav mellem bidragsmodtager og bidragsbetaler, nemlig procenttillægget, som ikke er blevet udbetalt forskudsvist af det offentlige. Bidragsmodtager synes dermed at have en væsentlig interesse i afgørelsen, idet bidragsmodtager – afhængig af afgørelsens udfald - eventuelt selv skal inddrive sit krav hos bidragsbetaler. Efter en samlet vurdering synes det derfor sandsynligt, at bidragsmodtager har tilstrækkelig interesse til at opnå partsstatus. </w:t>
      </w:r>
    </w:p>
    <w:p w14:paraId="08BA74C3" w14:textId="77777777" w:rsidR="00F42FFC" w:rsidRDefault="00CB453A">
      <w:pPr>
        <w:spacing w:after="211" w:line="259" w:lineRule="auto"/>
        <w:ind w:left="858" w:right="0" w:firstLine="0"/>
      </w:pPr>
      <w:r>
        <w:t>På kontordrevet under ”student” ”Visitering af sager” ligger et notat af 11. oktober 2024 om partsbegrebet i bidragssager og ligedelingssager.</w:t>
      </w:r>
    </w:p>
    <w:p w14:paraId="741E1AF4" w14:textId="77777777" w:rsidR="00F42FFC" w:rsidRDefault="00FE6B0D">
      <w:pPr>
        <w:ind w:left="848" w:right="1180"/>
      </w:pPr>
      <w:r>
        <w:t xml:space="preserve">BB: Bidragsbetaler </w:t>
      </w:r>
    </w:p>
    <w:p w14:paraId="41FCF2BC" w14:textId="77777777" w:rsidR="00F42FFC" w:rsidRDefault="00FE6B0D">
      <w:pPr>
        <w:spacing w:after="201"/>
        <w:ind w:left="848" w:right="1180"/>
      </w:pPr>
      <w:r>
        <w:t xml:space="preserve">BM: Bidragsmodtager </w:t>
      </w:r>
    </w:p>
    <w:p w14:paraId="1FF8E5F3" w14:textId="77777777" w:rsidR="00F42FFC" w:rsidRDefault="00FE6B0D">
      <w:pPr>
        <w:numPr>
          <w:ilvl w:val="0"/>
          <w:numId w:val="18"/>
        </w:numPr>
        <w:spacing w:after="221" w:line="259" w:lineRule="auto"/>
        <w:ind w:right="0" w:hanging="269"/>
      </w:pPr>
      <w:r>
        <w:rPr>
          <w:i/>
        </w:rPr>
        <w:t xml:space="preserve">part (persondatabrev til den anden forælder) </w:t>
      </w:r>
    </w:p>
    <w:p w14:paraId="2A9A51FA" w14:textId="77777777" w:rsidR="00F42FFC" w:rsidRDefault="00FE6B0D">
      <w:pPr>
        <w:numPr>
          <w:ilvl w:val="1"/>
          <w:numId w:val="18"/>
        </w:numPr>
        <w:spacing w:after="211"/>
        <w:ind w:right="1180" w:hanging="360"/>
      </w:pPr>
      <w:r>
        <w:t xml:space="preserve">BB ikke vil betale, mener der ikke skal betales, BB ikke kan, mener BM bruger pengene forkert (disse er grundløse, og ikke noget BM skal tage stilling til/være part i). </w:t>
      </w:r>
    </w:p>
    <w:p w14:paraId="7D47AE38" w14:textId="77777777" w:rsidR="00F42FFC" w:rsidRDefault="00FE6B0D">
      <w:pPr>
        <w:numPr>
          <w:ilvl w:val="1"/>
          <w:numId w:val="18"/>
        </w:numPr>
        <w:spacing w:after="194"/>
        <w:ind w:right="1180" w:hanging="360"/>
      </w:pPr>
      <w:r>
        <w:t xml:space="preserve">Omhandlende bidragets størrelse (her må BB/BM kontakte Familieretshuset). </w:t>
      </w:r>
    </w:p>
    <w:p w14:paraId="41F3A8B5" w14:textId="77777777" w:rsidR="00F42FFC" w:rsidRDefault="00FE6B0D">
      <w:pPr>
        <w:numPr>
          <w:ilvl w:val="1"/>
          <w:numId w:val="18"/>
        </w:numPr>
        <w:spacing w:after="205"/>
        <w:ind w:right="1180" w:hanging="360"/>
      </w:pPr>
      <w:r>
        <w:t>Tilbagebetaling af penge</w:t>
      </w:r>
      <w:r w:rsidR="002232B0">
        <w:t>,</w:t>
      </w:r>
      <w:r>
        <w:t xml:space="preserve"> der er betalt for meget (privat anliggende mellem BB og BM). </w:t>
      </w:r>
    </w:p>
    <w:p w14:paraId="3B9C0617" w14:textId="77777777" w:rsidR="00F42FFC" w:rsidRDefault="00FE6B0D">
      <w:pPr>
        <w:numPr>
          <w:ilvl w:val="1"/>
          <w:numId w:val="18"/>
        </w:numPr>
        <w:ind w:right="1180" w:hanging="360"/>
      </w:pPr>
      <w:r>
        <w:t xml:space="preserve">Forskudsvist udlagt bidrag af UDK </w:t>
      </w:r>
      <w:r>
        <w:rPr>
          <w:rFonts w:ascii="Wingdings" w:eastAsia="Wingdings" w:hAnsi="Wingdings" w:cs="Wingdings"/>
        </w:rPr>
        <w:t></w:t>
      </w:r>
      <w:r>
        <w:t xml:space="preserve"> Dvs. bidragsbetaler er ikke part i en sag, hvor bidragsmodtager klager over ikke at kunne få bidraget forskudsvist udlagt. </w:t>
      </w:r>
    </w:p>
    <w:p w14:paraId="6BA26E21" w14:textId="77777777" w:rsidR="002232B0" w:rsidRDefault="002232B0">
      <w:pPr>
        <w:numPr>
          <w:ilvl w:val="1"/>
          <w:numId w:val="18"/>
        </w:numPr>
        <w:ind w:right="1180" w:hanging="360"/>
      </w:pPr>
    </w:p>
    <w:p w14:paraId="5167D6A8" w14:textId="77777777" w:rsidR="00F42FFC" w:rsidRDefault="00FE6B0D">
      <w:pPr>
        <w:numPr>
          <w:ilvl w:val="0"/>
          <w:numId w:val="18"/>
        </w:numPr>
        <w:spacing w:after="222" w:line="259" w:lineRule="auto"/>
        <w:ind w:right="0" w:hanging="269"/>
      </w:pPr>
      <w:r>
        <w:rPr>
          <w:i/>
        </w:rPr>
        <w:t xml:space="preserve">parter (kvitteringsbrev til den anden forælder) </w:t>
      </w:r>
    </w:p>
    <w:p w14:paraId="17A2CFD0" w14:textId="77777777" w:rsidR="00F42FFC" w:rsidRDefault="00FE6B0D">
      <w:pPr>
        <w:numPr>
          <w:ilvl w:val="1"/>
          <w:numId w:val="18"/>
        </w:numPr>
        <w:spacing w:after="194"/>
        <w:ind w:right="1180" w:hanging="360"/>
      </w:pPr>
      <w:r>
        <w:t xml:space="preserve">BM og BB genoptager samliv. </w:t>
      </w:r>
    </w:p>
    <w:p w14:paraId="5C0B1DCD" w14:textId="77777777" w:rsidR="00F42FFC" w:rsidRDefault="00FE6B0D">
      <w:pPr>
        <w:numPr>
          <w:ilvl w:val="1"/>
          <w:numId w:val="18"/>
        </w:numPr>
        <w:spacing w:after="211"/>
        <w:ind w:right="1180" w:hanging="360"/>
      </w:pPr>
      <w:r>
        <w:lastRenderedPageBreak/>
        <w:t xml:space="preserve">BB mener der er betalt hele/dele af beløbet – Vi skal ind og tage stilling til kravets størrelse; Er der dokumentation for BBs betalinger </w:t>
      </w:r>
      <w:r>
        <w:rPr>
          <w:rFonts w:ascii="Wingdings" w:eastAsia="Wingdings" w:hAnsi="Wingdings" w:cs="Wingdings"/>
        </w:rPr>
        <w:t></w:t>
      </w:r>
      <w:r>
        <w:t xml:space="preserve"> Fx: BB har betalt diverse udgifter til barn, som BB mener skal fratrækkes bidraget.  </w:t>
      </w:r>
    </w:p>
    <w:p w14:paraId="31832700" w14:textId="77777777" w:rsidR="00F42FFC" w:rsidRDefault="00FE6B0D">
      <w:pPr>
        <w:numPr>
          <w:ilvl w:val="1"/>
          <w:numId w:val="18"/>
        </w:numPr>
        <w:spacing w:after="191"/>
        <w:ind w:right="1180" w:hanging="360"/>
      </w:pPr>
      <w:r>
        <w:t xml:space="preserve">Modregning af noget som påstås er betalt. </w:t>
      </w:r>
    </w:p>
    <w:p w14:paraId="0F7C0990" w14:textId="77777777" w:rsidR="00F42FFC" w:rsidRDefault="00FE6B0D">
      <w:pPr>
        <w:numPr>
          <w:ilvl w:val="1"/>
          <w:numId w:val="18"/>
        </w:numPr>
        <w:spacing w:after="208"/>
        <w:ind w:right="1180" w:hanging="360"/>
      </w:pPr>
      <w:r>
        <w:t>Privat aftale, indgået EFTER Familieretshusets afgørelse. OBS! er aftalen indgået INDEN Familieretshusets afgørelse, så bortfalder den private aftale</w:t>
      </w:r>
      <w:r w:rsidR="002232B0">
        <w:t xml:space="preserve"> pga. afgørelsen fra Familieretshuset</w:t>
      </w:r>
      <w:r>
        <w:t xml:space="preserve">, og så er der kun 1 part.  </w:t>
      </w:r>
    </w:p>
    <w:p w14:paraId="248795A2" w14:textId="77777777" w:rsidR="00F42FFC" w:rsidRDefault="00FE6B0D">
      <w:pPr>
        <w:numPr>
          <w:ilvl w:val="1"/>
          <w:numId w:val="18"/>
        </w:numPr>
        <w:spacing w:after="184"/>
        <w:ind w:right="1180" w:hanging="360"/>
      </w:pPr>
      <w:r>
        <w:t xml:space="preserve">Forskudsvist udlagt bidrag af UDK, hvis bidragsbetaler klager. </w:t>
      </w:r>
    </w:p>
    <w:p w14:paraId="008423CC" w14:textId="77777777" w:rsidR="00F42FFC" w:rsidRDefault="00FE6B0D">
      <w:pPr>
        <w:spacing w:after="198"/>
        <w:ind w:left="848" w:right="1180"/>
      </w:pPr>
      <w:r>
        <w:t xml:space="preserve">Bidragsmodtager bliver kun part i en sag, hvis vi skal tage stilling til kravets eksistens eller størrelse, dvs. om der er dokumentation for betaling, vurdering af aftaler, om bidragsafgørelsen er bortfaldet eller andre forhold, der kan begrunde bortfald. </w:t>
      </w:r>
    </w:p>
    <w:p w14:paraId="685E0892" w14:textId="77777777" w:rsidR="00F42FFC" w:rsidRDefault="00FE6B0D">
      <w:pPr>
        <w:spacing w:after="201"/>
        <w:ind w:left="848" w:right="1180"/>
      </w:pPr>
      <w:r>
        <w:t xml:space="preserve">I sager om inddrivelse ved Gældsstyrelsen og i sager om opsættende virkning, er der som oftest kun 1 part. Der skal dog samtidig ikke sendes persondatabrev, dette kun hvis der er oplysninger i sagen som kræver dette. </w:t>
      </w:r>
    </w:p>
    <w:p w14:paraId="7A7BC378" w14:textId="77777777" w:rsidR="00F42FFC" w:rsidRDefault="00FE6B0D">
      <w:pPr>
        <w:spacing w:after="110" w:line="259" w:lineRule="auto"/>
        <w:ind w:left="857" w:right="0" w:firstLine="0"/>
      </w:pPr>
      <w:r>
        <w:t xml:space="preserve"> </w:t>
      </w:r>
    </w:p>
    <w:p w14:paraId="7906D69D" w14:textId="77777777" w:rsidR="00F42FFC" w:rsidRDefault="00FE6B0D">
      <w:pPr>
        <w:pStyle w:val="Overskrift3"/>
        <w:tabs>
          <w:tab w:val="center" w:pos="1110"/>
          <w:tab w:val="center" w:pos="5224"/>
        </w:tabs>
        <w:ind w:left="0" w:firstLine="0"/>
      </w:pPr>
      <w:r>
        <w:rPr>
          <w:rFonts w:ascii="Calibri" w:eastAsia="Calibri" w:hAnsi="Calibri" w:cs="Calibri"/>
          <w:b w:val="0"/>
          <w:color w:val="000000"/>
          <w:sz w:val="22"/>
        </w:rPr>
        <w:tab/>
      </w:r>
      <w:bookmarkStart w:id="28" w:name="_Toc209606727"/>
      <w:r>
        <w:t>3.3</w:t>
      </w:r>
      <w:r>
        <w:rPr>
          <w:rFonts w:ascii="Arial" w:eastAsia="Arial" w:hAnsi="Arial" w:cs="Arial"/>
        </w:rPr>
        <w:t xml:space="preserve"> </w:t>
      </w:r>
      <w:r>
        <w:rPr>
          <w:rFonts w:ascii="Arial" w:eastAsia="Arial" w:hAnsi="Arial" w:cs="Arial"/>
        </w:rPr>
        <w:tab/>
      </w:r>
      <w:r>
        <w:t>Forskudsvis udbetaling af underholdsbidrag</w:t>
      </w:r>
      <w:bookmarkEnd w:id="28"/>
      <w:r>
        <w:t xml:space="preserve"> </w:t>
      </w:r>
    </w:p>
    <w:p w14:paraId="16644757" w14:textId="77777777" w:rsidR="00F42FFC" w:rsidRDefault="00FE6B0D">
      <w:pPr>
        <w:spacing w:after="0" w:line="259" w:lineRule="auto"/>
        <w:ind w:left="857" w:right="0" w:firstLine="0"/>
      </w:pPr>
      <w:r>
        <w:rPr>
          <w:b/>
        </w:rPr>
        <w:t xml:space="preserve"> </w:t>
      </w:r>
    </w:p>
    <w:p w14:paraId="2011834A" w14:textId="77777777" w:rsidR="00F42FFC" w:rsidRDefault="00FE6B0D">
      <w:pPr>
        <w:pStyle w:val="Overskrift5"/>
        <w:spacing w:after="168"/>
        <w:ind w:left="853" w:right="1158"/>
      </w:pPr>
      <w:r>
        <w:t xml:space="preserve">Grundbetingelserne </w:t>
      </w:r>
    </w:p>
    <w:p w14:paraId="5AE66794" w14:textId="77777777" w:rsidR="00F42FFC" w:rsidRDefault="00FE6B0D">
      <w:pPr>
        <w:spacing w:after="201"/>
        <w:ind w:left="848" w:right="1180"/>
      </w:pPr>
      <w:r>
        <w:t xml:space="preserve">Grundbetingelserne i børnetilskudslovens § 5 gælder også for forskudsvis udbetaling af bidrag, § 12, stk. 2, jf. § 5, stk. 1. Der henvises til afsnittet om grundbetingelserne under børnetilskud. </w:t>
      </w:r>
    </w:p>
    <w:p w14:paraId="54206D5C" w14:textId="77777777" w:rsidR="00F42FFC" w:rsidRDefault="00FE6B0D">
      <w:pPr>
        <w:pStyle w:val="Overskrift5"/>
        <w:ind w:left="853" w:right="1158"/>
      </w:pPr>
      <w:r>
        <w:t>Ansøgning om forskudsvis udbetaling</w:t>
      </w:r>
      <w:r>
        <w:rPr>
          <w:b w:val="0"/>
        </w:rPr>
        <w:t xml:space="preserve"> </w:t>
      </w:r>
    </w:p>
    <w:p w14:paraId="7B103F08" w14:textId="77777777" w:rsidR="00F42FFC" w:rsidRDefault="00FE6B0D">
      <w:pPr>
        <w:spacing w:after="0" w:line="259" w:lineRule="auto"/>
        <w:ind w:left="857" w:right="0" w:firstLine="0"/>
      </w:pPr>
      <w:r>
        <w:t xml:space="preserve"> </w:t>
      </w:r>
    </w:p>
    <w:p w14:paraId="394F033A" w14:textId="77777777" w:rsidR="00F42FFC" w:rsidRDefault="00FE6B0D">
      <w:pPr>
        <w:ind w:left="848" w:right="1180"/>
      </w:pPr>
      <w:r>
        <w:t xml:space="preserve">Forskudsvis udbetaling af børnebidrag sker efter ansøgning, jf. § 11, stk. 2. </w:t>
      </w:r>
    </w:p>
    <w:p w14:paraId="273BA283" w14:textId="77777777" w:rsidR="00F42FFC" w:rsidRDefault="00FE6B0D">
      <w:pPr>
        <w:spacing w:after="0" w:line="259" w:lineRule="auto"/>
        <w:ind w:left="1" w:right="0" w:firstLine="0"/>
      </w:pPr>
      <w:r>
        <w:rPr>
          <w:sz w:val="19"/>
        </w:rPr>
        <w:t xml:space="preserve"> </w:t>
      </w:r>
    </w:p>
    <w:p w14:paraId="35D63848" w14:textId="77777777" w:rsidR="00F42FFC" w:rsidRDefault="00FE6B0D">
      <w:pPr>
        <w:spacing w:after="208"/>
        <w:ind w:left="848" w:right="1180"/>
      </w:pPr>
      <w:r>
        <w:t xml:space="preserve">Hvis den forskudsvise udbetaling af børnebidrag i en periode indstilles, fordi bidragsbetaler eksempelvis betaler direkte til bidragsmodtager, skal der igen ansøges om forskudsvis udbetaling af bidraget, hvis bidraget på ny ønskes forskudsvis udbetalt, jf. § 5 i bekendtgørelse nr. 835 af 27. juni 2017 om børnetilskud og forskudsvis udbetaling af børnebidrag. </w:t>
      </w:r>
    </w:p>
    <w:p w14:paraId="763A00F0" w14:textId="77777777" w:rsidR="00F42FFC" w:rsidRDefault="00FE6B0D">
      <w:pPr>
        <w:pStyle w:val="Overskrift5"/>
        <w:ind w:left="853" w:right="1158"/>
      </w:pPr>
      <w:r>
        <w:t xml:space="preserve">Bidraget skal være fastsat </w:t>
      </w:r>
    </w:p>
    <w:p w14:paraId="2A42EEC6" w14:textId="77777777" w:rsidR="00F42FFC" w:rsidRDefault="00FE6B0D">
      <w:pPr>
        <w:spacing w:after="19" w:line="259" w:lineRule="auto"/>
        <w:ind w:left="857" w:right="0" w:firstLine="0"/>
      </w:pPr>
      <w:r>
        <w:t xml:space="preserve"> </w:t>
      </w:r>
    </w:p>
    <w:p w14:paraId="64CEF7DF" w14:textId="77777777" w:rsidR="00F42FFC" w:rsidRDefault="00FE6B0D">
      <w:pPr>
        <w:spacing w:after="4" w:line="270" w:lineRule="auto"/>
        <w:ind w:left="852" w:right="1169" w:hanging="10"/>
        <w:jc w:val="both"/>
      </w:pPr>
      <w:r>
        <w:t xml:space="preserve">Et bidrag kan udbetales forskudsvis til bidragsmodtager, når det er fastsat </w:t>
      </w:r>
      <w:r w:rsidR="008A48BE">
        <w:t xml:space="preserve">af Familieretshuset </w:t>
      </w:r>
      <w:r>
        <w:t xml:space="preserve">og ikke </w:t>
      </w:r>
      <w:r w:rsidR="008A48BE">
        <w:t xml:space="preserve">er </w:t>
      </w:r>
      <w:r>
        <w:t xml:space="preserve">betalt på forfaldsdagen, jf. børnetilskudsloven, § 11. Herudover skal betingelserne i lovens § 5 og § 5 a være opfyldt.  </w:t>
      </w:r>
    </w:p>
    <w:p w14:paraId="73080CF6" w14:textId="77777777" w:rsidR="00F42FFC" w:rsidRDefault="00FE6B0D">
      <w:pPr>
        <w:spacing w:after="0" w:line="259" w:lineRule="auto"/>
        <w:ind w:left="857" w:right="0" w:firstLine="0"/>
      </w:pPr>
      <w:r>
        <w:t xml:space="preserve"> </w:t>
      </w:r>
    </w:p>
    <w:p w14:paraId="16E6293D" w14:textId="77777777" w:rsidR="00F42FFC" w:rsidRDefault="00FE6B0D">
      <w:pPr>
        <w:spacing w:after="200"/>
        <w:ind w:left="848" w:right="1180"/>
      </w:pPr>
      <w:r>
        <w:t xml:space="preserve">Bidraget skal enten være fastsat efter lov om børns forsørgelse, § 14, stk. 1, eller være fastsat i overensstemmelse med forældrenes aftale. </w:t>
      </w:r>
    </w:p>
    <w:p w14:paraId="16C8C3FB" w14:textId="77777777" w:rsidR="00F42FFC" w:rsidRDefault="00FE6B0D">
      <w:pPr>
        <w:spacing w:after="200"/>
        <w:ind w:left="848" w:right="1180"/>
      </w:pPr>
      <w:r>
        <w:lastRenderedPageBreak/>
        <w:t xml:space="preserve">Det vil sige, at </w:t>
      </w:r>
      <w:r>
        <w:rPr>
          <w:b/>
        </w:rPr>
        <w:t>der skal foreligge en bidragsafgørelse</w:t>
      </w:r>
      <w:r>
        <w:t xml:space="preserve">. En privat bidragsaftale kan ikke danne grundlag for forskudsvis udbetaling af børnebidrag. </w:t>
      </w:r>
    </w:p>
    <w:p w14:paraId="2F133E37" w14:textId="77777777" w:rsidR="00F42FFC" w:rsidRDefault="00FE6B0D">
      <w:pPr>
        <w:spacing w:after="205"/>
        <w:ind w:left="848" w:right="1180"/>
      </w:pPr>
      <w:r>
        <w:rPr>
          <w:b/>
        </w:rPr>
        <w:t xml:space="preserve">OBS: </w:t>
      </w:r>
      <w:r>
        <w:t xml:space="preserve">Et færøsk eller grønlandsk bidragsdokument giver samme adgang til bidragsforskud som et dansk dokument. </w:t>
      </w:r>
    </w:p>
    <w:p w14:paraId="10468924" w14:textId="77777777" w:rsidR="00F42FFC" w:rsidRDefault="00FE6B0D">
      <w:pPr>
        <w:spacing w:after="208"/>
        <w:ind w:left="848" w:right="1180"/>
      </w:pPr>
      <w:r>
        <w:t xml:space="preserve">Det er kun normalbidraget og de særlige bidrag som følger af § 15, herunder eksempelvis konfirmationsbidraget, som kan udbetales forskudsvist. Eksempelvis procenttillæg og uddannelsesbidrag udbetales ikke forskudsvis men først, når bidragsbetaler har indbetalt pengene. </w:t>
      </w:r>
    </w:p>
    <w:p w14:paraId="7D07F6A7" w14:textId="77777777" w:rsidR="00F42FFC" w:rsidRDefault="00FE6B0D">
      <w:pPr>
        <w:pStyle w:val="Overskrift5"/>
        <w:ind w:left="853" w:right="1158"/>
      </w:pPr>
      <w:r>
        <w:t xml:space="preserve">Bidraget skal være forfaldent </w:t>
      </w:r>
    </w:p>
    <w:p w14:paraId="358E56EF" w14:textId="77777777" w:rsidR="00F42FFC" w:rsidRDefault="00FE6B0D">
      <w:pPr>
        <w:spacing w:after="21" w:line="259" w:lineRule="auto"/>
        <w:ind w:left="857" w:right="0" w:firstLine="0"/>
      </w:pPr>
      <w:r>
        <w:t xml:space="preserve"> </w:t>
      </w:r>
    </w:p>
    <w:p w14:paraId="30A9E8D0" w14:textId="77777777" w:rsidR="00F42FFC" w:rsidRDefault="00FE6B0D">
      <w:pPr>
        <w:spacing w:after="203"/>
        <w:ind w:left="848" w:right="1180"/>
      </w:pPr>
      <w:r>
        <w:t xml:space="preserve">Før </w:t>
      </w:r>
      <w:r w:rsidR="00A5232F">
        <w:t>Udbetaling Danmark kan hjælpe med udbetalingen af bidraget</w:t>
      </w:r>
      <w:r>
        <w:t xml:space="preserve">, skal bidraget været </w:t>
      </w:r>
      <w:r w:rsidRPr="00A5232F">
        <w:rPr>
          <w:b/>
        </w:rPr>
        <w:t>forfaldent.</w:t>
      </w:r>
      <w:r>
        <w:t xml:space="preserve"> </w:t>
      </w:r>
    </w:p>
    <w:p w14:paraId="0155532D" w14:textId="77777777" w:rsidR="00F42FFC" w:rsidRDefault="00FE6B0D">
      <w:pPr>
        <w:spacing w:after="200"/>
        <w:ind w:left="848" w:right="1180"/>
      </w:pPr>
      <w:r>
        <w:t xml:space="preserve">Dette indebærer, at </w:t>
      </w:r>
      <w:r>
        <w:rPr>
          <w:b/>
        </w:rPr>
        <w:t>der skal foreligge en misligholdelse af bidragsafgørelsen</w:t>
      </w:r>
      <w:r>
        <w:t xml:space="preserve">, eksempelvis betaling til anden person end bidragsberettiget, betaling af forkert beløb eller slet ingen betaling, før Udbetaling Danmark kan </w:t>
      </w:r>
      <w:r w:rsidR="00A5232F">
        <w:t xml:space="preserve">opkræve og </w:t>
      </w:r>
      <w:r>
        <w:t xml:space="preserve">udbetale </w:t>
      </w:r>
      <w:r w:rsidR="00A5232F">
        <w:t xml:space="preserve">bidraget </w:t>
      </w:r>
      <w:r>
        <w:t xml:space="preserve">forskudsvist. </w:t>
      </w:r>
    </w:p>
    <w:p w14:paraId="41649022" w14:textId="77777777" w:rsidR="00FD6C1F" w:rsidRPr="00FD6C1F" w:rsidRDefault="00FD6C1F" w:rsidP="0014030C">
      <w:pPr>
        <w:spacing w:after="0" w:line="280" w:lineRule="exact"/>
        <w:ind w:left="848" w:right="1180"/>
        <w:rPr>
          <w:i/>
        </w:rPr>
      </w:pPr>
      <w:r w:rsidRPr="00FD6C1F">
        <w:rPr>
          <w:i/>
        </w:rPr>
        <w:t>Bidragsbetalers død</w:t>
      </w:r>
    </w:p>
    <w:p w14:paraId="49FA3754" w14:textId="77777777" w:rsidR="00F42FFC" w:rsidRDefault="00FE6B0D" w:rsidP="0014030C">
      <w:pPr>
        <w:spacing w:after="0" w:line="280" w:lineRule="exact"/>
        <w:ind w:left="848" w:right="1180"/>
      </w:pPr>
      <w:r>
        <w:t xml:space="preserve">Vi har haft en konkret sag om forskudsvis udbetaling af konfirmationsbidrag (j.nr. 2144713). Familieretshuset traf den 13. august 2021 afgørelse om, at bidragsbetaler skulle betale konfirmationsbidrag til barnets konfirmation den 21. august 2021. Bidragsmodtager søgte den 26. august 2021 Udbetaling Danmark om hjælp til udbetaling af bidraget. Bidragsbetaler afgik den 3. september 2021 ved døden. Betingelserne for forskudsvis udbetaling af konfirmationsbidraget var opfyldt inden bidragsbetalers bidragspligt bortfaldt ved hans død (det af Familieretshuset fastsatte bidrag blev ikke betalt på forfaldsdagen og bidragsmodtager søgte om hjælp til udbetaling heraf før bidragsbetalers død). </w:t>
      </w:r>
    </w:p>
    <w:p w14:paraId="1F2961B1" w14:textId="77777777" w:rsidR="0014030C" w:rsidRDefault="0014030C" w:rsidP="0014030C">
      <w:pPr>
        <w:spacing w:after="0" w:line="280" w:lineRule="exact"/>
        <w:ind w:left="848" w:right="1180"/>
      </w:pPr>
    </w:p>
    <w:p w14:paraId="1195846B" w14:textId="77777777" w:rsidR="00F42FFC" w:rsidRDefault="00FE6B0D" w:rsidP="0014030C">
      <w:pPr>
        <w:spacing w:after="0" w:line="280" w:lineRule="exact"/>
        <w:ind w:left="848" w:right="1180"/>
      </w:pPr>
      <w:r>
        <w:t xml:space="preserve">I en gammel sag om børnebidrag (j.nr. 2015-2930-46633) er vi kommet frem til et andet resultat. Afgørelsen vedrører børnebidrag, men i sagens akter fremgår det, at Udbetaling Danmarks afgørelse også vedrører fødselsbidrag og dåbsbidrag.  </w:t>
      </w:r>
    </w:p>
    <w:p w14:paraId="3005AA6E" w14:textId="77777777" w:rsidR="0014030C" w:rsidRDefault="0014030C" w:rsidP="0014030C">
      <w:pPr>
        <w:spacing w:after="0" w:line="280" w:lineRule="exact"/>
        <w:ind w:left="848" w:right="1180"/>
      </w:pPr>
    </w:p>
    <w:p w14:paraId="64680238" w14:textId="77777777" w:rsidR="00F42FFC" w:rsidRDefault="00FE6B0D" w:rsidP="0014030C">
      <w:pPr>
        <w:spacing w:after="0" w:line="280" w:lineRule="exact"/>
        <w:ind w:left="848" w:right="1180"/>
      </w:pPr>
      <w:r>
        <w:t>På baggrund af afgørelse</w:t>
      </w:r>
      <w:r w:rsidR="0014030C">
        <w:t>n</w:t>
      </w:r>
      <w:r>
        <w:t xml:space="preserve"> fra 2021 </w:t>
      </w:r>
      <w:r w:rsidR="0014030C">
        <w:t>er vi efter drøftelse kommet frem til</w:t>
      </w:r>
      <w:r>
        <w:t xml:space="preserve">, at der må sondres mellem </w:t>
      </w:r>
      <w:r w:rsidR="0014030C">
        <w:t>engangsbidrag (</w:t>
      </w:r>
      <w:r>
        <w:t>fx dåbs- og konfirmationsbidrag</w:t>
      </w:r>
      <w:r w:rsidR="0014030C">
        <w:t>)</w:t>
      </w:r>
      <w:r>
        <w:t xml:space="preserve"> </w:t>
      </w:r>
      <w:r w:rsidR="00FD6C1F">
        <w:t>og</w:t>
      </w:r>
      <w:r>
        <w:t xml:space="preserve"> løbende bidrag. Ved konfirmationsbidrag og dåbsbidrag, hvor bidragsmodtager opfylder betingelserne for, at få bidragene udlagt forskudsvist efter §§ 11, stk. 1, § 12, stk. 4 og § 15, stk. 2, skal Udbetaling Danmark udbetale bidragene forskudsvist, når bidraget er forfaldent og bidragsbetaler ikke har betalt bidraget. Anderledes med de løbende bidrag fra første forfaldsdag efter bidragsbetalers død. Et sådant krav skal gøres gældende over</w:t>
      </w:r>
      <w:r w:rsidR="00FD6C1F">
        <w:t xml:space="preserve"> </w:t>
      </w:r>
      <w:r>
        <w:t xml:space="preserve">for dødsboet. Løbende bidrag frem til første forfaldsdag efter bidragsbetalers død, må ligesom fx konfirmationsbidrag kunne udbetales af Udbetaling Danmark. </w:t>
      </w:r>
    </w:p>
    <w:p w14:paraId="052A0A65" w14:textId="77777777" w:rsidR="00F42FFC" w:rsidRDefault="00FE6B0D" w:rsidP="0014030C">
      <w:pPr>
        <w:spacing w:after="0" w:line="280" w:lineRule="exact"/>
        <w:ind w:left="856" w:right="0" w:firstLine="0"/>
      </w:pPr>
      <w:r>
        <w:rPr>
          <w:b/>
        </w:rPr>
        <w:t xml:space="preserve"> </w:t>
      </w:r>
    </w:p>
    <w:p w14:paraId="38DD7552" w14:textId="77777777" w:rsidR="00F42FFC" w:rsidRDefault="00FE6B0D" w:rsidP="0014030C">
      <w:pPr>
        <w:pStyle w:val="Overskrift5"/>
        <w:spacing w:after="0" w:line="280" w:lineRule="exact"/>
        <w:ind w:left="853" w:right="1158"/>
      </w:pPr>
      <w:r>
        <w:t xml:space="preserve">Bidraget udbetales til bidragsmodtager </w:t>
      </w:r>
    </w:p>
    <w:p w14:paraId="22EAA036" w14:textId="77777777" w:rsidR="00F42FFC" w:rsidRDefault="00FE6B0D" w:rsidP="0014030C">
      <w:pPr>
        <w:spacing w:after="0" w:line="280" w:lineRule="exact"/>
        <w:ind w:left="857" w:right="0" w:firstLine="0"/>
      </w:pPr>
      <w:r>
        <w:t xml:space="preserve"> </w:t>
      </w:r>
    </w:p>
    <w:p w14:paraId="1E10EDCB" w14:textId="77777777" w:rsidR="00F42FFC" w:rsidRDefault="00FE6B0D" w:rsidP="0014030C">
      <w:pPr>
        <w:spacing w:after="0" w:line="280" w:lineRule="exact"/>
        <w:ind w:left="848" w:right="1180"/>
      </w:pPr>
      <w:r>
        <w:lastRenderedPageBreak/>
        <w:t xml:space="preserve">Bidragsforskud kan kun udbetales til </w:t>
      </w:r>
      <w:r>
        <w:rPr>
          <w:b/>
        </w:rPr>
        <w:t>den person</w:t>
      </w:r>
      <w:r>
        <w:t xml:space="preserve"> (bidragsmodtager), </w:t>
      </w:r>
      <w:r>
        <w:rPr>
          <w:b/>
        </w:rPr>
        <w:t>som fremgår af bidragsafgørelsen</w:t>
      </w:r>
      <w:r>
        <w:t xml:space="preserve">. For at få fastsat og opkrævet bidrag skal bidragsmodtageren afholde udgifterne til barnets forsørgelse, jf. lov om børns forsørgelse § 18, stk. 2. </w:t>
      </w:r>
    </w:p>
    <w:p w14:paraId="0A7F44BD" w14:textId="77777777" w:rsidR="00F42FFC" w:rsidRDefault="00FE6B0D">
      <w:pPr>
        <w:spacing w:after="198"/>
        <w:ind w:left="848" w:right="1180"/>
      </w:pPr>
      <w:r>
        <w:t xml:space="preserve">Nogle bidragsbetalere vil hellere betale bidraget direkte til barnet. Medmindre der er en klar aftale mellem bidragsbetaler og bidragsmodtager, kan bidraget ikke anses som betalt med frigørende virkning, selvom det dokumenteres, at barnet har modtaget pengene. </w:t>
      </w:r>
    </w:p>
    <w:p w14:paraId="4F7CBEC8" w14:textId="77777777" w:rsidR="00F42FFC" w:rsidRDefault="00FE6B0D">
      <w:pPr>
        <w:pStyle w:val="Overskrift5"/>
        <w:ind w:left="853" w:right="1158"/>
      </w:pPr>
      <w:r>
        <w:t xml:space="preserve">Barnets forældre må ikke være samlevende </w:t>
      </w:r>
    </w:p>
    <w:p w14:paraId="7FAFDA5D" w14:textId="77777777" w:rsidR="00F42FFC" w:rsidRDefault="00FE6B0D">
      <w:pPr>
        <w:spacing w:after="17" w:line="259" w:lineRule="auto"/>
        <w:ind w:left="857" w:right="0" w:firstLine="0"/>
      </w:pPr>
      <w:r>
        <w:t xml:space="preserve"> </w:t>
      </w:r>
    </w:p>
    <w:p w14:paraId="18592E94" w14:textId="77777777" w:rsidR="00F42FFC" w:rsidRDefault="00FE6B0D">
      <w:pPr>
        <w:spacing w:after="208"/>
        <w:ind w:left="848" w:right="1180"/>
      </w:pPr>
      <w:r>
        <w:t xml:space="preserve">Det er endvidere en betingelse for at kunne </w:t>
      </w:r>
      <w:r w:rsidR="000F7079">
        <w:t>udbetale</w:t>
      </w:r>
      <w:r>
        <w:t xml:space="preserve"> børnebidrag forskudsvis</w:t>
      </w:r>
      <w:r w:rsidR="000F7079">
        <w:t>t</w:t>
      </w:r>
      <w:r>
        <w:t xml:space="preserve">, at barnets forældre ikke lever sammen, jf. § 12, stk. 3. Denne betingelse anses for opfyldt, selvom forældrene i en kortere periode må blive boende sammen på grund af boligproblemer efter, at separationsbevillingen er udstedt. Betingelsen anses derimod ikke for opfyldt, hvis samlivet mellem forældrene i en tidsbegrænset periode er afbrudt, uden at fraværet fra hjemmet skyldes faktisk samlivsophævelse, fx på grund af sygdom, bortrejse, strafafsoning o.l. </w:t>
      </w:r>
    </w:p>
    <w:p w14:paraId="305CA2EE" w14:textId="77777777" w:rsidR="00F42FFC" w:rsidRDefault="00FE6B0D">
      <w:pPr>
        <w:pStyle w:val="Overskrift5"/>
        <w:ind w:left="853" w:right="1158"/>
      </w:pPr>
      <w:r>
        <w:t xml:space="preserve">Når forfaldsdagen er en lørdag, søndag eller helligdag </w:t>
      </w:r>
    </w:p>
    <w:p w14:paraId="6CE36305" w14:textId="77777777" w:rsidR="00F42FFC" w:rsidRDefault="00FE6B0D">
      <w:pPr>
        <w:spacing w:after="21" w:line="259" w:lineRule="auto"/>
        <w:ind w:left="857" w:right="0" w:firstLine="0"/>
      </w:pPr>
      <w:r>
        <w:t xml:space="preserve"> </w:t>
      </w:r>
    </w:p>
    <w:p w14:paraId="6A5A997F" w14:textId="77777777" w:rsidR="00F42FFC" w:rsidRDefault="00FE6B0D">
      <w:pPr>
        <w:spacing w:after="203"/>
        <w:ind w:left="848" w:right="1180"/>
      </w:pPr>
      <w:r>
        <w:t xml:space="preserve">Hvis forfaldsdagen er en lørdag, søndag eller helligdag, anvendes princippet i gældsbrevslovens § 5, stk. 2, hvorefter forfaldsdagen udskydes til den følgende hverdag. </w:t>
      </w:r>
    </w:p>
    <w:p w14:paraId="30BF7F85" w14:textId="77777777" w:rsidR="00F42FFC" w:rsidRDefault="00FE6B0D">
      <w:pPr>
        <w:spacing w:after="205"/>
        <w:ind w:left="848" w:right="1180"/>
      </w:pPr>
      <w:r>
        <w:t xml:space="preserve">I principmeddelelse 240-10 var forfaldsdagen en lørdag. Samme lørdag som børnebidraget forfaldt, flyttede barnet fra bidragsmodtageren til bidragsbetaleren, hvorefter bidragsmodtageren ikke længere var bidragsmodtager. Ankestyrelsen fandt, at forfaldsdagen for børnebidragene var blevet udskudt til den førstkommende hverdag. Da bidragsmodtager derfor ikke på forfaldsdagen opfyldt betingelserne for forskudsvis udbetaling, idet datteren var flyttet, skulle det modtagne beløb tilbagebetales. </w:t>
      </w:r>
    </w:p>
    <w:p w14:paraId="3D8BD7C0" w14:textId="77777777" w:rsidR="00F42FFC" w:rsidRDefault="00FE6B0D">
      <w:pPr>
        <w:spacing w:after="204" w:line="270" w:lineRule="auto"/>
        <w:ind w:left="852" w:right="1169" w:hanging="10"/>
        <w:jc w:val="both"/>
      </w:pPr>
      <w:r>
        <w:rPr>
          <w:b/>
        </w:rPr>
        <w:t>OBS</w:t>
      </w:r>
      <w:r>
        <w:t xml:space="preserve">: Selvom Udbetaling Danmark ikke kan udbetale bidraget forskudsvist, så kan de godt hjælpe med opkrævningen, og udbetale ”ej forskudsvis” (altså i samme takt som der indbetales). </w:t>
      </w:r>
    </w:p>
    <w:p w14:paraId="38E0B0B3" w14:textId="77777777" w:rsidR="00F42FFC" w:rsidRDefault="00FE6B0D">
      <w:pPr>
        <w:pStyle w:val="Overskrift5"/>
        <w:spacing w:after="175"/>
        <w:ind w:left="853" w:right="1158"/>
      </w:pPr>
      <w:r>
        <w:t xml:space="preserve">Kun et år tilbage forskudsvis </w:t>
      </w:r>
    </w:p>
    <w:p w14:paraId="1EE7959A" w14:textId="77777777" w:rsidR="00F42FFC" w:rsidRDefault="00FE6B0D">
      <w:pPr>
        <w:spacing w:after="4" w:line="270" w:lineRule="auto"/>
        <w:ind w:left="852" w:right="1169" w:hanging="10"/>
        <w:jc w:val="both"/>
      </w:pPr>
      <w:r>
        <w:t xml:space="preserve">Det fremgår af børnetilskudslovens § 17, at retten til forskudsvis udbetaling kun bevares til årsdagen efter bidragets fastsættelse. Hvis man derfor søger bidrag bagudrettet, så kan der efter forældelsesloven udbetales tre år tilbage i tiden, men altså kun et år forskudsvist (+ to år ej forskudsvist). </w:t>
      </w:r>
    </w:p>
    <w:p w14:paraId="3562EEDE" w14:textId="77777777" w:rsidR="00F42FFC" w:rsidRDefault="00FE6B0D">
      <w:pPr>
        <w:spacing w:after="0" w:line="259" w:lineRule="auto"/>
        <w:ind w:left="856" w:right="0" w:firstLine="0"/>
      </w:pPr>
      <w:r>
        <w:rPr>
          <w:b/>
        </w:rPr>
        <w:t xml:space="preserve"> </w:t>
      </w:r>
    </w:p>
    <w:p w14:paraId="2F727DC9" w14:textId="77777777" w:rsidR="00F42FFC" w:rsidRDefault="00FE6B0D">
      <w:pPr>
        <w:pStyle w:val="Overskrift5"/>
        <w:ind w:left="853" w:right="1158"/>
      </w:pPr>
      <w:r>
        <w:t xml:space="preserve">Udbetaling Danmark indtræder </w:t>
      </w:r>
    </w:p>
    <w:p w14:paraId="56505844" w14:textId="77777777" w:rsidR="00F42FFC" w:rsidRDefault="00FE6B0D">
      <w:pPr>
        <w:spacing w:after="0" w:line="259" w:lineRule="auto"/>
        <w:ind w:left="856" w:right="0" w:firstLine="0"/>
      </w:pPr>
      <w:r>
        <w:t xml:space="preserve"> </w:t>
      </w:r>
    </w:p>
    <w:p w14:paraId="63571725" w14:textId="77777777" w:rsidR="00F42FFC" w:rsidRDefault="00FE6B0D">
      <w:pPr>
        <w:ind w:left="848" w:right="1180"/>
      </w:pPr>
      <w:r>
        <w:t xml:space="preserve">Når Udbetaling Danmark udbetaler forskudsvist, så indtræder de i retten til at </w:t>
      </w:r>
      <w:r w:rsidR="00D7256F">
        <w:t>op</w:t>
      </w:r>
      <w:r>
        <w:t xml:space="preserve">kræve bidraget, jf. § 18. Udbetaling Danmark indtræder derfor i bidragsmodtagers rettigheder, men får ikke bedre rettigheder end bidragsmodtageren. </w:t>
      </w:r>
    </w:p>
    <w:p w14:paraId="1F1FDC9B" w14:textId="77777777" w:rsidR="00F42FFC" w:rsidRDefault="00FE6B0D">
      <w:pPr>
        <w:spacing w:after="0" w:line="259" w:lineRule="auto"/>
        <w:ind w:left="1" w:right="0" w:firstLine="0"/>
      </w:pPr>
      <w:r>
        <w:rPr>
          <w:sz w:val="18"/>
        </w:rPr>
        <w:t xml:space="preserve"> </w:t>
      </w:r>
    </w:p>
    <w:p w14:paraId="245EEAF2" w14:textId="77777777" w:rsidR="00F42FFC" w:rsidRDefault="00FE6B0D">
      <w:pPr>
        <w:spacing w:after="95" w:line="259" w:lineRule="auto"/>
        <w:ind w:left="1" w:right="0" w:firstLine="0"/>
      </w:pPr>
      <w:r>
        <w:rPr>
          <w:sz w:val="18"/>
        </w:rPr>
        <w:t xml:space="preserve"> </w:t>
      </w:r>
    </w:p>
    <w:p w14:paraId="68680813" w14:textId="77777777" w:rsidR="00F42FFC" w:rsidRDefault="00FE6B0D">
      <w:pPr>
        <w:pStyle w:val="Overskrift3"/>
        <w:tabs>
          <w:tab w:val="center" w:pos="1110"/>
          <w:tab w:val="center" w:pos="4360"/>
        </w:tabs>
        <w:spacing w:after="187"/>
        <w:ind w:left="0" w:firstLine="0"/>
      </w:pPr>
      <w:r>
        <w:rPr>
          <w:rFonts w:ascii="Calibri" w:eastAsia="Calibri" w:hAnsi="Calibri" w:cs="Calibri"/>
          <w:b w:val="0"/>
          <w:color w:val="000000"/>
          <w:sz w:val="22"/>
        </w:rPr>
        <w:lastRenderedPageBreak/>
        <w:tab/>
      </w:r>
      <w:bookmarkStart w:id="29" w:name="_Toc209606728"/>
      <w:r>
        <w:t>3.4</w:t>
      </w:r>
      <w:r>
        <w:rPr>
          <w:rFonts w:ascii="Arial" w:eastAsia="Arial" w:hAnsi="Arial" w:cs="Arial"/>
        </w:rPr>
        <w:t xml:space="preserve"> </w:t>
      </w:r>
      <w:r>
        <w:rPr>
          <w:rFonts w:ascii="Arial" w:eastAsia="Arial" w:hAnsi="Arial" w:cs="Arial"/>
        </w:rPr>
        <w:tab/>
      </w:r>
      <w:r>
        <w:t>Opkrævning af underholdsbidrag</w:t>
      </w:r>
      <w:bookmarkEnd w:id="29"/>
      <w:r>
        <w:t xml:space="preserve"> </w:t>
      </w:r>
    </w:p>
    <w:p w14:paraId="7A0AA9A6" w14:textId="77777777" w:rsidR="00F42FFC" w:rsidRDefault="00FE6B0D">
      <w:pPr>
        <w:spacing w:after="247" w:line="268" w:lineRule="auto"/>
        <w:ind w:left="853" w:right="1158" w:hanging="10"/>
      </w:pPr>
      <w:r>
        <w:rPr>
          <w:b/>
        </w:rPr>
        <w:t xml:space="preserve">Hvilke krav kan Udbetaling Danmark opkræve? </w:t>
      </w:r>
    </w:p>
    <w:p w14:paraId="061B42F7" w14:textId="77777777" w:rsidR="00F42FFC" w:rsidRDefault="00FE6B0D">
      <w:pPr>
        <w:spacing w:after="177"/>
        <w:ind w:left="848" w:right="1180"/>
      </w:pPr>
      <w:r>
        <w:t xml:space="preserve">Det følger af opkrævningslovens § 2, at følgende krav kan opgøres og opkræves af Udbetaling Danmark: </w:t>
      </w:r>
    </w:p>
    <w:p w14:paraId="5EE4A25E" w14:textId="77777777" w:rsidR="00F42FFC" w:rsidRDefault="00FE6B0D">
      <w:pPr>
        <w:numPr>
          <w:ilvl w:val="0"/>
          <w:numId w:val="19"/>
        </w:numPr>
        <w:ind w:right="1180" w:hanging="360"/>
      </w:pPr>
      <w:r>
        <w:t xml:space="preserve">Forskudsvis udlagte børnebidrag. </w:t>
      </w:r>
      <w:r>
        <w:rPr>
          <w:sz w:val="25"/>
        </w:rPr>
        <w:t xml:space="preserve"> </w:t>
      </w:r>
    </w:p>
    <w:p w14:paraId="0435E989" w14:textId="77777777" w:rsidR="00F42FFC" w:rsidRDefault="00FE6B0D">
      <w:pPr>
        <w:numPr>
          <w:ilvl w:val="0"/>
          <w:numId w:val="19"/>
        </w:numPr>
        <w:ind w:right="1180" w:hanging="360"/>
      </w:pPr>
      <w:r>
        <w:t xml:space="preserve">Børne- og ægtefællebidrag, som det offentlige er indtrådt i retten til. </w:t>
      </w:r>
    </w:p>
    <w:p w14:paraId="234CEA23" w14:textId="77777777" w:rsidR="00F42FFC" w:rsidRDefault="00FE6B0D">
      <w:pPr>
        <w:spacing w:after="0" w:line="259" w:lineRule="auto"/>
        <w:ind w:left="1" w:right="0" w:firstLine="0"/>
      </w:pPr>
      <w:r>
        <w:rPr>
          <w:sz w:val="25"/>
        </w:rPr>
        <w:t xml:space="preserve"> </w:t>
      </w:r>
    </w:p>
    <w:p w14:paraId="58BF117D" w14:textId="77777777" w:rsidR="00F42FFC" w:rsidRDefault="00FE6B0D">
      <w:pPr>
        <w:numPr>
          <w:ilvl w:val="0"/>
          <w:numId w:val="19"/>
        </w:numPr>
        <w:ind w:right="1180" w:hanging="360"/>
      </w:pPr>
      <w:r>
        <w:t xml:space="preserve">Private krav på ægtefællebidrag og børnebidrag, der ikke er udlagt forskudsvis af Udbetaling Danmark, typisk procenttillæg til normalbidraget. Der kan også være tale om bidrag, som ikke kan udlægges forskudsvis grundet optjeningsreglerne i børnetilskudsloves § 5 a. </w:t>
      </w:r>
    </w:p>
    <w:p w14:paraId="350EBAE8" w14:textId="77777777" w:rsidR="00F42FFC" w:rsidRDefault="00FE6B0D">
      <w:pPr>
        <w:spacing w:after="0" w:line="259" w:lineRule="auto"/>
        <w:ind w:left="0" w:right="0" w:firstLine="0"/>
      </w:pPr>
      <w:r>
        <w:t xml:space="preserve"> </w:t>
      </w:r>
    </w:p>
    <w:p w14:paraId="11252F99" w14:textId="77777777" w:rsidR="00F42FFC" w:rsidRDefault="00FE6B0D">
      <w:pPr>
        <w:spacing w:after="208"/>
        <w:ind w:left="848" w:right="1180"/>
      </w:pPr>
      <w:r>
        <w:rPr>
          <w:b/>
        </w:rPr>
        <w:t>OBS</w:t>
      </w:r>
      <w:r>
        <w:t xml:space="preserve">: Der kan også opkræves på baggrund af </w:t>
      </w:r>
      <w:r>
        <w:rPr>
          <w:b/>
        </w:rPr>
        <w:t>klare private aftaler om bidrag</w:t>
      </w:r>
      <w:r>
        <w:t xml:space="preserve">. Disse behøver ikke godkendelse i Familieretshuset, men bidragsaftalen skal vedrøre en lovhjemlet forsørgelses- eller bidragspligtsrelation. Det er ikke en betingelse, at bidragsstørrelsen svarer til, hvad myndighederne ville have fastsat, jf. pkt. 2.2 i vejledning om opkrævning af danske bidragskrav nr. 9272 fra 2019. Se også principmeddelelse B-2-03. </w:t>
      </w:r>
    </w:p>
    <w:p w14:paraId="5A9FC7D6" w14:textId="77777777" w:rsidR="00F42FFC" w:rsidRDefault="00FE6B0D">
      <w:pPr>
        <w:spacing w:line="268" w:lineRule="auto"/>
        <w:ind w:left="853" w:right="1158" w:hanging="10"/>
      </w:pPr>
      <w:r>
        <w:rPr>
          <w:b/>
        </w:rPr>
        <w:t xml:space="preserve">Hvem kan få opkrævet bidrag? </w:t>
      </w:r>
    </w:p>
    <w:p w14:paraId="3EC252FB" w14:textId="77777777" w:rsidR="00F42FFC" w:rsidRDefault="00FE6B0D">
      <w:pPr>
        <w:spacing w:after="17" w:line="259" w:lineRule="auto"/>
        <w:ind w:left="857" w:right="0" w:firstLine="0"/>
      </w:pPr>
      <w:r>
        <w:t xml:space="preserve"> </w:t>
      </w:r>
    </w:p>
    <w:p w14:paraId="3FF632C9" w14:textId="77777777" w:rsidR="00F42FFC" w:rsidRPr="00D17823" w:rsidRDefault="00FE6B0D">
      <w:pPr>
        <w:ind w:left="848" w:right="1180"/>
        <w:rPr>
          <w:highlight w:val="yellow"/>
        </w:rPr>
      </w:pPr>
      <w:r w:rsidRPr="00D17823">
        <w:rPr>
          <w:highlight w:val="yellow"/>
        </w:rPr>
        <w:t xml:space="preserve">Bidragsmodtageren kan anmode om opkrævning, når et bidrag ikke er betalt til forfaldstid.  </w:t>
      </w:r>
    </w:p>
    <w:p w14:paraId="63072D6C" w14:textId="77777777" w:rsidR="00F42FFC" w:rsidRPr="00D17823" w:rsidRDefault="00FE6B0D">
      <w:pPr>
        <w:spacing w:after="19" w:line="259" w:lineRule="auto"/>
        <w:ind w:left="857" w:right="0" w:firstLine="0"/>
        <w:rPr>
          <w:highlight w:val="yellow"/>
        </w:rPr>
      </w:pPr>
      <w:r w:rsidRPr="00D17823">
        <w:rPr>
          <w:highlight w:val="yellow"/>
        </w:rPr>
        <w:t xml:space="preserve"> </w:t>
      </w:r>
    </w:p>
    <w:p w14:paraId="2566715C" w14:textId="77777777" w:rsidR="00F42FFC" w:rsidRPr="00D17823" w:rsidRDefault="00FE6B0D">
      <w:pPr>
        <w:ind w:left="848" w:right="1180"/>
        <w:rPr>
          <w:highlight w:val="yellow"/>
        </w:rPr>
      </w:pPr>
      <w:r w:rsidRPr="00D17823">
        <w:rPr>
          <w:highlight w:val="yellow"/>
        </w:rPr>
        <w:t xml:space="preserve">En anmodning om opkrævning af børnebidrag eller ægtefællebidrag skal indgives til </w:t>
      </w:r>
    </w:p>
    <w:p w14:paraId="6617AA31" w14:textId="77777777" w:rsidR="00F42FFC" w:rsidRPr="00D17823" w:rsidRDefault="00FE6B0D">
      <w:pPr>
        <w:spacing w:after="208"/>
        <w:ind w:left="848" w:right="1180"/>
        <w:rPr>
          <w:highlight w:val="yellow"/>
        </w:rPr>
      </w:pPr>
      <w:r w:rsidRPr="00D17823">
        <w:rPr>
          <w:highlight w:val="yellow"/>
        </w:rPr>
        <w:t xml:space="preserve">Udbetaling Danmark af den, der har ret til bidraget, dvs. bidragsmodtageren. Det er Udbetaling Danmark, der tager stilling til, om den, der indgiver anmodning om opkrævning, er berettiget til det, jf. pkt. 2.4 i vejledning om opkrævning af danske bidragskrav nr. 9272 fra 2019. </w:t>
      </w:r>
    </w:p>
    <w:p w14:paraId="34E8F67D" w14:textId="77777777" w:rsidR="00F42FFC" w:rsidRPr="00D17823" w:rsidRDefault="00FE6B0D">
      <w:pPr>
        <w:ind w:left="848" w:right="1180"/>
        <w:rPr>
          <w:highlight w:val="yellow"/>
        </w:rPr>
      </w:pPr>
      <w:r w:rsidRPr="00D17823">
        <w:rPr>
          <w:highlight w:val="yellow"/>
        </w:rPr>
        <w:t xml:space="preserve">Ved børnebidrag kan det være: </w:t>
      </w:r>
    </w:p>
    <w:p w14:paraId="6844E755" w14:textId="77777777" w:rsidR="00F42FFC" w:rsidRPr="00D17823" w:rsidRDefault="00FE6B0D">
      <w:pPr>
        <w:spacing w:after="6" w:line="259" w:lineRule="auto"/>
        <w:ind w:left="1" w:right="0" w:firstLine="0"/>
        <w:rPr>
          <w:highlight w:val="yellow"/>
        </w:rPr>
      </w:pPr>
      <w:r w:rsidRPr="00D17823">
        <w:rPr>
          <w:sz w:val="19"/>
          <w:highlight w:val="yellow"/>
        </w:rPr>
        <w:t xml:space="preserve"> </w:t>
      </w:r>
    </w:p>
    <w:p w14:paraId="366BA47C" w14:textId="77777777" w:rsidR="00F42FFC" w:rsidRPr="00D17823" w:rsidRDefault="00FE6B0D">
      <w:pPr>
        <w:numPr>
          <w:ilvl w:val="0"/>
          <w:numId w:val="20"/>
        </w:numPr>
        <w:spacing w:after="32"/>
        <w:ind w:right="1180" w:hanging="360"/>
        <w:rPr>
          <w:highlight w:val="yellow"/>
        </w:rPr>
      </w:pPr>
      <w:r w:rsidRPr="00D17823">
        <w:rPr>
          <w:highlight w:val="yellow"/>
        </w:rPr>
        <w:t xml:space="preserve">Den, der har eller ved forældremyndighedens ophør havde forældremyndigheden over barnet, jf. § 18, stk. 2, i lov om børns forsørgelse. </w:t>
      </w:r>
    </w:p>
    <w:p w14:paraId="5A920582" w14:textId="77777777" w:rsidR="00F42FFC" w:rsidRPr="00D17823" w:rsidRDefault="00FE6B0D">
      <w:pPr>
        <w:spacing w:after="0" w:line="259" w:lineRule="auto"/>
        <w:ind w:left="721" w:right="0" w:firstLine="0"/>
        <w:rPr>
          <w:highlight w:val="yellow"/>
        </w:rPr>
      </w:pPr>
      <w:r w:rsidRPr="00D17823">
        <w:rPr>
          <w:sz w:val="23"/>
          <w:highlight w:val="yellow"/>
        </w:rPr>
        <w:t xml:space="preserve"> </w:t>
      </w:r>
    </w:p>
    <w:p w14:paraId="2EEA2B9D" w14:textId="77777777" w:rsidR="00F42FFC" w:rsidRPr="00D17823" w:rsidRDefault="00FE6B0D">
      <w:pPr>
        <w:numPr>
          <w:ilvl w:val="0"/>
          <w:numId w:val="20"/>
        </w:numPr>
        <w:ind w:right="1180" w:hanging="360"/>
        <w:rPr>
          <w:highlight w:val="yellow"/>
        </w:rPr>
      </w:pPr>
      <w:r w:rsidRPr="00D17823">
        <w:rPr>
          <w:highlight w:val="yellow"/>
        </w:rPr>
        <w:t xml:space="preserve">Den, der lovligt har barnet i pleje, jf. § 18, stk. 2, i lov om børns forsørgelse. </w:t>
      </w:r>
    </w:p>
    <w:p w14:paraId="6897E246" w14:textId="77777777" w:rsidR="00F42FFC" w:rsidRPr="00D17823" w:rsidRDefault="00FE6B0D">
      <w:pPr>
        <w:spacing w:after="0" w:line="259" w:lineRule="auto"/>
        <w:ind w:left="721" w:right="0" w:firstLine="0"/>
        <w:rPr>
          <w:highlight w:val="yellow"/>
        </w:rPr>
      </w:pPr>
      <w:r w:rsidRPr="00D17823">
        <w:rPr>
          <w:sz w:val="25"/>
          <w:highlight w:val="yellow"/>
        </w:rPr>
        <w:t xml:space="preserve"> </w:t>
      </w:r>
    </w:p>
    <w:p w14:paraId="25D09922" w14:textId="77777777" w:rsidR="00F42FFC" w:rsidRPr="00D17823" w:rsidRDefault="00FE6B0D" w:rsidP="00641B26">
      <w:pPr>
        <w:numPr>
          <w:ilvl w:val="0"/>
          <w:numId w:val="20"/>
        </w:numPr>
        <w:ind w:left="1446" w:right="1180" w:hanging="360"/>
        <w:rPr>
          <w:highlight w:val="yellow"/>
        </w:rPr>
      </w:pPr>
      <w:r w:rsidRPr="00D17823">
        <w:rPr>
          <w:highlight w:val="yellow"/>
        </w:rPr>
        <w:t xml:space="preserve">Det offentlige, hvis barnet forsørges af offentlige midler. I dette tilfælde tilkommer retten til at anmode om opkrævning den offentlige myndighed eller institution, der forsørger barnet, jf. § 18, stk. 2, i lov om børns forsørgelse. </w:t>
      </w:r>
    </w:p>
    <w:p w14:paraId="4E8F70F0" w14:textId="77777777" w:rsidR="00F42FFC" w:rsidRPr="00D17823" w:rsidRDefault="00FE6B0D">
      <w:pPr>
        <w:spacing w:after="0" w:line="259" w:lineRule="auto"/>
        <w:ind w:left="721" w:right="0" w:firstLine="0"/>
        <w:rPr>
          <w:highlight w:val="yellow"/>
        </w:rPr>
      </w:pPr>
      <w:r w:rsidRPr="00D17823">
        <w:rPr>
          <w:sz w:val="22"/>
          <w:highlight w:val="yellow"/>
        </w:rPr>
        <w:t xml:space="preserve"> </w:t>
      </w:r>
    </w:p>
    <w:p w14:paraId="6FEC7AE1" w14:textId="77777777" w:rsidR="00F42FFC" w:rsidRPr="00D17823" w:rsidRDefault="00FE6B0D">
      <w:pPr>
        <w:numPr>
          <w:ilvl w:val="0"/>
          <w:numId w:val="20"/>
        </w:numPr>
        <w:ind w:right="1180" w:hanging="360"/>
        <w:rPr>
          <w:highlight w:val="yellow"/>
        </w:rPr>
      </w:pPr>
      <w:r w:rsidRPr="00D17823">
        <w:rPr>
          <w:highlight w:val="yellow"/>
        </w:rPr>
        <w:t xml:space="preserve">Udbetaling Danmark, hvis de udlægger børnebidrag forskudsvis, jf. </w:t>
      </w:r>
    </w:p>
    <w:p w14:paraId="5E3305D1" w14:textId="77777777" w:rsidR="00F42FFC" w:rsidRPr="00D17823" w:rsidRDefault="00FE6B0D">
      <w:pPr>
        <w:spacing w:after="206"/>
        <w:ind w:left="1446" w:right="1180"/>
        <w:rPr>
          <w:highlight w:val="yellow"/>
        </w:rPr>
      </w:pPr>
      <w:r w:rsidRPr="00D17823">
        <w:rPr>
          <w:highlight w:val="yellow"/>
        </w:rPr>
        <w:t xml:space="preserve">børnetilskudslovens § 18. </w:t>
      </w:r>
    </w:p>
    <w:p w14:paraId="66731B55" w14:textId="77777777" w:rsidR="00F42FFC" w:rsidRDefault="00FE6B0D">
      <w:pPr>
        <w:ind w:left="848" w:right="1180"/>
      </w:pPr>
      <w:r w:rsidRPr="00D17823">
        <w:rPr>
          <w:highlight w:val="yellow"/>
        </w:rPr>
        <w:t>Barnet kan ikke selv anmode om opkrævning af et bidragskrav.</w:t>
      </w:r>
      <w:r>
        <w:t xml:space="preserve"> </w:t>
      </w:r>
    </w:p>
    <w:p w14:paraId="68EC881C" w14:textId="77777777" w:rsidR="00F42FFC" w:rsidRDefault="00FE6B0D">
      <w:pPr>
        <w:spacing w:after="0" w:line="259" w:lineRule="auto"/>
        <w:ind w:left="1" w:right="0" w:firstLine="0"/>
      </w:pPr>
      <w:r>
        <w:rPr>
          <w:sz w:val="19"/>
        </w:rPr>
        <w:lastRenderedPageBreak/>
        <w:t xml:space="preserve"> </w:t>
      </w:r>
    </w:p>
    <w:p w14:paraId="552E7A27" w14:textId="77777777" w:rsidR="00F42FFC" w:rsidRDefault="00FE6B0D">
      <w:pPr>
        <w:spacing w:after="198"/>
        <w:ind w:left="848" w:right="1180"/>
      </w:pPr>
      <w:r>
        <w:rPr>
          <w:b/>
        </w:rPr>
        <w:t>OBS</w:t>
      </w:r>
      <w:r>
        <w:t xml:space="preserve">: Hvis bidragsbetaler modtager kontanthjælp efter aktivloven, følger det af aktivlovens § 96 a, at Udbetaling Danmark kan anmode kommunen om at fradrage et beløb i hjælpen til dækning af børnebidraget. En sådan anmodning om opkrævning kan først fremsættes, når et bidrag ikke er betalt til forfaldstid. </w:t>
      </w:r>
    </w:p>
    <w:p w14:paraId="73111E27" w14:textId="77777777" w:rsidR="00F42FFC" w:rsidRPr="00D17823" w:rsidRDefault="00FE6B0D">
      <w:pPr>
        <w:spacing w:line="268" w:lineRule="auto"/>
        <w:ind w:left="853" w:right="1158" w:hanging="10"/>
        <w:rPr>
          <w:highlight w:val="yellow"/>
        </w:rPr>
      </w:pPr>
      <w:r w:rsidRPr="00D17823">
        <w:rPr>
          <w:b/>
          <w:highlight w:val="yellow"/>
        </w:rPr>
        <w:t xml:space="preserve">Hvem opkræver? </w:t>
      </w:r>
    </w:p>
    <w:p w14:paraId="72BEC543" w14:textId="77777777" w:rsidR="00F42FFC" w:rsidRPr="00D17823" w:rsidRDefault="00FE6B0D">
      <w:pPr>
        <w:spacing w:after="21" w:line="259" w:lineRule="auto"/>
        <w:ind w:left="857" w:right="0" w:firstLine="0"/>
        <w:rPr>
          <w:highlight w:val="yellow"/>
        </w:rPr>
      </w:pPr>
      <w:r w:rsidRPr="00D17823">
        <w:rPr>
          <w:highlight w:val="yellow"/>
        </w:rPr>
        <w:t xml:space="preserve"> </w:t>
      </w:r>
    </w:p>
    <w:p w14:paraId="1BA2885D" w14:textId="77777777" w:rsidR="00F42FFC" w:rsidRPr="00D17823" w:rsidRDefault="00FE6B0D">
      <w:pPr>
        <w:spacing w:after="203"/>
        <w:ind w:left="848" w:right="1180"/>
        <w:rPr>
          <w:highlight w:val="yellow"/>
        </w:rPr>
      </w:pPr>
      <w:r w:rsidRPr="00D17823">
        <w:rPr>
          <w:highlight w:val="yellow"/>
        </w:rPr>
        <w:t xml:space="preserve">Udbetaling Danmark opkræver bidrag, jf. § 2 i bidragsopkrævningsloven. Bidrag fastsat i henhold til udenlandsk lov efter overenskomst med fremmed stat opkræves dog af restanceinddrivelsesmyndigheden, jf. § 2 i opkrævningsloven. </w:t>
      </w:r>
    </w:p>
    <w:p w14:paraId="4556165A" w14:textId="77777777" w:rsidR="00F42FFC" w:rsidRPr="00D17823" w:rsidRDefault="00FE6B0D">
      <w:pPr>
        <w:spacing w:after="198"/>
        <w:ind w:left="848" w:right="1180"/>
        <w:rPr>
          <w:highlight w:val="yellow"/>
        </w:rPr>
      </w:pPr>
      <w:r w:rsidRPr="00D17823">
        <w:rPr>
          <w:highlight w:val="yellow"/>
        </w:rPr>
        <w:t xml:space="preserve">Inden opkrævning skal Udbetaling Danmark kontrollere, at der er et gyldigt opkrævningsgrundlag, og at kravet ikke er forældet eller bortfaldet af andre årsager.  </w:t>
      </w:r>
    </w:p>
    <w:p w14:paraId="12A447E0" w14:textId="77777777" w:rsidR="00F42FFC" w:rsidRPr="00D17823" w:rsidRDefault="00FE6B0D">
      <w:pPr>
        <w:spacing w:after="204"/>
        <w:ind w:left="848" w:right="1180"/>
        <w:rPr>
          <w:highlight w:val="yellow"/>
        </w:rPr>
      </w:pPr>
      <w:r w:rsidRPr="00D17823">
        <w:rPr>
          <w:highlight w:val="yellow"/>
        </w:rPr>
        <w:t xml:space="preserve">Udbetaling Danmark skal opkræve kravet, jf. § 2 i opkrævningsloven.  </w:t>
      </w:r>
    </w:p>
    <w:p w14:paraId="4366134C" w14:textId="77777777" w:rsidR="00F42FFC" w:rsidRDefault="00FE6B0D">
      <w:pPr>
        <w:spacing w:after="203"/>
        <w:ind w:left="848" w:right="1180"/>
      </w:pPr>
      <w:r w:rsidRPr="00D17823">
        <w:rPr>
          <w:highlight w:val="yellow"/>
        </w:rPr>
        <w:t>Udbetaling Danmark skal desuden tage stilling til eventuelle indsigelser fra bidragsbetaler om kravets eksistens og størrelse. Bemærk, at bidragsmodtager skal partshøres om bidragsbetalers eventuelle indsigelser</w:t>
      </w:r>
      <w:r>
        <w:t xml:space="preserve">. </w:t>
      </w:r>
    </w:p>
    <w:p w14:paraId="3DFF29EB" w14:textId="77777777" w:rsidR="00F42FFC" w:rsidRDefault="00FE6B0D">
      <w:pPr>
        <w:pStyle w:val="Overskrift5"/>
        <w:ind w:left="853" w:right="1158"/>
      </w:pPr>
      <w:r>
        <w:t xml:space="preserve">Opkrævningsgrundlag </w:t>
      </w:r>
    </w:p>
    <w:p w14:paraId="00F7F803" w14:textId="77777777" w:rsidR="00F42FFC" w:rsidRDefault="00FE6B0D">
      <w:pPr>
        <w:spacing w:after="19" w:line="259" w:lineRule="auto"/>
        <w:ind w:left="857" w:right="0" w:firstLine="0"/>
      </w:pPr>
      <w:r>
        <w:t xml:space="preserve"> </w:t>
      </w:r>
    </w:p>
    <w:p w14:paraId="43F2442F" w14:textId="77777777" w:rsidR="00F42FFC" w:rsidRDefault="00FE6B0D">
      <w:pPr>
        <w:ind w:left="848" w:right="1180"/>
      </w:pPr>
      <w:r>
        <w:t xml:space="preserve">Når der er et opkrævningsgrundlag i form af en bidragsafgørelse eller en aftale om bidrag, kan bidragsmodtageren ansøge Udbetaling Danmark om hjælp til at opkræve pengene hos bidragsbetaler, hvis bidragsbetaler ikke betaler </w:t>
      </w:r>
      <w:r w:rsidR="00D17823">
        <w:t xml:space="preserve">det korrekte beløb </w:t>
      </w:r>
      <w:r>
        <w:t xml:space="preserve">på forfaldsdagen.  </w:t>
      </w:r>
    </w:p>
    <w:p w14:paraId="402EA8A6" w14:textId="77777777" w:rsidR="00F42FFC" w:rsidRDefault="00FE6B0D">
      <w:pPr>
        <w:spacing w:after="19" w:line="259" w:lineRule="auto"/>
        <w:ind w:left="857" w:right="0" w:firstLine="0"/>
      </w:pPr>
      <w:r>
        <w:t xml:space="preserve"> </w:t>
      </w:r>
    </w:p>
    <w:p w14:paraId="5908CAFC" w14:textId="77777777" w:rsidR="00F42FFC" w:rsidRDefault="00FE6B0D">
      <w:pPr>
        <w:spacing w:after="210"/>
        <w:ind w:left="848" w:right="1180"/>
      </w:pPr>
      <w:r>
        <w:t xml:space="preserve">Det er uden betydning for muligheden for at få Udbetaling Danmarks hjælp til opkrævningen, om der er tale om bidrag, som kan udbetales forskudsvis eller om bidrag, som Udbetaling Danmark først kan udbetale til bidragsmodtager, når de er indbetalt af bidragsbetaler. Udbetaling Danmark kan derfor hjælpe med opkrævningen af bidrag både på baggrund af afgørelser og aftaler. </w:t>
      </w:r>
    </w:p>
    <w:p w14:paraId="416007DA" w14:textId="77777777" w:rsidR="00F42FFC" w:rsidRDefault="00FE6B0D">
      <w:pPr>
        <w:pStyle w:val="Overskrift5"/>
        <w:ind w:left="853" w:right="1158"/>
      </w:pPr>
      <w:r>
        <w:t xml:space="preserve">Indsigelser </w:t>
      </w:r>
    </w:p>
    <w:p w14:paraId="1C1A1C06" w14:textId="77777777" w:rsidR="00F42FFC" w:rsidRDefault="00FE6B0D">
      <w:pPr>
        <w:spacing w:after="19" w:line="259" w:lineRule="auto"/>
        <w:ind w:left="857" w:right="0" w:firstLine="0"/>
      </w:pPr>
      <w:r>
        <w:t xml:space="preserve"> </w:t>
      </w:r>
    </w:p>
    <w:p w14:paraId="30B1E640" w14:textId="77777777" w:rsidR="00F42FFC" w:rsidRDefault="00FE6B0D">
      <w:pPr>
        <w:spacing w:after="205"/>
        <w:ind w:left="848" w:right="1180"/>
      </w:pPr>
      <w:r>
        <w:t xml:space="preserve">Udbetaling Danmark skal forholde sig til de indsigelser som bidragsbetaleren måtte komme med i forbindelse med en </w:t>
      </w:r>
      <w:r w:rsidR="00D17823">
        <w:t xml:space="preserve">sag </w:t>
      </w:r>
      <w:r>
        <w:t>om opkrævning</w:t>
      </w:r>
      <w:r w:rsidR="00D17823">
        <w:t xml:space="preserve"> og udbetaling af bidrag gennem Udbetaling Danmark</w:t>
      </w:r>
      <w:r>
        <w:t xml:space="preserve">. </w:t>
      </w:r>
    </w:p>
    <w:p w14:paraId="33DAF773" w14:textId="77777777" w:rsidR="00F42FFC" w:rsidRDefault="00FE6B0D">
      <w:pPr>
        <w:spacing w:after="223" w:line="270" w:lineRule="auto"/>
        <w:ind w:left="852" w:right="1169" w:hanging="10"/>
        <w:jc w:val="both"/>
      </w:pPr>
      <w:r>
        <w:t xml:space="preserve">Af vejledning om opkrævning af danske bidragskrav nr. 9272 af 20. marts 2019, pkt. 2.4.2.3, fremgår, at indsigelsen, med mindre den er grundløs, skal forelægges for bidragsmodtageren, og der skal indhentes alle relevante oplysninger til bedømmelse af indsigelsen. </w:t>
      </w:r>
    </w:p>
    <w:p w14:paraId="7253B437" w14:textId="77777777" w:rsidR="00F42FFC" w:rsidRDefault="00FE6B0D">
      <w:pPr>
        <w:spacing w:after="200"/>
        <w:ind w:left="848" w:right="1180"/>
      </w:pPr>
      <w:r>
        <w:t xml:space="preserve">Som eksempler på indsigelser nævnes i vejledningen, at bidraget er helt eller delvist betalt, at fordringen er helt eller delvist bortfaldet ved eftergivelse, forældelse eller på anden måde, eller at bidraget er bortfaldet, fordi betingelserne ikke længere er opfyldt. </w:t>
      </w:r>
    </w:p>
    <w:p w14:paraId="1035A017" w14:textId="77777777" w:rsidR="00F42FFC" w:rsidRDefault="00FE6B0D">
      <w:pPr>
        <w:ind w:left="848" w:right="1180"/>
      </w:pPr>
      <w:r>
        <w:rPr>
          <w:b/>
        </w:rPr>
        <w:lastRenderedPageBreak/>
        <w:t>OBS</w:t>
      </w:r>
      <w:r>
        <w:t xml:space="preserve">: Det er bidragsbetaler, som skal dokumentere, at der er betalt med frigørende virkning eller at fordringen er bortfaldet på anden vis. Når der foreligger en gyldig bidragsafgørelse er det bidragsbetaler, som skal godtgøre, at han har betalt eller at parterne har indgået en klar, tydelig og gensidig aftale om betaling på anden vis eller med et andet beløb, eksempelvis ved at udgifter som bidragsbetaler har afholdt kan fratrækkes i bidraget. </w:t>
      </w:r>
    </w:p>
    <w:p w14:paraId="744B3A70" w14:textId="77777777" w:rsidR="00F42FFC" w:rsidRDefault="00FE6B0D">
      <w:pPr>
        <w:spacing w:after="19" w:line="259" w:lineRule="auto"/>
        <w:ind w:left="857" w:right="0" w:firstLine="0"/>
      </w:pPr>
      <w:r>
        <w:t xml:space="preserve"> </w:t>
      </w:r>
    </w:p>
    <w:p w14:paraId="050DE1B6" w14:textId="77777777" w:rsidR="00F42FFC" w:rsidRDefault="00FE6B0D">
      <w:pPr>
        <w:ind w:left="848" w:right="1180"/>
      </w:pPr>
      <w:r>
        <w:t xml:space="preserve">Principmeddelelse 41-14, sag 1 (bidraget nedsættes med tilbagevirkende kraft). I sagen havde Statsforvaltningen nedsat bidraget med tilbagevirkende kraft. </w:t>
      </w:r>
    </w:p>
    <w:p w14:paraId="0098C2E3" w14:textId="77777777" w:rsidR="00F42FFC" w:rsidRDefault="00FE6B0D">
      <w:pPr>
        <w:spacing w:after="0" w:line="259" w:lineRule="auto"/>
        <w:ind w:left="857" w:right="0" w:firstLine="0"/>
      </w:pPr>
      <w:r>
        <w:t xml:space="preserve"> </w:t>
      </w:r>
    </w:p>
    <w:p w14:paraId="7F7921AD" w14:textId="77777777" w:rsidR="00F42FFC" w:rsidRDefault="00FE6B0D">
      <w:pPr>
        <w:ind w:left="848" w:right="1180"/>
      </w:pPr>
      <w:r>
        <w:t xml:space="preserve">Bidragsbetaler mente at have krav på det for meget betalte bidrag. Ankestyrelsen fandt: </w:t>
      </w:r>
    </w:p>
    <w:p w14:paraId="650DF849" w14:textId="77777777" w:rsidR="00F42FFC" w:rsidRDefault="00FE6B0D">
      <w:pPr>
        <w:spacing w:after="1" w:line="259" w:lineRule="auto"/>
        <w:ind w:left="1" w:right="0" w:firstLine="0"/>
      </w:pPr>
      <w:r>
        <w:rPr>
          <w:sz w:val="19"/>
        </w:rPr>
        <w:t xml:space="preserve"> </w:t>
      </w:r>
    </w:p>
    <w:p w14:paraId="63FAF96F" w14:textId="77777777" w:rsidR="00F42FFC" w:rsidRDefault="00FE6B0D">
      <w:pPr>
        <w:numPr>
          <w:ilvl w:val="0"/>
          <w:numId w:val="21"/>
        </w:numPr>
        <w:ind w:right="1175" w:hanging="360"/>
      </w:pPr>
      <w:r>
        <w:t xml:space="preserve">at bidragsbetaleren havde krav på det for meget betalte i en situation, hvor bidraget ændres med tilbagevirkende kraft </w:t>
      </w:r>
    </w:p>
    <w:p w14:paraId="2E400D43" w14:textId="77777777" w:rsidR="00F42FFC" w:rsidRDefault="00FE6B0D">
      <w:pPr>
        <w:numPr>
          <w:ilvl w:val="0"/>
          <w:numId w:val="21"/>
        </w:numPr>
        <w:ind w:right="1175" w:hanging="360"/>
      </w:pPr>
      <w:r>
        <w:t xml:space="preserve">at Udbetaling Danmark skulle vurdere om det var nødvendigt fortsat at udbetale forskudsvis, </w:t>
      </w:r>
    </w:p>
    <w:p w14:paraId="6A49996E" w14:textId="77777777" w:rsidR="00F42FFC" w:rsidRDefault="00FE6B0D">
      <w:pPr>
        <w:numPr>
          <w:ilvl w:val="0"/>
          <w:numId w:val="21"/>
        </w:numPr>
        <w:spacing w:after="4" w:line="270" w:lineRule="auto"/>
        <w:ind w:right="1175" w:hanging="360"/>
      </w:pPr>
      <w:r>
        <w:t xml:space="preserve">at bidragsbetaleren, hvis han begyndte at opfylde sin betalingsforpligtelse, kunne modregne det for meget betalte procenttillæg i fremtidige bidrag, herunder også i normalbidraget under visse forudsætninger. </w:t>
      </w:r>
    </w:p>
    <w:p w14:paraId="249005DA" w14:textId="77777777" w:rsidR="00F42FFC" w:rsidRDefault="00FE6B0D">
      <w:pPr>
        <w:numPr>
          <w:ilvl w:val="0"/>
          <w:numId w:val="21"/>
        </w:numPr>
        <w:spacing w:after="45" w:line="270" w:lineRule="auto"/>
        <w:ind w:right="1175" w:hanging="360"/>
      </w:pPr>
      <w:r>
        <w:t xml:space="preserve">at Udbetaling Danmark skulle forholde sig til spørgsmålet om modregning, hvis bidragsbetaleren fortsat ikke opfyldte sin betalingsforpligtelse – det vil sige for det det tilfælde, at Udbetaling Danmark skulle udbetale forskudsvis og derefter inddrive. </w:t>
      </w:r>
    </w:p>
    <w:p w14:paraId="443D3D75" w14:textId="77777777" w:rsidR="00F42FFC" w:rsidRDefault="00FE6B0D">
      <w:pPr>
        <w:spacing w:after="244" w:line="259" w:lineRule="auto"/>
        <w:ind w:left="1" w:right="0" w:firstLine="0"/>
      </w:pPr>
      <w:r>
        <w:rPr>
          <w:sz w:val="24"/>
        </w:rPr>
        <w:t xml:space="preserve"> </w:t>
      </w:r>
    </w:p>
    <w:p w14:paraId="7C6B935B" w14:textId="77777777" w:rsidR="00F42FFC" w:rsidRDefault="00FE6B0D">
      <w:pPr>
        <w:pStyle w:val="Overskrift3"/>
        <w:tabs>
          <w:tab w:val="center" w:pos="1110"/>
          <w:tab w:val="center" w:pos="2698"/>
        </w:tabs>
        <w:spacing w:after="184"/>
        <w:ind w:left="0" w:firstLine="0"/>
      </w:pPr>
      <w:r>
        <w:rPr>
          <w:rFonts w:ascii="Calibri" w:eastAsia="Calibri" w:hAnsi="Calibri" w:cs="Calibri"/>
          <w:b w:val="0"/>
          <w:color w:val="000000"/>
          <w:sz w:val="22"/>
        </w:rPr>
        <w:tab/>
      </w:r>
      <w:bookmarkStart w:id="30" w:name="_Toc209606729"/>
      <w:r>
        <w:t>3.5</w:t>
      </w:r>
      <w:r>
        <w:rPr>
          <w:rFonts w:ascii="Arial" w:eastAsia="Arial" w:hAnsi="Arial" w:cs="Arial"/>
        </w:rPr>
        <w:t xml:space="preserve"> </w:t>
      </w:r>
      <w:r>
        <w:rPr>
          <w:rFonts w:ascii="Arial" w:eastAsia="Arial" w:hAnsi="Arial" w:cs="Arial"/>
        </w:rPr>
        <w:tab/>
      </w:r>
      <w:r>
        <w:t>Modregning</w:t>
      </w:r>
      <w:bookmarkEnd w:id="30"/>
      <w:r>
        <w:t xml:space="preserve"> </w:t>
      </w:r>
    </w:p>
    <w:p w14:paraId="460112CD" w14:textId="77777777" w:rsidR="00F42FFC" w:rsidRDefault="00FE6B0D">
      <w:pPr>
        <w:spacing w:after="277"/>
        <w:ind w:left="848" w:right="1180"/>
      </w:pPr>
      <w:r>
        <w:t xml:space="preserve">Hvis bidragsbetaler ønsker at modregne et fastslået tilgodehavende i de løbende betalinger af bidrag, er der en række betingelser som skal være opfyldt. Disse betingelser fremgår af principmeddelelse 41-14. For at få adgang til modregning, skal kravene være konnekse, hvilket betyder at de to modstående krav skal udspringe af det samme retsforhold.  </w:t>
      </w:r>
    </w:p>
    <w:p w14:paraId="323B2F58" w14:textId="77777777" w:rsidR="00F42FFC" w:rsidRDefault="00FE6B0D">
      <w:pPr>
        <w:spacing w:after="205"/>
        <w:ind w:left="848" w:right="1180"/>
      </w:pPr>
      <w:r>
        <w:t xml:space="preserve">Af principmeddelelse 41-14 fremgår, at for meget betalt procenttillæg godt kan modregnes i den løbende betaling af normalbidraget, idet begge krav udspringer af det samme retsforhold, nemlig bidragspligten. Der kan dog ikke ske modregning i normalbidrag til ét barn for krav, der vedrører et andet barn. </w:t>
      </w:r>
    </w:p>
    <w:p w14:paraId="239419E3" w14:textId="77777777" w:rsidR="00F42FFC" w:rsidRDefault="00FE6B0D">
      <w:pPr>
        <w:ind w:left="848" w:right="1180"/>
      </w:pPr>
      <w:r>
        <w:t xml:space="preserve">Man skal være opmærksom på, at bidrag er en beskyttet fordring, og at der derfor i </w:t>
      </w:r>
    </w:p>
    <w:p w14:paraId="03B1E7EB" w14:textId="77777777" w:rsidR="00F42FFC" w:rsidRDefault="00FE6B0D">
      <w:pPr>
        <w:spacing w:after="200"/>
        <w:ind w:left="848" w:right="1180"/>
      </w:pPr>
      <w:r>
        <w:t xml:space="preserve">forbindelse med fastsættelse af det beløb, der kan modregnes med i den enkelte udbetalinger, skal tages hensyn til bidragsmodtagers økonomiske forhold. </w:t>
      </w:r>
    </w:p>
    <w:p w14:paraId="5B1ADCAA" w14:textId="77777777" w:rsidR="00F42FFC" w:rsidRDefault="00FE6B0D">
      <w:pPr>
        <w:pStyle w:val="Overskrift5"/>
        <w:ind w:left="853" w:right="1158"/>
      </w:pPr>
      <w:r>
        <w:t xml:space="preserve">Frivillig merbetaling før bidragsafgørelsen </w:t>
      </w:r>
    </w:p>
    <w:p w14:paraId="30904BBD" w14:textId="77777777" w:rsidR="00F42FFC" w:rsidRDefault="00FE6B0D">
      <w:pPr>
        <w:spacing w:after="19" w:line="259" w:lineRule="auto"/>
        <w:ind w:left="857" w:right="0" w:firstLine="0"/>
      </w:pPr>
      <w:r>
        <w:t xml:space="preserve"> </w:t>
      </w:r>
    </w:p>
    <w:p w14:paraId="2AB64D4E" w14:textId="77777777" w:rsidR="00F42FFC" w:rsidRDefault="00FE6B0D">
      <w:pPr>
        <w:spacing w:after="195"/>
        <w:ind w:left="848" w:right="1180"/>
      </w:pPr>
      <w:r>
        <w:t xml:space="preserve">Principmeddelelse 41-14, sag 2. I sagen havde bidragsbetaler i en periode betalt mere, end hvad modtageren var berettiget til ifølge den efterfølgende bidragsafgørelse. </w:t>
      </w:r>
      <w:r>
        <w:lastRenderedPageBreak/>
        <w:t xml:space="preserve">Bidragsbetaler anførte, at det for meget betalte var forskud på fremtidige forpligtelser, og at han derfor kunne modregne. </w:t>
      </w:r>
    </w:p>
    <w:p w14:paraId="2EC0734B" w14:textId="77777777" w:rsidR="00F42FFC" w:rsidRDefault="00FE6B0D">
      <w:pPr>
        <w:ind w:left="848" w:right="1180"/>
      </w:pPr>
      <w:r>
        <w:t xml:space="preserve">Ankestyrelsen fandt, </w:t>
      </w:r>
    </w:p>
    <w:p w14:paraId="2813C270" w14:textId="77777777" w:rsidR="00F42FFC" w:rsidRDefault="00FE6B0D">
      <w:pPr>
        <w:spacing w:after="4" w:line="259" w:lineRule="auto"/>
        <w:ind w:left="1" w:right="0" w:firstLine="0"/>
      </w:pPr>
      <w:r>
        <w:rPr>
          <w:sz w:val="19"/>
        </w:rPr>
        <w:t xml:space="preserve"> </w:t>
      </w:r>
    </w:p>
    <w:p w14:paraId="19171363" w14:textId="77777777" w:rsidR="00F42FFC" w:rsidRDefault="00FE6B0D">
      <w:pPr>
        <w:numPr>
          <w:ilvl w:val="0"/>
          <w:numId w:val="22"/>
        </w:numPr>
        <w:ind w:right="1180" w:hanging="360"/>
      </w:pPr>
      <w:r>
        <w:t xml:space="preserve">at et betalt bidrag som udgangspunkt anses for at vedrøre den periode, som det er betalt i. </w:t>
      </w:r>
    </w:p>
    <w:p w14:paraId="254F887F" w14:textId="77777777" w:rsidR="00F42FFC" w:rsidRDefault="00FE6B0D">
      <w:pPr>
        <w:numPr>
          <w:ilvl w:val="0"/>
          <w:numId w:val="22"/>
        </w:numPr>
        <w:ind w:right="1180" w:hanging="360"/>
      </w:pPr>
      <w:r>
        <w:t xml:space="preserve">at for meget betalt bidrag kun kan anses som forskudsvis betaling, hvis der er taget et klart forbehold herom ved betalingen, og </w:t>
      </w:r>
    </w:p>
    <w:p w14:paraId="77342735" w14:textId="77777777" w:rsidR="00F42FFC" w:rsidRDefault="00FE6B0D">
      <w:pPr>
        <w:numPr>
          <w:ilvl w:val="0"/>
          <w:numId w:val="22"/>
        </w:numPr>
        <w:spacing w:after="190"/>
        <w:ind w:right="1180" w:hanging="360"/>
      </w:pPr>
      <w:r>
        <w:t xml:space="preserve">at hvis der ikke er taget et klart forbehold, kan der ikke efterfølgende ske modregning, idet beløbet anses for et frivilligt ekstrabidrag. </w:t>
      </w:r>
    </w:p>
    <w:p w14:paraId="26D10980" w14:textId="77777777" w:rsidR="00F42FFC" w:rsidRDefault="00FE6B0D">
      <w:pPr>
        <w:pStyle w:val="Overskrift5"/>
        <w:ind w:left="853" w:right="1158"/>
      </w:pPr>
      <w:r>
        <w:t xml:space="preserve">Nedsættelse af bidrag med tilbagevirkende kraft </w:t>
      </w:r>
    </w:p>
    <w:p w14:paraId="3C66470C" w14:textId="77777777" w:rsidR="00F42FFC" w:rsidRDefault="00FE6B0D">
      <w:pPr>
        <w:spacing w:after="17" w:line="259" w:lineRule="auto"/>
        <w:ind w:left="857" w:right="0" w:firstLine="0"/>
      </w:pPr>
      <w:r>
        <w:t xml:space="preserve"> </w:t>
      </w:r>
    </w:p>
    <w:p w14:paraId="3AC05F24" w14:textId="77777777" w:rsidR="00F42FFC" w:rsidRDefault="00FE6B0D">
      <w:pPr>
        <w:ind w:left="848" w:right="1180"/>
      </w:pPr>
      <w:r>
        <w:t xml:space="preserve">Principmeddelelse 41-14 sag 1. I denne sag havde en bidragsbetaler betalt for meget i bidrag, fordi Statsforvaltningen ændrede bidragsafgørelsen med tilbagevirkende kraft. Bidragsbetaler ønskede herefter, at modregne sit tilgodehavende ved betaling af fremtidig bidragsbetaling. </w:t>
      </w:r>
    </w:p>
    <w:p w14:paraId="010EC25F" w14:textId="77777777" w:rsidR="00F42FFC" w:rsidRDefault="00FE6B0D">
      <w:pPr>
        <w:spacing w:after="0" w:line="259" w:lineRule="auto"/>
        <w:ind w:left="1" w:right="0" w:firstLine="0"/>
      </w:pPr>
      <w:r>
        <w:rPr>
          <w:sz w:val="22"/>
        </w:rPr>
        <w:t xml:space="preserve"> </w:t>
      </w:r>
    </w:p>
    <w:p w14:paraId="2E436545" w14:textId="77777777" w:rsidR="00F42FFC" w:rsidRDefault="00FE6B0D">
      <w:pPr>
        <w:ind w:left="848" w:right="1180"/>
      </w:pPr>
      <w:r>
        <w:t xml:space="preserve">Ankestyrelsen fandt, </w:t>
      </w:r>
    </w:p>
    <w:p w14:paraId="6A90C8BA" w14:textId="77777777" w:rsidR="00F42FFC" w:rsidRDefault="00FE6B0D">
      <w:pPr>
        <w:spacing w:after="1" w:line="259" w:lineRule="auto"/>
        <w:ind w:left="1" w:right="0" w:firstLine="0"/>
      </w:pPr>
      <w:r>
        <w:rPr>
          <w:sz w:val="19"/>
        </w:rPr>
        <w:t xml:space="preserve"> </w:t>
      </w:r>
    </w:p>
    <w:p w14:paraId="4F7189E8" w14:textId="77777777" w:rsidR="00F42FFC" w:rsidRDefault="00FE6B0D">
      <w:pPr>
        <w:numPr>
          <w:ilvl w:val="0"/>
          <w:numId w:val="23"/>
        </w:numPr>
        <w:ind w:right="1180" w:hanging="360"/>
      </w:pPr>
      <w:r>
        <w:t xml:space="preserve">at bidragsbetaler har et krav på for meget betalt bidrag, når bidragsbetaleren har betalt i overensstemmelse med en bidragsafgørelse, hvor bidragets størrelse efterfølgende nedsættes med tilbagevirkende kraft, </w:t>
      </w:r>
    </w:p>
    <w:p w14:paraId="51C474E1" w14:textId="77777777" w:rsidR="00F42FFC" w:rsidRDefault="00FE6B0D">
      <w:pPr>
        <w:numPr>
          <w:ilvl w:val="0"/>
          <w:numId w:val="23"/>
        </w:numPr>
        <w:ind w:right="1180" w:hanging="360"/>
      </w:pPr>
      <w:r>
        <w:t xml:space="preserve">at Udbetaling Danmark kan bestemme, at et krav på bidrag er ophørt helt eller delvist på grund af modregning, og </w:t>
      </w:r>
    </w:p>
    <w:p w14:paraId="78C4AF48" w14:textId="77777777" w:rsidR="00F42FFC" w:rsidRDefault="00FE6B0D">
      <w:pPr>
        <w:numPr>
          <w:ilvl w:val="0"/>
          <w:numId w:val="23"/>
        </w:numPr>
        <w:ind w:right="1180" w:hanging="360"/>
      </w:pPr>
      <w:r>
        <w:t xml:space="preserve">at der kan ske modregning i normalbidrag. Det er en betingelse for modregning i underholdsbidrag, at modregningen foretages under hensyn til bidragsmodtagerens økonomi. </w:t>
      </w:r>
    </w:p>
    <w:p w14:paraId="2C854B4D" w14:textId="77777777" w:rsidR="00F42FFC" w:rsidRDefault="00FE6B0D">
      <w:pPr>
        <w:spacing w:after="9" w:line="259" w:lineRule="auto"/>
        <w:ind w:left="1577" w:right="0" w:firstLine="0"/>
      </w:pPr>
      <w:r>
        <w:t xml:space="preserve"> </w:t>
      </w:r>
    </w:p>
    <w:p w14:paraId="10A6A36A" w14:textId="77777777" w:rsidR="00F42FFC" w:rsidRDefault="00FE6B0D">
      <w:pPr>
        <w:spacing w:after="95" w:line="259" w:lineRule="auto"/>
        <w:ind w:left="1" w:right="0" w:firstLine="0"/>
      </w:pPr>
      <w:r>
        <w:rPr>
          <w:sz w:val="18"/>
        </w:rPr>
        <w:t xml:space="preserve"> </w:t>
      </w:r>
    </w:p>
    <w:p w14:paraId="63D7D633" w14:textId="77777777" w:rsidR="00F42FFC" w:rsidRDefault="00FE6B0D">
      <w:pPr>
        <w:pStyle w:val="Overskrift3"/>
        <w:tabs>
          <w:tab w:val="center" w:pos="1110"/>
          <w:tab w:val="center" w:pos="3600"/>
        </w:tabs>
        <w:ind w:left="0" w:firstLine="0"/>
      </w:pPr>
      <w:r>
        <w:rPr>
          <w:rFonts w:ascii="Calibri" w:eastAsia="Calibri" w:hAnsi="Calibri" w:cs="Calibri"/>
          <w:b w:val="0"/>
          <w:color w:val="000000"/>
          <w:sz w:val="22"/>
        </w:rPr>
        <w:tab/>
      </w:r>
      <w:bookmarkStart w:id="31" w:name="_Toc209606730"/>
      <w:r>
        <w:t>3.6</w:t>
      </w:r>
      <w:r>
        <w:rPr>
          <w:rFonts w:ascii="Arial" w:eastAsia="Arial" w:hAnsi="Arial" w:cs="Arial"/>
        </w:rPr>
        <w:t xml:space="preserve"> </w:t>
      </w:r>
      <w:r>
        <w:rPr>
          <w:rFonts w:ascii="Arial" w:eastAsia="Arial" w:hAnsi="Arial" w:cs="Arial"/>
        </w:rPr>
        <w:tab/>
      </w:r>
      <w:r>
        <w:t>Aftaler om børnebidrag</w:t>
      </w:r>
      <w:bookmarkEnd w:id="31"/>
      <w:r>
        <w:t xml:space="preserve"> </w:t>
      </w:r>
    </w:p>
    <w:p w14:paraId="6A41414F" w14:textId="77777777" w:rsidR="00F42FFC" w:rsidRDefault="00FE6B0D">
      <w:pPr>
        <w:spacing w:after="21" w:line="259" w:lineRule="auto"/>
        <w:ind w:left="857" w:right="0" w:firstLine="0"/>
      </w:pPr>
      <w:r>
        <w:t xml:space="preserve"> </w:t>
      </w:r>
    </w:p>
    <w:p w14:paraId="64736B48" w14:textId="77777777" w:rsidR="00F42FFC" w:rsidRDefault="00FE6B0D">
      <w:pPr>
        <w:spacing w:after="195"/>
        <w:ind w:left="848" w:right="1180"/>
      </w:pPr>
      <w:r>
        <w:t xml:space="preserve">Forældre kan frit indgå private, bindende aftaler om bidrag. Der er ingen formkrav til en aftale, og dermed heller ikke til en aftale om underholdsbidrag. En bidragsaftale kan derfor indgås mellem bidragsbetaler og bidragsmodtager skriftligt, mundtligt, stiltiende eller ved passivitet. </w:t>
      </w:r>
    </w:p>
    <w:p w14:paraId="3AE7A577" w14:textId="77777777" w:rsidR="00F42FFC" w:rsidRDefault="00FE6B0D">
      <w:pPr>
        <w:spacing w:after="222"/>
        <w:ind w:left="848" w:right="1180"/>
      </w:pPr>
      <w:r>
        <w:t xml:space="preserve">Hvis en aftale skal kunne bruges af Udbetaling Danmark som opkrævningsgrundlag, skal indholdet af aftalen dog være klart og tydeligt, og begge parter skal være enige om aftalens indhold. </w:t>
      </w:r>
    </w:p>
    <w:p w14:paraId="63C386D1" w14:textId="77777777" w:rsidR="00F42FFC" w:rsidRDefault="00FE6B0D">
      <w:pPr>
        <w:spacing w:after="200"/>
        <w:ind w:left="848" w:right="1180"/>
      </w:pPr>
      <w:r>
        <w:rPr>
          <w:b/>
        </w:rPr>
        <w:t>OBS</w:t>
      </w:r>
      <w:r>
        <w:t xml:space="preserve">: Det er altid den part, som anfører, at der er en aftale, som skal dokumentere aftalens eksistens og indhold. </w:t>
      </w:r>
    </w:p>
    <w:p w14:paraId="5F17EFCB" w14:textId="77777777" w:rsidR="00F42FFC" w:rsidRDefault="00FE6B0D">
      <w:pPr>
        <w:spacing w:after="199"/>
        <w:ind w:left="848" w:right="1180"/>
      </w:pPr>
      <w:r>
        <w:t xml:space="preserve">Når det skal vurderes om aftalen eksisterer med det indhold, som påstås, vil der være tale om en bevisvurdering, hvor oplysninger fra begge parter skal inddrages og afvejes.  </w:t>
      </w:r>
    </w:p>
    <w:p w14:paraId="34571FDB" w14:textId="77777777" w:rsidR="00F42FFC" w:rsidRDefault="00FE6B0D">
      <w:pPr>
        <w:spacing w:after="208"/>
        <w:ind w:left="848" w:right="1180"/>
      </w:pPr>
      <w:r>
        <w:lastRenderedPageBreak/>
        <w:t xml:space="preserve">Bevisvurderingen kan eksempelvis gå på, om et direkte overført beløb, kan anses som betaling af bidrag med frigørende virkning. Ved vurdering heraf kan blandt andet indgå om det overførte beløbs størrelse passer, om der overføres hver måned, om overførslen er mærket ”børnebidrag”, barnets navn eller tilsvarende. </w:t>
      </w:r>
    </w:p>
    <w:p w14:paraId="0D6DD79F" w14:textId="77777777" w:rsidR="00F42FFC" w:rsidRDefault="00FE6B0D">
      <w:pPr>
        <w:ind w:left="848" w:right="1180"/>
      </w:pPr>
      <w:r>
        <w:rPr>
          <w:b/>
        </w:rPr>
        <w:t>OBS</w:t>
      </w:r>
      <w:r>
        <w:t xml:space="preserve">: Det er skyldner, der skal dokumentere, at han har betalt med frigørende virkning, når modtager afviser at have modtaget bidraget. </w:t>
      </w:r>
    </w:p>
    <w:p w14:paraId="49F5B80B" w14:textId="77777777" w:rsidR="00F42FFC" w:rsidRDefault="00FE6B0D">
      <w:pPr>
        <w:spacing w:after="85" w:line="259" w:lineRule="auto"/>
        <w:ind w:left="1" w:right="0" w:firstLine="0"/>
      </w:pPr>
      <w:r>
        <w:rPr>
          <w:sz w:val="19"/>
        </w:rPr>
        <w:t xml:space="preserve"> </w:t>
      </w:r>
    </w:p>
    <w:p w14:paraId="72A24A32" w14:textId="77777777" w:rsidR="00F42FFC" w:rsidRDefault="00FE6B0D">
      <w:pPr>
        <w:pStyle w:val="Overskrift3"/>
        <w:tabs>
          <w:tab w:val="center" w:pos="1110"/>
          <w:tab w:val="center" w:pos="3151"/>
        </w:tabs>
        <w:ind w:left="0" w:firstLine="0"/>
      </w:pPr>
      <w:r>
        <w:rPr>
          <w:rFonts w:ascii="Calibri" w:eastAsia="Calibri" w:hAnsi="Calibri" w:cs="Calibri"/>
          <w:b w:val="0"/>
          <w:color w:val="000000"/>
          <w:sz w:val="22"/>
        </w:rPr>
        <w:tab/>
      </w:r>
      <w:bookmarkStart w:id="32" w:name="_Toc209606731"/>
      <w:r>
        <w:t>3.7</w:t>
      </w:r>
      <w:r>
        <w:rPr>
          <w:rFonts w:ascii="Arial" w:eastAsia="Arial" w:hAnsi="Arial" w:cs="Arial"/>
        </w:rPr>
        <w:t xml:space="preserve"> </w:t>
      </w:r>
      <w:r>
        <w:rPr>
          <w:rFonts w:ascii="Arial" w:eastAsia="Arial" w:hAnsi="Arial" w:cs="Arial"/>
        </w:rPr>
        <w:tab/>
      </w:r>
      <w:r>
        <w:t>Bortfald af bidrag</w:t>
      </w:r>
      <w:bookmarkEnd w:id="32"/>
      <w:r>
        <w:t xml:space="preserve"> </w:t>
      </w:r>
    </w:p>
    <w:p w14:paraId="570555F3" w14:textId="77777777" w:rsidR="00F42FFC" w:rsidRDefault="00FE6B0D">
      <w:pPr>
        <w:spacing w:after="19" w:line="259" w:lineRule="auto"/>
        <w:ind w:left="857" w:right="0" w:firstLine="0"/>
      </w:pPr>
      <w:r>
        <w:t xml:space="preserve"> </w:t>
      </w:r>
    </w:p>
    <w:p w14:paraId="02BF39CD" w14:textId="77777777" w:rsidR="00F42FFC" w:rsidRDefault="00FE6B0D">
      <w:pPr>
        <w:ind w:left="848" w:right="1180"/>
      </w:pPr>
      <w:r>
        <w:t xml:space="preserve">Der er kun få tilfælde, hvor bidragsafgørelsen bortfalder automatisk, og disse fremgår af vejledning om opkrævning af danske bidragskrav nr. 9272 af 20. marts 2019, pkt. </w:t>
      </w:r>
    </w:p>
    <w:p w14:paraId="7D191DDF" w14:textId="77777777" w:rsidR="00F42FFC" w:rsidRDefault="00FE6B0D">
      <w:pPr>
        <w:ind w:left="848" w:right="1180"/>
      </w:pPr>
      <w:r>
        <w:t xml:space="preserve">2.4.2.1. </w:t>
      </w:r>
    </w:p>
    <w:p w14:paraId="479C0141" w14:textId="77777777" w:rsidR="00F42FFC" w:rsidRDefault="00FE6B0D">
      <w:pPr>
        <w:spacing w:after="0" w:line="259" w:lineRule="auto"/>
        <w:ind w:left="1" w:right="0" w:firstLine="0"/>
      </w:pPr>
      <w:r>
        <w:rPr>
          <w:sz w:val="19"/>
        </w:rPr>
        <w:t xml:space="preserve"> </w:t>
      </w:r>
    </w:p>
    <w:p w14:paraId="46E8F427" w14:textId="77777777" w:rsidR="00F42FFC" w:rsidRDefault="00FE6B0D">
      <w:pPr>
        <w:pStyle w:val="Overskrift5"/>
        <w:ind w:left="853" w:right="1158"/>
      </w:pPr>
      <w:r>
        <w:t xml:space="preserve">Bidragspligten ophører automatisk, </w:t>
      </w:r>
    </w:p>
    <w:p w14:paraId="71EB5854" w14:textId="77777777" w:rsidR="00F42FFC" w:rsidRDefault="00FE6B0D">
      <w:pPr>
        <w:spacing w:after="1" w:line="259" w:lineRule="auto"/>
        <w:ind w:left="1" w:right="0" w:firstLine="0"/>
      </w:pPr>
      <w:r>
        <w:rPr>
          <w:b/>
          <w:sz w:val="19"/>
        </w:rPr>
        <w:t xml:space="preserve"> </w:t>
      </w:r>
    </w:p>
    <w:p w14:paraId="6CA87863" w14:textId="77777777" w:rsidR="00F42FFC" w:rsidRDefault="00FE6B0D">
      <w:pPr>
        <w:numPr>
          <w:ilvl w:val="0"/>
          <w:numId w:val="24"/>
        </w:numPr>
        <w:ind w:right="1180" w:hanging="360"/>
      </w:pPr>
      <w:r>
        <w:t xml:space="preserve">Når barnet fylder 18. år (dog uddannelsesbidrag). </w:t>
      </w:r>
    </w:p>
    <w:p w14:paraId="161F6122" w14:textId="77777777" w:rsidR="00F42FFC" w:rsidRDefault="00FE6B0D">
      <w:pPr>
        <w:spacing w:after="0" w:line="259" w:lineRule="auto"/>
        <w:ind w:left="0" w:right="0" w:firstLine="0"/>
      </w:pPr>
      <w:r>
        <w:t xml:space="preserve"> </w:t>
      </w:r>
    </w:p>
    <w:p w14:paraId="4CDE0FDF" w14:textId="77777777" w:rsidR="00F42FFC" w:rsidRDefault="00FE6B0D">
      <w:pPr>
        <w:numPr>
          <w:ilvl w:val="0"/>
          <w:numId w:val="24"/>
        </w:numPr>
        <w:ind w:right="1180" w:hanging="360"/>
      </w:pPr>
      <w:r>
        <w:t xml:space="preserve">Hvis barnet indgår ægteskab. </w:t>
      </w:r>
    </w:p>
    <w:p w14:paraId="7E13B287" w14:textId="77777777" w:rsidR="00F42FFC" w:rsidRDefault="00FE6B0D">
      <w:pPr>
        <w:spacing w:after="0" w:line="259" w:lineRule="auto"/>
        <w:ind w:left="1" w:right="0" w:firstLine="0"/>
      </w:pPr>
      <w:r>
        <w:rPr>
          <w:sz w:val="25"/>
        </w:rPr>
        <w:t xml:space="preserve"> </w:t>
      </w:r>
    </w:p>
    <w:p w14:paraId="54B4E10C" w14:textId="77777777" w:rsidR="00F42FFC" w:rsidRDefault="00FE6B0D">
      <w:pPr>
        <w:numPr>
          <w:ilvl w:val="0"/>
          <w:numId w:val="24"/>
        </w:numPr>
        <w:ind w:right="1180" w:hanging="360"/>
      </w:pPr>
      <w:r>
        <w:t xml:space="preserve">Fra 1. forfaldsdag efter barnets død eller efter bortadoption af barnet. </w:t>
      </w:r>
    </w:p>
    <w:p w14:paraId="3A2A7AE0" w14:textId="77777777" w:rsidR="00F42FFC" w:rsidRDefault="00FE6B0D">
      <w:pPr>
        <w:spacing w:after="0" w:line="259" w:lineRule="auto"/>
        <w:ind w:left="1" w:right="0" w:firstLine="0"/>
      </w:pPr>
      <w:r>
        <w:rPr>
          <w:sz w:val="25"/>
        </w:rPr>
        <w:t xml:space="preserve"> </w:t>
      </w:r>
    </w:p>
    <w:p w14:paraId="0AB8C456" w14:textId="77777777" w:rsidR="00F42FFC" w:rsidRDefault="00FE6B0D">
      <w:pPr>
        <w:numPr>
          <w:ilvl w:val="0"/>
          <w:numId w:val="24"/>
        </w:numPr>
        <w:ind w:right="1180" w:hanging="360"/>
      </w:pPr>
      <w:r>
        <w:t xml:space="preserve">Fra 1. forfaldsdag efter bidragsbetalerens død. </w:t>
      </w:r>
    </w:p>
    <w:p w14:paraId="6D50CC5D" w14:textId="77777777" w:rsidR="00F42FFC" w:rsidRDefault="00FE6B0D">
      <w:pPr>
        <w:spacing w:after="0" w:line="259" w:lineRule="auto"/>
        <w:ind w:left="1" w:right="0" w:firstLine="0"/>
      </w:pPr>
      <w:r>
        <w:rPr>
          <w:sz w:val="25"/>
        </w:rPr>
        <w:t xml:space="preserve"> </w:t>
      </w:r>
    </w:p>
    <w:p w14:paraId="4FBD03AB" w14:textId="77777777" w:rsidR="00F42FFC" w:rsidRDefault="00FE6B0D">
      <w:pPr>
        <w:numPr>
          <w:ilvl w:val="0"/>
          <w:numId w:val="24"/>
        </w:numPr>
        <w:spacing w:after="32"/>
        <w:ind w:right="1180" w:hanging="360"/>
      </w:pPr>
      <w:r>
        <w:t xml:space="preserve">Fra 1. forfaldsdag efter bidragsmodtagerens død. Det bemærkes at den, der efter bidragsmodtagerens død overtager forsørgelsen af barnet, ikke indtræder i retten til det tidligere fastsatte børnebidrag, men selv må søge om fastsættelse af børnebidrag. </w:t>
      </w:r>
    </w:p>
    <w:p w14:paraId="2142A8F0" w14:textId="77777777" w:rsidR="00F42FFC" w:rsidRDefault="00FE6B0D">
      <w:pPr>
        <w:spacing w:after="0" w:line="259" w:lineRule="auto"/>
        <w:ind w:left="1" w:right="0" w:firstLine="0"/>
      </w:pPr>
      <w:r>
        <w:rPr>
          <w:sz w:val="22"/>
        </w:rPr>
        <w:t xml:space="preserve"> </w:t>
      </w:r>
    </w:p>
    <w:p w14:paraId="1557D5A8" w14:textId="77777777" w:rsidR="00F42FFC" w:rsidRDefault="00FE6B0D">
      <w:pPr>
        <w:numPr>
          <w:ilvl w:val="0"/>
          <w:numId w:val="24"/>
        </w:numPr>
        <w:ind w:right="1180" w:hanging="360"/>
      </w:pPr>
      <w:r>
        <w:t xml:space="preserve">Hvis forældrene genoptager samlivet. </w:t>
      </w:r>
      <w:r>
        <w:rPr>
          <w:sz w:val="25"/>
        </w:rPr>
        <w:t xml:space="preserve"> </w:t>
      </w:r>
    </w:p>
    <w:p w14:paraId="65AC5908" w14:textId="77777777" w:rsidR="00F42FFC" w:rsidRDefault="00FE6B0D">
      <w:pPr>
        <w:numPr>
          <w:ilvl w:val="0"/>
          <w:numId w:val="24"/>
        </w:numPr>
        <w:spacing w:after="188"/>
        <w:ind w:right="1180" w:hanging="360"/>
      </w:pPr>
      <w:r>
        <w:t xml:space="preserve">Uddannelsesbidraget ophører, når den unge fylder 24 år eller når uddannelsen afsluttes eller afbrydes. I disse situationer bortfalder bidraget ikke fra første forfaldsdag efter eksamen eller afbrydelsen, men fra eksamensdagen mv. </w:t>
      </w:r>
    </w:p>
    <w:p w14:paraId="1FE0814B" w14:textId="77777777" w:rsidR="00F42FFC" w:rsidRDefault="00FE6B0D">
      <w:pPr>
        <w:spacing w:after="192"/>
        <w:ind w:left="848" w:right="1180"/>
      </w:pPr>
      <w:r>
        <w:t xml:space="preserve">I andre tilfælde skal </w:t>
      </w:r>
      <w:r>
        <w:rPr>
          <w:b/>
        </w:rPr>
        <w:t>der ansøges Familieretshuset om bortfald</w:t>
      </w:r>
      <w:r>
        <w:t xml:space="preserve">, og først når de har truffet afgørelse herom vil bidragspligten bortfalde. </w:t>
      </w:r>
    </w:p>
    <w:p w14:paraId="02CCD79E" w14:textId="77777777" w:rsidR="00F42FFC" w:rsidRDefault="00FE6B0D">
      <w:pPr>
        <w:ind w:left="848" w:right="1180"/>
      </w:pPr>
      <w:r>
        <w:t xml:space="preserve">Herudover er der tilfælde, hvor bidragsafgørelsen/aftalen </w:t>
      </w:r>
      <w:r>
        <w:rPr>
          <w:b/>
        </w:rPr>
        <w:t xml:space="preserve">bortfalder efter fast </w:t>
      </w:r>
    </w:p>
    <w:p w14:paraId="077872D0" w14:textId="77777777" w:rsidR="00F42FFC" w:rsidRDefault="00FE6B0D">
      <w:pPr>
        <w:spacing w:after="208" w:line="268" w:lineRule="auto"/>
        <w:ind w:left="853" w:right="1158" w:hanging="10"/>
      </w:pPr>
      <w:r>
        <w:rPr>
          <w:b/>
        </w:rPr>
        <w:t xml:space="preserve">praksis. </w:t>
      </w:r>
    </w:p>
    <w:p w14:paraId="32D941B3" w14:textId="77777777" w:rsidR="00F42FFC" w:rsidRDefault="00FE6B0D">
      <w:pPr>
        <w:spacing w:after="221"/>
        <w:ind w:left="848" w:right="1180"/>
      </w:pPr>
      <w:r>
        <w:t xml:space="preserve">Eksempler: </w:t>
      </w:r>
    </w:p>
    <w:p w14:paraId="53BA39F9" w14:textId="77777777" w:rsidR="00F42FFC" w:rsidRDefault="00FE6B0D">
      <w:pPr>
        <w:numPr>
          <w:ilvl w:val="0"/>
          <w:numId w:val="25"/>
        </w:numPr>
        <w:ind w:right="1180" w:hanging="360"/>
      </w:pPr>
      <w:r>
        <w:t xml:space="preserve">Når barnet hjemgives efter anbringelse uden for hjemmet. </w:t>
      </w:r>
    </w:p>
    <w:p w14:paraId="2A4EDAC4" w14:textId="77777777" w:rsidR="00F42FFC" w:rsidRDefault="00FE6B0D">
      <w:pPr>
        <w:spacing w:after="1" w:line="259" w:lineRule="auto"/>
        <w:ind w:left="721" w:right="0" w:firstLine="0"/>
      </w:pPr>
      <w:r>
        <w:rPr>
          <w:sz w:val="19"/>
        </w:rPr>
        <w:t xml:space="preserve"> </w:t>
      </w:r>
    </w:p>
    <w:p w14:paraId="2E2B5025" w14:textId="77777777" w:rsidR="00F42FFC" w:rsidRDefault="00FE6B0D">
      <w:pPr>
        <w:numPr>
          <w:ilvl w:val="0"/>
          <w:numId w:val="25"/>
        </w:numPr>
        <w:ind w:right="1180" w:hanging="360"/>
      </w:pPr>
      <w:r>
        <w:t xml:space="preserve">Når en afgørelse/aftale afløses af en anden afgørelse/aftale. </w:t>
      </w:r>
    </w:p>
    <w:p w14:paraId="4EAE6518" w14:textId="77777777" w:rsidR="00F42FFC" w:rsidRDefault="00FE6B0D">
      <w:pPr>
        <w:spacing w:after="0" w:line="259" w:lineRule="auto"/>
        <w:ind w:left="1" w:right="0" w:firstLine="0"/>
      </w:pPr>
      <w:r>
        <w:rPr>
          <w:sz w:val="19"/>
        </w:rPr>
        <w:t xml:space="preserve"> </w:t>
      </w:r>
    </w:p>
    <w:p w14:paraId="136938C4" w14:textId="77777777" w:rsidR="00F42FFC" w:rsidRDefault="00FE6B0D">
      <w:pPr>
        <w:spacing w:after="203"/>
        <w:ind w:left="848" w:right="1180"/>
      </w:pPr>
      <w:r>
        <w:t xml:space="preserve">Det er Familieretshuset, som tager stilling til, om en person opfylder sin forsørgelsespligt. Det er derfor Familieretshuset, der fastsætter bidragspligten og </w:t>
      </w:r>
      <w:r>
        <w:lastRenderedPageBreak/>
        <w:t xml:space="preserve">størrelse af bidraget, og Familieretshuset kan i den forbindelse også tage stilling til om konkrete udgifter, som er afholdt frem til afgørelsen eller andre beløb kan fradrages i bidraget. </w:t>
      </w:r>
    </w:p>
    <w:p w14:paraId="46B37206" w14:textId="77777777" w:rsidR="00F42FFC" w:rsidRDefault="00FE6B0D">
      <w:pPr>
        <w:spacing w:after="142"/>
        <w:ind w:left="848" w:right="1180"/>
      </w:pPr>
      <w:r>
        <w:t xml:space="preserve">Det er Udbetaling Danmarks opgave at tage stilling til, om der er et gyldigt opkrævningsgrundlag. Desuden skal Udbetaling Danmark tage stilling til indsigelser mod opkrævningen. </w:t>
      </w:r>
    </w:p>
    <w:p w14:paraId="6D2A1A35" w14:textId="77777777" w:rsidR="00F42FFC" w:rsidRDefault="00FE6B0D">
      <w:pPr>
        <w:spacing w:after="0" w:line="259" w:lineRule="auto"/>
        <w:ind w:left="1" w:right="0" w:firstLine="0"/>
      </w:pPr>
      <w:r>
        <w:rPr>
          <w:sz w:val="33"/>
        </w:rPr>
        <w:t xml:space="preserve"> </w:t>
      </w:r>
    </w:p>
    <w:p w14:paraId="033C4EC8" w14:textId="77777777" w:rsidR="00F42FFC" w:rsidRDefault="00FE6B0D">
      <w:pPr>
        <w:pStyle w:val="Overskrift3"/>
        <w:tabs>
          <w:tab w:val="center" w:pos="1110"/>
          <w:tab w:val="center" w:pos="4793"/>
        </w:tabs>
        <w:spacing w:after="110"/>
        <w:ind w:left="0" w:firstLine="0"/>
      </w:pPr>
      <w:r>
        <w:rPr>
          <w:rFonts w:ascii="Calibri" w:eastAsia="Calibri" w:hAnsi="Calibri" w:cs="Calibri"/>
          <w:b w:val="0"/>
          <w:color w:val="000000"/>
          <w:sz w:val="22"/>
        </w:rPr>
        <w:tab/>
      </w:r>
      <w:bookmarkStart w:id="33" w:name="_Toc209606732"/>
      <w:r>
        <w:t>3.8</w:t>
      </w:r>
      <w:r>
        <w:rPr>
          <w:rFonts w:ascii="Arial" w:eastAsia="Arial" w:hAnsi="Arial" w:cs="Arial"/>
        </w:rPr>
        <w:t xml:space="preserve"> </w:t>
      </w:r>
      <w:r>
        <w:rPr>
          <w:rFonts w:ascii="Arial" w:eastAsia="Arial" w:hAnsi="Arial" w:cs="Arial"/>
        </w:rPr>
        <w:tab/>
      </w:r>
      <w:r>
        <w:t>Passivitet/stiltiende aftale/forældelse</w:t>
      </w:r>
      <w:bookmarkEnd w:id="33"/>
      <w:r>
        <w:t xml:space="preserve"> </w:t>
      </w:r>
    </w:p>
    <w:p w14:paraId="3BA6F4F2" w14:textId="77777777" w:rsidR="00F42FFC" w:rsidRDefault="00FE6B0D">
      <w:pPr>
        <w:spacing w:after="205"/>
        <w:ind w:left="848" w:right="1180"/>
      </w:pPr>
      <w:r>
        <w:t xml:space="preserve">Passivitet, stiltiende aftaler og indtrædelse af forældelse har en vis sammenhæng med hinanden. </w:t>
      </w:r>
    </w:p>
    <w:p w14:paraId="0F0FBACA" w14:textId="77777777" w:rsidR="00F42FFC" w:rsidRDefault="00FE6B0D">
      <w:pPr>
        <w:spacing w:after="72" w:line="259" w:lineRule="auto"/>
        <w:ind w:left="857" w:right="0" w:firstLine="0"/>
      </w:pPr>
      <w:r>
        <w:t xml:space="preserve"> </w:t>
      </w:r>
    </w:p>
    <w:p w14:paraId="697D9DD0" w14:textId="77777777" w:rsidR="00F42FFC" w:rsidRDefault="00FE6B0D">
      <w:pPr>
        <w:pStyle w:val="Overskrift4"/>
        <w:tabs>
          <w:tab w:val="center" w:pos="1199"/>
          <w:tab w:val="center" w:pos="2593"/>
        </w:tabs>
        <w:spacing w:after="4" w:line="252" w:lineRule="auto"/>
        <w:ind w:left="0" w:firstLine="0"/>
      </w:pPr>
      <w:r>
        <w:rPr>
          <w:rFonts w:ascii="Calibri" w:eastAsia="Calibri" w:hAnsi="Calibri" w:cs="Calibri"/>
          <w:b w:val="0"/>
          <w:sz w:val="22"/>
        </w:rPr>
        <w:tab/>
      </w:r>
      <w:bookmarkStart w:id="34" w:name="_Toc209606733"/>
      <w:r>
        <w:rPr>
          <w:color w:val="FF0000"/>
          <w:sz w:val="24"/>
        </w:rPr>
        <w:t>3.8.1</w:t>
      </w:r>
      <w:r>
        <w:rPr>
          <w:rFonts w:ascii="Arial" w:eastAsia="Arial" w:hAnsi="Arial" w:cs="Arial"/>
          <w:color w:val="FF0000"/>
          <w:sz w:val="24"/>
        </w:rPr>
        <w:t xml:space="preserve"> </w:t>
      </w:r>
      <w:r>
        <w:rPr>
          <w:rFonts w:ascii="Arial" w:eastAsia="Arial" w:hAnsi="Arial" w:cs="Arial"/>
          <w:color w:val="FF0000"/>
          <w:sz w:val="24"/>
        </w:rPr>
        <w:tab/>
      </w:r>
      <w:r>
        <w:rPr>
          <w:color w:val="FF0000"/>
          <w:sz w:val="24"/>
        </w:rPr>
        <w:t>Passivitet</w:t>
      </w:r>
      <w:bookmarkEnd w:id="34"/>
      <w:r>
        <w:rPr>
          <w:color w:val="FF0000"/>
          <w:sz w:val="24"/>
        </w:rPr>
        <w:t xml:space="preserve"> </w:t>
      </w:r>
    </w:p>
    <w:p w14:paraId="131C2AE1" w14:textId="77777777" w:rsidR="00F42FFC" w:rsidRDefault="00FE6B0D">
      <w:pPr>
        <w:spacing w:after="0" w:line="259" w:lineRule="auto"/>
        <w:ind w:left="1" w:right="0" w:firstLine="0"/>
      </w:pPr>
      <w:r>
        <w:rPr>
          <w:sz w:val="22"/>
        </w:rPr>
        <w:t xml:space="preserve"> </w:t>
      </w:r>
    </w:p>
    <w:p w14:paraId="3AA5A5F2" w14:textId="77777777" w:rsidR="00F42FFC" w:rsidRDefault="00FE6B0D">
      <w:pPr>
        <w:ind w:left="848" w:right="1180"/>
      </w:pPr>
      <w:r>
        <w:t xml:space="preserve">Ved vurdering af, om der er indgået en stiltiende aftale, har det stor betydning, hvor længe der går, før bidragsmodtageren reagerer, når bidragsbetaleren nedsætter bidraget eller helt holder op med at betale bidraget.  </w:t>
      </w:r>
    </w:p>
    <w:p w14:paraId="7FDC1531" w14:textId="77777777" w:rsidR="00F42FFC" w:rsidRDefault="00FE6B0D">
      <w:pPr>
        <w:spacing w:after="19" w:line="259" w:lineRule="auto"/>
        <w:ind w:left="857" w:right="0" w:firstLine="0"/>
      </w:pPr>
      <w:r>
        <w:t xml:space="preserve"> </w:t>
      </w:r>
    </w:p>
    <w:p w14:paraId="392608AA" w14:textId="77777777" w:rsidR="00F42FFC" w:rsidRDefault="00FE6B0D">
      <w:pPr>
        <w:ind w:left="848" w:right="1180"/>
      </w:pPr>
      <w:r>
        <w:t xml:space="preserve">Herudover har det betydning, om bidragsmodtageren havde særlig grund til at reagere.  </w:t>
      </w:r>
    </w:p>
    <w:p w14:paraId="03273203" w14:textId="77777777" w:rsidR="00F42FFC" w:rsidRDefault="00FE6B0D">
      <w:pPr>
        <w:spacing w:after="19" w:line="259" w:lineRule="auto"/>
        <w:ind w:left="857" w:right="0" w:firstLine="0"/>
      </w:pPr>
      <w:r>
        <w:t xml:space="preserve"> </w:t>
      </w:r>
    </w:p>
    <w:p w14:paraId="11B63ED0" w14:textId="77777777" w:rsidR="00F42FFC" w:rsidRDefault="00FE6B0D">
      <w:pPr>
        <w:spacing w:after="206" w:line="270" w:lineRule="auto"/>
        <w:ind w:left="852" w:right="1391" w:hanging="10"/>
        <w:jc w:val="both"/>
      </w:pPr>
      <w:r>
        <w:t xml:space="preserve">Hvis bidragsbetaleren fx. oplyser bidragsmodtageren om, at vedkommende nedsætter bidraget, fordi vedkommende er blevet arbejdsløs, eller hvis det er aftalt, at bidraget skal ændres på et bestemt tidspunkt, har bidragsmodtageren en særlig grund til at reagere. Hvis bidragsmodtageren ikke reagerer i sådanne tilfælde, er der tale om </w:t>
      </w:r>
      <w:r>
        <w:rPr>
          <w:b/>
        </w:rPr>
        <w:t xml:space="preserve">”kvalificeret” passivitet. </w:t>
      </w:r>
    </w:p>
    <w:p w14:paraId="17945B01" w14:textId="77777777" w:rsidR="0010741C" w:rsidRDefault="00FE6B0D">
      <w:pPr>
        <w:spacing w:after="208"/>
        <w:ind w:left="848" w:right="1180"/>
      </w:pPr>
      <w:r>
        <w:t xml:space="preserve">Der er tale om </w:t>
      </w:r>
      <w:r>
        <w:rPr>
          <w:b/>
        </w:rPr>
        <w:t xml:space="preserve">”ren” passivitet </w:t>
      </w:r>
      <w:r>
        <w:t>i de tilfælde, hvor bidragsmodtageren ikke på nogen måde ved adfærd, handlinger eller tilkendegivelser har givet bidragsbetaleren anledning til at tro, at bidraget alligevel ikke skulle betales. Hvis der er tale om ”ren” passivitet har bidragsbetaleren ikke i god tro kunnet indrette sig på, at bidraget alligevel ikke skulle betales.</w:t>
      </w:r>
    </w:p>
    <w:p w14:paraId="3173EAA3" w14:textId="77777777" w:rsidR="0010741C" w:rsidRDefault="0010741C" w:rsidP="0010741C">
      <w:pPr>
        <w:spacing w:after="208"/>
        <w:ind w:left="848" w:right="1180"/>
      </w:pPr>
      <w:r>
        <w:t>I principmeddelelse 81-17 fastslås blandt andet, at ved vurdering af, om der er indgået en stiltiende aftale, har det stor betydning, hvor længe der går, før fx bidragsmodtageren reagerer, når bidragsbetaleren nedsætter bidraget eller holder op med at betale bidraget. Herudover har det betydning, om bidragsmodtageren havde særlig grund til at reagere. Hvis bidragsbetaleren f.eks. oplyser bidragsmodtageren om, at vedkommende nedsætter bidraget, fordi vedkommende er blevet arbejdsløs, eller hvis det er aftalt, at bidraget skal ændres på et bestemt tidspunkt, har bidragsmodtageren en særlig grund til at reagere. Hvis bidragsmodtageren ikke reagerer i sådanne tilfælde, er der tale om ”kvalificeret” passivitet.</w:t>
      </w:r>
    </w:p>
    <w:p w14:paraId="46FD4EAC" w14:textId="77777777" w:rsidR="00F42FFC" w:rsidRDefault="0010741C" w:rsidP="0010741C">
      <w:pPr>
        <w:spacing w:after="208"/>
        <w:ind w:left="848" w:right="1180"/>
      </w:pPr>
      <w:r>
        <w:t xml:space="preserve">Der er tale om ”ren” passivitet, hvor bidragsmodtageren ikke på nogen måde ved adfærd, handlinger eller tilkendegivelser har givet bidragsbetaleren anledning til at tro, at bidraget alligevel ikke skulle betales. Hvis der er tale om ”ren” passivitet har </w:t>
      </w:r>
      <w:r>
        <w:lastRenderedPageBreak/>
        <w:t>bidragsbetaleren ikke i god tro kunne indrette sig på, at bidraget alligevel ikke skulle betales.</w:t>
      </w:r>
    </w:p>
    <w:p w14:paraId="7EC0060E" w14:textId="77777777" w:rsidR="00F42FFC" w:rsidRDefault="00FE6B0D">
      <w:pPr>
        <w:spacing w:after="208"/>
        <w:ind w:left="848" w:right="1180"/>
      </w:pPr>
      <w:r>
        <w:t xml:space="preserve">Se endvidere ”Notat om passivitet” på k-drevet. </w:t>
      </w:r>
    </w:p>
    <w:p w14:paraId="27B544AB" w14:textId="77777777" w:rsidR="00F42FFC" w:rsidRDefault="00FE6B0D">
      <w:pPr>
        <w:spacing w:after="208"/>
        <w:ind w:left="848" w:right="1180"/>
      </w:pPr>
      <w:r>
        <w:t>K:\Social Beskæftigelse og Tilsyn\Social 3\</w:t>
      </w:r>
      <w:r w:rsidR="0010741C">
        <w:t>beskæftigelse 4</w:t>
      </w:r>
      <w:r>
        <w:t xml:space="preserve">\FAMILIEYDELSER\Faglige notater\Bidragsopkrævning og forskud </w:t>
      </w:r>
    </w:p>
    <w:p w14:paraId="70181814" w14:textId="77777777" w:rsidR="00F42FFC" w:rsidRDefault="00FE6B0D">
      <w:pPr>
        <w:ind w:left="848" w:right="1180"/>
      </w:pPr>
      <w:r>
        <w:t xml:space="preserve">Vi har haft en konkret sag (j.nr. – 21-51580), hvor vi har truffet afgørelse om, at der er ikke er tale om kvalificeret passivitet, men hvor Familieretten efterfølgende har afsagt dom, som er modstridende med vores afgørelse. Sagen blev derfor genoptaget. Parterne i sagen har en mundtlig aftale fra august 2012. Bidragsbetaler havde ikke betalt bidrag siden september 2016 og bidragsmodtager søgte i februar 2020 Udbetaling Danmark om hjælp til opkrævning og udbetaling af bidrag for perioden 1. marts 2017 til 31. december 2019. AST stadfæstede den 9. november 2020, at Udbetaling Danmark havde ret til at opkræve bidrag for perioden, da bidragsbetaler ikke havde dokumenteret, at hendes bidragspligt var bortfaldet. Bidragsbetaler henvendte sig til Familieretshuset i 2021, fordi hun ønskede bidraget ændret, og Familieretshuset traf den 26. april 2021 afgørelse om, at hun skulle betale bidrag til datteren med virkning fra den 7. februar 2020. Familieretshuset vurderede, at bidragsmodtager havde forholdt sig passivt i forhold til den manglende betaling og at han ikke inden for rimelig tid havde forsøgt at få bidragsbetaler til at betale i henhold til afgørelsen. Bidragsbetaler anmodede– med henvisning til afgørelsen fra Familieretshuset - den 27. april 2021 AST om at få genoptaget afgørelse af 9. november 2020. Vi afslog den 9. juli 2021 at genoptage sagen. Vi var ikke enige med Familieretshuset i, at børnebidraget var bortfaldet som følge af bidragsmodtagers passivitet, fordi der ikke var tale om kvalificeret passivitet. For at en bidragsaftale kan anses for bortfaldet ved passivitet, skal der foreligge kvalificeret passivitet, jf. </w:t>
      </w:r>
    </w:p>
    <w:p w14:paraId="6760ADCD" w14:textId="77777777" w:rsidR="00F42FFC" w:rsidRDefault="00FE6B0D">
      <w:pPr>
        <w:spacing w:after="207"/>
        <w:ind w:left="848" w:right="1180"/>
      </w:pPr>
      <w:r>
        <w:t xml:space="preserve">principmeddelelse 81-17. Bidragsmodtager klagede over Familieretshusets afgørelse af 26. april 2021, og Familieretten (retten i Hillerød) afsagde den 29. september 2021 dom. Familieretshusets afgørelse stadfæstes. Af rettens begrundelse fremgår ”…. Retten lægger efter sagens oplysninger endvidere til grund, at parterne ikke aktuelt har en aftale om børnebidrag, da den er bortfaldet. Retten har derved lagt vægt på, at der ikke er betalt i henhold til aftalen siden den 2. august 2016, at A (mor) har oplyst, at B (far) ikke har dokumenteret, hvorvidt han løbende har forsøgt at få A (mor) til at betale i henhold til aftalen….”.  AST genoptog den 24. november 2021 vores afgørelse, da den var uforenlig med Familierettens dom af 29. september 2021. Familieretten er en domstol, og deres afgørelse er gældende ret. Afgørelsen af 29. september 2021 er derfor bindende for de administrative myndigheder, herunder Ankestyrelsen. </w:t>
      </w:r>
    </w:p>
    <w:p w14:paraId="02F8791A" w14:textId="77777777" w:rsidR="00F42FFC" w:rsidRDefault="00FE6B0D">
      <w:pPr>
        <w:spacing w:after="68" w:line="259" w:lineRule="auto"/>
        <w:ind w:left="856" w:right="0" w:firstLine="0"/>
      </w:pPr>
      <w:r>
        <w:t xml:space="preserve"> </w:t>
      </w:r>
    </w:p>
    <w:p w14:paraId="114A95F1" w14:textId="77777777" w:rsidR="00F42FFC" w:rsidRDefault="00FE6B0D">
      <w:pPr>
        <w:pStyle w:val="Overskrift4"/>
        <w:tabs>
          <w:tab w:val="center" w:pos="1199"/>
          <w:tab w:val="center" w:pos="2673"/>
        </w:tabs>
        <w:spacing w:after="4" w:line="252" w:lineRule="auto"/>
        <w:ind w:left="0" w:firstLine="0"/>
      </w:pPr>
      <w:r>
        <w:rPr>
          <w:rFonts w:ascii="Calibri" w:eastAsia="Calibri" w:hAnsi="Calibri" w:cs="Calibri"/>
          <w:b w:val="0"/>
          <w:sz w:val="22"/>
        </w:rPr>
        <w:tab/>
      </w:r>
      <w:bookmarkStart w:id="35" w:name="_Toc209606734"/>
      <w:r>
        <w:rPr>
          <w:color w:val="FF0000"/>
          <w:sz w:val="24"/>
        </w:rPr>
        <w:t>3.8.2</w:t>
      </w:r>
      <w:r>
        <w:rPr>
          <w:rFonts w:ascii="Arial" w:eastAsia="Arial" w:hAnsi="Arial" w:cs="Arial"/>
          <w:color w:val="FF0000"/>
          <w:sz w:val="24"/>
        </w:rPr>
        <w:t xml:space="preserve"> </w:t>
      </w:r>
      <w:r>
        <w:rPr>
          <w:rFonts w:ascii="Arial" w:eastAsia="Arial" w:hAnsi="Arial" w:cs="Arial"/>
          <w:color w:val="FF0000"/>
          <w:sz w:val="24"/>
        </w:rPr>
        <w:tab/>
      </w:r>
      <w:r>
        <w:rPr>
          <w:color w:val="FF0000"/>
          <w:sz w:val="24"/>
        </w:rPr>
        <w:t>Forældelse</w:t>
      </w:r>
      <w:bookmarkEnd w:id="35"/>
      <w:r>
        <w:rPr>
          <w:color w:val="FF0000"/>
          <w:sz w:val="24"/>
        </w:rPr>
        <w:t xml:space="preserve"> </w:t>
      </w:r>
    </w:p>
    <w:p w14:paraId="7566FA91" w14:textId="77777777" w:rsidR="00F42FFC" w:rsidRDefault="00FE6B0D">
      <w:pPr>
        <w:spacing w:after="19" w:line="259" w:lineRule="auto"/>
        <w:ind w:left="857" w:right="0" w:firstLine="0"/>
      </w:pPr>
      <w:r>
        <w:t xml:space="preserve"> </w:t>
      </w:r>
    </w:p>
    <w:p w14:paraId="0AA7907A" w14:textId="77777777" w:rsidR="00F42FFC" w:rsidRDefault="00FE6B0D">
      <w:pPr>
        <w:spacing w:after="200"/>
        <w:ind w:left="848" w:right="1180"/>
      </w:pPr>
      <w:r>
        <w:rPr>
          <w:b/>
        </w:rPr>
        <w:t>Krav på børnebidrag</w:t>
      </w:r>
      <w:r>
        <w:t xml:space="preserve"> forældes efter tre år. Forældelse og passivitet hænger sammen på den måde, at forældelse bliver det seneste bortfaldstidspunkt, som kun får betydning, hvis kravet ikke forinden er bortfaldet af andre årsager, fx passivitet. </w:t>
      </w:r>
    </w:p>
    <w:p w14:paraId="595E5F47" w14:textId="77777777" w:rsidR="00F42FFC" w:rsidRDefault="00FE6B0D">
      <w:pPr>
        <w:spacing w:line="343" w:lineRule="auto"/>
        <w:ind w:left="848" w:right="1263"/>
      </w:pPr>
      <w:r>
        <w:lastRenderedPageBreak/>
        <w:t xml:space="preserve">Når lovgivningen opstiller bestemte forældelsesfrister, er der en formodning for, at der skal foreligge en vis ”kvalificeret” passivitet, dvs. andet og mere end blot det, at kravet ikke er gjort gældende, for at kravet kan bortfalde ved passivitet inden fristens udløb. I principmeddelelse 81-17 havde bidragsmodtageren ikke krævet bidraget betalt af bidragsbetaleren i omkring 15 måneder. Der havde ikke været kontakt mellem bidragsmodtager og bidragsbetaler i perioden fra kravet blev fastslået ved Statsforvaltningens afgørelse til det tidspunkt, hvor Udbetaling Danmark gjorde bidragsbetaleren bekendt med, at bidragsmodtageren havde rettet henvendelse til </w:t>
      </w:r>
    </w:p>
    <w:p w14:paraId="147A0129" w14:textId="77777777" w:rsidR="00F42FFC" w:rsidRDefault="00FE6B0D">
      <w:pPr>
        <w:spacing w:after="198"/>
        <w:ind w:left="848" w:right="1180"/>
      </w:pPr>
      <w:r>
        <w:t xml:space="preserve">Udbetaling Danmark med henblik på, at bidraget skulle opkræves hos bidragsbetaleren. Der var altså ikke en ”kvalificeret” passivitet, men alene en ”ren” passivitet </w:t>
      </w:r>
    </w:p>
    <w:p w14:paraId="278B379F" w14:textId="77777777" w:rsidR="00F42FFC" w:rsidRDefault="00FE6B0D">
      <w:pPr>
        <w:spacing w:after="198"/>
        <w:ind w:left="848" w:right="1180"/>
      </w:pPr>
      <w:r>
        <w:t xml:space="preserve">Ankestyrelsen vurderede derfor, at bidragsmodtagerens ”rene” passivitet i omkring 15 måneder, ikke indebar, at der var indgået en aftale om, at bidraget alligevel ikke skulle betales i overensstemmelse med afgørelsen. </w:t>
      </w:r>
    </w:p>
    <w:p w14:paraId="22E18B4E" w14:textId="77777777" w:rsidR="00F42FFC" w:rsidRDefault="00FE6B0D">
      <w:pPr>
        <w:pStyle w:val="Overskrift6"/>
        <w:spacing w:after="203"/>
        <w:ind w:left="853" w:right="1158"/>
      </w:pPr>
      <w:r>
        <w:t xml:space="preserve">Særligt børnetilskud til pensionister </w:t>
      </w:r>
    </w:p>
    <w:p w14:paraId="41AA002F" w14:textId="77777777" w:rsidR="00F42FFC" w:rsidRDefault="00FE6B0D">
      <w:pPr>
        <w:spacing w:after="201"/>
        <w:ind w:left="848" w:right="1180"/>
      </w:pPr>
      <w:r>
        <w:t xml:space="preserve">Vi har behandlet flere sager om særligt børnetilskud til pensionister, hvor Udbetaling Danmark ved en fejl ikke har udbetalt det særlige børnetilskud efter børnetilskudslovens § 4, stk. 3, nr. 4 (udbetales automatisk og uden ansøgning).  </w:t>
      </w:r>
    </w:p>
    <w:p w14:paraId="31D5E48A" w14:textId="77777777" w:rsidR="00F42FFC" w:rsidRDefault="00FE6B0D">
      <w:pPr>
        <w:spacing w:after="198"/>
        <w:ind w:left="848" w:right="1180"/>
      </w:pPr>
      <w:r>
        <w:t xml:space="preserve">Retten til særligt børnetilskud til pensionister er en fordring på penge. Den løbende udbetaling af særligt børnetilskud til pensionister er omfattet af den almindelige 3-årige forældelsesfrist i forældelsesloven. Der er ikke særlige regler i børnetilskudsloven, der fraviger reglerne i forældelsesloven.  </w:t>
      </w:r>
    </w:p>
    <w:p w14:paraId="75AD5753" w14:textId="77777777" w:rsidR="00F42FFC" w:rsidRDefault="00FE6B0D">
      <w:pPr>
        <w:spacing w:after="198"/>
        <w:ind w:left="848" w:right="1180"/>
      </w:pPr>
      <w:r>
        <w:t xml:space="preserve">Den almindelige forældelsesfrist på tre år regnes fra det tidligste tidspunkt hvor den enkelte løbende ydelsen kunne kræves betalt.  </w:t>
      </w:r>
    </w:p>
    <w:p w14:paraId="15FBF926" w14:textId="77777777" w:rsidR="00F42FFC" w:rsidRDefault="00FE6B0D">
      <w:pPr>
        <w:spacing w:after="201"/>
        <w:ind w:left="848" w:right="1180"/>
      </w:pPr>
      <w:r>
        <w:t xml:space="preserve">Forældelsesfristen kan udskydes (suspenderes), hvis man er ubekendt med fordringen eller skyldneren. Ved ukendskab til fordringen eller skyldneren regnes forældelsen derfor først fra den dag, man fik eller burde få kendskab til fordringen. Uvidenheden skal vedrøre faktiske forhold, som kravet støttes på.  </w:t>
      </w:r>
    </w:p>
    <w:p w14:paraId="7E91F327" w14:textId="77777777" w:rsidR="00F42FFC" w:rsidRDefault="00FE6B0D">
      <w:pPr>
        <w:spacing w:after="201"/>
        <w:ind w:left="848" w:right="1180"/>
      </w:pPr>
      <w:r>
        <w:t xml:space="preserve">Forældelsesfristen kan ikke suspenderes på grund af uvidenhed om det retlige grundlag for fordringen, herunder ukendskab til lovgivning og praksis. Manglende viden om retlige forhold kan ikke begrunde, at man anses for at have været i utilregnelig uvidenhed om sit krav.  </w:t>
      </w:r>
    </w:p>
    <w:p w14:paraId="402A22E4" w14:textId="77777777" w:rsidR="00F42FFC" w:rsidRDefault="00FE6B0D">
      <w:pPr>
        <w:spacing w:after="198"/>
        <w:ind w:left="848" w:right="1180"/>
      </w:pPr>
      <w:r>
        <w:t xml:space="preserve">Det forhold, at der er sket </w:t>
      </w:r>
      <w:r>
        <w:rPr>
          <w:b/>
        </w:rPr>
        <w:t>fejl hos myndigheden</w:t>
      </w:r>
      <w:r>
        <w:t xml:space="preserve"> medfører i sig selv ikke, at forældelsesfristen suspenderes. Se bemærkningerne til forældelseslovens § 3, stk. 2, i lovforslag nr. LF 165 af 28. februar 2007 om forslag til lov om forældelse af fordringer (forældelsesloven), Folketingstidende 2006-07, lovforslagets specielle bemærkninger, hvoraf det fremgår, at en retsvildfarelse kun undtagelsesvis anerkendes som suspensionsgrund. </w:t>
      </w:r>
    </w:p>
    <w:p w14:paraId="2B896B42" w14:textId="77777777" w:rsidR="00F42FFC" w:rsidRDefault="00FE6B0D">
      <w:pPr>
        <w:spacing w:after="201"/>
        <w:ind w:left="848" w:right="1180"/>
      </w:pPr>
      <w:r>
        <w:lastRenderedPageBreak/>
        <w:t xml:space="preserve">Ankestyrelsen har endvidere behandlet forældelse i principmeddelelse 166-12, som omhandler særlig støtte.  </w:t>
      </w:r>
    </w:p>
    <w:p w14:paraId="51E48211" w14:textId="77777777" w:rsidR="00F42FFC" w:rsidRDefault="00FE6B0D">
      <w:pPr>
        <w:ind w:left="848" w:right="1180"/>
      </w:pPr>
      <w:r>
        <w:t xml:space="preserve">Forældelsen afbrydes (forældelsesfristen løber ikke mere), når skyldneren over for fordringshaveren udtrykkeligt eller ved sin handlemåde erkender sin forpligtelse.  </w:t>
      </w:r>
    </w:p>
    <w:p w14:paraId="465E9DC4" w14:textId="77777777" w:rsidR="00F42FFC" w:rsidRDefault="00FE6B0D">
      <w:pPr>
        <w:spacing w:after="198"/>
        <w:ind w:left="848" w:right="1180"/>
      </w:pPr>
      <w:r>
        <w:t xml:space="preserve">Forældelsen afbrydes også, når man foretager retslige skridt mod skyldneren eller klager til en offentlig myndighed, der kan træffe bindende afgørelser.  </w:t>
      </w:r>
    </w:p>
    <w:p w14:paraId="36D74F01" w14:textId="77777777" w:rsidR="00F42FFC" w:rsidRDefault="00FE6B0D">
      <w:pPr>
        <w:spacing w:after="198"/>
        <w:ind w:left="848" w:right="1180"/>
      </w:pPr>
      <w:r>
        <w:t xml:space="preserve">Forældelsen afbrydes midlertidig, når man indbringer sagen for en offentlig myndighed, hvis afgørelser ikke er bindende. At myndighedens afgørelser ikke er bindende betyder, at de kan indbringes for anden administrativ myndighed eventuelt inden for en frist - eller for domstolene uden, at der gælder en tidsfrist for at indbringe afgørelserne for domstolene. </w:t>
      </w:r>
    </w:p>
    <w:p w14:paraId="7CFEBB4B" w14:textId="77777777" w:rsidR="00F42FFC" w:rsidRDefault="00FE6B0D">
      <w:pPr>
        <w:spacing w:after="201"/>
        <w:ind w:left="848" w:right="1180"/>
      </w:pPr>
      <w:r>
        <w:t xml:space="preserve">Se mere om forældelse i kapitel 7. </w:t>
      </w:r>
    </w:p>
    <w:p w14:paraId="53641598" w14:textId="77777777" w:rsidR="00F42FFC" w:rsidRDefault="00FE6B0D">
      <w:pPr>
        <w:spacing w:after="67" w:line="259" w:lineRule="auto"/>
        <w:ind w:left="858" w:right="0" w:firstLine="0"/>
      </w:pPr>
      <w:r>
        <w:t xml:space="preserve"> </w:t>
      </w:r>
    </w:p>
    <w:p w14:paraId="419D510B" w14:textId="77777777" w:rsidR="00F42FFC" w:rsidRDefault="00FE6B0D">
      <w:pPr>
        <w:pStyle w:val="Overskrift4"/>
        <w:tabs>
          <w:tab w:val="center" w:pos="1199"/>
          <w:tab w:val="center" w:pos="3007"/>
        </w:tabs>
        <w:spacing w:after="4" w:line="252" w:lineRule="auto"/>
        <w:ind w:left="0" w:firstLine="0"/>
      </w:pPr>
      <w:r>
        <w:rPr>
          <w:rFonts w:ascii="Calibri" w:eastAsia="Calibri" w:hAnsi="Calibri" w:cs="Calibri"/>
          <w:b w:val="0"/>
          <w:sz w:val="22"/>
        </w:rPr>
        <w:tab/>
      </w:r>
      <w:bookmarkStart w:id="36" w:name="_Toc209606735"/>
      <w:r>
        <w:rPr>
          <w:color w:val="FF0000"/>
          <w:sz w:val="24"/>
        </w:rPr>
        <w:t>3.8.3</w:t>
      </w:r>
      <w:r>
        <w:rPr>
          <w:rFonts w:ascii="Arial" w:eastAsia="Arial" w:hAnsi="Arial" w:cs="Arial"/>
          <w:color w:val="FF0000"/>
          <w:sz w:val="24"/>
        </w:rPr>
        <w:t xml:space="preserve"> </w:t>
      </w:r>
      <w:r>
        <w:rPr>
          <w:rFonts w:ascii="Arial" w:eastAsia="Arial" w:hAnsi="Arial" w:cs="Arial"/>
          <w:color w:val="FF0000"/>
          <w:sz w:val="24"/>
        </w:rPr>
        <w:tab/>
      </w:r>
      <w:r>
        <w:rPr>
          <w:color w:val="FF0000"/>
          <w:sz w:val="24"/>
        </w:rPr>
        <w:t>Stiltiende aftale</w:t>
      </w:r>
      <w:bookmarkEnd w:id="36"/>
      <w:r>
        <w:rPr>
          <w:color w:val="FF0000"/>
          <w:sz w:val="24"/>
        </w:rPr>
        <w:t xml:space="preserve"> </w:t>
      </w:r>
    </w:p>
    <w:p w14:paraId="4B3AF141" w14:textId="77777777" w:rsidR="00F42FFC" w:rsidRDefault="00FE6B0D">
      <w:pPr>
        <w:spacing w:after="0" w:line="259" w:lineRule="auto"/>
        <w:ind w:left="1" w:right="0" w:firstLine="0"/>
      </w:pPr>
      <w:r>
        <w:rPr>
          <w:b/>
          <w:sz w:val="24"/>
        </w:rPr>
        <w:t xml:space="preserve"> </w:t>
      </w:r>
    </w:p>
    <w:p w14:paraId="2F4637C9" w14:textId="77777777" w:rsidR="00F42FFC" w:rsidRDefault="00FE6B0D">
      <w:pPr>
        <w:ind w:left="848" w:right="1180"/>
      </w:pPr>
      <w:r>
        <w:t xml:space="preserve">En stiltiende aftale kan anses som indgået ved, at man ved passivitet accepterer tingenes tilstand eller en foreslået aftales indhold. Man viser derfor med sin adfærd i form af passivitet, at man tilslutter sig aftalens eksistens og indhold. Hvis adfærden strækker sig over en vis tidsperiode, opnår betaler en berettiget forventning om, at aftalen er blevet accepteret, selvom dette ikke er direkte og klart bekræftet af modtageren. </w:t>
      </w:r>
    </w:p>
    <w:p w14:paraId="33D6E673" w14:textId="77777777" w:rsidR="00F42FFC" w:rsidRDefault="00FE6B0D">
      <w:pPr>
        <w:spacing w:after="0" w:line="259" w:lineRule="auto"/>
        <w:ind w:left="1" w:right="0" w:firstLine="0"/>
      </w:pPr>
      <w:r>
        <w:rPr>
          <w:sz w:val="22"/>
        </w:rPr>
        <w:t xml:space="preserve"> </w:t>
      </w:r>
    </w:p>
    <w:p w14:paraId="565387BE" w14:textId="77777777" w:rsidR="00F42FFC" w:rsidRDefault="00FE6B0D">
      <w:pPr>
        <w:spacing w:line="259" w:lineRule="auto"/>
        <w:ind w:left="852" w:right="0" w:hanging="10"/>
      </w:pPr>
      <w:r>
        <w:rPr>
          <w:u w:val="single" w:color="000000"/>
        </w:rPr>
        <w:t>TFA.2016.230</w:t>
      </w:r>
      <w:r>
        <w:t xml:space="preserve"> </w:t>
      </w:r>
    </w:p>
    <w:p w14:paraId="5D8B662E" w14:textId="77777777" w:rsidR="00F42FFC" w:rsidRDefault="00FE6B0D">
      <w:pPr>
        <w:ind w:left="848" w:right="1180"/>
      </w:pPr>
      <w:r>
        <w:t xml:space="preserve">Forældrene indgik i 2005 mundtlig aftale om, at bidragsbetaler skulle betale 3.000 kr. om måneden til fællesbarnets underhold. Beløbet blev betalt frem til oktober 2008, hvorefter bidragsbetaler under henvisning til indtægtsnedgang nedsatte beløbet til 1.098 kr.om måneden. Bidragsmodtager protesterede straks, men foretog ikke yderligere, før hun i september 2011 genoptog spørgsmålet. Parterne indledte herefter en mail korrespondance om spørgsmålet, og det blev aftalt, at bidragsbetaler skulle betale halvdelen af udgifterne til barnets skolegang på en international skole i det land, hvor bidragsmodtager var bosat, svarende til 50.000 kr. årligt. Bidragsmodtager bekræftede aftalen i en mail fra marts 2012. Bidragsbetaler betalte herefter de aftalte skoleudgifter og fortsatte desuden med at betale det nedsatte børnebidrag på 1.098 kr. om måneden. Bidragsmodtager krævede nu efterbetaling af børnebidrag opgjort som differencen mellem det oprindelige bidrag og det nedsatte bidrag. Bidragsbetaler blev frifundet herfor i både byretten og landsretten. Landsretten fandt, at bidragsmodtager, der fra ultimo 2008 til september 2011, ikke gjorde indsigelser mod bidragsbetalers betaling af det nedsatte bidrag, stiltiende havde accepteret nedsættelsen, og at parterne i marts 2012 havde indgået en ny aftale om bidrag, som indebar, at bidragsbetaler udover fortsat betaling af det nedsatte bidrag, skulle betale et større bidrag til dækning af halvdelen af udgifterne ved barnets skolegang på den internationale skole. </w:t>
      </w:r>
    </w:p>
    <w:p w14:paraId="47DBCA9A" w14:textId="77777777" w:rsidR="00F42FFC" w:rsidRDefault="00FE6B0D">
      <w:pPr>
        <w:spacing w:after="0" w:line="259" w:lineRule="auto"/>
        <w:ind w:left="1" w:right="0" w:firstLine="0"/>
      </w:pPr>
      <w:r>
        <w:rPr>
          <w:sz w:val="22"/>
        </w:rPr>
        <w:t xml:space="preserve"> </w:t>
      </w:r>
    </w:p>
    <w:p w14:paraId="55F85242" w14:textId="77777777" w:rsidR="00F42FFC" w:rsidRDefault="00FE6B0D">
      <w:pPr>
        <w:spacing w:line="259" w:lineRule="auto"/>
        <w:ind w:left="852" w:right="0" w:hanging="10"/>
      </w:pPr>
      <w:r>
        <w:rPr>
          <w:u w:val="single" w:color="000000"/>
        </w:rPr>
        <w:t>TFA.2007.171</w:t>
      </w:r>
      <w:r>
        <w:t xml:space="preserve"> </w:t>
      </w:r>
    </w:p>
    <w:p w14:paraId="32787F6D" w14:textId="77777777" w:rsidR="00F42FFC" w:rsidRDefault="00FE6B0D">
      <w:pPr>
        <w:ind w:left="848" w:right="1180"/>
      </w:pPr>
      <w:r>
        <w:lastRenderedPageBreak/>
        <w:t xml:space="preserve">Det var aftalt, at bidragsbetaler skulle betale 3.000 kr. om måneden til to børn. Bidragsbetaler blev arbejdsløs og meddelte bidragsmodtager, at han kun kunne betale normalbidraget, hvilket han uden protest fra bidragsmodtager gjorde i over et år. Først på det tidspunkt anmodede bidragsmodtager om inddrivelse af forskellen mellem de betalte og aftalte bidrag. Familiestyrelsen fandt, at der var indgået en stiltiende aftale om nedsættelse af bidragene og nedsatte bidragene fra det aftalte tidspunkt. </w:t>
      </w:r>
    </w:p>
    <w:p w14:paraId="53BD3D15" w14:textId="77777777" w:rsidR="00F42FFC" w:rsidRDefault="00FE6B0D">
      <w:pPr>
        <w:spacing w:after="272" w:line="259" w:lineRule="auto"/>
        <w:ind w:left="857" w:right="0" w:firstLine="0"/>
      </w:pPr>
      <w:r>
        <w:t xml:space="preserve"> </w:t>
      </w:r>
    </w:p>
    <w:p w14:paraId="1DDD2938" w14:textId="77777777" w:rsidR="00F42FFC" w:rsidRDefault="00FE6B0D">
      <w:pPr>
        <w:pStyle w:val="Overskrift4"/>
        <w:tabs>
          <w:tab w:val="center" w:pos="1199"/>
          <w:tab w:val="center" w:pos="3397"/>
        </w:tabs>
        <w:spacing w:after="4" w:line="252" w:lineRule="auto"/>
        <w:ind w:left="0" w:firstLine="0"/>
      </w:pPr>
      <w:r>
        <w:rPr>
          <w:rFonts w:ascii="Calibri" w:eastAsia="Calibri" w:hAnsi="Calibri" w:cs="Calibri"/>
          <w:b w:val="0"/>
          <w:sz w:val="22"/>
        </w:rPr>
        <w:tab/>
      </w:r>
      <w:bookmarkStart w:id="37" w:name="_Toc209606736"/>
      <w:r>
        <w:rPr>
          <w:color w:val="FF0000"/>
          <w:sz w:val="24"/>
        </w:rPr>
        <w:t>3.8.4</w:t>
      </w:r>
      <w:r>
        <w:rPr>
          <w:rFonts w:ascii="Arial" w:eastAsia="Arial" w:hAnsi="Arial" w:cs="Arial"/>
          <w:color w:val="FF0000"/>
          <w:sz w:val="24"/>
        </w:rPr>
        <w:t xml:space="preserve"> </w:t>
      </w:r>
      <w:r>
        <w:rPr>
          <w:rFonts w:ascii="Arial" w:eastAsia="Arial" w:hAnsi="Arial" w:cs="Arial"/>
          <w:color w:val="FF0000"/>
          <w:sz w:val="24"/>
        </w:rPr>
        <w:tab/>
      </w:r>
      <w:r>
        <w:rPr>
          <w:color w:val="FF0000"/>
          <w:sz w:val="24"/>
        </w:rPr>
        <w:t>Myndighedspassivitet</w:t>
      </w:r>
      <w:bookmarkEnd w:id="37"/>
      <w:r>
        <w:rPr>
          <w:color w:val="FF0000"/>
          <w:sz w:val="24"/>
        </w:rPr>
        <w:t xml:space="preserve"> </w:t>
      </w:r>
    </w:p>
    <w:p w14:paraId="488313F9" w14:textId="77777777" w:rsidR="00F42FFC" w:rsidRDefault="00FE6B0D">
      <w:pPr>
        <w:spacing w:after="0" w:line="259" w:lineRule="auto"/>
        <w:ind w:left="1" w:right="0" w:firstLine="0"/>
      </w:pPr>
      <w:r>
        <w:rPr>
          <w:b/>
          <w:sz w:val="24"/>
        </w:rPr>
        <w:t xml:space="preserve"> </w:t>
      </w:r>
    </w:p>
    <w:p w14:paraId="67A20DFF" w14:textId="77777777" w:rsidR="00F42FFC" w:rsidRDefault="00FE6B0D">
      <w:pPr>
        <w:ind w:left="848" w:right="1180"/>
      </w:pPr>
      <w:r>
        <w:t xml:space="preserve">Retsfortabende passivitet kan også indtræde, hvis en myndighed på trods af at kende til kravet ikke handler på denne viden. Ved myndighedens passivitet kan borgeren derfor få den opfattelse, at der fortsat er ret til ydelsen eller at der ikke vil blive rejst et tilbagebetalingskrav mod ham eller hende (indrettelseshensyn). </w:t>
      </w:r>
    </w:p>
    <w:p w14:paraId="4EFFE7F9" w14:textId="77777777" w:rsidR="00F42FFC" w:rsidRDefault="00FE6B0D">
      <w:pPr>
        <w:spacing w:after="0" w:line="259" w:lineRule="auto"/>
        <w:ind w:left="1" w:right="0" w:firstLine="0"/>
      </w:pPr>
      <w:r>
        <w:rPr>
          <w:sz w:val="22"/>
        </w:rPr>
        <w:t xml:space="preserve"> </w:t>
      </w:r>
    </w:p>
    <w:p w14:paraId="4A730A5B" w14:textId="77777777" w:rsidR="00F42FFC" w:rsidRDefault="00FE6B0D">
      <w:pPr>
        <w:ind w:left="848" w:right="1180"/>
      </w:pPr>
      <w:r>
        <w:t xml:space="preserve">Passivitet fra en kreditors side kan derfor fremkalde og bestyrke en formodning hos debitor om, at kreditor ikke mener at have et krav eller har opgivet kravet. Debitor kan have indrettet sig efter, at der ikke består noget krav. Det kan derfor efter omstændighederne være rimeligt at forlange af kreditor, at han forsøger at skabe klarhed ved at oplyse eller minde debitor om sit krav, inden for en rimelig periode. </w:t>
      </w:r>
    </w:p>
    <w:p w14:paraId="3A61292A" w14:textId="77777777" w:rsidR="00F42FFC" w:rsidRDefault="00FE6B0D">
      <w:pPr>
        <w:spacing w:after="0" w:line="259" w:lineRule="auto"/>
        <w:ind w:left="1" w:right="0" w:firstLine="0"/>
      </w:pPr>
      <w:r>
        <w:rPr>
          <w:sz w:val="22"/>
        </w:rPr>
        <w:t xml:space="preserve"> </w:t>
      </w:r>
    </w:p>
    <w:p w14:paraId="3C74FD82" w14:textId="77777777" w:rsidR="00F42FFC" w:rsidRDefault="00FE6B0D">
      <w:pPr>
        <w:ind w:left="848" w:right="1180"/>
      </w:pPr>
      <w:r>
        <w:t xml:space="preserve">I vurderingen af, om et offentligretligt krav er bortfaldet på grund af myndighedspassivitet indgår følgende forhold: den forløbne tid, om borgeren har haft grund til at indrette sig på, at kravet ikke ville blive gjort gældende, om borgeren er i god eller ond tro, samt om det kan bebrejdes myndigheden, at kravet ikke er blevet rejst på et tidligere tidspunkt. </w:t>
      </w:r>
    </w:p>
    <w:p w14:paraId="6F2E487A" w14:textId="77777777" w:rsidR="00F42FFC" w:rsidRDefault="00FE6B0D">
      <w:pPr>
        <w:spacing w:after="0" w:line="259" w:lineRule="auto"/>
        <w:ind w:left="1" w:right="0" w:firstLine="0"/>
      </w:pPr>
      <w:r>
        <w:rPr>
          <w:sz w:val="21"/>
        </w:rPr>
        <w:t xml:space="preserve"> </w:t>
      </w:r>
    </w:p>
    <w:p w14:paraId="5D9F71DF" w14:textId="77777777" w:rsidR="00F42FFC" w:rsidRDefault="00FE6B0D">
      <w:pPr>
        <w:ind w:left="848" w:right="1180"/>
      </w:pPr>
      <w:r>
        <w:t>Se konkret sag j.nr. 2017-2930-04019: Sagen vedrørte opkrævning af bidrag med tilbagevirkende kraft under et barns anbringelse uden for hjemmet. Udbetaling Danmark standsede opkrævnin</w:t>
      </w:r>
      <w:r w:rsidR="001439CA">
        <w:t>gen, da barnet blev anbragt, og</w:t>
      </w:r>
      <w:r>
        <w:t xml:space="preserve"> kommunen meddelte efterfølgende, at de ønskede at indtræde i retten til bidrag. </w:t>
      </w:r>
    </w:p>
    <w:p w14:paraId="48E05419" w14:textId="77777777" w:rsidR="00F42FFC" w:rsidRDefault="00FE6B0D">
      <w:pPr>
        <w:spacing w:after="0" w:line="259" w:lineRule="auto"/>
        <w:ind w:left="1" w:right="0" w:firstLine="0"/>
      </w:pPr>
      <w:r>
        <w:rPr>
          <w:sz w:val="22"/>
        </w:rPr>
        <w:t xml:space="preserve"> </w:t>
      </w:r>
    </w:p>
    <w:p w14:paraId="610725FC" w14:textId="77777777" w:rsidR="00F42FFC" w:rsidRDefault="00FE6B0D">
      <w:pPr>
        <w:ind w:left="848" w:right="1180"/>
      </w:pPr>
      <w:r>
        <w:t xml:space="preserve">Det fremgik blandt andet, at det var Ankestyrelsens vurdering, at der skal stilles mindst de samme krav til en myndighed, som man ville stille til en borger om, at man skal gøre sit krav gældende for at kunne bevare retten til kravet. Ankestyrelsen vurderede videre, at kommunen havde udvist retsfortabende passivitet ved først at gøre sit krav på bidrag gældende, ca. 20 måneder efter anbringelsen af barnet. Der blev videre lagt vægt på, at det var kommunen selv, som anbragte barnet uden for hjemmet, og derfor kendte til kravet allerede ved anbringelsen. </w:t>
      </w:r>
    </w:p>
    <w:p w14:paraId="6A492BC1" w14:textId="77777777" w:rsidR="00F42FFC" w:rsidRDefault="00FE6B0D">
      <w:pPr>
        <w:spacing w:after="0" w:line="259" w:lineRule="auto"/>
        <w:ind w:left="1" w:right="0" w:firstLine="0"/>
      </w:pPr>
      <w:r>
        <w:rPr>
          <w:sz w:val="22"/>
        </w:rPr>
        <w:t xml:space="preserve"> </w:t>
      </w:r>
    </w:p>
    <w:p w14:paraId="14208AF2" w14:textId="77777777" w:rsidR="00F42FFC" w:rsidRDefault="00FE6B0D">
      <w:pPr>
        <w:ind w:left="848" w:right="1180"/>
      </w:pPr>
      <w:r>
        <w:t xml:space="preserve">Se lignede konkret sag j.nr. 2017-2930-01962: Her havde kommunen allerede ved anbringelsen bedt Udbetaling Danmark om indtræden i bidraget. Men Udbetaling Danmark krævede først efter 2 år og 9 måneder, at bidragsbetaler skulle betale med tilbagevirkende kraft tilbage til anbringelsen. Her vurderede vi blandt andet, at selvom kommunen allerede kort efter anbringelsen bad Udbetaling Danmark om at indtræde i bidraget, så blev bidragsbetaler ikke oplyst om, at der nu skulle betales bidrag til kommunen. Først ca. 2 år og 9 måneder efter anbringelsen, modtog bidragsbetaler et </w:t>
      </w:r>
      <w:r>
        <w:lastRenderedPageBreak/>
        <w:t xml:space="preserve">brev fra Udbetaling Danmark om, at der skulle betales bidrag til kommunen fra anbringelsen. </w:t>
      </w:r>
    </w:p>
    <w:p w14:paraId="3F7F14BF" w14:textId="77777777" w:rsidR="00F42FFC" w:rsidRDefault="00FE6B0D">
      <w:pPr>
        <w:spacing w:after="0" w:line="259" w:lineRule="auto"/>
        <w:ind w:left="1" w:right="0" w:firstLine="0"/>
      </w:pPr>
      <w:r>
        <w:rPr>
          <w:sz w:val="22"/>
        </w:rPr>
        <w:t xml:space="preserve"> </w:t>
      </w:r>
    </w:p>
    <w:p w14:paraId="094BAB06" w14:textId="77777777" w:rsidR="00F42FFC" w:rsidRDefault="00FE6B0D">
      <w:pPr>
        <w:spacing w:after="37"/>
        <w:ind w:left="848" w:right="1180"/>
      </w:pPr>
      <w:r>
        <w:t xml:space="preserve">Der blev også lagt vægt på, at opkrævning med tilbagevirkende kraft ville betyde, at muligheden for at ansøge om fritagelse for bidragspligten under anbringelsen fortabes, i hvert fald for den periode, som allerede er gået. </w:t>
      </w:r>
    </w:p>
    <w:p w14:paraId="36ECAB2B" w14:textId="77777777" w:rsidR="00F42FFC" w:rsidRDefault="00FE6B0D">
      <w:pPr>
        <w:spacing w:after="220" w:line="259" w:lineRule="auto"/>
        <w:ind w:left="1" w:right="0" w:firstLine="0"/>
      </w:pPr>
      <w:r>
        <w:rPr>
          <w:sz w:val="24"/>
        </w:rPr>
        <w:t xml:space="preserve"> </w:t>
      </w:r>
    </w:p>
    <w:p w14:paraId="306F6DFC" w14:textId="77777777" w:rsidR="00F42FFC" w:rsidRDefault="00FE6B0D">
      <w:pPr>
        <w:pStyle w:val="Overskrift3"/>
        <w:tabs>
          <w:tab w:val="center" w:pos="1110"/>
          <w:tab w:val="center" w:pos="2663"/>
        </w:tabs>
        <w:spacing w:after="184"/>
        <w:ind w:left="0" w:firstLine="0"/>
      </w:pPr>
      <w:r>
        <w:rPr>
          <w:rFonts w:ascii="Calibri" w:eastAsia="Calibri" w:hAnsi="Calibri" w:cs="Calibri"/>
          <w:b w:val="0"/>
          <w:color w:val="000000"/>
          <w:sz w:val="22"/>
        </w:rPr>
        <w:tab/>
      </w:r>
      <w:bookmarkStart w:id="38" w:name="_Toc209606737"/>
      <w:r>
        <w:t>3.9</w:t>
      </w:r>
      <w:r>
        <w:rPr>
          <w:rFonts w:ascii="Arial" w:eastAsia="Arial" w:hAnsi="Arial" w:cs="Arial"/>
        </w:rPr>
        <w:t xml:space="preserve"> </w:t>
      </w:r>
      <w:r>
        <w:rPr>
          <w:rFonts w:ascii="Arial" w:eastAsia="Arial" w:hAnsi="Arial" w:cs="Arial"/>
        </w:rPr>
        <w:tab/>
      </w:r>
      <w:r>
        <w:t>Inddrivelse</w:t>
      </w:r>
      <w:bookmarkEnd w:id="38"/>
      <w:r>
        <w:t xml:space="preserve"> </w:t>
      </w:r>
    </w:p>
    <w:p w14:paraId="3DDB1C76" w14:textId="77777777" w:rsidR="00F42FFC" w:rsidRDefault="00FE6B0D">
      <w:pPr>
        <w:pStyle w:val="Overskrift5"/>
        <w:ind w:left="853" w:right="1158"/>
      </w:pPr>
      <w:r>
        <w:t xml:space="preserve">Forskellen mellem opkrævning og inddrivelse </w:t>
      </w:r>
    </w:p>
    <w:p w14:paraId="19DFB263" w14:textId="77777777" w:rsidR="00F42FFC" w:rsidRDefault="00FE6B0D">
      <w:pPr>
        <w:spacing w:after="19" w:line="259" w:lineRule="auto"/>
        <w:ind w:left="857" w:right="0" w:firstLine="0"/>
      </w:pPr>
      <w:r>
        <w:t xml:space="preserve"> </w:t>
      </w:r>
    </w:p>
    <w:p w14:paraId="35CB3970" w14:textId="77777777" w:rsidR="00F42FFC" w:rsidRDefault="00FE6B0D">
      <w:pPr>
        <w:spacing w:after="202"/>
        <w:ind w:left="848" w:right="1180"/>
      </w:pPr>
      <w:r>
        <w:t xml:space="preserve">Der skelnes mellem opkrævning og inddrivelse. Opkrævning af underholdsbidrag reguleres af reglerne i lov om opkrævning af underholdsbidrag. Inddrivelse reguleres af reglerne i lov om inddrivelse af gæld til det offentlige. </w:t>
      </w:r>
    </w:p>
    <w:p w14:paraId="50673D60" w14:textId="77777777" w:rsidR="00F42FFC" w:rsidRDefault="00FE6B0D">
      <w:pPr>
        <w:ind w:left="848" w:right="1180"/>
      </w:pPr>
      <w:r>
        <w:t xml:space="preserve">Opkrævning foretages af Udbetaling Danmark, jf. opkrævningslovens § 2. </w:t>
      </w:r>
    </w:p>
    <w:p w14:paraId="23AA74DA" w14:textId="77777777" w:rsidR="00F42FFC" w:rsidRDefault="00FE6B0D">
      <w:pPr>
        <w:spacing w:after="0" w:line="259" w:lineRule="auto"/>
        <w:ind w:left="1" w:right="0" w:firstLine="0"/>
      </w:pPr>
      <w:r>
        <w:rPr>
          <w:sz w:val="19"/>
        </w:rPr>
        <w:t xml:space="preserve"> </w:t>
      </w:r>
    </w:p>
    <w:p w14:paraId="5D519507" w14:textId="77777777" w:rsidR="00F42FFC" w:rsidRDefault="00FE6B0D">
      <w:pPr>
        <w:ind w:left="848" w:right="1180"/>
      </w:pPr>
      <w:r>
        <w:t xml:space="preserve">Ved inddrivelse forstås anvendelse af gældsinddrivelseslovens tvangsinddrivelsesmidler, fx lønindeholdelse og udpantning, foretaget af restanceinddrivelsesmyndigheden, jf. </w:t>
      </w:r>
    </w:p>
    <w:p w14:paraId="1DCF1279" w14:textId="77777777" w:rsidR="00F42FFC" w:rsidRDefault="00FE6B0D">
      <w:pPr>
        <w:ind w:left="848" w:right="1180"/>
      </w:pPr>
      <w:r>
        <w:t xml:space="preserve">gældsinddrivelseslovens §§ 10 og 11. </w:t>
      </w:r>
    </w:p>
    <w:p w14:paraId="2C047922" w14:textId="77777777" w:rsidR="00F42FFC" w:rsidRDefault="00FE6B0D">
      <w:pPr>
        <w:spacing w:after="0" w:line="259" w:lineRule="auto"/>
        <w:ind w:left="1" w:right="0" w:firstLine="0"/>
      </w:pPr>
      <w:r>
        <w:t xml:space="preserve"> </w:t>
      </w:r>
    </w:p>
    <w:p w14:paraId="42A7EAA3" w14:textId="77777777" w:rsidR="00F42FFC" w:rsidRDefault="00FE6B0D">
      <w:pPr>
        <w:spacing w:after="229"/>
        <w:ind w:left="848" w:right="1180"/>
      </w:pPr>
      <w:r>
        <w:t xml:space="preserve">Se også vejledning nr. 9272 af 29. marts 2019 om opkrævning af danske bidragskrav i Danmark. </w:t>
      </w:r>
    </w:p>
    <w:p w14:paraId="3EE14E86" w14:textId="77777777" w:rsidR="00F42FFC" w:rsidRDefault="00FE6B0D">
      <w:pPr>
        <w:spacing w:after="0" w:line="259" w:lineRule="auto"/>
        <w:ind w:left="1" w:right="0" w:firstLine="0"/>
      </w:pPr>
      <w:r>
        <w:rPr>
          <w:b/>
          <w:color w:val="FF0000"/>
          <w:sz w:val="42"/>
        </w:rPr>
        <w:t xml:space="preserve"> </w:t>
      </w:r>
    </w:p>
    <w:p w14:paraId="648E4651" w14:textId="77777777" w:rsidR="00F42FFC" w:rsidRDefault="00FE6B0D">
      <w:pPr>
        <w:pStyle w:val="Overskrift4"/>
        <w:spacing w:after="4" w:line="252" w:lineRule="auto"/>
        <w:ind w:left="1923" w:right="899" w:hanging="1078"/>
      </w:pPr>
      <w:bookmarkStart w:id="39" w:name="_Toc209606738"/>
      <w:r>
        <w:rPr>
          <w:color w:val="FF0000"/>
          <w:sz w:val="24"/>
        </w:rPr>
        <w:t>3.9.1</w:t>
      </w:r>
      <w:r>
        <w:rPr>
          <w:rFonts w:ascii="Arial" w:eastAsia="Arial" w:hAnsi="Arial" w:cs="Arial"/>
          <w:color w:val="FF0000"/>
          <w:sz w:val="24"/>
        </w:rPr>
        <w:t xml:space="preserve"> </w:t>
      </w:r>
      <w:r>
        <w:rPr>
          <w:rFonts w:ascii="Arial" w:eastAsia="Arial" w:hAnsi="Arial" w:cs="Arial"/>
          <w:color w:val="FF0000"/>
          <w:sz w:val="24"/>
        </w:rPr>
        <w:tab/>
      </w:r>
      <w:r>
        <w:rPr>
          <w:color w:val="FF0000"/>
          <w:sz w:val="24"/>
        </w:rPr>
        <w:t>Overdragelse af kravet til restanceinddrivelsesmyndigheden</w:t>
      </w:r>
      <w:bookmarkEnd w:id="39"/>
      <w:r>
        <w:rPr>
          <w:color w:val="FF0000"/>
          <w:sz w:val="24"/>
        </w:rPr>
        <w:t xml:space="preserve"> </w:t>
      </w:r>
    </w:p>
    <w:p w14:paraId="412C70E2" w14:textId="77777777" w:rsidR="00F42FFC" w:rsidRDefault="00FE6B0D">
      <w:pPr>
        <w:spacing w:after="21" w:line="259" w:lineRule="auto"/>
        <w:ind w:left="857" w:right="0" w:firstLine="0"/>
      </w:pPr>
      <w:r>
        <w:t xml:space="preserve"> </w:t>
      </w:r>
    </w:p>
    <w:p w14:paraId="60F377AD" w14:textId="77777777" w:rsidR="00F42FFC" w:rsidRDefault="00FE6B0D">
      <w:pPr>
        <w:ind w:left="848" w:right="1180"/>
      </w:pPr>
      <w:r>
        <w:t xml:space="preserve">Når betalingsfristen er overskredet, og sædvanlig rykkerprocedure forgæves er gennemført, overdrager Udbetaling Danmark fordringen til restanceinddrivelsesmyndigheden, jf. inddrivelseslovens § 2, stk. 3. </w:t>
      </w:r>
    </w:p>
    <w:p w14:paraId="7742FF10" w14:textId="77777777" w:rsidR="00F42FFC" w:rsidRDefault="00FE6B0D">
      <w:pPr>
        <w:spacing w:after="19" w:line="259" w:lineRule="auto"/>
        <w:ind w:left="857" w:right="0" w:firstLine="0"/>
      </w:pPr>
      <w:r>
        <w:t xml:space="preserve"> </w:t>
      </w:r>
    </w:p>
    <w:p w14:paraId="603FF322" w14:textId="77777777" w:rsidR="00F42FFC" w:rsidRDefault="00FE6B0D">
      <w:pPr>
        <w:ind w:left="848" w:right="1180"/>
      </w:pPr>
      <w:r>
        <w:t xml:space="preserve">Udbetaling Danmark kan dog på skyldnerens anmodning tillade afdragsvis betaling eller henstand med betalingen. </w:t>
      </w:r>
    </w:p>
    <w:p w14:paraId="105F55F7" w14:textId="77777777" w:rsidR="00F42FFC" w:rsidRDefault="00FE6B0D">
      <w:pPr>
        <w:spacing w:after="19" w:line="259" w:lineRule="auto"/>
        <w:ind w:left="857" w:right="0" w:firstLine="0"/>
      </w:pPr>
      <w:r>
        <w:t xml:space="preserve"> </w:t>
      </w:r>
    </w:p>
    <w:p w14:paraId="3471ACD0" w14:textId="77777777" w:rsidR="00F42FFC" w:rsidRDefault="00FE6B0D">
      <w:pPr>
        <w:ind w:left="848" w:right="1180"/>
      </w:pPr>
      <w:r>
        <w:t xml:space="preserve">Udbetaling Danmark ændrede sin sædvanlige rykkerprocedure for krav på underholdsbidrag fra 24. september 2019.  </w:t>
      </w:r>
      <w:r>
        <w:rPr>
          <w:b/>
        </w:rPr>
        <w:t xml:space="preserve"> </w:t>
      </w:r>
    </w:p>
    <w:p w14:paraId="07FF775D" w14:textId="77777777" w:rsidR="00F42FFC" w:rsidRDefault="00FE6B0D">
      <w:pPr>
        <w:spacing w:after="19" w:line="259" w:lineRule="auto"/>
        <w:ind w:left="857" w:right="0" w:firstLine="0"/>
      </w:pPr>
      <w:r>
        <w:rPr>
          <w:b/>
        </w:rPr>
        <w:t xml:space="preserve"> </w:t>
      </w:r>
    </w:p>
    <w:p w14:paraId="6E92EF6B" w14:textId="77777777" w:rsidR="00F42FFC" w:rsidRDefault="00FE6B0D">
      <w:pPr>
        <w:pStyle w:val="Overskrift6"/>
        <w:ind w:left="853" w:right="1158"/>
      </w:pPr>
      <w:r>
        <w:t xml:space="preserve">Sædvanlig rykkerprocedure fra 24. september 2019 for bidragskrav  </w:t>
      </w:r>
    </w:p>
    <w:p w14:paraId="15F7C466" w14:textId="77777777" w:rsidR="00F42FFC" w:rsidRDefault="00FE6B0D">
      <w:pPr>
        <w:spacing w:after="21" w:line="259" w:lineRule="auto"/>
        <w:ind w:left="857" w:right="0" w:firstLine="0"/>
      </w:pPr>
      <w:r>
        <w:rPr>
          <w:b/>
        </w:rPr>
        <w:t xml:space="preserve"> </w:t>
      </w:r>
    </w:p>
    <w:p w14:paraId="5D363F84" w14:textId="77777777" w:rsidR="00F42FFC" w:rsidRDefault="00FE6B0D">
      <w:pPr>
        <w:ind w:left="848" w:right="1180"/>
      </w:pPr>
      <w:r>
        <w:t xml:space="preserve">Udbetaling Danmark har i mail af 23. september 2021 til Ankestyrelsen præcisereret, at Udbetaling Danmarks sædvanlige rykkerprocedure ved opkrævning af løbende underholdsbidrag er, at Udbetaling Danmark først sender en opkrævning på det enkelte bidrag og en rykker 1 samt en rykker 2. Derefter træffer Udbetaling Danmark afgørelse om oversendelse af bidragskravet til inddrivelse hos Gældsstyrelsen. Dette forløb gælder for de to første bidrag, der ikke betales.  </w:t>
      </w:r>
    </w:p>
    <w:p w14:paraId="052F8938" w14:textId="77777777" w:rsidR="00F42FFC" w:rsidRDefault="00FE6B0D">
      <w:pPr>
        <w:spacing w:after="21" w:line="259" w:lineRule="auto"/>
        <w:ind w:left="857" w:right="0" w:firstLine="0"/>
      </w:pPr>
      <w:r>
        <w:lastRenderedPageBreak/>
        <w:t xml:space="preserve"> </w:t>
      </w:r>
    </w:p>
    <w:p w14:paraId="0BAFC9CB" w14:textId="77777777" w:rsidR="00F42FFC" w:rsidRDefault="00FE6B0D">
      <w:pPr>
        <w:ind w:left="848" w:right="1180"/>
      </w:pPr>
      <w:r>
        <w:t xml:space="preserve">Når Udbetaling Danmark når til det tredje bidragskrav, påser Udbetaling Danmark inden udsendelsen af rykker 1, om der har været to forudgående bidragskrav inden for de seneste seks måneder, som har været igennem det sædvanlige rykkerforløb. Udbetaling Danmarks sædvanlige rykkerforløb har været gennemført, når kravet er opkrævet og rykket to gange. </w:t>
      </w:r>
    </w:p>
    <w:p w14:paraId="71DD16CF" w14:textId="77777777" w:rsidR="00F42FFC" w:rsidRDefault="00FE6B0D">
      <w:pPr>
        <w:spacing w:after="19" w:line="259" w:lineRule="auto"/>
        <w:ind w:left="857" w:right="0" w:firstLine="0"/>
      </w:pPr>
      <w:r>
        <w:t xml:space="preserve"> </w:t>
      </w:r>
    </w:p>
    <w:p w14:paraId="49C0E787" w14:textId="77777777" w:rsidR="00F42FFC" w:rsidRDefault="00FE6B0D">
      <w:pPr>
        <w:ind w:left="848" w:right="1180"/>
      </w:pPr>
      <w:r>
        <w:t xml:space="preserve">Udbetaling Danmark påser samtidig, om der er en aktiv inddrivelsessag, dvs. at mindst ét af kravene er oversendt til inddrivelse. Hvis det er tilfældet, vil det tredje bidragskrav og efterfølgende bidragskrav blive opkrævet og herefter oversendt til inddrivelse uden at blive rykket. Udbetaling Danmark vil stadig træffe afgørelse om oversendelse til inddrivelse for hvert bidragskrav.  </w:t>
      </w:r>
    </w:p>
    <w:p w14:paraId="087F0847" w14:textId="77777777" w:rsidR="00F42FFC" w:rsidRDefault="00FE6B0D">
      <w:pPr>
        <w:spacing w:after="21" w:line="259" w:lineRule="auto"/>
        <w:ind w:left="857" w:right="0" w:firstLine="0"/>
      </w:pPr>
      <w:r>
        <w:t xml:space="preserve"> </w:t>
      </w:r>
    </w:p>
    <w:p w14:paraId="0C6D444B" w14:textId="77777777" w:rsidR="00F42FFC" w:rsidRDefault="00FE6B0D">
      <w:pPr>
        <w:ind w:left="848" w:right="1180"/>
      </w:pPr>
      <w:r>
        <w:t xml:space="preserve">Opkrævningsforløbet indebærer, at det første bidragskrav altid vil være oversendt til inddrivelse, og at det andet krav i nogle tilfælde også vil være oversendt til inddrivelse på tidspunktet for det tredje bidragskrav.  </w:t>
      </w:r>
    </w:p>
    <w:p w14:paraId="56E1A313" w14:textId="77777777" w:rsidR="00F42FFC" w:rsidRDefault="00FE6B0D">
      <w:pPr>
        <w:spacing w:after="19" w:line="259" w:lineRule="auto"/>
        <w:ind w:left="857" w:right="0" w:firstLine="0"/>
      </w:pPr>
      <w:r>
        <w:t xml:space="preserve"> </w:t>
      </w:r>
    </w:p>
    <w:p w14:paraId="2939E1BA" w14:textId="77777777" w:rsidR="00F42FFC" w:rsidRDefault="00FE6B0D">
      <w:pPr>
        <w:spacing w:after="0" w:line="279" w:lineRule="auto"/>
        <w:ind w:left="852" w:right="1321" w:hanging="10"/>
      </w:pPr>
      <w:r>
        <w:rPr>
          <w:i/>
        </w:rPr>
        <w:t xml:space="preserve">Link til Udbetaling Danmarks mail af 23. september 2021 </w:t>
      </w:r>
      <w:r>
        <w:t xml:space="preserve">20-48598-20 Mail fra UDK om sædvanlig rykkerprocedure  </w:t>
      </w:r>
      <w:hyperlink r:id="rId18">
        <w:r>
          <w:rPr>
            <w:color w:val="0563C1"/>
            <w:u w:val="single" w:color="0563C1"/>
          </w:rPr>
          <w:t xml:space="preserve">https://public360.ast.dk/locator.aspx?name=Common.Details.Navigate&amp;module=Docu </w:t>
        </w:r>
      </w:hyperlink>
      <w:hyperlink r:id="rId19">
        <w:r>
          <w:rPr>
            <w:color w:val="0563C1"/>
            <w:u w:val="single" w:color="0563C1"/>
          </w:rPr>
          <w:t>ment&amp;subtype=2&amp;recno=6211926</w:t>
        </w:r>
      </w:hyperlink>
      <w:hyperlink r:id="rId20">
        <w:r>
          <w:rPr>
            <w:color w:val="0563C1"/>
          </w:rPr>
          <w:t xml:space="preserve"> </w:t>
        </w:r>
      </w:hyperlink>
    </w:p>
    <w:p w14:paraId="2C955D89" w14:textId="77777777" w:rsidR="00F42FFC" w:rsidRDefault="00FE6B0D">
      <w:pPr>
        <w:spacing w:after="21" w:line="259" w:lineRule="auto"/>
        <w:ind w:left="857" w:right="0" w:firstLine="0"/>
      </w:pPr>
      <w:r>
        <w:rPr>
          <w:color w:val="0563C1"/>
        </w:rPr>
        <w:t xml:space="preserve"> </w:t>
      </w:r>
    </w:p>
    <w:p w14:paraId="793216C0" w14:textId="77777777" w:rsidR="00F42FFC" w:rsidRDefault="00FE6B0D">
      <w:pPr>
        <w:pStyle w:val="Overskrift6"/>
        <w:ind w:left="853" w:right="1158"/>
      </w:pPr>
      <w:r>
        <w:t xml:space="preserve">Sædvanlig rykkerprocedure før 24. september 2019 for bidragskrav  </w:t>
      </w:r>
    </w:p>
    <w:p w14:paraId="119FB69E" w14:textId="77777777" w:rsidR="00F42FFC" w:rsidRDefault="00FE6B0D">
      <w:pPr>
        <w:ind w:left="848" w:right="1180"/>
      </w:pPr>
      <w:r>
        <w:t xml:space="preserve">Udbetaling Danmark har i mail af 11. april 2022 til Ankestyrelsen præcisereret, at deres rykkerprocedure har været følgende: </w:t>
      </w:r>
    </w:p>
    <w:p w14:paraId="372D9069" w14:textId="77777777" w:rsidR="00F42FFC" w:rsidRDefault="00FE6B0D">
      <w:pPr>
        <w:spacing w:after="19" w:line="259" w:lineRule="auto"/>
        <w:ind w:left="857" w:right="0" w:firstLine="0"/>
      </w:pPr>
      <w:r>
        <w:t xml:space="preserve"> </w:t>
      </w:r>
    </w:p>
    <w:p w14:paraId="6A09CAC8" w14:textId="77777777" w:rsidR="00F42FFC" w:rsidRDefault="00FE6B0D">
      <w:pPr>
        <w:ind w:left="848" w:right="1180"/>
      </w:pPr>
      <w:r>
        <w:t xml:space="preserve">”…Krav på løbende underholdsbidrag fik sendt en opkrævning på det enkelte bidrag, en rykker 1 og en rykker 2, hvorefter der blev truffet afgørelse om oversendelse af kravet til inddrivelse. Dette forløb gjorde sig gældende for de to første bidrag, der ikke blev betalt. Hvis der var en eksisterende inddrivelsessag (på samme barn), blev det tredje og de efterfølgende bidrag sendt direkte til inddrivelse efter udløbet betalingsfristen på opkrævningen. </w:t>
      </w:r>
    </w:p>
    <w:p w14:paraId="14B5552B" w14:textId="77777777" w:rsidR="00F42FFC" w:rsidRDefault="00FE6B0D">
      <w:pPr>
        <w:spacing w:after="19" w:line="259" w:lineRule="auto"/>
        <w:ind w:left="857" w:right="0" w:firstLine="0"/>
      </w:pPr>
      <w:r>
        <w:t xml:space="preserve"> </w:t>
      </w:r>
    </w:p>
    <w:p w14:paraId="0B91056D" w14:textId="77777777" w:rsidR="00F42FFC" w:rsidRDefault="00FE6B0D">
      <w:pPr>
        <w:ind w:left="848" w:right="1180"/>
      </w:pPr>
      <w:r>
        <w:t xml:space="preserve">Der blev ikke (som ved den nye procedure) tjekket for, om rykkerproceduren for de to forudgående bidragskrav var sket inden for de seneste seks måneder. Det afgørende var, om der var en eksisterende inddrivelsessag på det samme barn - det vil sige, om der allerede var krav til inddrivelse os Gældsstyrelsen (SKAT) vedrørende det samme barn. </w:t>
      </w:r>
    </w:p>
    <w:p w14:paraId="5589DFEB" w14:textId="77777777" w:rsidR="00F42FFC" w:rsidRDefault="00FE6B0D">
      <w:pPr>
        <w:spacing w:after="19" w:line="259" w:lineRule="auto"/>
        <w:ind w:left="857" w:right="0" w:firstLine="0"/>
      </w:pPr>
      <w:r>
        <w:t xml:space="preserve"> </w:t>
      </w:r>
    </w:p>
    <w:p w14:paraId="2560127D" w14:textId="77777777" w:rsidR="00F42FFC" w:rsidRDefault="00FE6B0D">
      <w:pPr>
        <w:ind w:left="848" w:right="1180"/>
      </w:pPr>
      <w:r>
        <w:t xml:space="preserve">Det afgørende i forhold til skæringstidspunktet for den nye procedure er, om det enkelte krav den 24. september 2019 var nået til rykkersteppet for rykker 1. </w:t>
      </w:r>
    </w:p>
    <w:p w14:paraId="71B21043" w14:textId="77777777" w:rsidR="00F42FFC" w:rsidRDefault="00FE6B0D">
      <w:pPr>
        <w:spacing w:after="19" w:line="259" w:lineRule="auto"/>
        <w:ind w:left="857" w:right="0" w:firstLine="0"/>
      </w:pPr>
      <w:r>
        <w:t xml:space="preserve"> </w:t>
      </w:r>
    </w:p>
    <w:p w14:paraId="5726C5C9" w14:textId="77777777" w:rsidR="00F42FFC" w:rsidRDefault="00FE6B0D">
      <w:pPr>
        <w:spacing w:after="28"/>
        <w:ind w:left="848" w:right="1180"/>
      </w:pPr>
      <w:r>
        <w:t xml:space="preserve">Ovennævnte rykkerprocedure har været gældende fra myndighedsovergangen til Udbetaling Danmark i 2012 og frem til den 24. september 2019. Det kan dertil nævnes, at samme rykkerprocedure også var anvendt af kommunerne forud for myndighedsovergangen. Dog har oversendelsen til inddrivelse ikke altid været udformet som en afgørelse, men alene været en orientering.” </w:t>
      </w:r>
    </w:p>
    <w:p w14:paraId="057E9C25" w14:textId="77777777" w:rsidR="00F42FFC" w:rsidRDefault="00FE6B0D">
      <w:pPr>
        <w:spacing w:after="19" w:line="259" w:lineRule="auto"/>
        <w:ind w:left="857" w:right="0" w:firstLine="0"/>
      </w:pPr>
      <w:r>
        <w:lastRenderedPageBreak/>
        <w:t xml:space="preserve"> </w:t>
      </w:r>
    </w:p>
    <w:p w14:paraId="6538EF09" w14:textId="77777777" w:rsidR="00F42FFC" w:rsidRDefault="00FE6B0D">
      <w:pPr>
        <w:spacing w:after="19" w:line="259" w:lineRule="auto"/>
        <w:ind w:left="853" w:right="0" w:hanging="10"/>
      </w:pPr>
      <w:r>
        <w:rPr>
          <w:i/>
        </w:rPr>
        <w:t xml:space="preserve">Link til Udbetaling Danmarks mail af 11. april 2022 </w:t>
      </w:r>
    </w:p>
    <w:p w14:paraId="543723EE" w14:textId="77777777" w:rsidR="00F42FFC" w:rsidRDefault="00FE6B0D">
      <w:pPr>
        <w:spacing w:after="0" w:line="279" w:lineRule="auto"/>
        <w:ind w:left="852" w:right="1321" w:hanging="10"/>
      </w:pPr>
      <w:r>
        <w:t xml:space="preserve">20-48598-21 Opkrævningsforløb for underholdsbidragskrav - før 24. september 2019  </w:t>
      </w:r>
      <w:hyperlink r:id="rId21">
        <w:r>
          <w:rPr>
            <w:color w:val="0563C1"/>
            <w:u w:val="single" w:color="0563C1"/>
          </w:rPr>
          <w:t xml:space="preserve">https://public360.ast.dk/locator.aspx?name=Common.Details.Navigate&amp;module=Docu </w:t>
        </w:r>
      </w:hyperlink>
      <w:hyperlink r:id="rId22">
        <w:r>
          <w:rPr>
            <w:color w:val="0563C1"/>
            <w:u w:val="single" w:color="0563C1"/>
          </w:rPr>
          <w:t>ment&amp;subtype=2&amp;recno=6994474</w:t>
        </w:r>
      </w:hyperlink>
      <w:hyperlink r:id="rId23">
        <w:r>
          <w:t xml:space="preserve"> </w:t>
        </w:r>
      </w:hyperlink>
      <w:r>
        <w:t xml:space="preserve"> </w:t>
      </w:r>
    </w:p>
    <w:p w14:paraId="626A3E5F" w14:textId="77777777" w:rsidR="00F42FFC" w:rsidRDefault="00FE6B0D">
      <w:pPr>
        <w:spacing w:after="21" w:line="259" w:lineRule="auto"/>
        <w:ind w:left="857" w:right="0" w:firstLine="0"/>
      </w:pPr>
      <w:r>
        <w:t xml:space="preserve"> </w:t>
      </w:r>
    </w:p>
    <w:p w14:paraId="20E7A558" w14:textId="77777777" w:rsidR="00F42FFC" w:rsidRDefault="00FE6B0D">
      <w:pPr>
        <w:spacing w:after="207"/>
        <w:ind w:left="848" w:right="1180"/>
      </w:pPr>
      <w:r>
        <w:t xml:space="preserve">Når særlige forhold taler derfor, kan et krav overdrages på et tidligere tidspunkt, fx hvis der mellem de samme parter kommer et nyt bidragskrav, efter at tidligere fordringer allerede er overdraget til restanceinddrivelsesmyndigheden.  </w:t>
      </w:r>
    </w:p>
    <w:p w14:paraId="71BEEAD8" w14:textId="77777777" w:rsidR="00F42FFC" w:rsidRDefault="00FE6B0D">
      <w:pPr>
        <w:pStyle w:val="Overskrift6"/>
        <w:spacing w:after="170"/>
        <w:ind w:left="853" w:right="1158"/>
      </w:pPr>
      <w:r>
        <w:t xml:space="preserve">Restanceinddrivelsesmyndigheden </w:t>
      </w:r>
    </w:p>
    <w:p w14:paraId="4444646B" w14:textId="77777777" w:rsidR="00F42FFC" w:rsidRDefault="00FE6B0D">
      <w:pPr>
        <w:ind w:left="848" w:right="1180"/>
      </w:pPr>
      <w:r>
        <w:t xml:space="preserve">Inddrivelse foretages af restanceinddrivelsesmyndigheden, jf. inddrivelseslovens § 2, når bidragsbetaler ikke overholder en betalingsfrist, misligholder en betalingsaftale på trods af en eller flere rykkere, eller når bidragsbetaler ikke reagerer på Udbetaling Danmarks henvendelser. Først da foreligger der en restance, som Udbetaling Danmark skal overdrage til restanceinddrivelsesmyndigheden. </w:t>
      </w:r>
    </w:p>
    <w:p w14:paraId="0ECD31C5" w14:textId="77777777" w:rsidR="00F42FFC" w:rsidRDefault="00FE6B0D">
      <w:pPr>
        <w:spacing w:after="19" w:line="259" w:lineRule="auto"/>
        <w:ind w:left="858" w:right="0" w:firstLine="0"/>
      </w:pPr>
      <w:r>
        <w:t xml:space="preserve"> </w:t>
      </w:r>
    </w:p>
    <w:p w14:paraId="70FAFE52" w14:textId="77777777" w:rsidR="00F42FFC" w:rsidRDefault="00FE6B0D">
      <w:pPr>
        <w:spacing w:after="226"/>
        <w:ind w:left="848" w:right="1180"/>
      </w:pPr>
      <w:r>
        <w:t xml:space="preserve">Hvis bidragsbetaleren - efter at sagen er overdraget til restanceinddrivelsesmyndigheden - kommer med indsigelser mod kravets eksistens - er det Udbetaling Danmark, der skal tage stilling til indsigelserne med ankemulighed til Ankestyrelsen. </w:t>
      </w:r>
    </w:p>
    <w:p w14:paraId="67FB92FD" w14:textId="77777777" w:rsidR="00F42FFC" w:rsidRDefault="00FE6B0D">
      <w:pPr>
        <w:spacing w:after="0" w:line="259" w:lineRule="auto"/>
        <w:ind w:left="857" w:right="0" w:firstLine="0"/>
      </w:pPr>
      <w:r>
        <w:rPr>
          <w:b/>
          <w:color w:val="FF0000"/>
          <w:sz w:val="42"/>
        </w:rPr>
        <w:t xml:space="preserve"> </w:t>
      </w:r>
    </w:p>
    <w:p w14:paraId="3942CFD9" w14:textId="77777777" w:rsidR="00F42FFC" w:rsidRDefault="00FE6B0D">
      <w:pPr>
        <w:pStyle w:val="Overskrift4"/>
        <w:spacing w:after="4" w:line="252" w:lineRule="auto"/>
        <w:ind w:left="1923" w:right="899" w:hanging="1078"/>
      </w:pPr>
      <w:bookmarkStart w:id="40" w:name="_Toc209606739"/>
      <w:r>
        <w:rPr>
          <w:color w:val="FF0000"/>
          <w:sz w:val="24"/>
        </w:rPr>
        <w:t>3.9.2</w:t>
      </w:r>
      <w:r>
        <w:rPr>
          <w:rFonts w:ascii="Arial" w:eastAsia="Arial" w:hAnsi="Arial" w:cs="Arial"/>
          <w:color w:val="FF0000"/>
          <w:sz w:val="24"/>
        </w:rPr>
        <w:t xml:space="preserve"> </w:t>
      </w:r>
      <w:r>
        <w:rPr>
          <w:rFonts w:ascii="Arial" w:eastAsia="Arial" w:hAnsi="Arial" w:cs="Arial"/>
          <w:color w:val="FF0000"/>
          <w:sz w:val="24"/>
        </w:rPr>
        <w:tab/>
      </w:r>
      <w:r>
        <w:rPr>
          <w:color w:val="FF0000"/>
          <w:sz w:val="24"/>
        </w:rPr>
        <w:t>Opkrævning på grundlag af konventioner, som Danmark har tiltrådt</w:t>
      </w:r>
      <w:bookmarkEnd w:id="40"/>
      <w:r>
        <w:rPr>
          <w:sz w:val="24"/>
        </w:rPr>
        <w:t xml:space="preserve"> </w:t>
      </w:r>
    </w:p>
    <w:p w14:paraId="532C8CCD" w14:textId="77777777" w:rsidR="00F42FFC" w:rsidRDefault="00FE6B0D">
      <w:pPr>
        <w:spacing w:after="0" w:line="259" w:lineRule="auto"/>
        <w:ind w:left="1937" w:right="0" w:firstLine="0"/>
      </w:pPr>
      <w:r>
        <w:rPr>
          <w:b/>
          <w:sz w:val="24"/>
        </w:rPr>
        <w:t xml:space="preserve"> </w:t>
      </w:r>
    </w:p>
    <w:p w14:paraId="6F226D8F" w14:textId="77777777" w:rsidR="00F42FFC" w:rsidRDefault="00FE6B0D">
      <w:pPr>
        <w:spacing w:after="197"/>
        <w:ind w:left="848" w:right="1180"/>
      </w:pPr>
      <w:r>
        <w:t xml:space="preserve">Det fremgår af § 1, stk. 2-3 i bekendtgørelse nr. 298 af 20. marts 2019 om opkrævning af underholdsbidrag, hvilke internationale konventioner og aftaler, der kan være grundlag for opkrævning og inddrivelse. </w:t>
      </w:r>
    </w:p>
    <w:p w14:paraId="16D20608" w14:textId="77777777" w:rsidR="00F42FFC" w:rsidRDefault="00FE6B0D">
      <w:pPr>
        <w:spacing w:after="200"/>
        <w:ind w:left="848" w:right="1180"/>
      </w:pPr>
      <w:r>
        <w:t xml:space="preserve">Anmodning om opkrævning på grundlag af den nordiske inddrivelseskonvention indgives til restanceinddrivelsesmyndigheden, jf. § 6 i bekendtgørelsen. Dette gælder dog ikke en afgørelse, der er omfattet af bekendtgørelsens kap. 3. </w:t>
      </w:r>
    </w:p>
    <w:p w14:paraId="123E16C8" w14:textId="77777777" w:rsidR="00F42FFC" w:rsidRDefault="00FE6B0D">
      <w:pPr>
        <w:spacing w:after="195"/>
        <w:ind w:left="848" w:right="1180"/>
      </w:pPr>
      <w:r>
        <w:t xml:space="preserve">Anmodning om opkrævning på grundlag af en afgørelse om underholdspligt, der er omfattet af Haagerkonventionen af 1958 eller Haagerkonventionen af 1973, indgives til Familieretshuset, jf. § 9 i bekendtgørelsen. Dette gælder dog ikke en afgørelse, der er omfattet af bekendtgørelsens kap. 3 eller 4. </w:t>
      </w:r>
    </w:p>
    <w:p w14:paraId="72FCC122" w14:textId="77777777" w:rsidR="00F42FFC" w:rsidRDefault="00FE6B0D">
      <w:pPr>
        <w:ind w:left="848" w:right="1180"/>
      </w:pPr>
      <w:r>
        <w:t xml:space="preserve">Anmodning om opkrævning på grundlag af en afgørelse om underholdspligt, der er omfattet af underholdspligtforordningen, indgives til restanceinddrivelsesmyndigheden, jf. § 11 i bekendtgørelsen. Dette gælder dog ikke en afgørelse, der er omfattet af bekendtgørelsens kap. 3. </w:t>
      </w:r>
    </w:p>
    <w:p w14:paraId="658A2452" w14:textId="77777777" w:rsidR="00F42FFC" w:rsidRDefault="00FE6B0D">
      <w:pPr>
        <w:spacing w:after="200"/>
        <w:ind w:left="848" w:right="1180"/>
      </w:pPr>
      <w:r>
        <w:t xml:space="preserve">Anmodning om opkrævning på grundlag af en afgørelse om underholdspligt, der er omfattet af FN-konventionen, indgives til Familieretshuset, jf. § 13 i bekendtgørelsen, medmindre anmodningen er omfattet af bekendtgørelsens kap. 3 og 4. </w:t>
      </w:r>
    </w:p>
    <w:p w14:paraId="7FA03813" w14:textId="77777777" w:rsidR="00F42FFC" w:rsidRDefault="00FE6B0D">
      <w:pPr>
        <w:ind w:left="848" w:right="1180"/>
      </w:pPr>
      <w:r>
        <w:lastRenderedPageBreak/>
        <w:t xml:space="preserve">Når det drejer sig om danske bidragskrav, der skal inddrives i udlandet, fremgår det af pkt. 2.4 i vejledning nr. 9275 af 20. marts 2019 om inddrivelse i udlandet af danske krav på børne- og ægtefællebidrag, at det er Gældsstyrelsen, der inddriver bidrag. </w:t>
      </w:r>
    </w:p>
    <w:p w14:paraId="40942C62" w14:textId="77777777" w:rsidR="00F42FFC" w:rsidRDefault="00FE6B0D">
      <w:pPr>
        <w:spacing w:after="314" w:line="259" w:lineRule="auto"/>
        <w:ind w:left="857" w:right="0" w:firstLine="0"/>
      </w:pPr>
      <w:r>
        <w:t xml:space="preserve"> </w:t>
      </w:r>
    </w:p>
    <w:p w14:paraId="0F7792A2" w14:textId="77777777" w:rsidR="00F42FFC" w:rsidRDefault="00FE6B0D">
      <w:pPr>
        <w:pStyle w:val="Overskrift3"/>
        <w:ind w:left="855" w:right="266"/>
      </w:pPr>
      <w:bookmarkStart w:id="41" w:name="_Toc209606740"/>
      <w:r>
        <w:t>3.10</w:t>
      </w:r>
      <w:r>
        <w:rPr>
          <w:rFonts w:ascii="Arial" w:eastAsia="Arial" w:hAnsi="Arial" w:cs="Arial"/>
        </w:rPr>
        <w:t xml:space="preserve"> </w:t>
      </w:r>
      <w:r>
        <w:t>Praksis</w:t>
      </w:r>
      <w:bookmarkEnd w:id="41"/>
      <w:r>
        <w:t xml:space="preserve"> </w:t>
      </w:r>
    </w:p>
    <w:p w14:paraId="7940FAF5" w14:textId="77777777" w:rsidR="00F42FFC" w:rsidRDefault="00FE6B0D">
      <w:pPr>
        <w:spacing w:after="19" w:line="259" w:lineRule="auto"/>
        <w:ind w:left="857" w:right="0" w:firstLine="0"/>
      </w:pPr>
      <w:r>
        <w:rPr>
          <w:b/>
        </w:rPr>
        <w:t xml:space="preserve"> </w:t>
      </w:r>
    </w:p>
    <w:p w14:paraId="4CE88C5A" w14:textId="77777777" w:rsidR="00F42FFC" w:rsidRDefault="00FE6B0D">
      <w:pPr>
        <w:pStyle w:val="Overskrift5"/>
        <w:spacing w:after="14" w:line="259" w:lineRule="auto"/>
        <w:ind w:left="852"/>
      </w:pPr>
      <w:r>
        <w:rPr>
          <w:u w:val="single" w:color="000000"/>
        </w:rPr>
        <w:t>Partsbegrebet</w:t>
      </w:r>
      <w:r>
        <w:t xml:space="preserve"> </w:t>
      </w:r>
    </w:p>
    <w:p w14:paraId="105D4292" w14:textId="77777777" w:rsidR="00F42FFC" w:rsidRDefault="00FE6B0D">
      <w:pPr>
        <w:spacing w:after="21" w:line="259" w:lineRule="auto"/>
        <w:ind w:left="0" w:right="256" w:firstLine="0"/>
        <w:jc w:val="center"/>
      </w:pPr>
      <w:r>
        <w:rPr>
          <w:b/>
        </w:rPr>
        <w:t xml:space="preserve"> </w:t>
      </w:r>
    </w:p>
    <w:p w14:paraId="64CFA7C4" w14:textId="77777777" w:rsidR="00F42FFC" w:rsidRDefault="00FE6B0D">
      <w:pPr>
        <w:ind w:left="848" w:right="1180"/>
      </w:pPr>
      <w:r>
        <w:rPr>
          <w:b/>
        </w:rPr>
        <w:t xml:space="preserve">Ankestyrelsens principmeddelelse B-2-96 (historisk og erstattet af 41-14): </w:t>
      </w:r>
      <w:r>
        <w:t xml:space="preserve">En bidragspligtig far klagede over, at kommunen havde udbetalt bidrag forskudsvis til den bidragsberettigede, uden at der var indhentet dokumentation for oplysningen om størrelsen af barnets indtægt, og uden at faderen havde været partshørt. Ankestyrelsen fandt, at kommunen var berettiget til at afkræve faderen bidraget. Ankestyrelsen lagde til grund, at der forelå en gyldig bidragsresolution, og at bidragspligten kun bortfaldt, hvis bidragsresolutionen blev ophævet. Der var ikke ved kommunens forskudsvise udbetaling stiftet en ny pligt til at betale bidrag, men alene tale om, at kommunen ved udbetalingen var indtrådt i retten til at indkræve bidraget. Da faderen således ikke var </w:t>
      </w:r>
      <w:r>
        <w:rPr>
          <w:b/>
        </w:rPr>
        <w:t>part i sagen</w:t>
      </w:r>
      <w:r>
        <w:t xml:space="preserve"> om forskudsvis udbetaling af børnebidrag, havde kommunen ikke pligt til at foretage partshøring over for ham forud for udbetalingen. Ankestyrelsen henviste den bidragspligtige til at søge statsamtet om ophævelse af bidragsresolutionen. Det blev bemærket, at bidrag, der var forfaldet før begæringens fremsættelse, kun kunne ændres, når ganske særlige omstændigheder forelå. </w:t>
      </w:r>
    </w:p>
    <w:p w14:paraId="0D63E40C" w14:textId="77777777" w:rsidR="00F42FFC" w:rsidRDefault="00FE6B0D">
      <w:pPr>
        <w:spacing w:after="19" w:line="259" w:lineRule="auto"/>
        <w:ind w:left="857" w:right="0" w:firstLine="0"/>
      </w:pPr>
      <w:r>
        <w:rPr>
          <w:b/>
        </w:rPr>
        <w:t xml:space="preserve"> </w:t>
      </w:r>
    </w:p>
    <w:p w14:paraId="4C304BAB" w14:textId="77777777" w:rsidR="00F42FFC" w:rsidRDefault="00FE6B0D">
      <w:pPr>
        <w:ind w:left="848" w:right="1180"/>
      </w:pPr>
      <w:r>
        <w:rPr>
          <w:b/>
        </w:rPr>
        <w:t xml:space="preserve">Ankestyrelsens principmeddelelse B-4-90 (historisk og erstattet af 41-14): </w:t>
      </w:r>
      <w:r>
        <w:t xml:space="preserve"> En bidragspligtig ægtefælle kunne ikke med frigørende virkning udbetale børnebidrag til andre end den bidragsberettigede ifølge bidragsresolutionen (den tidligere ægtefælle). Amtsankenævnet og kommunen havde derfor ikke været berettiget til at nægte at inddrive den del af bidraget, der ikke kunne forskudsvis udlægges af det offentlige, det vil sige tillægget til normalbidraget på 50%. Ankestyrelsen fandt i øvrigt, at den </w:t>
      </w:r>
      <w:r>
        <w:rPr>
          <w:b/>
        </w:rPr>
        <w:t>bidragsberettigede havde en sådan retlig interesse i udfaldet af sagen</w:t>
      </w:r>
      <w:r>
        <w:t xml:space="preserve"> mellem den bidragspligtige tidligere ægtefælle og den bidragspligtige ægtefælles opholdskommune, at han </w:t>
      </w:r>
      <w:r>
        <w:rPr>
          <w:b/>
        </w:rPr>
        <w:t>burde</w:t>
      </w:r>
      <w:r>
        <w:t xml:space="preserve"> have været </w:t>
      </w:r>
      <w:r>
        <w:rPr>
          <w:b/>
        </w:rPr>
        <w:t>betragtet som part i sagen</w:t>
      </w:r>
      <w:r>
        <w:t xml:space="preserve">. </w:t>
      </w:r>
    </w:p>
    <w:p w14:paraId="73D3B882" w14:textId="77777777" w:rsidR="00F42FFC" w:rsidRDefault="00FE6B0D">
      <w:pPr>
        <w:spacing w:after="20" w:line="259" w:lineRule="auto"/>
        <w:ind w:left="856" w:right="0" w:firstLine="0"/>
      </w:pPr>
      <w:r>
        <w:rPr>
          <w:b/>
        </w:rPr>
        <w:t xml:space="preserve"> </w:t>
      </w:r>
    </w:p>
    <w:p w14:paraId="1C5A47D1" w14:textId="77777777" w:rsidR="00F42FFC" w:rsidRDefault="00FE6B0D">
      <w:pPr>
        <w:pStyle w:val="Overskrift5"/>
        <w:spacing w:after="14" w:line="259" w:lineRule="auto"/>
        <w:ind w:left="852"/>
      </w:pPr>
      <w:r>
        <w:rPr>
          <w:u w:val="single" w:color="000000"/>
        </w:rPr>
        <w:t>Forfaldsdag</w:t>
      </w:r>
      <w:r>
        <w:t xml:space="preserve"> </w:t>
      </w:r>
    </w:p>
    <w:p w14:paraId="4E81E8AD" w14:textId="77777777" w:rsidR="00F42FFC" w:rsidRDefault="00FE6B0D">
      <w:pPr>
        <w:spacing w:after="19" w:line="259" w:lineRule="auto"/>
        <w:ind w:left="857" w:right="0" w:firstLine="0"/>
      </w:pPr>
      <w:r>
        <w:rPr>
          <w:b/>
        </w:rPr>
        <w:t xml:space="preserve"> </w:t>
      </w:r>
    </w:p>
    <w:p w14:paraId="68C82730" w14:textId="77777777" w:rsidR="00F42FFC" w:rsidRDefault="00FE6B0D">
      <w:pPr>
        <w:ind w:left="848" w:right="1180"/>
      </w:pPr>
      <w:r>
        <w:rPr>
          <w:b/>
        </w:rPr>
        <w:t xml:space="preserve">Principmeddelelse 240-10: </w:t>
      </w:r>
      <w:r>
        <w:t xml:space="preserve">En kvindeopfyldte ikke betingelserne for bidragsforskud. </w:t>
      </w:r>
    </w:p>
    <w:p w14:paraId="61943D51" w14:textId="77777777" w:rsidR="00F42FFC" w:rsidRDefault="00FE6B0D">
      <w:pPr>
        <w:ind w:left="848" w:right="1180"/>
      </w:pPr>
      <w:r>
        <w:t xml:space="preserve">Betingelserne skulle være opfyldt på bidragets forfaldsdag. Bidraget forfaldt halvårsvis </w:t>
      </w:r>
    </w:p>
    <w:p w14:paraId="0F014750" w14:textId="77777777" w:rsidR="00F42FFC" w:rsidRDefault="00FE6B0D">
      <w:pPr>
        <w:spacing w:after="27"/>
        <w:ind w:left="848" w:right="1180"/>
      </w:pPr>
      <w:r>
        <w:t xml:space="preserve">1. november og 1. maj. Da 1. november var en lørdag blev </w:t>
      </w:r>
      <w:r>
        <w:rPr>
          <w:b/>
        </w:rPr>
        <w:t>forfaldsdagen udskudt til 1. hverdag efter</w:t>
      </w:r>
      <w:r>
        <w:t xml:space="preserve">. Kvindens barn var flyttet til faderen den 1. november, hvilket ikke blev meddelt kommunen. Ankestyrelsen fandt, at kvinden uberettiget og mod bedre vidende havde modtaget bidragsforskud til sit barn for perioden 1. november 2008 til 1. </w:t>
      </w:r>
    </w:p>
    <w:p w14:paraId="3F197758" w14:textId="77777777" w:rsidR="00F42FFC" w:rsidRDefault="00FE6B0D">
      <w:pPr>
        <w:ind w:left="848" w:right="1180"/>
      </w:pPr>
      <w:r>
        <w:t xml:space="preserve">maj 2009. Der skulle derfor ske tilbagebetaling af bidragsforskuddet. Ankestyrelsen bemærkede, at tidspunktet for, hvornår betingelserne for forskudsvis udlagte børnebidrag skulle være opfyldt, ikke var det samme som for børnetilskud. For </w:t>
      </w:r>
      <w:r>
        <w:lastRenderedPageBreak/>
        <w:t xml:space="preserve">børnetilskud skulle betingelserne være opfyldt ved begyndelsen af det første døgn i kvartalet. </w:t>
      </w:r>
    </w:p>
    <w:p w14:paraId="4F04360C" w14:textId="77777777" w:rsidR="00F42FFC" w:rsidRDefault="00FE6B0D">
      <w:pPr>
        <w:spacing w:after="21" w:line="259" w:lineRule="auto"/>
        <w:ind w:left="857" w:right="0" w:firstLine="0"/>
      </w:pPr>
      <w:r>
        <w:rPr>
          <w:b/>
        </w:rPr>
        <w:t xml:space="preserve"> </w:t>
      </w:r>
    </w:p>
    <w:p w14:paraId="6F9A4458" w14:textId="77777777" w:rsidR="00F42FFC" w:rsidRDefault="00FE6B0D">
      <w:pPr>
        <w:pStyle w:val="Overskrift5"/>
        <w:spacing w:after="14" w:line="259" w:lineRule="auto"/>
        <w:ind w:left="852"/>
      </w:pPr>
      <w:r>
        <w:rPr>
          <w:u w:val="single" w:color="000000"/>
        </w:rPr>
        <w:t>Opkrævning af bidrag</w:t>
      </w:r>
      <w:r>
        <w:t xml:space="preserve"> </w:t>
      </w:r>
    </w:p>
    <w:p w14:paraId="0C3CE9F2" w14:textId="77777777" w:rsidR="00F42FFC" w:rsidRDefault="00FE6B0D">
      <w:pPr>
        <w:spacing w:after="19" w:line="259" w:lineRule="auto"/>
        <w:ind w:left="857" w:right="0" w:firstLine="0"/>
      </w:pPr>
      <w:r>
        <w:rPr>
          <w:b/>
        </w:rPr>
        <w:t xml:space="preserve"> </w:t>
      </w:r>
    </w:p>
    <w:p w14:paraId="17E793B3" w14:textId="77777777" w:rsidR="00F42FFC" w:rsidRDefault="00FE6B0D">
      <w:pPr>
        <w:ind w:left="848" w:right="1180"/>
      </w:pPr>
      <w:r>
        <w:rPr>
          <w:b/>
        </w:rPr>
        <w:t xml:space="preserve">Principmeddelelse B-2-03: </w:t>
      </w:r>
      <w:r>
        <w:t xml:space="preserve">Ankestyrelsen har behandlet to sager om, hvorvidt adgangen til at </w:t>
      </w:r>
      <w:r>
        <w:rPr>
          <w:b/>
        </w:rPr>
        <w:t>inddrive beløb i henhold til bidragsresolution</w:t>
      </w:r>
      <w:r>
        <w:t xml:space="preserve"> også </w:t>
      </w:r>
      <w:r>
        <w:rPr>
          <w:b/>
        </w:rPr>
        <w:t>omfattede frivilligt aftalte bidrag</w:t>
      </w:r>
      <w:r>
        <w:t xml:space="preserve">. Ankestyrelsen fandt i begge sager, at kommunen var berettiget til at søge hele børnebidraget inddrevet hos bidragspligtige. Begrundelsen for afgørelserne var, at det offentlige efter børnetilskudslovens § 19 skal søge hele det beløb, der ved resolutionen efter lov om børns forsørgelse skal betales, inddrevet hos den bidragsskyldige. Ankestyrelsen fandt, at det var </w:t>
      </w:r>
      <w:r>
        <w:rPr>
          <w:b/>
        </w:rPr>
        <w:t>uden betydning for adgangen til at inddrive beløbet, om bidraget var fastsat af myndighederne eller beroede på en aftale mellem bidragspligtige og bidragsberettigede</w:t>
      </w:r>
      <w:r>
        <w:t xml:space="preserve">. Ankestyrelsen fandt i begge sager, at aftalen mellem bidragspligtige og bidragsberettigede havde den fornødne klarhed til at kunne danne grundlag for inddrivelse. I sag nr. 2 lagde Ankestyrelsen desuden vægt på praksis, hvorefter bidragspligtige ikke med frigørende virkning kunne betale til en anden end den, der var bidragsberettiget ifølge bidragsresolutionen. Ankestyrelsen fandt, at dette også var tilfældet, hvor bidragspligten beroede på en aftale mellem parterne. </w:t>
      </w:r>
    </w:p>
    <w:p w14:paraId="2A1A0901" w14:textId="77777777" w:rsidR="00F42FFC" w:rsidRDefault="00FE6B0D">
      <w:pPr>
        <w:spacing w:after="19" w:line="259" w:lineRule="auto"/>
        <w:ind w:left="857" w:right="0" w:firstLine="0"/>
      </w:pPr>
      <w:r>
        <w:rPr>
          <w:b/>
        </w:rPr>
        <w:t xml:space="preserve"> </w:t>
      </w:r>
    </w:p>
    <w:p w14:paraId="43D83013" w14:textId="77777777" w:rsidR="00F42FFC" w:rsidRDefault="00FE6B0D">
      <w:pPr>
        <w:ind w:left="848" w:right="1180"/>
      </w:pPr>
      <w:r>
        <w:rPr>
          <w:b/>
        </w:rPr>
        <w:t xml:space="preserve">Principmeddelelse 41-14: </w:t>
      </w:r>
      <w:r>
        <w:t xml:space="preserve">Udbetaling Danmark skal tage stilling til bidragsbetalerens indsigelser om fordringen i forbindelse med opkrævning eller inddrivelse af børnebidrag.  </w:t>
      </w:r>
    </w:p>
    <w:p w14:paraId="57B91208" w14:textId="77777777" w:rsidR="00F42FFC" w:rsidRDefault="00FE6B0D">
      <w:pPr>
        <w:spacing w:after="19" w:line="259" w:lineRule="auto"/>
        <w:ind w:left="857" w:right="0" w:firstLine="0"/>
      </w:pPr>
      <w:r>
        <w:t xml:space="preserve"> </w:t>
      </w:r>
    </w:p>
    <w:p w14:paraId="71F5A188" w14:textId="77777777" w:rsidR="00F42FFC" w:rsidRDefault="00FE6B0D">
      <w:pPr>
        <w:spacing w:after="19" w:line="259" w:lineRule="auto"/>
        <w:ind w:left="853" w:right="0" w:hanging="10"/>
      </w:pPr>
      <w:r>
        <w:rPr>
          <w:i/>
        </w:rPr>
        <w:t xml:space="preserve">Bidragsafgørelser med tilbagevirkende kraft  </w:t>
      </w:r>
    </w:p>
    <w:p w14:paraId="7742DC6F" w14:textId="77777777" w:rsidR="00F42FFC" w:rsidRDefault="00FE6B0D">
      <w:pPr>
        <w:ind w:left="848" w:right="1180"/>
      </w:pPr>
      <w:r>
        <w:t xml:space="preserve">Når en bidragsbetaler har betalt bidrag i overensstemmelse med en bidragsafgørelse, og Statsforvaltningen eller Ankestyrelsen efterfølgende træffer afgørelse om nedsættelse af bidragets størrelse med tilbagevirkende kraft, har bidragsbetaleren betalt for meget i bidrag. Bidragsbetaleren har i denne situation et krav på for meget betalt bidrag, som kan modregnes i de enkelte løbende bidrag. Udbetaling Danmark skal tage hensyn til bidragsmodtagerens økonomiske forhold. Når det er tilstrækkeligt godtgjort, at bidragsbetaleren har betalt for meget i bidrag, skal Udbetaling Danmark tage stilling til, hvor stort et beløb bidragsbetaleren kan modregne for i de enkelte løbende bidrag. Udgangspunktet er, at modregningsbeløbets størrelse skal fastsættes sådan, at bidragsmodtageren fortsat har mulighed for at dække rimelige leveomkostninger. Dette gælder, medmindre der er klar dokumentation for, at andet er aftalt. </w:t>
      </w:r>
    </w:p>
    <w:p w14:paraId="5B0F7C3E" w14:textId="77777777" w:rsidR="00F42FFC" w:rsidRDefault="00FE6B0D">
      <w:pPr>
        <w:spacing w:after="19" w:line="259" w:lineRule="auto"/>
        <w:ind w:left="857" w:right="0" w:firstLine="0"/>
      </w:pPr>
      <w:r>
        <w:t xml:space="preserve"> </w:t>
      </w:r>
    </w:p>
    <w:p w14:paraId="7C1E4258" w14:textId="77777777" w:rsidR="00F42FFC" w:rsidRDefault="00FE6B0D">
      <w:pPr>
        <w:pStyle w:val="Overskrift5"/>
        <w:spacing w:after="14" w:line="259" w:lineRule="auto"/>
        <w:ind w:left="852"/>
      </w:pPr>
      <w:r>
        <w:rPr>
          <w:u w:val="single" w:color="000000"/>
        </w:rPr>
        <w:t>Modregning</w:t>
      </w:r>
      <w:r>
        <w:t xml:space="preserve"> </w:t>
      </w:r>
    </w:p>
    <w:p w14:paraId="2FE4126C" w14:textId="77777777" w:rsidR="00F42FFC" w:rsidRDefault="00FE6B0D">
      <w:pPr>
        <w:spacing w:after="0" w:line="259" w:lineRule="auto"/>
        <w:ind w:left="0" w:right="256" w:firstLine="0"/>
        <w:jc w:val="center"/>
      </w:pPr>
      <w:r>
        <w:rPr>
          <w:b/>
        </w:rPr>
        <w:t xml:space="preserve"> </w:t>
      </w:r>
    </w:p>
    <w:p w14:paraId="5BA374CD" w14:textId="77777777" w:rsidR="00F42FFC" w:rsidRDefault="00FE6B0D">
      <w:pPr>
        <w:ind w:left="848" w:right="1180"/>
      </w:pPr>
      <w:r>
        <w:rPr>
          <w:b/>
        </w:rPr>
        <w:t xml:space="preserve">Principmeddelelse 41-14: </w:t>
      </w:r>
      <w:r>
        <w:t xml:space="preserve">Udbetaling Danmark skal tage stilling til bidragsbetalerens indsigelser om fordringen i forbindelse med opkrævning eller inddrivelse af børnebidrag. Hvis en bidragsbetaler mener, at han/hun har betalt for meget i bidrag, kan bidragsbetaleren gøre gældende, at han/hun vil modregne i fremtidige bidrag, som opkræves eller inddrives fra ham/hende. Udbetaling Danmark skal i den situation tage stilling til, om bidragsbetaleren har et krav, der kan modregnes med, og hvor meget der i så fald kan modregnes for i de enkelte løbende bidrag. Ud over, at de almindelige </w:t>
      </w:r>
      <w:r>
        <w:lastRenderedPageBreak/>
        <w:t xml:space="preserve">betingelser for modregning skal være opfyldt, er det en betingelse for modregning i underholdsbidrag, at kravene udspringer af samme retsforhold. Der skal være såkaldt konneksitet mellem kravene. Udbetaling Danmark kan derfor kun imødekomme indsigelser om modregning, når bidragsbetaleren har betalt for meget i bidrag, og det for meget betalte bidrag vedrører det barn, som der opkræves eller inddrives bidrag til. Herudover skal der tages hensyn til bidragsmodtagerens økonomi, når det vurderes, hvor meget der kan modregnes for i de enkelte løbende bidrag. </w:t>
      </w:r>
    </w:p>
    <w:p w14:paraId="28C4C5D3" w14:textId="77777777" w:rsidR="00F42FFC" w:rsidRDefault="00FE6B0D">
      <w:pPr>
        <w:spacing w:after="19" w:line="259" w:lineRule="auto"/>
        <w:ind w:left="857" w:right="0" w:firstLine="0"/>
      </w:pPr>
      <w:r>
        <w:t xml:space="preserve"> </w:t>
      </w:r>
    </w:p>
    <w:p w14:paraId="1FE5F1F7" w14:textId="77777777" w:rsidR="00F42FFC" w:rsidRDefault="00FE6B0D">
      <w:pPr>
        <w:spacing w:after="19" w:line="259" w:lineRule="auto"/>
        <w:ind w:left="853" w:right="0" w:hanging="10"/>
      </w:pPr>
      <w:r>
        <w:rPr>
          <w:i/>
        </w:rPr>
        <w:t xml:space="preserve">Frivillige merbetalinger eller forudbetalinger </w:t>
      </w:r>
    </w:p>
    <w:p w14:paraId="5380610D" w14:textId="77777777" w:rsidR="00F42FFC" w:rsidRDefault="00FE6B0D">
      <w:pPr>
        <w:ind w:left="848" w:right="1180"/>
      </w:pPr>
      <w:r>
        <w:t xml:space="preserve">Hvis en bidragsbetaler har betalt ud over, hvad den pågældende var forpligtet til at betale i henhold til den bidragsafgørelse, som var gældende på tidspunktet for betalingen, kan der enten være tale om en frivillige merbetalinger eller hele/delvise forudbetalinger af bidrag. Der gælder en formodning om, at bidrag vedrører den periode, hvor bidragene er betalt. Frivillige merbetalinger af bidrag kan derfor ikke senere modregnes i fremtidige bidrag, medmindre der er klar dokumentation for, at der er taget forbehold for betalingen, eller at der er indgået en aftale om forudbetaling. </w:t>
      </w:r>
    </w:p>
    <w:p w14:paraId="7F182522" w14:textId="77777777" w:rsidR="00F42FFC" w:rsidRDefault="00FE6B0D">
      <w:pPr>
        <w:spacing w:after="19" w:line="259" w:lineRule="auto"/>
        <w:ind w:left="857" w:right="0" w:firstLine="0"/>
      </w:pPr>
      <w:r>
        <w:t xml:space="preserve"> </w:t>
      </w:r>
    </w:p>
    <w:p w14:paraId="5C557B64" w14:textId="77777777" w:rsidR="00F42FFC" w:rsidRDefault="00FE6B0D">
      <w:pPr>
        <w:ind w:left="848" w:right="1180"/>
      </w:pPr>
      <w:r>
        <w:t xml:space="preserve">Der kan også modregnes i normalbidrag, såfremt bidragsmodtageren fortsat har mulighed for at dække rimelige leveomkostninger. Udbetaling Danmark skal i så fald forskudsvis udbetale og opkræve et mindre beløb end normalbidraget. </w:t>
      </w:r>
    </w:p>
    <w:p w14:paraId="566B96D9" w14:textId="77777777" w:rsidR="00F42FFC" w:rsidRDefault="00FE6B0D">
      <w:pPr>
        <w:spacing w:after="17" w:line="259" w:lineRule="auto"/>
        <w:ind w:left="857" w:right="0" w:firstLine="0"/>
      </w:pPr>
      <w:r>
        <w:rPr>
          <w:b/>
        </w:rPr>
        <w:t xml:space="preserve"> </w:t>
      </w:r>
    </w:p>
    <w:p w14:paraId="7886F5C5" w14:textId="77777777" w:rsidR="00F42FFC" w:rsidRDefault="00FE6B0D">
      <w:pPr>
        <w:pStyle w:val="Overskrift5"/>
        <w:spacing w:after="14" w:line="259" w:lineRule="auto"/>
        <w:ind w:left="852"/>
      </w:pPr>
      <w:r>
        <w:rPr>
          <w:u w:val="single" w:color="000000"/>
        </w:rPr>
        <w:t>Passivitet</w:t>
      </w:r>
      <w:r>
        <w:t xml:space="preserve"> </w:t>
      </w:r>
    </w:p>
    <w:p w14:paraId="6C8F78D4" w14:textId="77777777" w:rsidR="00F42FFC" w:rsidRDefault="00FE6B0D">
      <w:pPr>
        <w:spacing w:after="21" w:line="259" w:lineRule="auto"/>
        <w:ind w:left="857" w:right="0" w:firstLine="0"/>
      </w:pPr>
      <w:r>
        <w:rPr>
          <w:b/>
        </w:rPr>
        <w:t xml:space="preserve"> </w:t>
      </w:r>
    </w:p>
    <w:p w14:paraId="571B5D5E" w14:textId="77777777" w:rsidR="00F42FFC" w:rsidRDefault="00FE6B0D">
      <w:pPr>
        <w:ind w:left="848" w:right="1180"/>
      </w:pPr>
      <w:r>
        <w:rPr>
          <w:b/>
        </w:rPr>
        <w:t xml:space="preserve">Principmeddelelse 81-17: </w:t>
      </w:r>
      <w:r>
        <w:t xml:space="preserve">Begge forælder har forsørgelsespligt over for barnet. Statsforvaltningen kan efter ansøgning fastsætte et børnebidrag, hvis en af forældrene ikke opfylder forsørgelsespligten. Forældre kan indgå aftaler om børnebidrag og Statsforvaltningen kan ændre en aftale om børnebidrag. </w:t>
      </w:r>
    </w:p>
    <w:p w14:paraId="4FD9BED5" w14:textId="77777777" w:rsidR="00F42FFC" w:rsidRDefault="00FE6B0D">
      <w:pPr>
        <w:spacing w:after="19" w:line="259" w:lineRule="auto"/>
        <w:ind w:left="858" w:right="0" w:firstLine="0"/>
      </w:pPr>
      <w:r>
        <w:t xml:space="preserve"> </w:t>
      </w:r>
    </w:p>
    <w:p w14:paraId="6F7AC97E" w14:textId="77777777" w:rsidR="00F42FFC" w:rsidRDefault="00FE6B0D">
      <w:pPr>
        <w:spacing w:after="19" w:line="259" w:lineRule="auto"/>
        <w:ind w:left="853" w:right="0" w:hanging="10"/>
      </w:pPr>
      <w:r>
        <w:rPr>
          <w:i/>
        </w:rPr>
        <w:t xml:space="preserve">Aftaler om børnebidrag kan indgås både skriftligt og mundtligt. </w:t>
      </w:r>
    </w:p>
    <w:p w14:paraId="5490D7FD" w14:textId="77777777" w:rsidR="00F42FFC" w:rsidRDefault="00FE6B0D">
      <w:pPr>
        <w:ind w:left="848" w:right="1180"/>
      </w:pPr>
      <w:r>
        <w:t xml:space="preserve">Hvis der er uenighed mellem parterne om, hvorvidt der er indgået en aftale om børnebidrag, er det som udgangspunkt den part, der fremsætter påstand om, at der er indgået en aftale, som har bevisbyrden herfor. Aftaler kan også indgås stiltiende. En stiltiende aftale om børnebidrag kan indgås ved en parts stiltiende accept eller ved, at en part udviser passivitet. Passivitet udvises fx ved, at bidragsmodtageren ikke gør kravet gældende overfor enten bidragsbetaleren eller den opkrævende myndighed (Udbetaling Danmark). </w:t>
      </w:r>
    </w:p>
    <w:p w14:paraId="53BAF06E" w14:textId="77777777" w:rsidR="00F42FFC" w:rsidRDefault="00FE6B0D">
      <w:pPr>
        <w:spacing w:after="0" w:line="259" w:lineRule="auto"/>
        <w:ind w:left="858" w:right="0" w:firstLine="0"/>
      </w:pPr>
      <w:r>
        <w:t xml:space="preserve"> </w:t>
      </w:r>
    </w:p>
    <w:p w14:paraId="45A69EE7" w14:textId="77777777" w:rsidR="00F42FFC" w:rsidRDefault="00FE6B0D">
      <w:pPr>
        <w:spacing w:after="19" w:line="259" w:lineRule="auto"/>
        <w:ind w:left="853" w:right="0" w:hanging="10"/>
      </w:pPr>
      <w:r>
        <w:rPr>
          <w:i/>
        </w:rPr>
        <w:t xml:space="preserve">Passivitet  </w:t>
      </w:r>
    </w:p>
    <w:p w14:paraId="242ACFD3" w14:textId="77777777" w:rsidR="00F42FFC" w:rsidRDefault="00FE6B0D">
      <w:pPr>
        <w:ind w:left="848" w:right="1180"/>
      </w:pPr>
      <w:r>
        <w:t xml:space="preserve">Ved vurdering af, om der er indgået en stiltiende aftale, har det stor betydning, hvor længe der går, før fx bidragsmodtageren reagerer, når bidragsbetaleren nedsætter bidraget eller holder op med at betale bidraget. Herudover har det betydning, om bidragsmodtageren havde særlig grund til at reagere. Hvis bidragsbetaleren f.eks. </w:t>
      </w:r>
    </w:p>
    <w:p w14:paraId="19738535" w14:textId="77777777" w:rsidR="00F42FFC" w:rsidRDefault="00FE6B0D">
      <w:pPr>
        <w:ind w:left="848" w:right="1180"/>
      </w:pPr>
      <w:r>
        <w:t xml:space="preserve">oplyser bidragsmodtageren om, at vedkommende nedsætter bidraget, fordi vedkommende er blevet arbejdsløs, eller hvis det er aftalt, at bidraget skal ændres på et bestemt tidspunkt, har bidragsmodtageren en særlig grund til at reagere. Hvis bidragsmodtageren ikke reagerer i sådanne tilfælde, er der tale om </w:t>
      </w:r>
      <w:r>
        <w:rPr>
          <w:b/>
        </w:rPr>
        <w:t>”kvalificeret”</w:t>
      </w:r>
      <w:r>
        <w:t xml:space="preserve"> passivitet. Der er tale om </w:t>
      </w:r>
      <w:r>
        <w:rPr>
          <w:b/>
        </w:rPr>
        <w:t>”ren”</w:t>
      </w:r>
      <w:r>
        <w:t xml:space="preserve"> passivitet, hvor bidragsmodtageren ikke på nogen </w:t>
      </w:r>
      <w:r>
        <w:lastRenderedPageBreak/>
        <w:t xml:space="preserve">måde ved adfærd, handlinger eller tilkendegivelser har givet bidragsbetaleren anledning til at tro, at bidraget alligevel ikke skulle betales. Hvis der er tale om ”ren” passivitet har bidragsbetaleren ikke i god tro kunne indrette sig på, at bidraget alligevel ikke skulle betales. </w:t>
      </w:r>
    </w:p>
    <w:p w14:paraId="7FC9F487" w14:textId="77777777" w:rsidR="00F42FFC" w:rsidRDefault="00FE6B0D">
      <w:pPr>
        <w:spacing w:after="19" w:line="259" w:lineRule="auto"/>
        <w:ind w:left="857" w:right="0" w:firstLine="0"/>
      </w:pPr>
      <w:r>
        <w:t xml:space="preserve"> </w:t>
      </w:r>
    </w:p>
    <w:p w14:paraId="01B6DAAE" w14:textId="77777777" w:rsidR="00F42FFC" w:rsidRDefault="00FE6B0D">
      <w:pPr>
        <w:spacing w:after="19" w:line="259" w:lineRule="auto"/>
        <w:ind w:left="853" w:right="0" w:hanging="10"/>
      </w:pPr>
      <w:r>
        <w:rPr>
          <w:i/>
        </w:rPr>
        <w:t xml:space="preserve">Forældelse  </w:t>
      </w:r>
    </w:p>
    <w:p w14:paraId="5EEFED99" w14:textId="77777777" w:rsidR="00F42FFC" w:rsidRDefault="00FE6B0D">
      <w:pPr>
        <w:ind w:left="848" w:right="1180"/>
      </w:pPr>
      <w:r>
        <w:t xml:space="preserve">Krav på børnebidrag forældes efter </w:t>
      </w:r>
      <w:r>
        <w:rPr>
          <w:b/>
        </w:rPr>
        <w:t>tre år</w:t>
      </w:r>
      <w:r>
        <w:t xml:space="preserve">. Forældelse og passivitet hænger sammen på den måde, at forældelse bliver det seneste bortfaldstidspunkt, som kun får betydning, hvis kravet ikke forinden er bortfaldet på grund af manglende reklamation eller passivitet. Når lovgivningen opstiller bestemte forældelsesfrister, er der en formodning for, at der skal foreligge en vis ”kvalificeret” passivitet, dvs. andet og mere end blot det, at kravet ikke er gjort gældende, for at kravet kan bortfalde ved passivitet inden fristens udløb.  </w:t>
      </w:r>
    </w:p>
    <w:p w14:paraId="357ADCC1" w14:textId="77777777" w:rsidR="00F42FFC" w:rsidRDefault="00FE6B0D">
      <w:pPr>
        <w:spacing w:after="19" w:line="259" w:lineRule="auto"/>
        <w:ind w:left="857" w:right="0" w:firstLine="0"/>
      </w:pPr>
      <w:r>
        <w:t xml:space="preserve"> </w:t>
      </w:r>
    </w:p>
    <w:p w14:paraId="45739E3F" w14:textId="77777777" w:rsidR="00F42FFC" w:rsidRDefault="00FE6B0D">
      <w:pPr>
        <w:ind w:left="848" w:right="1180"/>
      </w:pPr>
      <w:r>
        <w:t xml:space="preserve">I den konkrete sag havde bidragsmodtageren ikke krævet bidraget betalt hos bidragsbetaleren i omkring 15 måneder. Der havde ikke været kontakt mellem bidragsmodtager og bidragsbetaler i perioden fra kravet blev fastslået ved Statsforvaltningens afgørelse til det tidspunkt, hvor Udbetaling Danmark gjorde bidragsbetaleren bekendt med, at bidragsmodtageren havde rettet henvendelse til </w:t>
      </w:r>
    </w:p>
    <w:p w14:paraId="7F8AB152" w14:textId="77777777" w:rsidR="00F42FFC" w:rsidRDefault="00FE6B0D">
      <w:pPr>
        <w:ind w:left="848" w:right="1180"/>
      </w:pPr>
      <w:r>
        <w:t xml:space="preserve">Udbetaling Danmark med henblik på, at bidraget skulle opkræves hos bidragsbetaleren. </w:t>
      </w:r>
    </w:p>
    <w:p w14:paraId="06C1A036" w14:textId="77777777" w:rsidR="00F42FFC" w:rsidRDefault="00FE6B0D">
      <w:pPr>
        <w:ind w:left="848" w:right="1180"/>
      </w:pPr>
      <w:r>
        <w:t xml:space="preserve">Der var altså ikke en ”kvalificeret” passivitet, men alene en ”ren” passivitet Ankestyrelsen vurderede, at bidragsmodtagerens ”rene” passivitet i omkring 15 måneder, ikke indebar, at der var indgået en aftale om, at bidraget alligevel ikke skulle betales i overensstemmelse med afgørelsen. </w:t>
      </w:r>
    </w:p>
    <w:p w14:paraId="4D2BF030" w14:textId="77777777" w:rsidR="00F42FFC" w:rsidRDefault="00FE6B0D">
      <w:pPr>
        <w:spacing w:after="0" w:line="216" w:lineRule="auto"/>
        <w:ind w:left="1" w:right="8012" w:firstLine="0"/>
      </w:pPr>
      <w:r>
        <w:rPr>
          <w:sz w:val="9"/>
        </w:rPr>
        <w:t xml:space="preserve"> </w:t>
      </w:r>
      <w:r>
        <w:rPr>
          <w:sz w:val="22"/>
        </w:rPr>
        <w:t xml:space="preserve"> </w:t>
      </w:r>
      <w:r>
        <w:rPr>
          <w:sz w:val="22"/>
        </w:rPr>
        <w:tab/>
      </w:r>
      <w:r>
        <w:t xml:space="preserve"> </w:t>
      </w:r>
    </w:p>
    <w:p w14:paraId="29AA4099" w14:textId="77777777" w:rsidR="00F42FFC" w:rsidRDefault="00FE6B0D">
      <w:pPr>
        <w:pStyle w:val="Overskrift1"/>
        <w:ind w:left="855"/>
      </w:pPr>
      <w:bookmarkStart w:id="42" w:name="_Toc209606741"/>
      <w:r>
        <w:t>4</w:t>
      </w:r>
      <w:r>
        <w:rPr>
          <w:rFonts w:ascii="Arial" w:eastAsia="Arial" w:hAnsi="Arial" w:cs="Arial"/>
        </w:rPr>
        <w:t xml:space="preserve"> </w:t>
      </w:r>
      <w:r>
        <w:t>Børne- og ungeydelse</w:t>
      </w:r>
      <w:bookmarkEnd w:id="42"/>
      <w:r>
        <w:t xml:space="preserve"> </w:t>
      </w:r>
    </w:p>
    <w:p w14:paraId="037CFB49" w14:textId="77777777" w:rsidR="00F42FFC" w:rsidRDefault="00FE6B0D">
      <w:pPr>
        <w:spacing w:after="237" w:line="268" w:lineRule="auto"/>
        <w:ind w:left="853" w:right="1158" w:hanging="10"/>
      </w:pPr>
      <w:r>
        <w:rPr>
          <w:b/>
        </w:rPr>
        <w:t xml:space="preserve">Grundlæggende retsregler </w:t>
      </w:r>
    </w:p>
    <w:p w14:paraId="6CC0E0DB" w14:textId="77777777" w:rsidR="00F42FFC" w:rsidRDefault="00FE6B0D">
      <w:pPr>
        <w:ind w:left="848" w:right="1180"/>
      </w:pPr>
      <w:r>
        <w:t>Børne- og ungeydelsesloven: Lov om e</w:t>
      </w:r>
      <w:r w:rsidR="001439CA">
        <w:t>n børne- og ungeydelse</w:t>
      </w:r>
      <w:r>
        <w:t xml:space="preserve">. </w:t>
      </w:r>
    </w:p>
    <w:p w14:paraId="3E7F1A62" w14:textId="77777777" w:rsidR="00F42FFC" w:rsidRDefault="00FE6B0D">
      <w:pPr>
        <w:spacing w:after="0" w:line="259" w:lineRule="auto"/>
        <w:ind w:left="1" w:right="0" w:firstLine="0"/>
      </w:pPr>
      <w:r>
        <w:rPr>
          <w:sz w:val="22"/>
        </w:rPr>
        <w:t xml:space="preserve"> </w:t>
      </w:r>
    </w:p>
    <w:p w14:paraId="2D23FFF0" w14:textId="77777777" w:rsidR="00F42FFC" w:rsidRDefault="00FE6B0D">
      <w:pPr>
        <w:spacing w:after="39"/>
        <w:ind w:left="848" w:right="1180"/>
      </w:pPr>
      <w:r>
        <w:t xml:space="preserve">Børne- og ungeydelsesbekendtgørelsen: Bekendtgørelse nr. 1563 af 13. december 2013 om en børne- og ungeydelse </w:t>
      </w:r>
    </w:p>
    <w:p w14:paraId="591E67F6" w14:textId="77777777" w:rsidR="00F42FFC" w:rsidRDefault="00FE6B0D">
      <w:pPr>
        <w:spacing w:after="191" w:line="259" w:lineRule="auto"/>
        <w:ind w:left="1" w:right="0" w:firstLine="0"/>
      </w:pPr>
      <w:r>
        <w:rPr>
          <w:sz w:val="24"/>
        </w:rPr>
        <w:t xml:space="preserve"> </w:t>
      </w:r>
    </w:p>
    <w:p w14:paraId="7E873708" w14:textId="77777777" w:rsidR="00F42FFC" w:rsidRDefault="00FE6B0D">
      <w:pPr>
        <w:pStyle w:val="Overskrift3"/>
        <w:tabs>
          <w:tab w:val="center" w:pos="1110"/>
          <w:tab w:val="center" w:pos="2661"/>
        </w:tabs>
        <w:spacing w:after="211"/>
        <w:ind w:left="0" w:firstLine="0"/>
      </w:pPr>
      <w:r>
        <w:rPr>
          <w:rFonts w:ascii="Calibri" w:eastAsia="Calibri" w:hAnsi="Calibri" w:cs="Calibri"/>
          <w:b w:val="0"/>
          <w:color w:val="000000"/>
          <w:sz w:val="22"/>
        </w:rPr>
        <w:tab/>
      </w:r>
      <w:bookmarkStart w:id="43" w:name="_Toc209606742"/>
      <w:r>
        <w:t>4.1</w:t>
      </w:r>
      <w:r>
        <w:rPr>
          <w:rFonts w:ascii="Arial" w:eastAsia="Arial" w:hAnsi="Arial" w:cs="Arial"/>
        </w:rPr>
        <w:t xml:space="preserve"> </w:t>
      </w:r>
      <w:r>
        <w:rPr>
          <w:rFonts w:ascii="Arial" w:eastAsia="Arial" w:hAnsi="Arial" w:cs="Arial"/>
        </w:rPr>
        <w:tab/>
      </w:r>
      <w:r>
        <w:t>Betingelser</w:t>
      </w:r>
      <w:bookmarkEnd w:id="43"/>
      <w:r>
        <w:t xml:space="preserve"> </w:t>
      </w:r>
    </w:p>
    <w:p w14:paraId="245738FA" w14:textId="77777777" w:rsidR="00F42FFC" w:rsidRDefault="00FE6B0D">
      <w:pPr>
        <w:ind w:left="848" w:right="1180"/>
      </w:pPr>
      <w:r>
        <w:t xml:space="preserve">Børneydelse udbetales kvartalsvis til børn fra 0 til 14 år, og ungeydelse udbetales månedsvis til unge fra 15 til 17 år. Ydelsen udbetales automatisk og uden ansøgning til personer, der opfylder nedenstående betingelser. </w:t>
      </w:r>
    </w:p>
    <w:p w14:paraId="41318717" w14:textId="77777777" w:rsidR="00F42FFC" w:rsidRDefault="00FE6B0D">
      <w:pPr>
        <w:spacing w:after="0" w:line="259" w:lineRule="auto"/>
        <w:ind w:left="0" w:right="0" w:firstLine="0"/>
      </w:pPr>
      <w:r>
        <w:t xml:space="preserve"> </w:t>
      </w:r>
    </w:p>
    <w:p w14:paraId="24186702" w14:textId="77777777" w:rsidR="00F42FFC" w:rsidRDefault="00FE6B0D">
      <w:pPr>
        <w:spacing w:after="4" w:line="270" w:lineRule="auto"/>
        <w:ind w:left="852" w:right="1169" w:hanging="10"/>
        <w:jc w:val="both"/>
      </w:pPr>
      <w:r>
        <w:t xml:space="preserve">Grundbetingelserne fremgår af § 2, og er de samme betingeler, der skal være opfyldt for at kunne modtage børnetilskud, bortset fra, at modtageren skal være fuldt skattepligtig i Danmark og at der ikke må være anmodning fra kommunen om stop af ydelsen. </w:t>
      </w:r>
    </w:p>
    <w:p w14:paraId="57346F8C" w14:textId="77777777" w:rsidR="00F42FFC" w:rsidRDefault="00FE6B0D">
      <w:pPr>
        <w:spacing w:after="1" w:line="259" w:lineRule="auto"/>
        <w:ind w:left="1" w:right="0" w:firstLine="0"/>
      </w:pPr>
      <w:r>
        <w:rPr>
          <w:sz w:val="18"/>
        </w:rPr>
        <w:t xml:space="preserve"> </w:t>
      </w:r>
    </w:p>
    <w:p w14:paraId="11A83411" w14:textId="77777777" w:rsidR="00F42FFC" w:rsidRDefault="00FE6B0D">
      <w:pPr>
        <w:spacing w:after="173" w:line="268" w:lineRule="auto"/>
        <w:ind w:left="853" w:right="1158" w:hanging="10"/>
      </w:pPr>
      <w:r>
        <w:rPr>
          <w:b/>
        </w:rPr>
        <w:t>Grundbetingelser</w:t>
      </w:r>
      <w:r>
        <w:t xml:space="preserve">: </w:t>
      </w:r>
    </w:p>
    <w:p w14:paraId="7CE21A5B" w14:textId="77777777" w:rsidR="00F42FFC" w:rsidRDefault="00FE6B0D">
      <w:pPr>
        <w:numPr>
          <w:ilvl w:val="0"/>
          <w:numId w:val="26"/>
        </w:numPr>
        <w:ind w:right="1180" w:hanging="360"/>
      </w:pPr>
      <w:r>
        <w:t xml:space="preserve">At modtageren er fuldt skattepligtig til Danmark, jf. § 2, stk. 1, nr. 1. </w:t>
      </w:r>
    </w:p>
    <w:p w14:paraId="091A1F61" w14:textId="77777777" w:rsidR="00F42FFC" w:rsidRDefault="00FE6B0D">
      <w:pPr>
        <w:spacing w:after="0" w:line="259" w:lineRule="auto"/>
        <w:ind w:left="721" w:right="0" w:firstLine="0"/>
      </w:pPr>
      <w:r>
        <w:rPr>
          <w:sz w:val="25"/>
        </w:rPr>
        <w:lastRenderedPageBreak/>
        <w:t xml:space="preserve"> </w:t>
      </w:r>
    </w:p>
    <w:p w14:paraId="4A328BB4" w14:textId="77777777" w:rsidR="00F42FFC" w:rsidRDefault="00FE6B0D">
      <w:pPr>
        <w:numPr>
          <w:ilvl w:val="0"/>
          <w:numId w:val="26"/>
        </w:numPr>
        <w:ind w:right="1180" w:hanging="360"/>
      </w:pPr>
      <w:r>
        <w:t xml:space="preserve">At barnet faktisk opholder sig her i landet, jf. § 2, stk. 1, nr. 2. </w:t>
      </w:r>
    </w:p>
    <w:p w14:paraId="10264C77" w14:textId="77777777" w:rsidR="00F42FFC" w:rsidRDefault="00FE6B0D">
      <w:pPr>
        <w:spacing w:after="0" w:line="259" w:lineRule="auto"/>
        <w:ind w:left="721" w:right="0" w:firstLine="0"/>
      </w:pPr>
      <w:r>
        <w:rPr>
          <w:sz w:val="25"/>
        </w:rPr>
        <w:t xml:space="preserve"> </w:t>
      </w:r>
    </w:p>
    <w:p w14:paraId="28501D11" w14:textId="77777777" w:rsidR="00F42FFC" w:rsidRDefault="00FE6B0D">
      <w:pPr>
        <w:numPr>
          <w:ilvl w:val="0"/>
          <w:numId w:val="26"/>
        </w:numPr>
        <w:ind w:right="1180" w:hanging="360"/>
      </w:pPr>
      <w:r>
        <w:t xml:space="preserve">At barnet ikke har indgået ægteskab, jf. § 2, stk. 1, nr. 3. </w:t>
      </w:r>
    </w:p>
    <w:p w14:paraId="2477D29E" w14:textId="77777777" w:rsidR="00F42FFC" w:rsidRDefault="00FE6B0D">
      <w:pPr>
        <w:spacing w:after="0" w:line="259" w:lineRule="auto"/>
        <w:ind w:left="1217" w:right="0" w:firstLine="0"/>
      </w:pPr>
      <w:r>
        <w:t xml:space="preserve"> </w:t>
      </w:r>
    </w:p>
    <w:p w14:paraId="23D7CF24" w14:textId="77777777" w:rsidR="00F42FFC" w:rsidRDefault="00FE6B0D">
      <w:pPr>
        <w:numPr>
          <w:ilvl w:val="0"/>
          <w:numId w:val="26"/>
        </w:numPr>
        <w:ind w:right="1180" w:hanging="360"/>
      </w:pPr>
      <w:r>
        <w:t xml:space="preserve">At barnet ikke er anbragt uden for hjemmet eller i øvrigt forsørget af offentlige midler, jf. § 2, stk. 1, nr. 4. </w:t>
      </w:r>
    </w:p>
    <w:p w14:paraId="29326674" w14:textId="77777777" w:rsidR="00F42FFC" w:rsidRDefault="00FE6B0D">
      <w:pPr>
        <w:spacing w:after="0" w:line="259" w:lineRule="auto"/>
        <w:ind w:left="1217" w:right="0" w:firstLine="0"/>
      </w:pPr>
      <w:r>
        <w:t xml:space="preserve"> </w:t>
      </w:r>
    </w:p>
    <w:p w14:paraId="0D9149D5" w14:textId="77777777" w:rsidR="00F42FFC" w:rsidRDefault="00FE6B0D">
      <w:pPr>
        <w:numPr>
          <w:ilvl w:val="0"/>
          <w:numId w:val="26"/>
        </w:numPr>
        <w:ind w:right="1180" w:hanging="360"/>
      </w:pPr>
      <w:r>
        <w:t>At mindst en af de personer, der har forsørgelsespligten over</w:t>
      </w:r>
      <w:r w:rsidR="00E70C9D">
        <w:t xml:space="preserve"> </w:t>
      </w:r>
      <w:r>
        <w:t xml:space="preserve">for barnet har haft bopæl eller beskæftigelse i riget (Danmark, Færøerne og Grønland) i mindst 6 år inden for de seneste 10 år, jf. § 2, stk. 1, nr. 7. (optjeningsprincippet). </w:t>
      </w:r>
    </w:p>
    <w:p w14:paraId="19CA341E" w14:textId="77777777" w:rsidR="00F42FFC" w:rsidRDefault="00FE6B0D">
      <w:pPr>
        <w:spacing w:after="0" w:line="259" w:lineRule="auto"/>
        <w:ind w:left="1217" w:right="0" w:firstLine="0"/>
      </w:pPr>
      <w:r>
        <w:t xml:space="preserve"> </w:t>
      </w:r>
    </w:p>
    <w:p w14:paraId="7D3E1E2A" w14:textId="77777777" w:rsidR="00F42FFC" w:rsidRDefault="00FE6B0D">
      <w:pPr>
        <w:numPr>
          <w:ilvl w:val="0"/>
          <w:numId w:val="26"/>
        </w:numPr>
        <w:ind w:right="1180" w:hanging="360"/>
      </w:pPr>
      <w:r>
        <w:t xml:space="preserve">At kommunen ikke har meddelt Udbetaling Danmark at: </w:t>
      </w:r>
    </w:p>
    <w:p w14:paraId="53182519" w14:textId="77777777" w:rsidR="00F42FFC" w:rsidRDefault="00FE6B0D">
      <w:pPr>
        <w:spacing w:after="11" w:line="259" w:lineRule="auto"/>
        <w:ind w:left="1" w:right="0" w:firstLine="0"/>
      </w:pPr>
      <w:r>
        <w:rPr>
          <w:sz w:val="18"/>
        </w:rPr>
        <w:t xml:space="preserve"> </w:t>
      </w:r>
    </w:p>
    <w:p w14:paraId="60540307" w14:textId="77777777" w:rsidR="00F42FFC" w:rsidRDefault="00FE6B0D">
      <w:pPr>
        <w:numPr>
          <w:ilvl w:val="1"/>
          <w:numId w:val="26"/>
        </w:numPr>
        <w:ind w:right="1180" w:hanging="360"/>
      </w:pPr>
      <w:r>
        <w:t xml:space="preserve">børne- eller ungeydelsen skal stoppes grundet en afgørelse om manglende efterlevelse af forældrepålæg efter lov om social service § 57 a, stk. 7. (§ 2, stk. 1, nr. 5). </w:t>
      </w:r>
    </w:p>
    <w:p w14:paraId="1205004F" w14:textId="77777777" w:rsidR="00F42FFC" w:rsidRDefault="00FE6B0D" w:rsidP="00E70C9D">
      <w:pPr>
        <w:spacing w:after="108" w:line="259" w:lineRule="auto"/>
        <w:ind w:left="2161" w:right="0" w:firstLine="0"/>
      </w:pPr>
      <w:r>
        <w:rPr>
          <w:sz w:val="9"/>
        </w:rPr>
        <w:t xml:space="preserve"> </w:t>
      </w:r>
    </w:p>
    <w:p w14:paraId="64E9853A" w14:textId="77777777" w:rsidR="00F42FFC" w:rsidRDefault="00FE6B0D">
      <w:pPr>
        <w:numPr>
          <w:ilvl w:val="1"/>
          <w:numId w:val="26"/>
        </w:numPr>
        <w:spacing w:after="215"/>
        <w:ind w:right="1180" w:hanging="360"/>
      </w:pPr>
      <w:r>
        <w:t xml:space="preserve">ungeydelsen skal stoppes grundet en afgørelse om manglende efterlevelse af pligten til uddannelse, beskæftigelse mv. efter § 2 a, stk. 3, i lov om vejledning om uddannelse og erhverv samt pligt til uddannelse, beskæftigelse m.v. (§ 2, stk. 1, nr. 7). </w:t>
      </w:r>
    </w:p>
    <w:p w14:paraId="6DA8FA8D" w14:textId="77777777" w:rsidR="00F42FFC" w:rsidRDefault="00FE6B0D">
      <w:pPr>
        <w:numPr>
          <w:ilvl w:val="1"/>
          <w:numId w:val="26"/>
        </w:numPr>
        <w:spacing w:after="199"/>
        <w:ind w:right="1180" w:hanging="360"/>
      </w:pPr>
      <w:r>
        <w:t xml:space="preserve">børneydelsen skal stoppes efter afgørelse efter dagtilbudslovens § 12, stk. 2. (§ 2, stk. 1, nr. 8). </w:t>
      </w:r>
    </w:p>
    <w:p w14:paraId="06A0F66D" w14:textId="77777777" w:rsidR="00F42FFC" w:rsidRDefault="00FE6B0D">
      <w:pPr>
        <w:spacing w:after="200"/>
        <w:ind w:left="848" w:right="1180"/>
      </w:pPr>
      <w:r>
        <w:t xml:space="preserve">Vi har behandlet en sag om tilbagebetaling af børneydelse som følge af, at mor ikke havde efterlevet et forældrepålæg meddelet af kommunen. J.nr. 22-7470. </w:t>
      </w:r>
    </w:p>
    <w:p w14:paraId="681A692B" w14:textId="77777777" w:rsidR="00F42FFC" w:rsidRDefault="00FE6B0D">
      <w:pPr>
        <w:spacing w:after="200"/>
        <w:ind w:left="848" w:right="1180"/>
      </w:pPr>
      <w:r>
        <w:t xml:space="preserve">Udbetaling af børne- og ungeydelser, afgørelser efter loven og den daglige administration foretages af Udbetaling Danmark, jf. lovens § 5, stk. 1. </w:t>
      </w:r>
    </w:p>
    <w:p w14:paraId="584191F4" w14:textId="77777777" w:rsidR="00F42FFC" w:rsidRDefault="00FE6B0D">
      <w:pPr>
        <w:ind w:left="848" w:right="1180"/>
      </w:pPr>
      <w:r>
        <w:t xml:space="preserve">SKAT afgør spørgsmål om fuld skattepligt efter lovens § 2, stk. 1, nr. 1, jf. lovens § 5, stk. 2. </w:t>
      </w:r>
    </w:p>
    <w:p w14:paraId="668916BA" w14:textId="77777777" w:rsidR="00F42FFC" w:rsidRDefault="00FE6B0D">
      <w:pPr>
        <w:spacing w:after="54" w:line="259" w:lineRule="auto"/>
        <w:ind w:left="1" w:right="0" w:firstLine="0"/>
      </w:pPr>
      <w:r>
        <w:rPr>
          <w:sz w:val="18"/>
        </w:rPr>
        <w:t xml:space="preserve"> </w:t>
      </w:r>
    </w:p>
    <w:p w14:paraId="3439DCA6" w14:textId="77777777" w:rsidR="00F42FFC" w:rsidRDefault="00FE6B0D">
      <w:pPr>
        <w:pStyle w:val="Overskrift4"/>
        <w:tabs>
          <w:tab w:val="center" w:pos="1199"/>
          <w:tab w:val="center" w:pos="5448"/>
        </w:tabs>
        <w:spacing w:after="4" w:line="252" w:lineRule="auto"/>
        <w:ind w:left="0" w:firstLine="0"/>
      </w:pPr>
      <w:r>
        <w:rPr>
          <w:rFonts w:ascii="Calibri" w:eastAsia="Calibri" w:hAnsi="Calibri" w:cs="Calibri"/>
          <w:b w:val="0"/>
          <w:sz w:val="22"/>
        </w:rPr>
        <w:tab/>
      </w:r>
      <w:bookmarkStart w:id="44" w:name="_Toc209606743"/>
      <w:r>
        <w:rPr>
          <w:color w:val="FF0000"/>
          <w:sz w:val="24"/>
        </w:rPr>
        <w:t>4.1.1</w:t>
      </w:r>
      <w:r>
        <w:rPr>
          <w:rFonts w:ascii="Arial" w:eastAsia="Arial" w:hAnsi="Arial" w:cs="Arial"/>
          <w:color w:val="FF0000"/>
          <w:sz w:val="24"/>
        </w:rPr>
        <w:t xml:space="preserve"> </w:t>
      </w:r>
      <w:r>
        <w:rPr>
          <w:rFonts w:ascii="Arial" w:eastAsia="Arial" w:hAnsi="Arial" w:cs="Arial"/>
          <w:color w:val="FF0000"/>
          <w:sz w:val="24"/>
        </w:rPr>
        <w:tab/>
      </w:r>
      <w:r>
        <w:rPr>
          <w:color w:val="FF0000"/>
          <w:sz w:val="24"/>
        </w:rPr>
        <w:t>Forældremyndighedsindehaveren fuldt skattepligtig</w:t>
      </w:r>
      <w:bookmarkEnd w:id="44"/>
      <w:r>
        <w:rPr>
          <w:color w:val="FF0000"/>
          <w:sz w:val="24"/>
        </w:rPr>
        <w:t xml:space="preserve"> </w:t>
      </w:r>
    </w:p>
    <w:p w14:paraId="2AD2A88B" w14:textId="77777777" w:rsidR="00F42FFC" w:rsidRDefault="00FE6B0D">
      <w:pPr>
        <w:spacing w:after="19" w:line="259" w:lineRule="auto"/>
        <w:ind w:left="857" w:right="0" w:firstLine="0"/>
      </w:pPr>
      <w:r>
        <w:t xml:space="preserve"> </w:t>
      </w:r>
    </w:p>
    <w:p w14:paraId="6E98A6F9" w14:textId="77777777" w:rsidR="00F42FFC" w:rsidRDefault="00FE6B0D">
      <w:pPr>
        <w:spacing w:after="198"/>
        <w:ind w:left="848" w:right="1180"/>
      </w:pPr>
      <w:r>
        <w:t xml:space="preserve">Efter lov om børne- og ungeydelse § 2, stk. 1, nr. 1, kan der alene udbetales børne- eller ungeydelse, hvis den, der har forældremyndigheden, eller har taget barnet i pleje med henblik på adoption, er fuldt skattepligtig til Danmark efter kildeskattelovens § 1. </w:t>
      </w:r>
    </w:p>
    <w:p w14:paraId="714A8D6C" w14:textId="77777777" w:rsidR="00F42FFC" w:rsidRDefault="00FE6B0D">
      <w:pPr>
        <w:spacing w:after="200"/>
        <w:ind w:left="848" w:right="1180"/>
      </w:pPr>
      <w:r>
        <w:t xml:space="preserve">Baggrunden for denne betingelse er, at børne- og ungeydelse i 1986 blev indført som en form for skattelettelse for børnefamilier. Loven er derfor en udløber af en skattereform. </w:t>
      </w:r>
    </w:p>
    <w:p w14:paraId="542068E3" w14:textId="77777777" w:rsidR="00F42FFC" w:rsidRDefault="00FE6B0D">
      <w:pPr>
        <w:pStyle w:val="Overskrift6"/>
        <w:spacing w:after="165"/>
        <w:ind w:left="853" w:right="1158"/>
      </w:pPr>
      <w:r>
        <w:t xml:space="preserve">Personer omfattet af grundforordningen om social sikring </w:t>
      </w:r>
    </w:p>
    <w:p w14:paraId="7A64A1A8" w14:textId="77777777" w:rsidR="00F42FFC" w:rsidRDefault="00FE6B0D">
      <w:pPr>
        <w:spacing w:after="207"/>
        <w:ind w:left="848" w:right="1180"/>
      </w:pPr>
      <w:r>
        <w:t xml:space="preserve">Betingelsen om fuld skattepligt her i landet gælder dog ikke for personer, der er omfattet af grundforordning om social sikring, og som efter forordningen er socialt </w:t>
      </w:r>
      <w:r>
        <w:lastRenderedPageBreak/>
        <w:t xml:space="preserve">sikret i Danmark (fx fordi personen beskæftiget i Danmark, jf. forordningens artikel 11, stk. 3, a) eller personer, der efter overenskomster med andre stater er omfattet af dansk lovgivning om social sikring under ophold i en anden stat, jf. bekendtgørelse om børne- og ungeydelsen § 16. </w:t>
      </w:r>
    </w:p>
    <w:p w14:paraId="019A9808" w14:textId="77777777" w:rsidR="00F42FFC" w:rsidRDefault="00FE6B0D">
      <w:pPr>
        <w:ind w:left="848" w:right="1180"/>
      </w:pPr>
      <w:r>
        <w:t xml:space="preserve">Eksempler: </w:t>
      </w:r>
    </w:p>
    <w:p w14:paraId="22C710E6" w14:textId="77777777" w:rsidR="00F42FFC" w:rsidRDefault="00FE6B0D">
      <w:pPr>
        <w:spacing w:after="0" w:line="259" w:lineRule="auto"/>
        <w:ind w:left="1" w:right="0" w:firstLine="0"/>
      </w:pPr>
      <w:r>
        <w:rPr>
          <w:sz w:val="19"/>
        </w:rPr>
        <w:t xml:space="preserve"> </w:t>
      </w:r>
    </w:p>
    <w:p w14:paraId="49DFFE8E" w14:textId="77777777" w:rsidR="00F42FFC" w:rsidRDefault="00FE6B0D">
      <w:pPr>
        <w:spacing w:line="268" w:lineRule="auto"/>
        <w:ind w:left="853" w:right="1158" w:hanging="10"/>
      </w:pPr>
      <w:r>
        <w:rPr>
          <w:u w:val="single" w:color="000000"/>
        </w:rPr>
        <w:t>Eksempel1</w:t>
      </w:r>
      <w:r>
        <w:t xml:space="preserve">: Personen </w:t>
      </w:r>
      <w:r>
        <w:rPr>
          <w:b/>
        </w:rPr>
        <w:t>bor i Danmark med sit barn og arbejder i Danmark</w:t>
      </w:r>
      <w:r>
        <w:t xml:space="preserve">. </w:t>
      </w:r>
    </w:p>
    <w:p w14:paraId="31355901" w14:textId="77777777" w:rsidR="00F42FFC" w:rsidRDefault="00FE6B0D">
      <w:pPr>
        <w:spacing w:after="204"/>
        <w:ind w:left="848" w:right="1180"/>
      </w:pPr>
      <w:r>
        <w:t xml:space="preserve">Personen er fuldt skattepligtig til Danmark. Personen er socialt sikret i Danmark. </w:t>
      </w:r>
    </w:p>
    <w:p w14:paraId="66A43B33" w14:textId="77777777" w:rsidR="00F42FFC" w:rsidRDefault="00FE6B0D">
      <w:pPr>
        <w:spacing w:after="200"/>
        <w:ind w:left="848" w:right="1180"/>
      </w:pPr>
      <w:r>
        <w:t xml:space="preserve">Der er derfor ret til børne- og ungeydelse, da lovens betingelser for ret til ydelse om blandt andet fuld skattepligt og barnets ophold i Danmark er opfyldt. </w:t>
      </w:r>
    </w:p>
    <w:p w14:paraId="45800A70" w14:textId="77777777" w:rsidR="00F42FFC" w:rsidRDefault="00FE6B0D">
      <w:pPr>
        <w:pStyle w:val="Overskrift6"/>
        <w:ind w:left="853" w:right="1158"/>
      </w:pPr>
      <w:r>
        <w:rPr>
          <w:b w:val="0"/>
          <w:u w:val="single" w:color="000000"/>
        </w:rPr>
        <w:t>Eksempel 2</w:t>
      </w:r>
      <w:r>
        <w:rPr>
          <w:b w:val="0"/>
        </w:rPr>
        <w:t xml:space="preserve">: Personen </w:t>
      </w:r>
      <w:r>
        <w:t xml:space="preserve">bor i Danmark med sit barn, men arbejder i et andet </w:t>
      </w:r>
    </w:p>
    <w:p w14:paraId="5C1D4EA4" w14:textId="77777777" w:rsidR="00F42FFC" w:rsidRDefault="00FE6B0D">
      <w:pPr>
        <w:ind w:left="848" w:right="1180"/>
      </w:pPr>
      <w:r>
        <w:rPr>
          <w:b/>
        </w:rPr>
        <w:t xml:space="preserve">EU/EØS-land. </w:t>
      </w:r>
      <w:r>
        <w:t xml:space="preserve">Personen er fuldt skattepligtig til Danmark. Personen er socialt sikret </w:t>
      </w:r>
    </w:p>
    <w:p w14:paraId="6B5ECF41" w14:textId="77777777" w:rsidR="00F42FFC" w:rsidRDefault="00FE6B0D">
      <w:pPr>
        <w:ind w:left="848" w:right="1180"/>
      </w:pPr>
      <w:r>
        <w:t xml:space="preserve">i udlandet. </w:t>
      </w:r>
    </w:p>
    <w:p w14:paraId="2F41DD1C" w14:textId="77777777" w:rsidR="00F42FFC" w:rsidRDefault="00FE6B0D">
      <w:pPr>
        <w:spacing w:after="0" w:line="259" w:lineRule="auto"/>
        <w:ind w:left="1" w:right="0" w:firstLine="0"/>
      </w:pPr>
      <w:r>
        <w:rPr>
          <w:sz w:val="19"/>
        </w:rPr>
        <w:t xml:space="preserve"> </w:t>
      </w:r>
    </w:p>
    <w:p w14:paraId="0CCC559D" w14:textId="77777777" w:rsidR="00F42FFC" w:rsidRDefault="00FE6B0D">
      <w:pPr>
        <w:ind w:left="848" w:right="1180"/>
      </w:pPr>
      <w:r>
        <w:t xml:space="preserve">Personen kan dog fortsat være omfattet af dansk social sikring, når der eksempelvis er tale om udsendelse fra en dansk arbejdsgiver til et arbejde i op til to år i et andet EU/EØS-land eller Schweiz, forudsat at en række betingelser er opfyldt. Efter forordning nr. 883/04 er det i beskæftigelseslandet, personen er socialt sikret. </w:t>
      </w:r>
    </w:p>
    <w:p w14:paraId="15FD24BB" w14:textId="77777777" w:rsidR="00F42FFC" w:rsidRDefault="00FE6B0D">
      <w:pPr>
        <w:ind w:left="848" w:right="1180"/>
      </w:pPr>
      <w:r>
        <w:t xml:space="preserve">Personen vil derfor modtage familieydelser fra beskæftigelseslandet. </w:t>
      </w:r>
    </w:p>
    <w:p w14:paraId="2B76D25B" w14:textId="77777777" w:rsidR="00F42FFC" w:rsidRDefault="00FE6B0D">
      <w:pPr>
        <w:spacing w:after="0" w:line="259" w:lineRule="auto"/>
        <w:ind w:left="1" w:right="0" w:firstLine="0"/>
      </w:pPr>
      <w:r>
        <w:rPr>
          <w:sz w:val="19"/>
        </w:rPr>
        <w:t xml:space="preserve"> </w:t>
      </w:r>
    </w:p>
    <w:p w14:paraId="0870BE49" w14:textId="77777777" w:rsidR="00F42FFC" w:rsidRDefault="00FE6B0D">
      <w:pPr>
        <w:spacing w:after="205"/>
        <w:ind w:left="848" w:right="1180"/>
      </w:pPr>
      <w:r>
        <w:t xml:space="preserve">Da betingelserne for ret til børne- og ungeydelse ligeledes er opfyldt som blandt andet fuld skattepligt og barnets ophold i Danmark, vil personen have ret til ydelse også fra Danmark. Da der ikke må ske dobbeltudbetaling, er der i forordningen fastlagt en suppleringsregel, så det primære land - beskæftigelseslandet udbetaler fuld ydelse. Det sekundære land – bopælslandet – udbetaler kun forskelsbeløbet mellem beskæftigelseslandets og bopælslandets ydelsesniveau, hvis bopælslandets ydelsesniveau er højere. </w:t>
      </w:r>
    </w:p>
    <w:p w14:paraId="6840A619" w14:textId="77777777" w:rsidR="00F42FFC" w:rsidRDefault="00FE6B0D">
      <w:pPr>
        <w:spacing w:after="207"/>
        <w:ind w:left="848" w:right="1180"/>
      </w:pPr>
      <w:r>
        <w:rPr>
          <w:u w:val="single" w:color="000000"/>
        </w:rPr>
        <w:t>Eksempel 3</w:t>
      </w:r>
      <w:r>
        <w:t xml:space="preserve">: Personen </w:t>
      </w:r>
      <w:r>
        <w:rPr>
          <w:b/>
        </w:rPr>
        <w:t>bor i udlandet med sit barn, men arbejder i Danmark</w:t>
      </w:r>
      <w:r>
        <w:t xml:space="preserve">. Personen opholder sig i Danmark i minimum seks måneder. Personen er fuldt skattepligtig til Danmark. Personen er social sikret i Danmark. Efter forordning nr. 883/04 er det i beskæftigelseslandet, personen er socialt sikret. Personen vil derfor modtage familieydelser fra Danmark. Der kan ligeledes være ret til familieydelser i personens bopælsland, hvis betingelserne herfor er opfyldt. I så fald skal Danmark som beskæftigelsesland udbetale fuld ydelse og i den udstrækning, ydelsesniveauet i bopælslandet er højere, skal bopælslandet udbetale forskelsbeløbet. </w:t>
      </w:r>
    </w:p>
    <w:p w14:paraId="1330F409" w14:textId="77777777" w:rsidR="00F42FFC" w:rsidRDefault="00FE6B0D">
      <w:pPr>
        <w:spacing w:line="268" w:lineRule="auto"/>
        <w:ind w:left="853" w:right="1158" w:hanging="10"/>
      </w:pPr>
      <w:r>
        <w:rPr>
          <w:u w:val="single" w:color="000000"/>
        </w:rPr>
        <w:t>Eksempel 4:</w:t>
      </w:r>
      <w:r>
        <w:t xml:space="preserve"> Personen </w:t>
      </w:r>
      <w:r>
        <w:rPr>
          <w:b/>
        </w:rPr>
        <w:t>bor i udlandet med sit barn, men arbejder i Danmark</w:t>
      </w:r>
      <w:r>
        <w:t xml:space="preserve">. </w:t>
      </w:r>
    </w:p>
    <w:p w14:paraId="580EC6C6" w14:textId="77777777" w:rsidR="00F42FFC" w:rsidRDefault="00FE6B0D">
      <w:pPr>
        <w:spacing w:after="195"/>
        <w:ind w:left="848" w:right="1180"/>
      </w:pPr>
      <w:r>
        <w:t xml:space="preserve">Personen opholder sig Danmark i </w:t>
      </w:r>
      <w:r>
        <w:rPr>
          <w:b/>
        </w:rPr>
        <w:t xml:space="preserve">mindre end 6 måneder </w:t>
      </w:r>
      <w:r>
        <w:t xml:space="preserve">(”Vandrende arbejdstager”). Personen er begrænset skattepligtig af sin lønindkomst ved arbejde i Danmark. </w:t>
      </w:r>
    </w:p>
    <w:p w14:paraId="49EC7B09" w14:textId="77777777" w:rsidR="00F42FFC" w:rsidRDefault="00FE6B0D">
      <w:pPr>
        <w:spacing w:after="205"/>
        <w:ind w:left="848" w:right="1180"/>
      </w:pPr>
      <w:r>
        <w:t xml:space="preserve">Personen er socialt sikret i Danmark i den periode, hvor denne er beskæftiget i Danmark. Efter grundforordningen om social sikring er det i beskæftigelseslandet, personen er socialt sikret. Personen vil derfor modtage familieydelser fra Danmark, selvom personen ikke er fuldt skattepligtig. Der kan ligeledes være ret til familieydelser i personens bopælsland, hvis betingelserne herfor er opfyldt. I så fald skal Danmark </w:t>
      </w:r>
      <w:r>
        <w:lastRenderedPageBreak/>
        <w:t>som beskæftigelsesland udbetale fuld ydelse, og i den udstrækning, ydelsesniveauet i bopælslandet er højere, skal bopælslandet udbetale forskelsbeløbet</w:t>
      </w:r>
      <w:r>
        <w:rPr>
          <w:b/>
        </w:rPr>
        <w:t xml:space="preserve">. </w:t>
      </w:r>
    </w:p>
    <w:p w14:paraId="1038F1B2" w14:textId="77777777" w:rsidR="00F42FFC" w:rsidRDefault="00FE6B0D">
      <w:pPr>
        <w:pStyle w:val="Overskrift6"/>
        <w:ind w:left="853" w:right="1158"/>
      </w:pPr>
      <w:r>
        <w:rPr>
          <w:b w:val="0"/>
          <w:u w:val="single" w:color="000000"/>
        </w:rPr>
        <w:t>Eksempel 5</w:t>
      </w:r>
      <w:r>
        <w:rPr>
          <w:b w:val="0"/>
        </w:rPr>
        <w:t xml:space="preserve">: Grænsegænger, hvor </w:t>
      </w:r>
      <w:r>
        <w:t>personen bor i udlandet med sit barn, men har mere end 75 pct. af sin lønindkomst eller indkomst fra selvstændig erhvervsvirksomhed i Danmark</w:t>
      </w:r>
      <w:r>
        <w:rPr>
          <w:b w:val="0"/>
        </w:rPr>
        <w:t xml:space="preserve">. Personen er begrænset skattepligtig til Danmark </w:t>
      </w:r>
    </w:p>
    <w:p w14:paraId="739D02F1" w14:textId="77777777" w:rsidR="00F42FFC" w:rsidRDefault="00FE6B0D">
      <w:pPr>
        <w:ind w:left="848" w:right="1180"/>
      </w:pPr>
      <w:r>
        <w:t xml:space="preserve">– men kan vælge at blive beskattet efter de såkaldte grænsegængerregler. </w:t>
      </w:r>
    </w:p>
    <w:p w14:paraId="6986CA1D" w14:textId="77777777" w:rsidR="00F42FFC" w:rsidRDefault="00FE6B0D">
      <w:pPr>
        <w:spacing w:after="0" w:line="259" w:lineRule="auto"/>
        <w:ind w:left="1" w:right="0" w:firstLine="0"/>
      </w:pPr>
      <w:r>
        <w:rPr>
          <w:sz w:val="19"/>
        </w:rPr>
        <w:t xml:space="preserve"> </w:t>
      </w:r>
    </w:p>
    <w:p w14:paraId="7304B065" w14:textId="77777777" w:rsidR="00F42FFC" w:rsidRDefault="00FE6B0D">
      <w:pPr>
        <w:spacing w:after="203"/>
        <w:ind w:left="848" w:right="1180"/>
      </w:pPr>
      <w:r>
        <w:t xml:space="preserve">Personen er socialt sikret i Danmark. Efter grundforordningen om social sikring er det i beskæftigelseslandet, personen er socialt sikret. Da personen har sin primære indkomst fra Danmark, vil personen modtage familieydelser fra Danmark, uanset at personen ikke er fuldt skattepligtig. </w:t>
      </w:r>
    </w:p>
    <w:p w14:paraId="15F0082F" w14:textId="77777777" w:rsidR="00F42FFC" w:rsidRDefault="00FE6B0D">
      <w:pPr>
        <w:spacing w:after="197"/>
        <w:ind w:left="848" w:right="1180"/>
      </w:pPr>
      <w:r>
        <w:t xml:space="preserve">Der kan ligeledes være ret til familieydelser i personens bopælsland, hvis betingelserne herfor er opfyldt. I så fald skal Danmark som primært beskæftigelsesland udbetale fuld ydelse og i den udstrækning, ydelsesniveauet i bopælslandet er højere, skal bopælslandet udbetale forskelsbeløbet. </w:t>
      </w:r>
    </w:p>
    <w:p w14:paraId="34769F5C" w14:textId="77777777" w:rsidR="00F42FFC" w:rsidRDefault="00FE6B0D">
      <w:pPr>
        <w:spacing w:after="207"/>
        <w:ind w:left="848" w:right="1180"/>
      </w:pPr>
      <w:r>
        <w:rPr>
          <w:u w:val="single" w:color="000000"/>
        </w:rPr>
        <w:t>Eksempel 6</w:t>
      </w:r>
      <w:r>
        <w:t xml:space="preserve">: </w:t>
      </w:r>
      <w:r>
        <w:rPr>
          <w:b/>
        </w:rPr>
        <w:t xml:space="preserve">Selvstændig erhvervsdrivende med fast driftssted i Danmark, hvor den selvstændige bor i udlandet med sit barn. </w:t>
      </w:r>
      <w:r>
        <w:t xml:space="preserve">Den selvstændige har tillige virksomhed i bopælslandet. Personen er begrænset skattepligtig af erhvervsindkomst fra fast driftssted fra 1. dag. Danmark har dog indgået mange dobbeltbeskatningsoverenskomster (DBO), hvor fast driftssted kun etableres, hvis arbejdet varer mere end 12 måneder. </w:t>
      </w:r>
    </w:p>
    <w:p w14:paraId="45CC4D4F" w14:textId="77777777" w:rsidR="00F42FFC" w:rsidRDefault="00FE6B0D">
      <w:pPr>
        <w:spacing w:after="205"/>
        <w:ind w:left="848" w:right="1180"/>
      </w:pPr>
      <w:r>
        <w:t xml:space="preserve">Hvis den selvstændige har en væsentlig del af sin virksomhed i bopælslandet, er bopælslandet socialt sikringsland. </w:t>
      </w:r>
    </w:p>
    <w:p w14:paraId="49BEB514" w14:textId="77777777" w:rsidR="00F42FFC" w:rsidRDefault="00FE6B0D">
      <w:pPr>
        <w:spacing w:after="204" w:line="270" w:lineRule="auto"/>
        <w:ind w:left="852" w:right="1169" w:hanging="10"/>
        <w:jc w:val="both"/>
      </w:pPr>
      <w:r>
        <w:t xml:space="preserve">Hvis interessecentret for personens virksomhed derimod er i Danmark, er Danmark socialt sikringsland. I den udstrækning Danmark er socialt sikringsland vil personen modtage familieydelser fra Danmark. </w:t>
      </w:r>
    </w:p>
    <w:p w14:paraId="343590E4" w14:textId="77777777" w:rsidR="00F42FFC" w:rsidRDefault="00FE6B0D">
      <w:pPr>
        <w:spacing w:after="205"/>
        <w:ind w:left="848" w:right="1180"/>
      </w:pPr>
      <w:r>
        <w:t xml:space="preserve">Er Danmark socialt sikringsland kan der ligeledes være ret til familieydelser i personens bopælsland, hvis betingelserne herfor er opfyldt. I så fald skal Danmark udbetale fuld ydelse for perioden og i den udstrækning, ydelsesniveauet i bopælslandet er højere, skal bopælslandet udbetale forskelsbeløbet. </w:t>
      </w:r>
    </w:p>
    <w:p w14:paraId="06043F64" w14:textId="77777777" w:rsidR="00F42FFC" w:rsidRDefault="00FE6B0D">
      <w:pPr>
        <w:spacing w:after="153"/>
        <w:ind w:left="848" w:right="1180"/>
      </w:pPr>
      <w:r>
        <w:t xml:space="preserve">Principmeddelelse 31-09: Der var ikke ret til børnefamilieydelse under ophold/udstationering på Grønland. Betingelsen om fuld skattepligt til Danmark var ikke opfyldt under opholdet i Grønland, idet det var oplyst, at ansøgeren og dennes ægtefælle havde ansøgt om fritagelse for dansk skattetræk og alene betalte grønlandsk skat under opholdet. Udstationeringen kunne derfor ikke sidestilles med en udstationering fra Udenrigsministeriet. Der var ikke grundlag for at fravige lovens regler, idet hverken EF-forordning 1408/71 (nuværende 883/2004 – grundforordning om social sikring) eller Nordisk Konvention om social sikring fandt anvendelse, da Nordisk Konvention ikke regulerede det indbyrdes forhold i Rigsfællesskabet mellem Danmark og Grønland. </w:t>
      </w:r>
    </w:p>
    <w:p w14:paraId="6C009A85" w14:textId="77777777" w:rsidR="00F42FFC" w:rsidRDefault="00FE6B0D">
      <w:pPr>
        <w:spacing w:after="0" w:line="259" w:lineRule="auto"/>
        <w:ind w:left="1" w:right="0" w:firstLine="0"/>
      </w:pPr>
      <w:r>
        <w:rPr>
          <w:sz w:val="35"/>
        </w:rPr>
        <w:t xml:space="preserve"> </w:t>
      </w:r>
    </w:p>
    <w:p w14:paraId="6E34CD2F" w14:textId="77777777" w:rsidR="00F42FFC" w:rsidRDefault="00FE6B0D">
      <w:pPr>
        <w:pStyle w:val="Overskrift4"/>
        <w:tabs>
          <w:tab w:val="center" w:pos="1199"/>
          <w:tab w:val="center" w:pos="3808"/>
        </w:tabs>
        <w:spacing w:after="4" w:line="252" w:lineRule="auto"/>
        <w:ind w:left="0" w:firstLine="0"/>
      </w:pPr>
      <w:r>
        <w:rPr>
          <w:rFonts w:ascii="Calibri" w:eastAsia="Calibri" w:hAnsi="Calibri" w:cs="Calibri"/>
          <w:b w:val="0"/>
          <w:sz w:val="22"/>
        </w:rPr>
        <w:lastRenderedPageBreak/>
        <w:tab/>
      </w:r>
      <w:bookmarkStart w:id="45" w:name="_Toc209606744"/>
      <w:r>
        <w:rPr>
          <w:color w:val="FF0000"/>
          <w:sz w:val="24"/>
        </w:rPr>
        <w:t>4.1.2</w:t>
      </w:r>
      <w:r>
        <w:rPr>
          <w:rFonts w:ascii="Arial" w:eastAsia="Arial" w:hAnsi="Arial" w:cs="Arial"/>
          <w:color w:val="FF0000"/>
          <w:sz w:val="24"/>
        </w:rPr>
        <w:t xml:space="preserve"> </w:t>
      </w:r>
      <w:r>
        <w:rPr>
          <w:rFonts w:ascii="Arial" w:eastAsia="Arial" w:hAnsi="Arial" w:cs="Arial"/>
          <w:color w:val="FF0000"/>
          <w:sz w:val="24"/>
        </w:rPr>
        <w:tab/>
      </w:r>
      <w:r>
        <w:rPr>
          <w:color w:val="FF0000"/>
          <w:sz w:val="24"/>
        </w:rPr>
        <w:t>Barnet opholder sig i landet</w:t>
      </w:r>
      <w:bookmarkEnd w:id="45"/>
      <w:r>
        <w:rPr>
          <w:color w:val="FF0000"/>
          <w:sz w:val="24"/>
        </w:rPr>
        <w:t xml:space="preserve"> </w:t>
      </w:r>
    </w:p>
    <w:p w14:paraId="7AB0816D" w14:textId="77777777" w:rsidR="00F42FFC" w:rsidRDefault="00FE6B0D">
      <w:pPr>
        <w:spacing w:after="21" w:line="259" w:lineRule="auto"/>
        <w:ind w:left="857" w:right="0" w:firstLine="0"/>
      </w:pPr>
      <w:r>
        <w:t xml:space="preserve"> </w:t>
      </w:r>
    </w:p>
    <w:p w14:paraId="60622E74" w14:textId="77777777" w:rsidR="00F42FFC" w:rsidRDefault="00FE6B0D">
      <w:pPr>
        <w:ind w:left="848" w:right="1180"/>
      </w:pPr>
      <w:r>
        <w:t xml:space="preserve">Betingelsen om faktisk ophold i Danmark, jf. § 2, stk. 1, nr. 2, er den samme som ved børnetilskud, se derfor bemærkningerne under dette afsnit. </w:t>
      </w:r>
    </w:p>
    <w:p w14:paraId="319CFBB9" w14:textId="77777777" w:rsidR="00F42FFC" w:rsidRDefault="00FE6B0D">
      <w:pPr>
        <w:spacing w:after="205"/>
        <w:ind w:left="848" w:right="1180"/>
      </w:pPr>
      <w:r>
        <w:t xml:space="preserve">Det er derfor udgangspunktet, at barnet faktisk skal opholde sig i Danmark, hvis der skal udbetales børne- og ungeydelse. </w:t>
      </w:r>
    </w:p>
    <w:p w14:paraId="6E71AB0A" w14:textId="77777777" w:rsidR="00F42FFC" w:rsidRDefault="00FE6B0D">
      <w:pPr>
        <w:pStyle w:val="Overskrift6"/>
        <w:spacing w:after="168"/>
        <w:ind w:left="853" w:right="1158"/>
      </w:pPr>
      <w:r>
        <w:t xml:space="preserve">Borgere fra EU/EØS-lande </w:t>
      </w:r>
    </w:p>
    <w:p w14:paraId="19BB9FBD" w14:textId="77777777" w:rsidR="00F42FFC" w:rsidRDefault="00FE6B0D">
      <w:pPr>
        <w:spacing w:after="198"/>
        <w:ind w:left="848" w:right="1180"/>
      </w:pPr>
      <w:r>
        <w:t xml:space="preserve">Kravene om indfødsret, bopæl og ophold gælder ikke for statsborgere fra EU/EØS- lande (dvs. EU-lande og EFTA-lande) og Schweiz og deres familiemedlemmer, når disse er omfattet af grundforordning om social sikring. </w:t>
      </w:r>
    </w:p>
    <w:p w14:paraId="4DEBC7F0" w14:textId="77777777" w:rsidR="00F42FFC" w:rsidRDefault="00FE6B0D">
      <w:pPr>
        <w:spacing w:after="202"/>
        <w:ind w:left="848" w:right="1180"/>
      </w:pPr>
      <w:r>
        <w:t xml:space="preserve">Disse personer har derfor ret til familieydelser uden at have indfødsret eller forudgående bopælstid, ligesom de kan have ret til ydelser, mens de eller deres familiemedlemmer og børn opholder sig eller bor i et andet EØS-land eller Schweiz. Dette skyldes, at forordningens krav om ligebehandling i artikel 4 medfører, at krav om statsborgerskab i de nationale sikringslovgivninger ikke kan gøres gældende over for de personer, der er omfattet af forordningen. Derudover medfører sammenlægningsprincippet i forordningens artikel 6, at bopælsperioder mv. tilbagelagt i andre EØS-lande og Schweiz, skal medregnes i kravene efter dansk ret. Sidst afskaffer forordningens artikel 7 og 67 bopælskrav. </w:t>
      </w:r>
    </w:p>
    <w:p w14:paraId="69621774" w14:textId="77777777" w:rsidR="00F42FFC" w:rsidRDefault="00FE6B0D">
      <w:pPr>
        <w:spacing w:after="207"/>
        <w:ind w:left="848" w:right="1180"/>
      </w:pPr>
      <w:r>
        <w:rPr>
          <w:u w:val="single" w:color="000000"/>
        </w:rPr>
        <w:t>Eksempel</w:t>
      </w:r>
      <w:r>
        <w:t xml:space="preserve">: Polsk far arbejder i Danmark resten af familien bor i Polen. Den polske far har ret til børne- og ungeydelse fra Danmark pga. faderens beskæftigelse i Danmark. I det tilfælde, hvor moderen, der bor med børnene i Polen, også har ret til familieydelser fra Polen enten pga. beskæftigelse eller bopæl, skal det afgøres på baggrund af forordningens prioriteringsregler, hvilket land, der skal udbetale ydelser. </w:t>
      </w:r>
    </w:p>
    <w:p w14:paraId="732AB21A" w14:textId="77777777" w:rsidR="00F42FFC" w:rsidRDefault="00FE6B0D">
      <w:pPr>
        <w:spacing w:line="268" w:lineRule="auto"/>
        <w:ind w:left="853" w:right="1158" w:hanging="10"/>
      </w:pPr>
      <w:r>
        <w:rPr>
          <w:b/>
        </w:rPr>
        <w:t xml:space="preserve">Arbejdstager har beskæftigelse i Danmark og familien bor i andet EU-land. </w:t>
      </w:r>
    </w:p>
    <w:p w14:paraId="47FF7E0A" w14:textId="77777777" w:rsidR="00F42FFC" w:rsidRDefault="00FE6B0D">
      <w:pPr>
        <w:spacing w:after="17" w:line="259" w:lineRule="auto"/>
        <w:ind w:left="857" w:right="0" w:firstLine="0"/>
      </w:pPr>
      <w:r>
        <w:t xml:space="preserve"> </w:t>
      </w:r>
    </w:p>
    <w:p w14:paraId="2F93235F" w14:textId="77777777" w:rsidR="00F42FFC" w:rsidRDefault="00FE6B0D">
      <w:pPr>
        <w:spacing w:after="205"/>
        <w:ind w:left="848" w:right="1180"/>
      </w:pPr>
      <w:r>
        <w:t xml:space="preserve">Hvis en arbejdstager får beskæftigelse i Danmark, vil der formentlig være adgang til danske familieydelser, da arbejdstageren vil være omfattet af lovgivningen i Danmark, jf. forordningens artikel 11, stk. 3, litra a også selvom børnene ikke bor i Danmark. Hvorvidt dette er tilfældet i den konkrete situation afhænger af forordningens prioriteringsregler.  </w:t>
      </w:r>
    </w:p>
    <w:p w14:paraId="3AC0AFE8" w14:textId="77777777" w:rsidR="00F42FFC" w:rsidRDefault="00FE6B0D">
      <w:pPr>
        <w:pStyle w:val="Overskrift6"/>
        <w:spacing w:after="163"/>
        <w:ind w:left="853" w:right="1158"/>
      </w:pPr>
      <w:r>
        <w:t xml:space="preserve">Arbejdstager tager beskæftigelse i andet EU-land </w:t>
      </w:r>
    </w:p>
    <w:p w14:paraId="0D291A32" w14:textId="77777777" w:rsidR="00F42FFC" w:rsidRDefault="00FE6B0D">
      <w:pPr>
        <w:spacing w:after="192"/>
        <w:ind w:left="848" w:right="1180"/>
      </w:pPr>
      <w:r>
        <w:t xml:space="preserve">Hvis en dansk arbejdstager eller EU-statsborger får beskæftigelse i et andet EU-land, er vedkommende som udgangspunkt omfattet af beskæftigelseslandets lovgivning, og modtager familieydelser herfra, også selvom børnene bliver i Danmark. Der kan være ret til ydelser fra Danmark også i form af et forskelsbetinget supplement. </w:t>
      </w:r>
    </w:p>
    <w:p w14:paraId="7CDEAB81" w14:textId="77777777" w:rsidR="00F42FFC" w:rsidRDefault="00FE6B0D">
      <w:pPr>
        <w:ind w:left="848" w:right="1327"/>
      </w:pPr>
      <w:r>
        <w:rPr>
          <w:u w:val="single" w:color="000000"/>
        </w:rPr>
        <w:t>Eksempel</w:t>
      </w:r>
      <w:r>
        <w:t xml:space="preserve">: Far flytter fra Danmark til Tyskland for at arbejde i Tyskland. Mor og børn bliver boende i Danmark. Mor arbejder ikke. Der er ret til børneydelser fra Tyskland grundet farens arbejde, der er ret til børneydelser fra Danmark grundet bopæl. Ydelser fra Tyskland har forrang i medfør af forordningens prioriteringsregler. Hvis de danske ydelser er højere end de tyske, udbetales et </w:t>
      </w:r>
    </w:p>
    <w:p w14:paraId="05666EAD" w14:textId="77777777" w:rsidR="00F42FFC" w:rsidRDefault="00FE6B0D">
      <w:pPr>
        <w:ind w:left="848" w:right="1180"/>
      </w:pPr>
      <w:r>
        <w:lastRenderedPageBreak/>
        <w:t xml:space="preserve">forskelsbetinget supplement til mor, som fortsat bor i Danmark. </w:t>
      </w:r>
    </w:p>
    <w:p w14:paraId="45B08B3C" w14:textId="77777777" w:rsidR="00F42FFC" w:rsidRDefault="00FE6B0D">
      <w:pPr>
        <w:spacing w:after="0" w:line="259" w:lineRule="auto"/>
        <w:ind w:left="1" w:right="0" w:firstLine="0"/>
      </w:pPr>
      <w:r>
        <w:rPr>
          <w:sz w:val="19"/>
        </w:rPr>
        <w:t xml:space="preserve"> </w:t>
      </w:r>
    </w:p>
    <w:p w14:paraId="20DA52F7" w14:textId="77777777" w:rsidR="00F42FFC" w:rsidRDefault="00FE6B0D">
      <w:pPr>
        <w:ind w:left="848" w:right="1180"/>
      </w:pPr>
      <w:r>
        <w:t xml:space="preserve">Pensionister har ret til familieydelser fra det land, der udbetaler pensionen. Dette gælder uanset, at pensionisten og/eller dennes familiemedlemmer bor i et andet medlemsland. </w:t>
      </w:r>
    </w:p>
    <w:p w14:paraId="72ADA339" w14:textId="77777777" w:rsidR="00F42FFC" w:rsidRDefault="00FE6B0D">
      <w:pPr>
        <w:spacing w:after="52" w:line="259" w:lineRule="auto"/>
        <w:ind w:left="1" w:right="0" w:firstLine="0"/>
      </w:pPr>
      <w:r>
        <w:rPr>
          <w:color w:val="FF0000"/>
          <w:sz w:val="18"/>
        </w:rPr>
        <w:t xml:space="preserve"> </w:t>
      </w:r>
    </w:p>
    <w:p w14:paraId="0A5BA537" w14:textId="77777777" w:rsidR="00F42FFC" w:rsidRDefault="00FE6B0D">
      <w:pPr>
        <w:pStyle w:val="Overskrift4"/>
        <w:tabs>
          <w:tab w:val="center" w:pos="1199"/>
          <w:tab w:val="center" w:pos="4221"/>
        </w:tabs>
        <w:spacing w:after="4" w:line="252" w:lineRule="auto"/>
        <w:ind w:left="0" w:firstLine="0"/>
      </w:pPr>
      <w:r>
        <w:rPr>
          <w:rFonts w:ascii="Calibri" w:eastAsia="Calibri" w:hAnsi="Calibri" w:cs="Calibri"/>
          <w:b w:val="0"/>
          <w:sz w:val="22"/>
        </w:rPr>
        <w:tab/>
      </w:r>
      <w:bookmarkStart w:id="46" w:name="_Toc209606745"/>
      <w:r>
        <w:rPr>
          <w:color w:val="FF0000"/>
          <w:sz w:val="24"/>
        </w:rPr>
        <w:t>4.1.3</w:t>
      </w:r>
      <w:r>
        <w:rPr>
          <w:rFonts w:ascii="Arial" w:eastAsia="Arial" w:hAnsi="Arial" w:cs="Arial"/>
          <w:color w:val="FF0000"/>
          <w:sz w:val="24"/>
        </w:rPr>
        <w:t xml:space="preserve"> </w:t>
      </w:r>
      <w:r>
        <w:rPr>
          <w:rFonts w:ascii="Arial" w:eastAsia="Arial" w:hAnsi="Arial" w:cs="Arial"/>
          <w:color w:val="FF0000"/>
          <w:sz w:val="24"/>
        </w:rPr>
        <w:tab/>
      </w:r>
      <w:r>
        <w:rPr>
          <w:color w:val="FF0000"/>
          <w:sz w:val="24"/>
        </w:rPr>
        <w:t>Barnet ikke har indgået ægteskab</w:t>
      </w:r>
      <w:bookmarkEnd w:id="46"/>
      <w:r>
        <w:rPr>
          <w:color w:val="FF0000"/>
          <w:sz w:val="24"/>
        </w:rPr>
        <w:t xml:space="preserve"> </w:t>
      </w:r>
    </w:p>
    <w:p w14:paraId="78DDEAD8" w14:textId="77777777" w:rsidR="00F42FFC" w:rsidRDefault="00FE6B0D">
      <w:pPr>
        <w:spacing w:after="21" w:line="259" w:lineRule="auto"/>
        <w:ind w:left="857" w:right="0" w:firstLine="0"/>
      </w:pPr>
      <w:r>
        <w:t xml:space="preserve"> </w:t>
      </w:r>
    </w:p>
    <w:p w14:paraId="748765B0" w14:textId="77777777" w:rsidR="00F42FFC" w:rsidRDefault="00FE6B0D">
      <w:pPr>
        <w:ind w:left="848" w:right="1180"/>
      </w:pPr>
      <w:r>
        <w:t xml:space="preserve">Betingelsen i § 2, stk. 1, nr. 3 gælder også ved vurderingen af, om der kan udbetales børnetilskud, se afsnit 2.1.2. </w:t>
      </w:r>
    </w:p>
    <w:p w14:paraId="09550FA5" w14:textId="77777777" w:rsidR="00F42FFC" w:rsidRDefault="00FE6B0D">
      <w:pPr>
        <w:spacing w:after="44" w:line="259" w:lineRule="auto"/>
        <w:ind w:left="1" w:right="0" w:firstLine="0"/>
      </w:pPr>
      <w:r>
        <w:rPr>
          <w:color w:val="FF0000"/>
          <w:sz w:val="19"/>
        </w:rPr>
        <w:t xml:space="preserve"> </w:t>
      </w:r>
    </w:p>
    <w:p w14:paraId="1F45E66A" w14:textId="77777777" w:rsidR="00F42FFC" w:rsidRDefault="00FE6B0D">
      <w:pPr>
        <w:pStyle w:val="Overskrift4"/>
        <w:tabs>
          <w:tab w:val="center" w:pos="1199"/>
          <w:tab w:val="center" w:pos="4383"/>
        </w:tabs>
        <w:spacing w:after="4" w:line="252" w:lineRule="auto"/>
        <w:ind w:left="0" w:firstLine="0"/>
      </w:pPr>
      <w:r>
        <w:rPr>
          <w:rFonts w:ascii="Calibri" w:eastAsia="Calibri" w:hAnsi="Calibri" w:cs="Calibri"/>
          <w:b w:val="0"/>
          <w:sz w:val="22"/>
        </w:rPr>
        <w:tab/>
      </w:r>
      <w:bookmarkStart w:id="47" w:name="_Toc209606746"/>
      <w:r>
        <w:rPr>
          <w:color w:val="FF0000"/>
          <w:sz w:val="24"/>
        </w:rPr>
        <w:t>4.1.4</w:t>
      </w:r>
      <w:r>
        <w:rPr>
          <w:rFonts w:ascii="Arial" w:eastAsia="Arial" w:hAnsi="Arial" w:cs="Arial"/>
          <w:color w:val="FF0000"/>
          <w:sz w:val="24"/>
        </w:rPr>
        <w:t xml:space="preserve"> </w:t>
      </w:r>
      <w:r>
        <w:rPr>
          <w:rFonts w:ascii="Arial" w:eastAsia="Arial" w:hAnsi="Arial" w:cs="Arial"/>
          <w:color w:val="FF0000"/>
          <w:sz w:val="24"/>
        </w:rPr>
        <w:tab/>
      </w:r>
      <w:r>
        <w:rPr>
          <w:color w:val="FF0000"/>
          <w:sz w:val="24"/>
        </w:rPr>
        <w:t>Barnet forsørget af offentlige midler</w:t>
      </w:r>
      <w:bookmarkEnd w:id="47"/>
      <w:r>
        <w:rPr>
          <w:color w:val="FF0000"/>
          <w:sz w:val="24"/>
        </w:rPr>
        <w:t xml:space="preserve"> </w:t>
      </w:r>
    </w:p>
    <w:p w14:paraId="57A53032" w14:textId="77777777" w:rsidR="00F42FFC" w:rsidRDefault="00FE6B0D">
      <w:pPr>
        <w:spacing w:after="19" w:line="259" w:lineRule="auto"/>
        <w:ind w:left="857" w:right="0" w:firstLine="0"/>
      </w:pPr>
      <w:r>
        <w:t xml:space="preserve"> </w:t>
      </w:r>
    </w:p>
    <w:p w14:paraId="7736D723" w14:textId="77777777" w:rsidR="00F42FFC" w:rsidRDefault="00FE6B0D">
      <w:pPr>
        <w:spacing w:after="166"/>
        <w:ind w:left="848" w:right="1180"/>
      </w:pPr>
      <w:r>
        <w:t xml:space="preserve">Betingelsen i § 2, stk. 1, nr. 4 gælder også ved vurderingen af, om der kan udbetales børnetilskud, se afsnit 2.1.3. </w:t>
      </w:r>
    </w:p>
    <w:p w14:paraId="0DE845EA" w14:textId="77777777" w:rsidR="00F42FFC" w:rsidRDefault="00FE6B0D">
      <w:pPr>
        <w:spacing w:after="0" w:line="259" w:lineRule="auto"/>
        <w:ind w:left="1" w:right="0" w:firstLine="0"/>
      </w:pPr>
      <w:r>
        <w:rPr>
          <w:sz w:val="35"/>
        </w:rPr>
        <w:t xml:space="preserve"> </w:t>
      </w:r>
    </w:p>
    <w:p w14:paraId="22CEE093" w14:textId="77777777" w:rsidR="00F42FFC" w:rsidRDefault="00FE6B0D">
      <w:pPr>
        <w:pStyle w:val="Overskrift3"/>
        <w:tabs>
          <w:tab w:val="center" w:pos="1110"/>
          <w:tab w:val="center" w:pos="3422"/>
        </w:tabs>
        <w:spacing w:after="211"/>
        <w:ind w:left="0" w:firstLine="0"/>
      </w:pPr>
      <w:r>
        <w:rPr>
          <w:rFonts w:ascii="Calibri" w:eastAsia="Calibri" w:hAnsi="Calibri" w:cs="Calibri"/>
          <w:b w:val="0"/>
          <w:color w:val="000000"/>
          <w:sz w:val="22"/>
        </w:rPr>
        <w:tab/>
      </w:r>
      <w:bookmarkStart w:id="48" w:name="_Toc209606747"/>
      <w:r>
        <w:t>4.2</w:t>
      </w:r>
      <w:r>
        <w:rPr>
          <w:rFonts w:ascii="Arial" w:eastAsia="Arial" w:hAnsi="Arial" w:cs="Arial"/>
        </w:rPr>
        <w:t xml:space="preserve"> </w:t>
      </w:r>
      <w:r>
        <w:rPr>
          <w:rFonts w:ascii="Arial" w:eastAsia="Arial" w:hAnsi="Arial" w:cs="Arial"/>
        </w:rPr>
        <w:tab/>
      </w:r>
      <w:r>
        <w:t>Optjeningsprincippet</w:t>
      </w:r>
      <w:bookmarkEnd w:id="48"/>
      <w:r>
        <w:t xml:space="preserve"> </w:t>
      </w:r>
    </w:p>
    <w:p w14:paraId="758A3493" w14:textId="77777777" w:rsidR="00F42FFC" w:rsidRDefault="00FE6B0D">
      <w:pPr>
        <w:ind w:left="848" w:right="1180"/>
      </w:pPr>
      <w:r>
        <w:t xml:space="preserve">Optjeningsprincippet, jf. børne- og ungeydelseslovens § 2, stk. 1, nr. 7. </w:t>
      </w:r>
    </w:p>
    <w:p w14:paraId="520FEF0D" w14:textId="77777777" w:rsidR="00F42FFC" w:rsidRDefault="00FE6B0D">
      <w:pPr>
        <w:spacing w:after="0" w:line="259" w:lineRule="auto"/>
        <w:ind w:left="1" w:right="0" w:firstLine="0"/>
      </w:pPr>
      <w:r>
        <w:rPr>
          <w:sz w:val="24"/>
        </w:rPr>
        <w:t xml:space="preserve"> </w:t>
      </w:r>
    </w:p>
    <w:p w14:paraId="4852A51B" w14:textId="77777777" w:rsidR="00F42FFC" w:rsidRDefault="00FE6B0D">
      <w:pPr>
        <w:ind w:left="848" w:right="1180"/>
      </w:pPr>
      <w:r>
        <w:t xml:space="preserve">Det er en forudsætning for at modtage børne- og ungeydelse, at mindst en af de personer, der har forsørgelsespligten over for barnet, har haft beskæftigelse eller bopæl i riget (Danmark, Grønland eller Færøerne) mindst seks år inden for de sidste 10 år forud for den periode, som udbetalingen vedrører. </w:t>
      </w:r>
    </w:p>
    <w:p w14:paraId="2594DF6B" w14:textId="77777777" w:rsidR="00F42FFC" w:rsidRDefault="00FE6B0D">
      <w:pPr>
        <w:spacing w:after="0" w:line="259" w:lineRule="auto"/>
        <w:ind w:left="1" w:right="0" w:firstLine="0"/>
      </w:pPr>
      <w:r>
        <w:rPr>
          <w:sz w:val="22"/>
        </w:rPr>
        <w:t xml:space="preserve"> </w:t>
      </w:r>
    </w:p>
    <w:p w14:paraId="5B4BC0D8" w14:textId="77777777" w:rsidR="00F42FFC" w:rsidRDefault="00FE6B0D">
      <w:pPr>
        <w:pStyle w:val="Overskrift5"/>
        <w:ind w:left="853" w:right="1158"/>
      </w:pPr>
      <w:r>
        <w:t xml:space="preserve">EØS </w:t>
      </w:r>
    </w:p>
    <w:p w14:paraId="0432086C" w14:textId="77777777" w:rsidR="00F42FFC" w:rsidRDefault="00FE6B0D">
      <w:pPr>
        <w:spacing w:after="12" w:line="259" w:lineRule="auto"/>
        <w:ind w:left="857" w:right="0" w:firstLine="0"/>
      </w:pPr>
      <w:r>
        <w:rPr>
          <w:b/>
        </w:rPr>
        <w:t xml:space="preserve"> </w:t>
      </w:r>
    </w:p>
    <w:p w14:paraId="0E79C492" w14:textId="77777777" w:rsidR="00F42FFC" w:rsidRDefault="00FE6B0D">
      <w:pPr>
        <w:ind w:left="848" w:right="1180"/>
      </w:pPr>
      <w:r>
        <w:t xml:space="preserve">For borgere fra </w:t>
      </w:r>
      <w:r>
        <w:rPr>
          <w:b/>
        </w:rPr>
        <w:t>EØS og Schweiz</w:t>
      </w:r>
      <w:r>
        <w:rPr>
          <w:u w:val="single" w:color="000000"/>
        </w:rPr>
        <w:t xml:space="preserve"> </w:t>
      </w:r>
      <w:r>
        <w:t xml:space="preserve">kan der i forbindelse med optjeningsprincippet medregnes perioder, hvor der er optjent ret til familieydelser i andre EØS-lande eller Schweiz. Det følger af sammenlægningsprincippet i grundforordningen om social sikrings artikel 6. </w:t>
      </w:r>
    </w:p>
    <w:p w14:paraId="7076C464" w14:textId="77777777" w:rsidR="00F42FFC" w:rsidRDefault="00FE6B0D">
      <w:pPr>
        <w:spacing w:after="0" w:line="259" w:lineRule="auto"/>
        <w:ind w:left="1" w:right="0" w:firstLine="0"/>
      </w:pPr>
      <w:r>
        <w:rPr>
          <w:sz w:val="22"/>
        </w:rPr>
        <w:t xml:space="preserve"> </w:t>
      </w:r>
    </w:p>
    <w:p w14:paraId="175928BE" w14:textId="77777777" w:rsidR="00F42FFC" w:rsidRDefault="00FE6B0D">
      <w:pPr>
        <w:pStyle w:val="Overskrift5"/>
        <w:ind w:left="853" w:right="1158"/>
      </w:pPr>
      <w:r>
        <w:t>Flygtninge</w:t>
      </w:r>
      <w:r>
        <w:rPr>
          <w:b w:val="0"/>
        </w:rPr>
        <w:t xml:space="preserve"> </w:t>
      </w:r>
    </w:p>
    <w:p w14:paraId="527CB09A" w14:textId="77777777" w:rsidR="00F42FFC" w:rsidRDefault="00FE6B0D">
      <w:pPr>
        <w:spacing w:after="38" w:line="259" w:lineRule="auto"/>
        <w:ind w:left="857" w:right="0" w:firstLine="0"/>
      </w:pPr>
      <w:r>
        <w:t xml:space="preserve"> </w:t>
      </w:r>
    </w:p>
    <w:p w14:paraId="148FEAE6" w14:textId="77777777" w:rsidR="00F42FFC" w:rsidRDefault="00FE6B0D">
      <w:pPr>
        <w:spacing w:after="25"/>
        <w:ind w:left="848" w:right="1180"/>
      </w:pPr>
      <w:r>
        <w:t xml:space="preserve">Børne- og ungeydelseslovens § 2, stk. 1, nr. 7, om bopæl eller beskæftigelse i Danmark, finder ikke anvendelse for udlændinge, som har fået opholdstilladelse i Danmark efter §§ 7, 8 eller 9 b i udlændingeloven.  </w:t>
      </w:r>
    </w:p>
    <w:p w14:paraId="7033430F" w14:textId="77777777" w:rsidR="00F42FFC" w:rsidRDefault="00FE6B0D">
      <w:pPr>
        <w:spacing w:after="19" w:line="259" w:lineRule="auto"/>
        <w:ind w:left="857" w:right="0" w:firstLine="0"/>
      </w:pPr>
      <w:r>
        <w:t xml:space="preserve"> </w:t>
      </w:r>
    </w:p>
    <w:p w14:paraId="79A0778E" w14:textId="77777777" w:rsidR="00F42FFC" w:rsidRDefault="00FE6B0D">
      <w:pPr>
        <w:ind w:left="848" w:right="1180"/>
      </w:pPr>
      <w:r>
        <w:t xml:space="preserve">Der er her tale om konventionsflygtninge, jf. udlændingelovens § 7, stk. 1, de facto flygtninge, jf. udlændingelovens § 7, stk. 2, kvoteflygtninge, jf. udlændingelovens § 8 og flygtningen der har humanitært ophold, jf. udlændingelovens § 9b.  </w:t>
      </w:r>
    </w:p>
    <w:p w14:paraId="1C176C03" w14:textId="77777777" w:rsidR="00F42FFC" w:rsidRDefault="00FE6B0D">
      <w:pPr>
        <w:spacing w:after="19" w:line="259" w:lineRule="auto"/>
        <w:ind w:left="857" w:right="0" w:firstLine="0"/>
      </w:pPr>
      <w:r>
        <w:t xml:space="preserve"> </w:t>
      </w:r>
    </w:p>
    <w:p w14:paraId="49977872" w14:textId="77777777" w:rsidR="00F42FFC" w:rsidRDefault="00FE6B0D">
      <w:pPr>
        <w:ind w:left="848" w:right="1180"/>
      </w:pPr>
      <w:r>
        <w:t xml:space="preserve">Flygtninge, altså udlændinge, som har opholdstilladelse efter §§ 7, 8 eller 9b i </w:t>
      </w:r>
    </w:p>
    <w:p w14:paraId="52F48095" w14:textId="77777777" w:rsidR="00F42FFC" w:rsidRDefault="00FE6B0D">
      <w:pPr>
        <w:ind w:left="848" w:right="1180"/>
      </w:pPr>
      <w:r>
        <w:t xml:space="preserve">udlændingeloven, skal ikke opfylde hverken indfødsretsbetingelsen eller bopælskravet, jf. børne- og ungeydelsesbekendtgørelsens § 12.  </w:t>
      </w:r>
    </w:p>
    <w:p w14:paraId="08F5C5CC" w14:textId="77777777" w:rsidR="00F42FFC" w:rsidRDefault="00FE6B0D">
      <w:pPr>
        <w:spacing w:after="29" w:line="259" w:lineRule="auto"/>
        <w:ind w:left="857" w:right="0" w:firstLine="0"/>
      </w:pPr>
      <w:r>
        <w:t xml:space="preserve"> </w:t>
      </w:r>
    </w:p>
    <w:p w14:paraId="57B1EBA4" w14:textId="77777777" w:rsidR="00F42FFC" w:rsidRDefault="00FE6B0D">
      <w:pPr>
        <w:ind w:left="848" w:right="1180"/>
      </w:pPr>
      <w:r>
        <w:lastRenderedPageBreak/>
        <w:t xml:space="preserve">Flygtninge og personer med humanitær opholdstilladelse er derfor berettiget til fuld børne- og ungeydelse fra det tidspunkt, hvor de får opholdstilladelse og er registeret med bopæl i Danmark, forudsat at de opfylder de øvrige betingelser for at få børne- og ungeydelse. </w:t>
      </w:r>
    </w:p>
    <w:p w14:paraId="5FA9C5D2" w14:textId="77777777" w:rsidR="00F42FFC" w:rsidRDefault="00FE6B0D">
      <w:pPr>
        <w:spacing w:after="9" w:line="259" w:lineRule="auto"/>
        <w:ind w:left="857" w:right="0" w:firstLine="0"/>
      </w:pPr>
      <w:r>
        <w:t xml:space="preserve"> </w:t>
      </w:r>
    </w:p>
    <w:p w14:paraId="0F1701ED" w14:textId="77777777" w:rsidR="00F42FFC" w:rsidRDefault="00FE6B0D">
      <w:pPr>
        <w:ind w:left="848" w:right="1180"/>
      </w:pPr>
      <w:r>
        <w:t xml:space="preserve">Hvis dette ikke er tilfældet, kan der udbetales en forholdsmæssig del af ydelsen: </w:t>
      </w:r>
    </w:p>
    <w:p w14:paraId="00B1A583" w14:textId="77777777" w:rsidR="00F42FFC" w:rsidRDefault="00FE6B0D">
      <w:pPr>
        <w:spacing w:after="30" w:line="259" w:lineRule="auto"/>
        <w:ind w:left="857" w:right="0" w:firstLine="0"/>
      </w:pPr>
      <w:r>
        <w:t xml:space="preserve"> </w:t>
      </w:r>
    </w:p>
    <w:p w14:paraId="3A273FD9" w14:textId="77777777" w:rsidR="00F42FFC" w:rsidRDefault="00FE6B0D">
      <w:pPr>
        <w:numPr>
          <w:ilvl w:val="0"/>
          <w:numId w:val="27"/>
        </w:numPr>
        <w:ind w:right="1180" w:hanging="360"/>
      </w:pPr>
      <w:r>
        <w:t xml:space="preserve">efter 6 måneder udbetales 8,3 pct. af ydelsen. </w:t>
      </w:r>
    </w:p>
    <w:p w14:paraId="0EC93696" w14:textId="77777777" w:rsidR="00F42FFC" w:rsidRDefault="00FE6B0D">
      <w:pPr>
        <w:numPr>
          <w:ilvl w:val="0"/>
          <w:numId w:val="27"/>
        </w:numPr>
        <w:spacing w:after="64"/>
        <w:ind w:right="1180" w:hanging="360"/>
      </w:pPr>
      <w:r>
        <w:t xml:space="preserve">efter 12 måneder udbetales 16,7 pct. af ydelsen. </w:t>
      </w:r>
    </w:p>
    <w:p w14:paraId="583FD3C2" w14:textId="77777777" w:rsidR="00F42FFC" w:rsidRDefault="00FE6B0D">
      <w:pPr>
        <w:numPr>
          <w:ilvl w:val="0"/>
          <w:numId w:val="27"/>
        </w:numPr>
        <w:spacing w:after="62"/>
        <w:ind w:right="1180" w:hanging="360"/>
      </w:pPr>
      <w:r>
        <w:t xml:space="preserve">efter 18 måneder udbetales 25 pct. af ydelsen. </w:t>
      </w:r>
    </w:p>
    <w:p w14:paraId="23ABAD51" w14:textId="77777777" w:rsidR="00F42FFC" w:rsidRDefault="00FE6B0D">
      <w:pPr>
        <w:numPr>
          <w:ilvl w:val="0"/>
          <w:numId w:val="27"/>
        </w:numPr>
        <w:spacing w:after="64"/>
        <w:ind w:right="1180" w:hanging="360"/>
      </w:pPr>
      <w:r>
        <w:t xml:space="preserve">efter 24 måneder udbetales 33,3 pct. af ydelsen. </w:t>
      </w:r>
    </w:p>
    <w:p w14:paraId="0C24CF3A" w14:textId="77777777" w:rsidR="00F42FFC" w:rsidRDefault="00FE6B0D">
      <w:pPr>
        <w:numPr>
          <w:ilvl w:val="0"/>
          <w:numId w:val="27"/>
        </w:numPr>
        <w:spacing w:after="62"/>
        <w:ind w:right="1180" w:hanging="360"/>
      </w:pPr>
      <w:r>
        <w:t xml:space="preserve">efter 30 måneder udbetales 41,7 pct. af ydelsen. </w:t>
      </w:r>
    </w:p>
    <w:p w14:paraId="7B2E8C87" w14:textId="77777777" w:rsidR="00F42FFC" w:rsidRDefault="00FE6B0D">
      <w:pPr>
        <w:numPr>
          <w:ilvl w:val="0"/>
          <w:numId w:val="27"/>
        </w:numPr>
        <w:spacing w:after="64"/>
        <w:ind w:right="1180" w:hanging="360"/>
      </w:pPr>
      <w:r>
        <w:t xml:space="preserve">efter 36 måneder udbetales 50,0 pct. af ydelsen. </w:t>
      </w:r>
    </w:p>
    <w:p w14:paraId="43D21A8B" w14:textId="77777777" w:rsidR="00F42FFC" w:rsidRDefault="00FE6B0D">
      <w:pPr>
        <w:numPr>
          <w:ilvl w:val="0"/>
          <w:numId w:val="27"/>
        </w:numPr>
        <w:spacing w:after="62"/>
        <w:ind w:right="1180" w:hanging="360"/>
      </w:pPr>
      <w:r>
        <w:t xml:space="preserve">efter 42 måneder udbetales 58,3 pct. af ydelsen. </w:t>
      </w:r>
    </w:p>
    <w:p w14:paraId="6E5117F1" w14:textId="77777777" w:rsidR="00F42FFC" w:rsidRDefault="00FE6B0D">
      <w:pPr>
        <w:numPr>
          <w:ilvl w:val="0"/>
          <w:numId w:val="27"/>
        </w:numPr>
        <w:spacing w:after="64"/>
        <w:ind w:right="1180" w:hanging="360"/>
      </w:pPr>
      <w:r>
        <w:t xml:space="preserve">efter 48 måneder udbetales 66,7 pct. af ydelsen. </w:t>
      </w:r>
    </w:p>
    <w:p w14:paraId="38106366" w14:textId="77777777" w:rsidR="00F42FFC" w:rsidRDefault="00FE6B0D">
      <w:pPr>
        <w:numPr>
          <w:ilvl w:val="0"/>
          <w:numId w:val="27"/>
        </w:numPr>
        <w:spacing w:after="64"/>
        <w:ind w:right="1180" w:hanging="360"/>
      </w:pPr>
      <w:r>
        <w:t xml:space="preserve">efter 54 måneder udbetales 75,0 pct. af ydelsen. </w:t>
      </w:r>
    </w:p>
    <w:p w14:paraId="67C21ACA" w14:textId="77777777" w:rsidR="00F42FFC" w:rsidRDefault="00FE6B0D">
      <w:pPr>
        <w:numPr>
          <w:ilvl w:val="0"/>
          <w:numId w:val="27"/>
        </w:numPr>
        <w:spacing w:after="62"/>
        <w:ind w:right="1180" w:hanging="360"/>
      </w:pPr>
      <w:r>
        <w:t xml:space="preserve">efter 60 måneder udbetales 83,3 pct. af ydelsen. </w:t>
      </w:r>
    </w:p>
    <w:p w14:paraId="1C8AB650" w14:textId="77777777" w:rsidR="00F42FFC" w:rsidRDefault="00FE6B0D">
      <w:pPr>
        <w:numPr>
          <w:ilvl w:val="0"/>
          <w:numId w:val="27"/>
        </w:numPr>
        <w:ind w:right="1180" w:hanging="360"/>
      </w:pPr>
      <w:r>
        <w:t xml:space="preserve">efter 66 måneder udbetales 91,7 pct. af ydelsen. </w:t>
      </w:r>
    </w:p>
    <w:p w14:paraId="1080E95E" w14:textId="77777777" w:rsidR="00F42FFC" w:rsidRDefault="00FE6B0D">
      <w:pPr>
        <w:spacing w:after="0" w:line="259" w:lineRule="auto"/>
        <w:ind w:left="1" w:right="0" w:firstLine="0"/>
      </w:pPr>
      <w:r>
        <w:rPr>
          <w:sz w:val="26"/>
        </w:rPr>
        <w:t xml:space="preserve"> </w:t>
      </w:r>
    </w:p>
    <w:p w14:paraId="3C856782" w14:textId="77777777" w:rsidR="00F42FFC" w:rsidRDefault="00FE6B0D">
      <w:pPr>
        <w:ind w:left="1" w:right="1420" w:firstLine="857"/>
      </w:pPr>
      <w:r>
        <w:t xml:space="preserve">Efter seks års bopæl eller arbejde i Danmark vil der derfor være optjent ret til fuld ydelse. Formålet er efter bestemmelsens forarbejder at sikre, at modtagere af børne- og ungeydelse skal have en reel tilknytning til det danske samfund, for at kunne opnå den fulde ydelse. </w:t>
      </w:r>
      <w:r>
        <w:rPr>
          <w:sz w:val="23"/>
        </w:rPr>
        <w:t xml:space="preserve"> </w:t>
      </w:r>
    </w:p>
    <w:p w14:paraId="64E0AE15" w14:textId="77777777" w:rsidR="00F42FFC" w:rsidRDefault="00FE6B0D">
      <w:pPr>
        <w:spacing w:after="4" w:line="270" w:lineRule="auto"/>
        <w:ind w:left="1" w:right="1323" w:firstLine="857"/>
        <w:jc w:val="both"/>
      </w:pPr>
      <w:r>
        <w:t xml:space="preserve">Princippet fandt tidligere også anvendelse på EU-borgere. Kommissionen fremsendte imidlertid i 2013 åbningsskrivelse til Danmark, da Kommissionen var af den opfattelse, at optjeningsprincippet var i strid med artikel 6 i grundforordningen om sociale sikring. Som følge af denne åbningsskrivelse besluttede regeringen at ændre administrationen af princippet, så perioder tilbagelagt i andre EØS-lande også tælles med i seks års kravet. </w:t>
      </w:r>
      <w:r>
        <w:rPr>
          <w:sz w:val="23"/>
        </w:rPr>
        <w:t xml:space="preserve"> </w:t>
      </w:r>
    </w:p>
    <w:p w14:paraId="1A833CE3" w14:textId="77777777" w:rsidR="00F42FFC" w:rsidRDefault="00FE6B0D">
      <w:pPr>
        <w:spacing w:after="4" w:line="270" w:lineRule="auto"/>
        <w:ind w:left="1" w:right="1507" w:firstLine="857"/>
        <w:jc w:val="both"/>
      </w:pPr>
      <w:r>
        <w:t xml:space="preserve">Optjeningsprincippet er indrettet, så det ikke er muligt for forældre at sammenlægge optjeningsperioder. Det vil derfor ikke være tilstrækkeligt, at begge forældre har optjent ret til 50 pct. af ydelsen for at opnå fuld ydelse. Det er et krav, at én af forældrene opfylder seks års-kravet inden for de seneste 10 år, for at familien er berettiget til den fulde ydelse. </w:t>
      </w:r>
      <w:r>
        <w:rPr>
          <w:sz w:val="23"/>
        </w:rPr>
        <w:t xml:space="preserve"> </w:t>
      </w:r>
    </w:p>
    <w:p w14:paraId="37C3A177" w14:textId="77777777" w:rsidR="00F42FFC" w:rsidRDefault="00FE6B0D">
      <w:pPr>
        <w:ind w:left="848" w:right="1180"/>
      </w:pPr>
      <w:r>
        <w:t xml:space="preserve">Har begge forældre optjent hel eller delvis ret til børnefamilieydelse, fremgår det af bestemmelsens forarbejder, at det afgørende for udbetalingsniveauet vil være den af forældrene, der har arbejdet eller boet i Danmark i den længste periode. </w:t>
      </w:r>
    </w:p>
    <w:p w14:paraId="67161344" w14:textId="77777777" w:rsidR="00F42FFC" w:rsidRDefault="00FE6B0D">
      <w:pPr>
        <w:spacing w:after="19" w:line="259" w:lineRule="auto"/>
        <w:ind w:left="857" w:right="0" w:firstLine="0"/>
      </w:pPr>
      <w:r>
        <w:t xml:space="preserve"> </w:t>
      </w:r>
    </w:p>
    <w:p w14:paraId="54EE0B04" w14:textId="77777777" w:rsidR="00F42FFC" w:rsidRDefault="00FE6B0D">
      <w:pPr>
        <w:spacing w:after="34"/>
        <w:ind w:left="848" w:right="1180"/>
      </w:pPr>
      <w:r>
        <w:t xml:space="preserve">Vi har behandlet en lidt speciel sag om nedtrapning af børneydelse (j.nr.21-31180), hvor mor kom til Danmark med sit særbarn. Mor rejste efterfølgende tilbage til Thailand og en mand i Danmark fik den fulde forældremyndighed over barnet. Vi har efterfølgende drøfte børne- og ungeydelseslovens § 2, stk. 1, nr. 7, om at mindst en af de personer, der har </w:t>
      </w:r>
      <w:r>
        <w:rPr>
          <w:i/>
        </w:rPr>
        <w:t>forsørgelsespligten</w:t>
      </w:r>
      <w:r>
        <w:t xml:space="preserve"> over barnet, har haft bopæl eller beskæftigelse her i riget…”. Forældremyndighedsindehaveren i Danmark har i marts 2022 varslet, at han vil stævne Ankestyrelsen. </w:t>
      </w:r>
    </w:p>
    <w:p w14:paraId="4B298732" w14:textId="77777777" w:rsidR="00F42FFC" w:rsidRDefault="00FE6B0D">
      <w:pPr>
        <w:spacing w:after="0" w:line="259" w:lineRule="auto"/>
        <w:ind w:left="1" w:right="0" w:firstLine="0"/>
      </w:pPr>
      <w:r>
        <w:rPr>
          <w:sz w:val="23"/>
        </w:rPr>
        <w:t xml:space="preserve"> </w:t>
      </w:r>
    </w:p>
    <w:p w14:paraId="133474D7" w14:textId="77777777" w:rsidR="00F42FFC" w:rsidRDefault="00FE6B0D">
      <w:pPr>
        <w:pStyle w:val="Overskrift5"/>
        <w:ind w:left="853" w:right="1158"/>
      </w:pPr>
      <w:r>
        <w:lastRenderedPageBreak/>
        <w:t xml:space="preserve">Grundforordning om social sikrings betydning for optjeningsprincippet </w:t>
      </w:r>
      <w:r>
        <w:rPr>
          <w:b w:val="0"/>
        </w:rPr>
        <w:t xml:space="preserve"> </w:t>
      </w:r>
    </w:p>
    <w:p w14:paraId="5E731041" w14:textId="77777777" w:rsidR="00F42FFC" w:rsidRDefault="00FE6B0D">
      <w:pPr>
        <w:spacing w:after="19" w:line="259" w:lineRule="auto"/>
        <w:ind w:left="857" w:right="0" w:firstLine="0"/>
      </w:pPr>
      <w:r>
        <w:t xml:space="preserve"> </w:t>
      </w:r>
    </w:p>
    <w:p w14:paraId="7F4377A2" w14:textId="77777777" w:rsidR="00F42FFC" w:rsidRDefault="00FE6B0D">
      <w:pPr>
        <w:spacing w:after="44"/>
        <w:ind w:left="848" w:right="1180"/>
      </w:pPr>
      <w:r>
        <w:t xml:space="preserve">Optjeningsprincippet gælder i udgangspunktet også for EU-borgere omfattet af grundforordningen om social sikring (forordning 883/2004). Forordningens artikel 6 indeholder dog et sammenlægningsprincip, der indebærer en forpligtelse til at medregne bopælsperioder, der er tilbagelagt i andre medlemsstater ved vurderingen af, om der er optjent ret til børne- og ungeydelse. Optjeningsprincippet kan derfor ikke opretholdes for personer, der bor eller har boet i en anden medlemsstat. </w:t>
      </w:r>
    </w:p>
    <w:p w14:paraId="5A5182E0" w14:textId="77777777" w:rsidR="00F42FFC" w:rsidRDefault="00FE6B0D">
      <w:pPr>
        <w:spacing w:after="227" w:line="259" w:lineRule="auto"/>
        <w:ind w:left="1" w:right="0" w:firstLine="0"/>
      </w:pPr>
      <w:r>
        <w:rPr>
          <w:sz w:val="24"/>
        </w:rPr>
        <w:t xml:space="preserve"> </w:t>
      </w:r>
    </w:p>
    <w:p w14:paraId="0416C37D" w14:textId="77777777" w:rsidR="00F42FFC" w:rsidRDefault="00FE6B0D">
      <w:pPr>
        <w:pStyle w:val="Overskrift3"/>
        <w:tabs>
          <w:tab w:val="center" w:pos="1110"/>
          <w:tab w:val="center" w:pos="3172"/>
        </w:tabs>
        <w:ind w:left="0" w:firstLine="0"/>
      </w:pPr>
      <w:r>
        <w:rPr>
          <w:rFonts w:ascii="Calibri" w:eastAsia="Calibri" w:hAnsi="Calibri" w:cs="Calibri"/>
          <w:b w:val="0"/>
          <w:color w:val="000000"/>
          <w:sz w:val="22"/>
        </w:rPr>
        <w:tab/>
      </w:r>
      <w:bookmarkStart w:id="49" w:name="_Toc209606748"/>
      <w:r>
        <w:t>4.3</w:t>
      </w:r>
      <w:r>
        <w:rPr>
          <w:rFonts w:ascii="Arial" w:eastAsia="Arial" w:hAnsi="Arial" w:cs="Arial"/>
        </w:rPr>
        <w:t xml:space="preserve"> </w:t>
      </w:r>
      <w:r>
        <w:rPr>
          <w:rFonts w:ascii="Arial" w:eastAsia="Arial" w:hAnsi="Arial" w:cs="Arial"/>
        </w:rPr>
        <w:tab/>
      </w:r>
      <w:r>
        <w:t>Udbetalingsregler</w:t>
      </w:r>
      <w:bookmarkEnd w:id="49"/>
      <w:r>
        <w:t xml:space="preserve"> </w:t>
      </w:r>
    </w:p>
    <w:p w14:paraId="78564C67" w14:textId="77777777" w:rsidR="00F42FFC" w:rsidRDefault="00FE6B0D">
      <w:pPr>
        <w:spacing w:after="3" w:line="259" w:lineRule="auto"/>
        <w:ind w:left="1" w:right="0" w:firstLine="0"/>
      </w:pPr>
      <w:r>
        <w:rPr>
          <w:sz w:val="22"/>
        </w:rPr>
        <w:t xml:space="preserve"> </w:t>
      </w:r>
    </w:p>
    <w:p w14:paraId="21BDFBE3" w14:textId="77777777" w:rsidR="00F42FFC" w:rsidRDefault="00FE6B0D">
      <w:pPr>
        <w:ind w:left="848" w:right="1180"/>
      </w:pPr>
      <w:r>
        <w:t xml:space="preserve">Lov om børne- og ungeydelse er pr. 1. januar 2022 ændret, og udgangspunktet er, at børne- og ungeydelsen skal deles lige mellem barnets forældre.  </w:t>
      </w:r>
    </w:p>
    <w:p w14:paraId="1074FFAC" w14:textId="77777777" w:rsidR="00F42FFC" w:rsidRDefault="00FE6B0D">
      <w:pPr>
        <w:spacing w:after="19" w:line="259" w:lineRule="auto"/>
        <w:ind w:left="857" w:right="0" w:firstLine="0"/>
      </w:pPr>
      <w:r>
        <w:t xml:space="preserve"> </w:t>
      </w:r>
    </w:p>
    <w:p w14:paraId="7381128B" w14:textId="77777777" w:rsidR="00F42FFC" w:rsidRDefault="00FE6B0D">
      <w:pPr>
        <w:ind w:left="848" w:right="1180"/>
      </w:pPr>
      <w:r>
        <w:t xml:space="preserve">Ud fra et ligestillingsmæssigt perspektiv har det været kritiseret, at børne- og ungeydelsen før 1. januar 2022 som udgangspunkt har været udbetalt til barnets mor. </w:t>
      </w:r>
    </w:p>
    <w:p w14:paraId="39B14D04" w14:textId="77777777" w:rsidR="00F42FFC" w:rsidRDefault="00FE6B0D">
      <w:pPr>
        <w:spacing w:after="57" w:line="259" w:lineRule="auto"/>
        <w:ind w:left="857" w:right="0" w:firstLine="0"/>
      </w:pPr>
      <w:r>
        <w:t xml:space="preserve"> </w:t>
      </w:r>
    </w:p>
    <w:p w14:paraId="61E4694B" w14:textId="77777777" w:rsidR="00F42FFC" w:rsidRDefault="00FE6B0D">
      <w:pPr>
        <w:pStyle w:val="Overskrift4"/>
        <w:spacing w:after="4" w:line="252" w:lineRule="auto"/>
        <w:ind w:left="855" w:right="899"/>
      </w:pPr>
      <w:bookmarkStart w:id="50" w:name="_Toc209606749"/>
      <w:r>
        <w:rPr>
          <w:color w:val="FF0000"/>
          <w:sz w:val="24"/>
        </w:rPr>
        <w:t>4.3.1 Ligedeling af børne- og ungeydelsen fra 2022</w:t>
      </w:r>
      <w:bookmarkEnd w:id="50"/>
      <w:r>
        <w:rPr>
          <w:color w:val="FF0000"/>
          <w:sz w:val="24"/>
        </w:rPr>
        <w:t xml:space="preserve"> </w:t>
      </w:r>
    </w:p>
    <w:p w14:paraId="12A85018" w14:textId="77777777" w:rsidR="00F42FFC" w:rsidRDefault="00FE6B0D">
      <w:pPr>
        <w:spacing w:after="17" w:line="259" w:lineRule="auto"/>
        <w:ind w:left="857" w:right="0" w:firstLine="0"/>
      </w:pPr>
      <w:r>
        <w:t xml:space="preserve"> </w:t>
      </w:r>
    </w:p>
    <w:p w14:paraId="5E156722" w14:textId="77777777" w:rsidR="00F42FFC" w:rsidRDefault="00FE6B0D">
      <w:pPr>
        <w:ind w:left="848" w:right="1180"/>
      </w:pPr>
      <w:r>
        <w:t>Folketinget har vedtaget lovforslag om ligedeling af børne- og ungeydelsen. Se mere om de nye regler i</w:t>
      </w:r>
      <w:hyperlink r:id="rId24">
        <w:r>
          <w:t xml:space="preserve"> lovforslag L 31 (2020-21),</w:t>
        </w:r>
      </w:hyperlink>
      <w:r>
        <w:t xml:space="preserve"> som er lagt på vores </w:t>
      </w:r>
      <w:r>
        <w:rPr>
          <w:i/>
        </w:rPr>
        <w:t>k-drev K:\Social Beskæftigelse og Tilsyn\</w:t>
      </w:r>
      <w:r w:rsidR="00360345">
        <w:rPr>
          <w:i/>
        </w:rPr>
        <w:t>Beskæftigelse 4</w:t>
      </w:r>
      <w:r>
        <w:rPr>
          <w:i/>
        </w:rPr>
        <w:t>\FAMILIEYDELSER\Lov, bekg., vejledninger mv\Børne- og ungeydelse.</w:t>
      </w:r>
      <w:r>
        <w:t xml:space="preserve"> </w:t>
      </w:r>
    </w:p>
    <w:p w14:paraId="762268F4" w14:textId="77777777" w:rsidR="00F42FFC" w:rsidRDefault="00FE6B0D">
      <w:pPr>
        <w:spacing w:after="19" w:line="259" w:lineRule="auto"/>
        <w:ind w:left="858" w:right="0" w:firstLine="0"/>
      </w:pPr>
      <w:r>
        <w:t xml:space="preserve"> </w:t>
      </w:r>
    </w:p>
    <w:p w14:paraId="21213E2C" w14:textId="77777777" w:rsidR="00F42FFC" w:rsidRDefault="00FE6B0D">
      <w:pPr>
        <w:ind w:left="848" w:right="1180"/>
      </w:pPr>
      <w:r>
        <w:t xml:space="preserve">Fra og med 1. januar 2022 deles børne- og ungeydelsen som udgangspunkt lige mellem barnets forældre, når de har fælles forældremyndighed. Der vil dog ikke ske ligedeling i alle tilfælde.  </w:t>
      </w:r>
    </w:p>
    <w:p w14:paraId="135AD642" w14:textId="77777777" w:rsidR="00F42FFC" w:rsidRDefault="00FE6B0D">
      <w:pPr>
        <w:spacing w:after="19" w:line="259" w:lineRule="auto"/>
        <w:ind w:left="857" w:right="0" w:firstLine="0"/>
      </w:pPr>
      <w:r>
        <w:t xml:space="preserve"> </w:t>
      </w:r>
    </w:p>
    <w:p w14:paraId="1EDA6544" w14:textId="77777777" w:rsidR="00F42FFC" w:rsidRDefault="00FE6B0D">
      <w:pPr>
        <w:pStyle w:val="Overskrift6"/>
        <w:ind w:left="853" w:right="1158"/>
      </w:pPr>
      <w:r>
        <w:t xml:space="preserve">Forældrene bor sammen </w:t>
      </w:r>
    </w:p>
    <w:p w14:paraId="3B6B9986" w14:textId="77777777" w:rsidR="00F42FFC" w:rsidRDefault="00FE6B0D">
      <w:pPr>
        <w:spacing w:after="17" w:line="259" w:lineRule="auto"/>
        <w:ind w:left="857" w:right="0" w:firstLine="0"/>
      </w:pPr>
      <w:r>
        <w:t xml:space="preserve"> </w:t>
      </w:r>
    </w:p>
    <w:p w14:paraId="29ED8FE2" w14:textId="77777777" w:rsidR="00F42FFC" w:rsidRDefault="00FE6B0D">
      <w:pPr>
        <w:ind w:left="848" w:right="1180"/>
      </w:pPr>
      <w:r>
        <w:t xml:space="preserve">Hovedreglen er, at der i alle tilfælde sker ligedeling. Dette gælder uanset om forældrene er gift eller ugift samlevende. </w:t>
      </w:r>
    </w:p>
    <w:p w14:paraId="19B5A1A7" w14:textId="77777777" w:rsidR="00F42FFC" w:rsidRDefault="00FE6B0D">
      <w:pPr>
        <w:spacing w:after="19" w:line="259" w:lineRule="auto"/>
        <w:ind w:left="857" w:right="0" w:firstLine="0"/>
      </w:pPr>
      <w:r>
        <w:t xml:space="preserve"> </w:t>
      </w:r>
    </w:p>
    <w:p w14:paraId="68074142" w14:textId="77777777" w:rsidR="00F42FFC" w:rsidRDefault="00FE6B0D">
      <w:pPr>
        <w:ind w:left="848" w:right="1180"/>
      </w:pPr>
      <w:r>
        <w:t xml:space="preserve">Vi har behandlet en del sager, hvor forældrene klager over, at det ikke er mor, der forsat får hele ydelsen efter 1. januar 2022. Udbetaling Danmark vejleder forældrene om, at de kan oplyse samme konto nr., og derved få det udbetalt til samme konto, selvom de begge får udbetalt en halvdel hver.  </w:t>
      </w:r>
    </w:p>
    <w:p w14:paraId="795F66A7" w14:textId="77777777" w:rsidR="00F42FFC" w:rsidRDefault="00FE6B0D">
      <w:pPr>
        <w:spacing w:after="19" w:line="259" w:lineRule="auto"/>
        <w:ind w:left="857" w:right="0" w:firstLine="0"/>
      </w:pPr>
      <w:r>
        <w:t xml:space="preserve"> </w:t>
      </w:r>
    </w:p>
    <w:p w14:paraId="5BF2012A" w14:textId="77777777" w:rsidR="00F42FFC" w:rsidRDefault="00FE6B0D">
      <w:pPr>
        <w:pStyle w:val="Overskrift6"/>
        <w:ind w:left="853" w:right="1158"/>
      </w:pPr>
      <w:r>
        <w:t xml:space="preserve">Forældrene bor ikke sammen </w:t>
      </w:r>
    </w:p>
    <w:p w14:paraId="6E2382B2" w14:textId="77777777" w:rsidR="00F42FFC" w:rsidRDefault="00FE6B0D">
      <w:pPr>
        <w:spacing w:after="19" w:line="259" w:lineRule="auto"/>
        <w:ind w:left="857" w:right="0" w:firstLine="0"/>
      </w:pPr>
      <w:r>
        <w:t xml:space="preserve"> </w:t>
      </w:r>
    </w:p>
    <w:p w14:paraId="6359C9B8" w14:textId="77777777" w:rsidR="00F42FFC" w:rsidRDefault="00FE6B0D">
      <w:pPr>
        <w:ind w:left="848" w:right="1180"/>
      </w:pPr>
      <w:r>
        <w:t xml:space="preserve">Om børne- og ungeydelsen skal deles afhænger af en række omstændigheder. </w:t>
      </w:r>
    </w:p>
    <w:p w14:paraId="069C76C8" w14:textId="77777777" w:rsidR="00F42FFC" w:rsidRDefault="00FE6B0D">
      <w:pPr>
        <w:spacing w:after="19" w:line="259" w:lineRule="auto"/>
        <w:ind w:left="857" w:right="0" w:firstLine="0"/>
      </w:pPr>
      <w:r>
        <w:t xml:space="preserve"> </w:t>
      </w:r>
    </w:p>
    <w:p w14:paraId="3B858F74" w14:textId="77777777" w:rsidR="00F42FFC" w:rsidRDefault="00360345">
      <w:pPr>
        <w:ind w:left="848" w:right="1180"/>
      </w:pPr>
      <w:r>
        <w:t>F</w:t>
      </w:r>
      <w:r w:rsidR="00FE6B0D">
        <w:t>orældre med fælles forældremyndighed</w:t>
      </w:r>
      <w:r>
        <w:t>, som</w:t>
      </w:r>
      <w:r w:rsidR="00FE6B0D">
        <w:t xml:space="preserve"> ikke er bopælsregistreret på samme bopælsadresse i folkeregistret i perioden fra og med den 19. oktober 2021 til og med </w:t>
      </w:r>
      <w:r w:rsidR="00FE6B0D">
        <w:lastRenderedPageBreak/>
        <w:t xml:space="preserve">den 21. november 2021, er omfattet af en overgangsordning, hvorefter den forælder, der i forvejen modtager ydelsen, fortsætter med at modtage hele ydelsen, jf. </w:t>
      </w:r>
    </w:p>
    <w:p w14:paraId="0DDD22D8" w14:textId="77777777" w:rsidR="00F42FFC" w:rsidRDefault="00FE6B0D">
      <w:pPr>
        <w:ind w:left="848" w:right="1180"/>
      </w:pPr>
      <w:r>
        <w:t xml:space="preserve">§ 4, stk. 10.  </w:t>
      </w:r>
    </w:p>
    <w:p w14:paraId="778E79CE" w14:textId="77777777" w:rsidR="00F42FFC" w:rsidRDefault="00FE6B0D">
      <w:pPr>
        <w:spacing w:after="17" w:line="259" w:lineRule="auto"/>
        <w:ind w:left="857" w:right="0" w:firstLine="0"/>
      </w:pPr>
      <w:r>
        <w:t xml:space="preserve"> </w:t>
      </w:r>
    </w:p>
    <w:p w14:paraId="2FE3BCA9" w14:textId="77777777" w:rsidR="00F42FFC" w:rsidRDefault="00FE6B0D">
      <w:pPr>
        <w:ind w:left="848" w:right="1180"/>
      </w:pPr>
      <w:r>
        <w:t xml:space="preserve">Vi har i principmeddelelse 11-23 fastslået, at det gælder uanset, at den forældremyndighedsindehaver, der modtog den sidste børne- eller ungeydelse i 2021, er den eneste fuldt skattepligtige i Danmark, og dermed den eneste berettigede til børne- og ungeydelse. </w:t>
      </w:r>
    </w:p>
    <w:p w14:paraId="4EC97DBB" w14:textId="77777777" w:rsidR="00F42FFC" w:rsidRDefault="00FE6B0D">
      <w:pPr>
        <w:spacing w:after="19" w:line="259" w:lineRule="auto"/>
        <w:ind w:left="857" w:right="0" w:firstLine="0"/>
      </w:pPr>
      <w:r>
        <w:t xml:space="preserve"> </w:t>
      </w:r>
    </w:p>
    <w:p w14:paraId="22E93CB6" w14:textId="77777777" w:rsidR="00F42FFC" w:rsidRDefault="00FE6B0D">
      <w:pPr>
        <w:ind w:left="848" w:right="1180"/>
      </w:pPr>
      <w:r>
        <w:t xml:space="preserve">En forældremyndighedsindehaver er ikke omfattet af overgangsordningen i forbindelse med ligedeling af børne- og ungeydelse, hvis forældremyndighedsindehaveren har forældremyndigheden alene over barnet. </w:t>
      </w:r>
    </w:p>
    <w:p w14:paraId="68CADA6C" w14:textId="77777777" w:rsidR="00F42FFC" w:rsidRDefault="00FE6B0D">
      <w:pPr>
        <w:spacing w:after="19" w:line="259" w:lineRule="auto"/>
        <w:ind w:left="858" w:right="0" w:firstLine="0"/>
      </w:pPr>
      <w:r>
        <w:t xml:space="preserve"> </w:t>
      </w:r>
    </w:p>
    <w:p w14:paraId="492A45F0" w14:textId="77777777" w:rsidR="00F42FFC" w:rsidRDefault="00FE6B0D">
      <w:pPr>
        <w:ind w:left="848" w:right="1180"/>
      </w:pPr>
      <w:r>
        <w:t xml:space="preserve">En forældremyndighedsindehaver er ikke længere omfattet af overgangsordningen, hvis:  </w:t>
      </w:r>
    </w:p>
    <w:p w14:paraId="75C9E6D2" w14:textId="77777777" w:rsidR="00F42FFC" w:rsidRDefault="00FE6B0D">
      <w:pPr>
        <w:spacing w:after="27" w:line="259" w:lineRule="auto"/>
        <w:ind w:left="858" w:right="0" w:firstLine="0"/>
      </w:pPr>
      <w:r>
        <w:t xml:space="preserve"> </w:t>
      </w:r>
    </w:p>
    <w:p w14:paraId="5DA8EFF0" w14:textId="77777777" w:rsidR="00F42FFC" w:rsidRDefault="00FE6B0D">
      <w:pPr>
        <w:numPr>
          <w:ilvl w:val="0"/>
          <w:numId w:val="28"/>
        </w:numPr>
        <w:ind w:right="1180" w:hanging="360"/>
      </w:pPr>
      <w:r>
        <w:t xml:space="preserve">Forældrene aftaler, at ydelsen skal ligedeles (aftaleblanketten skal indsendes via borger.dk). </w:t>
      </w:r>
    </w:p>
    <w:p w14:paraId="3509A886" w14:textId="77777777" w:rsidR="00F42FFC" w:rsidRDefault="00FE6B0D">
      <w:pPr>
        <w:spacing w:after="27" w:line="259" w:lineRule="auto"/>
        <w:ind w:left="1577" w:right="0" w:firstLine="0"/>
      </w:pPr>
      <w:r>
        <w:t xml:space="preserve"> </w:t>
      </w:r>
    </w:p>
    <w:p w14:paraId="4E92EA74" w14:textId="77777777" w:rsidR="00F42FFC" w:rsidRDefault="00FE6B0D">
      <w:pPr>
        <w:numPr>
          <w:ilvl w:val="0"/>
          <w:numId w:val="28"/>
        </w:numPr>
        <w:ind w:right="1180" w:hanging="360"/>
      </w:pPr>
      <w:r>
        <w:t xml:space="preserve">Den anden forælder med en samværsafgørelse eller forlig kan dokumentere, at barnet opholder sig i 9 ud af 14 dage hos denne. </w:t>
      </w:r>
    </w:p>
    <w:p w14:paraId="753952CF" w14:textId="77777777" w:rsidR="00F42FFC" w:rsidRDefault="00FE6B0D">
      <w:pPr>
        <w:spacing w:after="30" w:line="259" w:lineRule="auto"/>
        <w:ind w:left="0" w:right="0" w:firstLine="0"/>
      </w:pPr>
      <w:r>
        <w:t xml:space="preserve"> </w:t>
      </w:r>
    </w:p>
    <w:p w14:paraId="332AB3E7" w14:textId="77777777" w:rsidR="00F42FFC" w:rsidRDefault="00FE6B0D">
      <w:pPr>
        <w:numPr>
          <w:ilvl w:val="0"/>
          <w:numId w:val="28"/>
        </w:numPr>
        <w:ind w:right="1180" w:hanging="360"/>
      </w:pPr>
      <w:r>
        <w:t xml:space="preserve">Berettigelsen til ydelsen mistes, fx ved udrejse af landet. </w:t>
      </w:r>
    </w:p>
    <w:p w14:paraId="0844838E" w14:textId="77777777" w:rsidR="00F42FFC" w:rsidRDefault="00FE6B0D">
      <w:pPr>
        <w:spacing w:after="19" w:line="259" w:lineRule="auto"/>
        <w:ind w:left="0" w:right="0" w:firstLine="0"/>
      </w:pPr>
      <w:r>
        <w:t xml:space="preserve"> </w:t>
      </w:r>
    </w:p>
    <w:p w14:paraId="4777A1DF" w14:textId="77777777" w:rsidR="00F42FFC" w:rsidRDefault="00FE6B0D">
      <w:pPr>
        <w:ind w:left="848" w:right="1180"/>
      </w:pPr>
      <w:r>
        <w:t xml:space="preserve">Hvis en forælder har været omfattet af overgangsreglerne med bevarelse af den fulde ydelse og ”ryger ud af” disse pga. ændringer, finder overgangsreglerne ikke anvendelse på ny.  </w:t>
      </w:r>
    </w:p>
    <w:p w14:paraId="5389C632" w14:textId="77777777" w:rsidR="00F42FFC" w:rsidRDefault="00FE6B0D">
      <w:pPr>
        <w:spacing w:after="19" w:line="259" w:lineRule="auto"/>
        <w:ind w:left="857" w:right="0" w:firstLine="0"/>
      </w:pPr>
      <w:r>
        <w:t xml:space="preserve"> </w:t>
      </w:r>
    </w:p>
    <w:p w14:paraId="6785525D" w14:textId="77777777" w:rsidR="00F42FFC" w:rsidRDefault="00FE6B0D">
      <w:pPr>
        <w:ind w:left="848" w:right="1180"/>
      </w:pPr>
      <w:r>
        <w:t>Se 22-39497, hvor mor fik fuld ydelse, jf. stk. 10 (forældre gik fra hinanden før 19. oktober 2021). Børn fik adresse hos far fra 1. jan 2022 til 1. juni 2022, og far anmoder om ligedeling i juli 2022, jf. stk. 10, 3. pkt</w:t>
      </w:r>
      <w:r w:rsidR="00360345">
        <w:t>.</w:t>
      </w:r>
      <w:r>
        <w:t xml:space="preserve">, jf. stk. 3 om ligedeling ved adresseskift, der er registreret i CPR. Ligedeling skal ske fra oktober kvartal, selvom moren på dette tidspunkt har børnene boende igen. Overgangsreglerne kan ikke finde anvendelse på ny. </w:t>
      </w:r>
    </w:p>
    <w:p w14:paraId="00B5B0B3" w14:textId="77777777" w:rsidR="00F42FFC" w:rsidRDefault="00FE6B0D">
      <w:pPr>
        <w:spacing w:after="17" w:line="259" w:lineRule="auto"/>
        <w:ind w:left="857" w:right="0" w:firstLine="0"/>
      </w:pPr>
      <w:r>
        <w:t xml:space="preserve"> </w:t>
      </w:r>
    </w:p>
    <w:p w14:paraId="5548809E" w14:textId="77777777" w:rsidR="00F42FFC" w:rsidRDefault="00FE6B0D">
      <w:pPr>
        <w:ind w:left="848" w:right="1180"/>
      </w:pPr>
      <w:r>
        <w:t xml:space="preserve">Hvis ydelsen ikke har været udbetalt til nogen af forældrene eller er ophørt, fx pga. </w:t>
      </w:r>
      <w:r>
        <w:rPr>
          <w:b/>
        </w:rPr>
        <w:t>forældrepålæg</w:t>
      </w:r>
      <w:r>
        <w:t xml:space="preserve">, finder overgangsordningen ikke anvendelse og ydelsen skal ligedeles. Se fx 22-14525. Se også 22-7470 (ændring) om manglende efterlevelse af forældrepålæg, hvor kommunens afgørelse om forældrepålæg blev ændret. </w:t>
      </w:r>
    </w:p>
    <w:p w14:paraId="597B1313" w14:textId="77777777" w:rsidR="00F42FFC" w:rsidRDefault="00FE6B0D">
      <w:pPr>
        <w:spacing w:after="17" w:line="259" w:lineRule="auto"/>
        <w:ind w:left="857" w:right="0" w:firstLine="0"/>
      </w:pPr>
      <w:r>
        <w:t xml:space="preserve"> </w:t>
      </w:r>
    </w:p>
    <w:p w14:paraId="6197B7DC" w14:textId="77777777" w:rsidR="00F42FFC" w:rsidRDefault="00FE6B0D">
      <w:pPr>
        <w:ind w:left="848" w:right="1180"/>
      </w:pPr>
      <w:r>
        <w:t xml:space="preserve">Hvis et </w:t>
      </w:r>
      <w:r>
        <w:rPr>
          <w:b/>
        </w:rPr>
        <w:t>barn hjemgives</w:t>
      </w:r>
      <w:r>
        <w:t xml:space="preserve"> efter anbringelse uden for hjemmet, og ingen af forældrene som følge heraf ikke har haft ret til ydelsen under anbringelse, er dette at betragte som opstart af ydelsen efter § 5, stk. 3, jf. § 4. Det betyder, at udbetalingen sker fra kvartalet/måneden efter, de bliver berettiget til ydelsen. Det samme gør sig gældende, hvis en </w:t>
      </w:r>
      <w:r>
        <w:rPr>
          <w:b/>
        </w:rPr>
        <w:t>familie indrejser i Danmark</w:t>
      </w:r>
      <w:r>
        <w:t xml:space="preserve"> efter at ydelsen tidligere har været stoppet.  </w:t>
      </w:r>
    </w:p>
    <w:p w14:paraId="14756BB6" w14:textId="77777777" w:rsidR="00F42FFC" w:rsidRDefault="00FE6B0D">
      <w:pPr>
        <w:spacing w:after="17" w:line="259" w:lineRule="auto"/>
        <w:ind w:left="857" w:right="0" w:firstLine="0"/>
      </w:pPr>
      <w:r>
        <w:t xml:space="preserve"> </w:t>
      </w:r>
    </w:p>
    <w:p w14:paraId="77B1D119" w14:textId="77777777" w:rsidR="00F42FFC" w:rsidRDefault="00FE6B0D">
      <w:pPr>
        <w:ind w:left="848" w:right="1180"/>
      </w:pPr>
      <w:r>
        <w:rPr>
          <w:b/>
        </w:rPr>
        <w:lastRenderedPageBreak/>
        <w:t>Hvis forældre med fælles forældremyndighed flytter sammen igen</w:t>
      </w:r>
      <w:r>
        <w:t>, er forælderen ikke længere omfattet af overgangsordningen,</w:t>
      </w:r>
      <w:r>
        <w:rPr>
          <w:b/>
        </w:rPr>
        <w:t xml:space="preserve"> </w:t>
      </w:r>
      <w:r>
        <w:t>og der skal ske ligedeling af ydelsen, jf. § 4, stk. 1.</w:t>
      </w:r>
      <w:r>
        <w:rPr>
          <w:b/>
        </w:rPr>
        <w:t xml:space="preserve"> </w:t>
      </w:r>
      <w:r>
        <w:t>Se 23-25691, hvor</w:t>
      </w:r>
      <w:r>
        <w:rPr>
          <w:b/>
        </w:rPr>
        <w:t xml:space="preserve"> </w:t>
      </w:r>
      <w:r>
        <w:t xml:space="preserve">mor har været på overgangsordningen jf. § 4, stk. 10, da hende og barnets far har boet hver for sig. I august 2022 flytter forældrene sammen igen. Herefter træffer Udbetaling Danmark af egen drift afgørelse om ligedeling af børne- og ungeydelsen, da mor har forladt overgangsordningen og der skal herefter ske ligedeling af ydelsen i henhold til hovedreglen om ligedeling, § 4, stk. </w:t>
      </w:r>
    </w:p>
    <w:p w14:paraId="7BAF9DD2" w14:textId="77777777" w:rsidR="00F42FFC" w:rsidRDefault="00FE6B0D">
      <w:pPr>
        <w:ind w:left="848" w:right="1180"/>
      </w:pPr>
      <w:r>
        <w:t xml:space="preserve">1. Vi har stadfæstet Udbetaling Danmarks afgørelse. </w:t>
      </w:r>
    </w:p>
    <w:p w14:paraId="1B46774E" w14:textId="77777777" w:rsidR="00F42FFC" w:rsidRDefault="00FE6B0D">
      <w:pPr>
        <w:spacing w:after="17" w:line="259" w:lineRule="auto"/>
        <w:ind w:left="857" w:right="0" w:firstLine="0"/>
      </w:pPr>
      <w:r>
        <w:t xml:space="preserve"> </w:t>
      </w:r>
    </w:p>
    <w:p w14:paraId="795BA21B" w14:textId="77777777" w:rsidR="00F42FFC" w:rsidRDefault="00FE6B0D">
      <w:pPr>
        <w:ind w:left="848" w:right="1180"/>
      </w:pPr>
      <w:r>
        <w:t xml:space="preserve">Ophører samlivet efter den 19. oktober 2021, vil ydelsen som hovedregel blive ligedelt.  </w:t>
      </w:r>
    </w:p>
    <w:p w14:paraId="4B66DD8B" w14:textId="77777777" w:rsidR="00F42FFC" w:rsidRDefault="00FE6B0D">
      <w:pPr>
        <w:spacing w:after="17" w:line="259" w:lineRule="auto"/>
        <w:ind w:left="857" w:right="0" w:firstLine="0"/>
      </w:pPr>
      <w:r>
        <w:t xml:space="preserve"> </w:t>
      </w:r>
    </w:p>
    <w:p w14:paraId="444E0187" w14:textId="77777777" w:rsidR="00F42FFC" w:rsidRDefault="00FE6B0D">
      <w:pPr>
        <w:ind w:left="848" w:right="1180"/>
      </w:pPr>
      <w:r>
        <w:t xml:space="preserve">Dette fraviges, hvis </w:t>
      </w:r>
    </w:p>
    <w:p w14:paraId="7F9D5E52" w14:textId="77777777" w:rsidR="00F42FFC" w:rsidRDefault="00FE6B0D">
      <w:pPr>
        <w:spacing w:after="27" w:line="259" w:lineRule="auto"/>
        <w:ind w:left="857" w:right="0" w:firstLine="0"/>
      </w:pPr>
      <w:r>
        <w:t xml:space="preserve"> </w:t>
      </w:r>
    </w:p>
    <w:p w14:paraId="53387E87" w14:textId="77777777" w:rsidR="00F42FFC" w:rsidRDefault="00FE6B0D">
      <w:pPr>
        <w:numPr>
          <w:ilvl w:val="0"/>
          <w:numId w:val="29"/>
        </w:numPr>
        <w:ind w:left="1577" w:right="1180" w:hanging="360"/>
      </w:pPr>
      <w:r>
        <w:t xml:space="preserve">Forældrene aftaler, at den ene forælder skal modtage hele ydelsen (aftaleblanketten skal indsendes via borger.dk). </w:t>
      </w:r>
    </w:p>
    <w:p w14:paraId="395ADBEF" w14:textId="77777777" w:rsidR="00F42FFC" w:rsidRDefault="00FE6B0D">
      <w:pPr>
        <w:spacing w:after="30" w:line="259" w:lineRule="auto"/>
        <w:ind w:left="1576" w:right="0" w:firstLine="0"/>
      </w:pPr>
      <w:r>
        <w:t xml:space="preserve"> </w:t>
      </w:r>
    </w:p>
    <w:p w14:paraId="6DB41FF6" w14:textId="77777777" w:rsidR="00F42FFC" w:rsidRDefault="00FE6B0D">
      <w:pPr>
        <w:numPr>
          <w:ilvl w:val="0"/>
          <w:numId w:val="29"/>
        </w:numPr>
        <w:ind w:left="1577" w:right="1180" w:hanging="360"/>
      </w:pPr>
      <w:r>
        <w:t xml:space="preserve">Den ene forælder ved en samværsafgørelse eller et forlig kan dokumentere, at barnet skal være mindst 9 ud af 14 dage hos denne. </w:t>
      </w:r>
    </w:p>
    <w:p w14:paraId="323B0CCA" w14:textId="77777777" w:rsidR="00F42FFC" w:rsidRDefault="00FE6B0D">
      <w:pPr>
        <w:spacing w:after="19" w:line="259" w:lineRule="auto"/>
        <w:ind w:left="857" w:right="0" w:firstLine="0"/>
      </w:pPr>
      <w:r>
        <w:t xml:space="preserve"> </w:t>
      </w:r>
    </w:p>
    <w:p w14:paraId="1E6674EE" w14:textId="77777777" w:rsidR="00F42FFC" w:rsidRDefault="00FE6B0D">
      <w:pPr>
        <w:ind w:left="848" w:right="1180"/>
      </w:pPr>
      <w:r>
        <w:t>Vi har i 2022 hørt Skatteministeriet om lovfortolkning af de nye regler om ligedeling i forskellige situationer. Skatte</w:t>
      </w:r>
      <w:r w:rsidR="00360345">
        <w:t>ministeriets</w:t>
      </w:r>
      <w:r>
        <w:t xml:space="preserve"> opfattelse fremgår af to notater, som findes på K-drevet. Det fremgår således om forståelsen af § 4, stk. 2, nr. 2, at: </w:t>
      </w:r>
    </w:p>
    <w:p w14:paraId="5BA0963E" w14:textId="77777777" w:rsidR="00F42FFC" w:rsidRDefault="00FE6B0D">
      <w:pPr>
        <w:spacing w:after="19" w:line="259" w:lineRule="auto"/>
        <w:ind w:left="856" w:right="0" w:firstLine="0"/>
      </w:pPr>
      <w:r>
        <w:rPr>
          <w:b/>
        </w:rPr>
        <w:t xml:space="preserve"> </w:t>
      </w:r>
    </w:p>
    <w:p w14:paraId="3AB0A2D0" w14:textId="77777777" w:rsidR="00F42FFC" w:rsidRDefault="00FE6B0D">
      <w:pPr>
        <w:ind w:left="848" w:right="1180"/>
      </w:pPr>
      <w:r>
        <w:rPr>
          <w:b/>
        </w:rPr>
        <w:t>Midlertidig afgørelse om samvær efter forældreansvarslovens § 29</w:t>
      </w:r>
      <w:r>
        <w:t xml:space="preserve">, herunder kontaktbevarende samvær, kan ikke danne grundlag for udbetaling af hele børne- og ungeydelsen. </w:t>
      </w:r>
    </w:p>
    <w:p w14:paraId="2562DAAF" w14:textId="77777777" w:rsidR="00F42FFC" w:rsidRDefault="00FE6B0D">
      <w:pPr>
        <w:spacing w:after="19" w:line="259" w:lineRule="auto"/>
        <w:ind w:left="856" w:right="0" w:firstLine="0"/>
      </w:pPr>
      <w:r>
        <w:t xml:space="preserve"> </w:t>
      </w:r>
    </w:p>
    <w:p w14:paraId="5C6C2C3C" w14:textId="77777777" w:rsidR="00F42FFC" w:rsidRDefault="00FE6B0D">
      <w:pPr>
        <w:ind w:left="848" w:right="1180"/>
      </w:pPr>
      <w:r>
        <w:t xml:space="preserve">Skatteministeriet har oplyst, at baggrunden herfor bl.a. er, at det vil være muligt at få udbetalt hele børne- og ungeydelsen ved, at bopælsforælderen afskærer samvær under en igangværende sag, hvilket vil risikere at medføre manglende samvær til ugunst for barnets tarv.  </w:t>
      </w:r>
    </w:p>
    <w:p w14:paraId="3CE9F0A2" w14:textId="77777777" w:rsidR="00F42FFC" w:rsidRDefault="00FE6B0D">
      <w:pPr>
        <w:spacing w:after="17" w:line="259" w:lineRule="auto"/>
        <w:ind w:left="855" w:right="0" w:firstLine="0"/>
      </w:pPr>
      <w:r>
        <w:t xml:space="preserve"> </w:t>
      </w:r>
    </w:p>
    <w:p w14:paraId="75C153D6" w14:textId="77777777" w:rsidR="00F42FFC" w:rsidRDefault="00FE6B0D">
      <w:pPr>
        <w:ind w:left="848" w:right="1180"/>
      </w:pPr>
      <w:r>
        <w:rPr>
          <w:b/>
        </w:rPr>
        <w:t>Frivillig aftale om samvær</w:t>
      </w:r>
      <w:r w:rsidR="00360345">
        <w:rPr>
          <w:b/>
        </w:rPr>
        <w:t xml:space="preserve"> </w:t>
      </w:r>
      <w:r w:rsidR="00360345" w:rsidRPr="00360345">
        <w:t>(uden medvirken fra Familieretshuset)</w:t>
      </w:r>
      <w:r>
        <w:t xml:space="preserve"> kan ikke danne grundlag for en ændring af udbetaling af børne- og ungeydelsen. Forældrene skal i stedet for indgå aftale om udbetaling af ydelsen via borger.dk. </w:t>
      </w:r>
    </w:p>
    <w:p w14:paraId="14BA228B" w14:textId="77777777" w:rsidR="00360345" w:rsidRDefault="00360345">
      <w:pPr>
        <w:ind w:left="848" w:right="1180"/>
      </w:pPr>
    </w:p>
    <w:p w14:paraId="43CBF441" w14:textId="77777777" w:rsidR="00F42FFC" w:rsidRDefault="00FE6B0D">
      <w:pPr>
        <w:ind w:left="848" w:right="1180"/>
      </w:pPr>
      <w:r>
        <w:rPr>
          <w:b/>
        </w:rPr>
        <w:t>Et</w:t>
      </w:r>
      <w:r>
        <w:t xml:space="preserve"> </w:t>
      </w:r>
      <w:r>
        <w:rPr>
          <w:b/>
        </w:rPr>
        <w:t>forlig</w:t>
      </w:r>
      <w:r>
        <w:t xml:space="preserve"> </w:t>
      </w:r>
      <w:r>
        <w:rPr>
          <w:b/>
        </w:rPr>
        <w:t>mellem parterne</w:t>
      </w:r>
      <w:r>
        <w:t xml:space="preserve"> </w:t>
      </w:r>
      <w:r>
        <w:rPr>
          <w:b/>
        </w:rPr>
        <w:t>om samvær</w:t>
      </w:r>
      <w:r>
        <w:t xml:space="preserve"> kan være indgået i Statsforvaltningen og Familieretshuset. Det kan fremgå af et mødereferat, forhandlingsprotokol eller af et dokument, der særskilt gengiver aftalen, eller der kan være tale om et retsforlig tilført retsbogen. Et forlig er på den baggrund afgrænset til aftaler, </w:t>
      </w:r>
      <w:r>
        <w:rPr>
          <w:i/>
        </w:rPr>
        <w:t>der dokumenteret er indgået hos en offentlig myndighed</w:t>
      </w:r>
      <w:r>
        <w:t xml:space="preserve">, fx under en familiemægling eller familieretlig udredning hos Familieretshuset. En aftale indgået i privat regi vil derved ikke kunne anses for et forlig. </w:t>
      </w:r>
    </w:p>
    <w:p w14:paraId="02663F94" w14:textId="77777777" w:rsidR="00F42FFC" w:rsidRDefault="00FE6B0D">
      <w:pPr>
        <w:spacing w:after="19" w:line="259" w:lineRule="auto"/>
        <w:ind w:left="857" w:right="0" w:firstLine="0"/>
      </w:pPr>
      <w:r>
        <w:t xml:space="preserve"> </w:t>
      </w:r>
    </w:p>
    <w:p w14:paraId="27A1BBB4" w14:textId="77777777" w:rsidR="00F42FFC" w:rsidRDefault="00FE6B0D">
      <w:pPr>
        <w:ind w:left="848" w:right="1180"/>
      </w:pPr>
      <w:r>
        <w:t xml:space="preserve">Skatteministeriet har oplyst, at et forlig indgået for en offentlig myndighed efter en konkret vurdering af forholdene kan danne grundlag for udbetaling af den fulde ydelse. Fremgår der af forhandlingsprotokollen formuleringer eller holdepunkter for, at der med </w:t>
      </w:r>
      <w:r>
        <w:lastRenderedPageBreak/>
        <w:t xml:space="preserve">en vis sikkerhed kan siges at være indgået et forlig eller en gensidig aftale mellem parterne om samvær, vil forhandlingsprotokollen formentlig i nogle tilfælde kunne danne grundlag for udbetaling for hele ydelsen. Det er i disse tilfælde ikke afgørende, om det aftalte samvær er midlertidigt eller ikke midlertidigt. </w:t>
      </w:r>
    </w:p>
    <w:p w14:paraId="02AA9EF2" w14:textId="77777777" w:rsidR="00F42FFC" w:rsidRDefault="00FE6B0D">
      <w:pPr>
        <w:spacing w:after="17" w:line="259" w:lineRule="auto"/>
        <w:ind w:left="856" w:right="0" w:firstLine="0"/>
      </w:pPr>
      <w:r>
        <w:t xml:space="preserve"> </w:t>
      </w:r>
    </w:p>
    <w:p w14:paraId="66A05705" w14:textId="77777777" w:rsidR="00F42FFC" w:rsidRDefault="00FE6B0D">
      <w:pPr>
        <w:ind w:left="848" w:right="1180"/>
      </w:pPr>
      <w:r>
        <w:rPr>
          <w:b/>
        </w:rPr>
        <w:t xml:space="preserve">En ”afgørelse om udstedelse af dokumentation for samvær” </w:t>
      </w:r>
      <w:r>
        <w:t xml:space="preserve">kan ikke danne grundlag for dokumentation af samvær, idet der herved ikke er tale om en samværsafgørelse efter forældreansvarsloven.  </w:t>
      </w:r>
    </w:p>
    <w:p w14:paraId="303741FF" w14:textId="77777777" w:rsidR="00F42FFC" w:rsidRDefault="00FE6B0D">
      <w:pPr>
        <w:spacing w:after="17" w:line="259" w:lineRule="auto"/>
        <w:ind w:left="856" w:right="0" w:firstLine="0"/>
      </w:pPr>
      <w:r>
        <w:t xml:space="preserve"> </w:t>
      </w:r>
    </w:p>
    <w:p w14:paraId="52EBA2AF" w14:textId="77777777" w:rsidR="00F42FFC" w:rsidRDefault="00FE6B0D">
      <w:pPr>
        <w:ind w:left="848" w:right="1180"/>
      </w:pPr>
      <w:r>
        <w:rPr>
          <w:b/>
        </w:rPr>
        <w:t xml:space="preserve">OBS </w:t>
      </w:r>
      <w:r>
        <w:t xml:space="preserve">Det følger af bekendtgørelse nr. 1584 af 7. juli 2021 om obligatorisk digital selvbetjening vedrørende ansøgninger og meddelelser m.v. om sociale ydelser m.v.§ 1, stk. 1, at ansøgninger og meddelelser m.v. efter lov om børnetilskud og forskudsvis udbetaling af børnebidrag, lov om opkrævning af underholdsbidrag, lov om en børne- og ungeydelse, skal indgives til Udbetaling Danmark ved anvendelse af den digitale løsning, som Udbetaling Danmark stiller til rådighed (digital selvbetjening) inden for eget myndighedsområde. Ansøgninger og meddelelser m.v. der ikke indgives ved digital selvbetjening, afvises af Udbetaling Danmark. Dog finder bekendtgørelsen ikke anvendelse for personer, som har bopæl uden for Danmark, og som er omfattet af reglerne i EF-forordning nr. 883/04 eller 1408/71, jf. stk. 4. </w:t>
      </w:r>
    </w:p>
    <w:p w14:paraId="34CD059E" w14:textId="77777777" w:rsidR="00F42FFC" w:rsidRDefault="00FE6B0D">
      <w:pPr>
        <w:spacing w:after="17" w:line="259" w:lineRule="auto"/>
        <w:ind w:left="856" w:right="0" w:firstLine="0"/>
      </w:pPr>
      <w:r>
        <w:t xml:space="preserve"> </w:t>
      </w:r>
    </w:p>
    <w:p w14:paraId="385D4368" w14:textId="77777777" w:rsidR="00F42FFC" w:rsidRDefault="00FE6B0D">
      <w:pPr>
        <w:pStyle w:val="Overskrift6"/>
        <w:ind w:left="853" w:right="1158"/>
      </w:pPr>
      <w:r>
        <w:t xml:space="preserve">Den ene forælder har den fulde forældremyndighed </w:t>
      </w:r>
    </w:p>
    <w:p w14:paraId="6CEFD1C8" w14:textId="77777777" w:rsidR="00F42FFC" w:rsidRDefault="00FE6B0D">
      <w:pPr>
        <w:spacing w:after="17" w:line="259" w:lineRule="auto"/>
        <w:ind w:left="856" w:right="0" w:firstLine="0"/>
      </w:pPr>
      <w:r>
        <w:rPr>
          <w:b/>
        </w:rPr>
        <w:t xml:space="preserve"> </w:t>
      </w:r>
    </w:p>
    <w:p w14:paraId="474FE02A" w14:textId="77777777" w:rsidR="00F42FFC" w:rsidRDefault="00FE6B0D">
      <w:pPr>
        <w:ind w:left="848" w:right="1180"/>
      </w:pPr>
      <w:r>
        <w:t xml:space="preserve">Har en forældremyndighedsindehaver alene forældremyndigheden over barnet, udbetales børne- og ungeydelsen til denne, jf. § 4, stk. 5. </w:t>
      </w:r>
    </w:p>
    <w:p w14:paraId="5E57847F" w14:textId="77777777" w:rsidR="00F42FFC" w:rsidRDefault="00FE6B0D">
      <w:pPr>
        <w:spacing w:after="19" w:line="259" w:lineRule="auto"/>
        <w:ind w:left="856" w:right="0" w:firstLine="0"/>
      </w:pPr>
      <w:r>
        <w:rPr>
          <w:b/>
        </w:rPr>
        <w:t xml:space="preserve"> </w:t>
      </w:r>
    </w:p>
    <w:p w14:paraId="5E82E2C9" w14:textId="77777777" w:rsidR="00F42FFC" w:rsidRDefault="00FE6B0D">
      <w:pPr>
        <w:ind w:left="848" w:right="1180"/>
      </w:pPr>
      <w:r>
        <w:t xml:space="preserve">For børn og unge, der er født fra og med den 1. juli 2004, lægges udelukkende oplysninger om forældremyndighed i folkeregistret til grund ved fastlæggelse af udbetalingen af børne- og ungeydelsen, jf. 8b.   </w:t>
      </w:r>
    </w:p>
    <w:p w14:paraId="5E433360" w14:textId="77777777" w:rsidR="00F42FFC" w:rsidRDefault="00FE6B0D">
      <w:pPr>
        <w:spacing w:after="19" w:line="259" w:lineRule="auto"/>
        <w:ind w:left="856" w:right="0" w:firstLine="0"/>
      </w:pPr>
      <w:r>
        <w:t xml:space="preserve"> </w:t>
      </w:r>
    </w:p>
    <w:p w14:paraId="5316DB77" w14:textId="77777777" w:rsidR="00F42FFC" w:rsidRDefault="00FE6B0D">
      <w:pPr>
        <w:ind w:left="848" w:right="1180"/>
      </w:pPr>
      <w:r>
        <w:t xml:space="preserve">Vi har haft sager, hvor forældrene ikke tidligere har tænkt over, at det kun er den ene, der er registreret i folkeregistret med den fulde forældremyndighed, men at det får en afgørende betydning i forhold til udbetaling af børne- og ungeydelse efter 1. januar 2022 fx j.nr. 22-2729. </w:t>
      </w:r>
    </w:p>
    <w:p w14:paraId="2EEE4C28" w14:textId="77777777" w:rsidR="00EE1B1E" w:rsidRDefault="00EE1B1E">
      <w:pPr>
        <w:ind w:left="848" w:right="1180"/>
      </w:pPr>
    </w:p>
    <w:p w14:paraId="06EC71E7" w14:textId="77777777" w:rsidR="00F42FFC" w:rsidRDefault="00FE6B0D">
      <w:pPr>
        <w:spacing w:after="19" w:line="259" w:lineRule="auto"/>
        <w:ind w:left="853" w:right="0" w:hanging="10"/>
      </w:pPr>
      <w:r>
        <w:rPr>
          <w:i/>
        </w:rPr>
        <w:t xml:space="preserve">Midlertidig forældremyndighed og midlertidig bopæl  </w:t>
      </w:r>
    </w:p>
    <w:p w14:paraId="37DA5674" w14:textId="77777777" w:rsidR="00F42FFC" w:rsidRDefault="00FE6B0D">
      <w:pPr>
        <w:ind w:left="848" w:right="1180"/>
      </w:pPr>
      <w:r>
        <w:t xml:space="preserve">I situationer, hvor bopælen og/eller forældremyndigheden er midlertidig, har dette ikke afgørende betydning for udbetalingen af børne- og ungeydelsen, da det er den bopæl og/eller forældremyndighed, der har fremgået af CPR på tidspunktet for afgørelsen, der er afgørende. </w:t>
      </w:r>
    </w:p>
    <w:p w14:paraId="4E336812" w14:textId="77777777" w:rsidR="00F42FFC" w:rsidRDefault="00FE6B0D">
      <w:pPr>
        <w:spacing w:after="19" w:line="259" w:lineRule="auto"/>
        <w:ind w:left="857" w:right="0" w:firstLine="0"/>
      </w:pPr>
      <w:r>
        <w:t xml:space="preserve"> </w:t>
      </w:r>
    </w:p>
    <w:p w14:paraId="252C62C4" w14:textId="77777777" w:rsidR="00F42FFC" w:rsidRDefault="00FE6B0D">
      <w:pPr>
        <w:pStyle w:val="Overskrift6"/>
        <w:ind w:left="853" w:right="1158"/>
      </w:pPr>
      <w:r>
        <w:t xml:space="preserve">Ligedeling af den supplerende grønne check </w:t>
      </w:r>
    </w:p>
    <w:p w14:paraId="32D5C615" w14:textId="77777777" w:rsidR="00F42FFC" w:rsidRDefault="00FE6B0D">
      <w:pPr>
        <w:spacing w:after="19" w:line="259" w:lineRule="auto"/>
        <w:ind w:left="857" w:right="0" w:firstLine="0"/>
      </w:pPr>
      <w:r>
        <w:t xml:space="preserve"> </w:t>
      </w:r>
    </w:p>
    <w:p w14:paraId="4E1CD50A" w14:textId="77777777" w:rsidR="00F42FFC" w:rsidRDefault="00FE6B0D">
      <w:pPr>
        <w:spacing w:after="45" w:line="270" w:lineRule="auto"/>
        <w:ind w:left="852" w:right="1730" w:hanging="10"/>
        <w:jc w:val="both"/>
      </w:pPr>
      <w:r>
        <w:t xml:space="preserve">Fra og med den 1. januar 2022 vil den supplerende grønne check for børn som udgangspunkt også blive ligedelt, da reglerne herom følger udbetalingsreglerne for børne- og ungeydelse. </w:t>
      </w:r>
    </w:p>
    <w:p w14:paraId="4325D06D" w14:textId="77777777" w:rsidR="00EE1B1E" w:rsidRDefault="00EE1B1E">
      <w:pPr>
        <w:spacing w:after="45" w:line="270" w:lineRule="auto"/>
        <w:ind w:left="852" w:right="1730" w:hanging="10"/>
        <w:jc w:val="both"/>
      </w:pPr>
    </w:p>
    <w:p w14:paraId="1CB9BFBD" w14:textId="77777777" w:rsidR="00EE1B1E" w:rsidRDefault="00EE1B1E">
      <w:pPr>
        <w:spacing w:after="45" w:line="270" w:lineRule="auto"/>
        <w:ind w:left="852" w:right="1730" w:hanging="10"/>
        <w:jc w:val="both"/>
      </w:pPr>
      <w:r w:rsidRPr="00EE1B1E">
        <w:rPr>
          <w:highlight w:val="yellow"/>
        </w:rPr>
        <w:lastRenderedPageBreak/>
        <w:t>Seneste udvikling med ombudsmandssag og principmeddelelse 4-25</w:t>
      </w:r>
      <w:r>
        <w:t xml:space="preserve"> fortolkningsbidrag fra sm</w:t>
      </w:r>
    </w:p>
    <w:p w14:paraId="1CFD7CD8" w14:textId="77777777" w:rsidR="00F42FFC" w:rsidRDefault="00FE6B0D">
      <w:pPr>
        <w:spacing w:after="0" w:line="259" w:lineRule="auto"/>
        <w:ind w:left="857" w:right="0" w:firstLine="0"/>
      </w:pPr>
      <w:r>
        <w:rPr>
          <w:b/>
          <w:color w:val="FF0000"/>
          <w:sz w:val="24"/>
        </w:rPr>
        <w:t xml:space="preserve"> </w:t>
      </w:r>
    </w:p>
    <w:p w14:paraId="43AB3360" w14:textId="77777777" w:rsidR="00F42FFC" w:rsidRDefault="00FE6B0D">
      <w:pPr>
        <w:pStyle w:val="Overskrift4"/>
        <w:spacing w:after="248" w:line="252" w:lineRule="auto"/>
        <w:ind w:left="855" w:right="899"/>
      </w:pPr>
      <w:bookmarkStart w:id="51" w:name="_Toc209606750"/>
      <w:r>
        <w:rPr>
          <w:color w:val="FF0000"/>
          <w:sz w:val="24"/>
        </w:rPr>
        <w:t>4.3.2 Før 1. januar 2022</w:t>
      </w:r>
      <w:bookmarkEnd w:id="51"/>
      <w:r>
        <w:rPr>
          <w:sz w:val="24"/>
        </w:rPr>
        <w:t xml:space="preserve"> </w:t>
      </w:r>
    </w:p>
    <w:p w14:paraId="19DEB99A" w14:textId="77777777" w:rsidR="00F42FFC" w:rsidRDefault="00FE6B0D">
      <w:pPr>
        <w:spacing w:after="107"/>
        <w:ind w:left="848" w:right="1180"/>
      </w:pPr>
      <w:r>
        <w:t xml:space="preserve">Lovens udgangspunkt er jf. § 4, stk. 1, at </w:t>
      </w:r>
      <w:r>
        <w:rPr>
          <w:b/>
        </w:rPr>
        <w:t>når forældrene bor sammen</w:t>
      </w:r>
      <w:r>
        <w:t>, så udbetales ydelsen til mor.</w:t>
      </w:r>
      <w:r>
        <w:rPr>
          <w:sz w:val="17"/>
        </w:rPr>
        <w:t xml:space="preserve"> </w:t>
      </w:r>
    </w:p>
    <w:p w14:paraId="1083069D" w14:textId="77777777" w:rsidR="00F42FFC" w:rsidRDefault="00FE6B0D">
      <w:pPr>
        <w:spacing w:after="35"/>
        <w:ind w:left="848" w:right="1180"/>
      </w:pPr>
      <w:r>
        <w:rPr>
          <w:b/>
        </w:rPr>
        <w:t>OBS</w:t>
      </w:r>
      <w:r>
        <w:t xml:space="preserve">: Det forudsætter dog, at moderen har dokumenteret bopæl her i landet, jf. principmeddelelse B-5-07, hvor der ikke var tilstrækkelig dokumentation for, at barn og mor, som var modtager af børnefamilieydelsen, havde haft bopæl i Danmark i en adresseløs periode. Familien var fraflyttet fælles bolig uden at melde adresseændring til folkeregister eller i øvrigt at meddele kommunens sagsbehandlere om nyt opholdssted </w:t>
      </w:r>
    </w:p>
    <w:p w14:paraId="0DA17B52" w14:textId="77777777" w:rsidR="00F42FFC" w:rsidRDefault="00FE6B0D">
      <w:pPr>
        <w:spacing w:after="0" w:line="259" w:lineRule="auto"/>
        <w:ind w:left="1" w:right="0" w:firstLine="0"/>
      </w:pPr>
      <w:r>
        <w:rPr>
          <w:sz w:val="23"/>
        </w:rPr>
        <w:t xml:space="preserve"> </w:t>
      </w:r>
    </w:p>
    <w:p w14:paraId="0704BACE" w14:textId="77777777" w:rsidR="00F42FFC" w:rsidRDefault="00FE6B0D">
      <w:pPr>
        <w:spacing w:after="33"/>
        <w:ind w:left="848" w:right="1180"/>
      </w:pPr>
      <w:r>
        <w:rPr>
          <w:b/>
        </w:rPr>
        <w:t>Hvis forældrene ikke bor sammen</w:t>
      </w:r>
      <w:r>
        <w:t xml:space="preserve">, men har fælles forældremyndighed, udbetales til den af forældrene, der har barnet hos sig § 4, stk. 4, 1. pkt. </w:t>
      </w:r>
    </w:p>
    <w:p w14:paraId="5B7F2549" w14:textId="77777777" w:rsidR="00F42FFC" w:rsidRDefault="00FE6B0D">
      <w:pPr>
        <w:spacing w:after="0" w:line="259" w:lineRule="auto"/>
        <w:ind w:left="1" w:right="0" w:firstLine="0"/>
      </w:pPr>
      <w:r>
        <w:rPr>
          <w:sz w:val="22"/>
        </w:rPr>
        <w:t xml:space="preserve"> </w:t>
      </w:r>
    </w:p>
    <w:p w14:paraId="37C6410E" w14:textId="77777777" w:rsidR="00F42FFC" w:rsidRDefault="00FE6B0D">
      <w:pPr>
        <w:spacing w:after="32"/>
        <w:ind w:left="848" w:right="1180"/>
      </w:pPr>
      <w:r>
        <w:t xml:space="preserve">Hvis barnet opholder sig lige meget hos begge forældre, udbetales ydelsen til den af forældrene på hvis adresse, barnet er tilmeldt folkeregistret 4, stk. 4, 2. pkt. </w:t>
      </w:r>
    </w:p>
    <w:p w14:paraId="4BBA8044" w14:textId="77777777" w:rsidR="00F42FFC" w:rsidRDefault="00FE6B0D">
      <w:pPr>
        <w:spacing w:after="0" w:line="259" w:lineRule="auto"/>
        <w:ind w:left="1" w:right="0" w:firstLine="0"/>
      </w:pPr>
      <w:r>
        <w:rPr>
          <w:sz w:val="22"/>
        </w:rPr>
        <w:t xml:space="preserve"> </w:t>
      </w:r>
    </w:p>
    <w:p w14:paraId="4CD783CC" w14:textId="77777777" w:rsidR="00F42FFC" w:rsidRDefault="00FE6B0D">
      <w:pPr>
        <w:spacing w:after="4" w:line="270" w:lineRule="auto"/>
        <w:ind w:left="852" w:right="1169" w:hanging="10"/>
        <w:jc w:val="both"/>
      </w:pPr>
      <w:r>
        <w:t xml:space="preserve">Hvis forældrene har fælles forældremyndighed, og ikke kan blive enige om, hvor barnet skal have folkeregisteradresse, skal det være der, hvor barnet havde adresse før striden opstod, jf. principmeddelelse B-7-95. </w:t>
      </w:r>
    </w:p>
    <w:p w14:paraId="02E813D0" w14:textId="77777777" w:rsidR="00F42FFC" w:rsidRDefault="00FE6B0D">
      <w:pPr>
        <w:spacing w:after="151" w:line="259" w:lineRule="auto"/>
        <w:ind w:left="1" w:right="0" w:firstLine="0"/>
      </w:pPr>
      <w:r>
        <w:rPr>
          <w:sz w:val="14"/>
        </w:rPr>
        <w:t xml:space="preserve"> </w:t>
      </w:r>
    </w:p>
    <w:p w14:paraId="1C4CB8DA" w14:textId="77777777" w:rsidR="00F42FFC" w:rsidRDefault="00FE6B0D">
      <w:pPr>
        <w:spacing w:after="33"/>
        <w:ind w:left="848" w:right="1180"/>
      </w:pPr>
      <w:r>
        <w:t xml:space="preserve">Hvis forældrene ikke bor sammen, og kun far har forældremyndigheden alene, udbetales til forældremyndighedsindehaveren, § 4, stk. 2 jf. § 4, stk. 1. </w:t>
      </w:r>
    </w:p>
    <w:p w14:paraId="465C5611" w14:textId="77777777" w:rsidR="00F42FFC" w:rsidRDefault="00FE6B0D">
      <w:pPr>
        <w:spacing w:after="0" w:line="259" w:lineRule="auto"/>
        <w:ind w:left="1" w:right="0" w:firstLine="0"/>
      </w:pPr>
      <w:r>
        <w:rPr>
          <w:sz w:val="22"/>
        </w:rPr>
        <w:t xml:space="preserve"> </w:t>
      </w:r>
    </w:p>
    <w:p w14:paraId="5F5EB6F8" w14:textId="77777777" w:rsidR="00EE1B1E" w:rsidRDefault="00FE6B0D">
      <w:pPr>
        <w:spacing w:after="4" w:line="270" w:lineRule="auto"/>
        <w:ind w:left="1" w:right="1289" w:firstLine="857"/>
        <w:jc w:val="both"/>
      </w:pPr>
      <w:r>
        <w:t>Hvis forældrene ikke bor sammen, og eksempelvis moderen har forældremyndigheden,</w:t>
      </w:r>
    </w:p>
    <w:p w14:paraId="4F9E3E68" w14:textId="77777777" w:rsidR="00EE1B1E" w:rsidRDefault="00FE6B0D">
      <w:pPr>
        <w:spacing w:after="4" w:line="270" w:lineRule="auto"/>
        <w:ind w:left="1" w:right="1289" w:firstLine="857"/>
        <w:jc w:val="both"/>
      </w:pPr>
      <w:r>
        <w:t>men barnet bor hos faderen, kan ydelsen udbetales til far, hvis han kan godtgøre, at</w:t>
      </w:r>
    </w:p>
    <w:p w14:paraId="04CCEE5B" w14:textId="77777777" w:rsidR="00F42FFC" w:rsidRDefault="00FE6B0D">
      <w:pPr>
        <w:spacing w:after="4" w:line="270" w:lineRule="auto"/>
        <w:ind w:left="1" w:right="1289" w:firstLine="857"/>
        <w:jc w:val="both"/>
      </w:pPr>
      <w:r>
        <w:t xml:space="preserve">barnet bor hos ham, § 4, stk. 3. </w:t>
      </w:r>
      <w:r>
        <w:rPr>
          <w:sz w:val="23"/>
        </w:rPr>
        <w:t xml:space="preserve"> </w:t>
      </w:r>
    </w:p>
    <w:p w14:paraId="44E0D2FA" w14:textId="77777777" w:rsidR="00F42FFC" w:rsidRDefault="00FE6B0D">
      <w:pPr>
        <w:spacing w:after="37"/>
        <w:ind w:left="848" w:right="1180"/>
      </w:pPr>
      <w:r>
        <w:t xml:space="preserve">Hvis barnet er i familiepleje, kan der efter Udbetaling Danmarks vurdering udbetales til den, der har barnet i pleje § 4, stk. 5, 1. pkt. </w:t>
      </w:r>
    </w:p>
    <w:p w14:paraId="000AAA53" w14:textId="77777777" w:rsidR="00F42FFC" w:rsidRDefault="00FE6B0D">
      <w:pPr>
        <w:spacing w:after="0" w:line="259" w:lineRule="auto"/>
        <w:ind w:left="1" w:right="0" w:firstLine="0"/>
      </w:pPr>
      <w:r>
        <w:rPr>
          <w:sz w:val="23"/>
        </w:rPr>
        <w:t xml:space="preserve"> </w:t>
      </w:r>
    </w:p>
    <w:p w14:paraId="3434DC0A" w14:textId="77777777" w:rsidR="00F42FFC" w:rsidRDefault="00FE6B0D">
      <w:pPr>
        <w:ind w:left="848" w:right="1180"/>
      </w:pPr>
      <w:r>
        <w:t xml:space="preserve">Er barnet i pleje hos et ægtepar, udbetales ydelsen til plejemoderen § 4, stk. 5, 2. pkt.  </w:t>
      </w:r>
    </w:p>
    <w:p w14:paraId="6AEA33B7" w14:textId="77777777" w:rsidR="00F42FFC" w:rsidRDefault="00FE6B0D">
      <w:pPr>
        <w:spacing w:after="37"/>
        <w:ind w:left="848" w:right="1180"/>
      </w:pPr>
      <w:r>
        <w:t xml:space="preserve">Bor barnet ikke hos forældrene kan Udbetaling Danmark bestemme, at ydelsen udbetales til barnet selv, hvis dette skønnes bedst for barnet § 4, stk. 6. </w:t>
      </w:r>
    </w:p>
    <w:p w14:paraId="35CED0EB" w14:textId="77777777" w:rsidR="00F42FFC" w:rsidRDefault="00FE6B0D">
      <w:pPr>
        <w:spacing w:after="0" w:line="259" w:lineRule="auto"/>
        <w:ind w:left="1" w:right="0" w:firstLine="0"/>
      </w:pPr>
      <w:r>
        <w:rPr>
          <w:sz w:val="23"/>
        </w:rPr>
        <w:t xml:space="preserve"> </w:t>
      </w:r>
    </w:p>
    <w:p w14:paraId="5A318E54" w14:textId="77777777" w:rsidR="00F42FFC" w:rsidRDefault="00FE6B0D">
      <w:pPr>
        <w:ind w:left="848" w:right="1180"/>
      </w:pPr>
      <w:r>
        <w:t xml:space="preserve">Hvis forældremyndighedsindehaveren er fængslet, og barnet bor sammen med indsattes ægtefælle, kan der udbetales til denne. Hvis forældremyndighedshaveren er indsat ud over tre måneder, kan Udbetaling Danmark bestemme, at ydelsen udbetales til den ægtefælle, som den indsattes særbarn bor sammen med § 4, stk. 7. </w:t>
      </w:r>
    </w:p>
    <w:p w14:paraId="3A2E06E1" w14:textId="77777777" w:rsidR="00F42FFC" w:rsidRDefault="00FE6B0D">
      <w:pPr>
        <w:spacing w:after="316" w:line="259" w:lineRule="auto"/>
        <w:ind w:left="857" w:right="0" w:firstLine="0"/>
      </w:pPr>
      <w:r>
        <w:t xml:space="preserve"> </w:t>
      </w:r>
    </w:p>
    <w:p w14:paraId="12CAC1D4" w14:textId="77777777" w:rsidR="00F42FFC" w:rsidRDefault="00FE6B0D">
      <w:pPr>
        <w:pStyle w:val="Overskrift3"/>
        <w:spacing w:after="176"/>
        <w:ind w:left="855" w:right="266"/>
      </w:pPr>
      <w:bookmarkStart w:id="52" w:name="_Toc209606751"/>
      <w:r>
        <w:lastRenderedPageBreak/>
        <w:t>4.4</w:t>
      </w:r>
      <w:r>
        <w:rPr>
          <w:rFonts w:ascii="Arial" w:eastAsia="Arial" w:hAnsi="Arial" w:cs="Arial"/>
        </w:rPr>
        <w:t xml:space="preserve"> </w:t>
      </w:r>
      <w:r>
        <w:rPr>
          <w:rFonts w:ascii="Arial" w:eastAsia="Arial" w:hAnsi="Arial" w:cs="Arial"/>
        </w:rPr>
        <w:tab/>
      </w:r>
      <w:r>
        <w:t>Indkomstafhængig nedsættelse af børne- og ungeydelse</w:t>
      </w:r>
      <w:bookmarkEnd w:id="52"/>
      <w:r>
        <w:t xml:space="preserve"> </w:t>
      </w:r>
    </w:p>
    <w:p w14:paraId="077A9E90" w14:textId="77777777" w:rsidR="00F42FFC" w:rsidRDefault="00FE6B0D">
      <w:pPr>
        <w:spacing w:after="277"/>
        <w:ind w:left="848" w:right="1180"/>
      </w:pPr>
      <w:r>
        <w:t xml:space="preserve">Børne- og ungeydelseslovens §§ 1 a og 8 a trådte i kraft den 1. januar 2014, og indførte en indkomstregulering af børne- og ungeydelsen, når modtageren af ydelsen har indkomst, der overstiger et grundlag for topskat på 700.000 kr. (2014).  </w:t>
      </w:r>
    </w:p>
    <w:p w14:paraId="0621A4CD" w14:textId="77777777" w:rsidR="00F42FFC" w:rsidRDefault="00FE6B0D">
      <w:pPr>
        <w:ind w:left="848" w:right="1180"/>
      </w:pPr>
      <w:r>
        <w:t xml:space="preserve">Nedsættelsen skal ske med et beløb svarende til 2 pct. af den del af grundlaget for topskat, der overstiger bundfradraget på 700.000 kr. (2014). Bundfradraget i topskattegrundlaget svarer til en lønindkomst før fradrag af arbejdsmarkedsbidrag på cirka 760.000 kr. eller ca. 63.000 kr. om måneden. </w:t>
      </w:r>
    </w:p>
    <w:p w14:paraId="53BBFF93" w14:textId="77777777" w:rsidR="00F42FFC" w:rsidRDefault="00FE6B0D">
      <w:pPr>
        <w:spacing w:after="0" w:line="259" w:lineRule="auto"/>
        <w:ind w:left="1" w:right="0" w:firstLine="0"/>
      </w:pPr>
      <w:r>
        <w:rPr>
          <w:sz w:val="19"/>
        </w:rPr>
        <w:t xml:space="preserve"> </w:t>
      </w:r>
    </w:p>
    <w:p w14:paraId="6E487F98" w14:textId="77777777" w:rsidR="00F42FFC" w:rsidRDefault="00FE6B0D">
      <w:pPr>
        <w:ind w:left="848" w:right="1180"/>
      </w:pPr>
      <w:r>
        <w:t xml:space="preserve">Bundfradraget i topskattegrundlaget reguleres årligt og udgør 828.100 kr. i 2022. </w:t>
      </w:r>
    </w:p>
    <w:p w14:paraId="6E53D836" w14:textId="77777777" w:rsidR="00F42FFC" w:rsidRDefault="00FE6B0D">
      <w:pPr>
        <w:spacing w:after="0" w:line="259" w:lineRule="auto"/>
        <w:ind w:left="1" w:right="0" w:firstLine="0"/>
      </w:pPr>
      <w:r>
        <w:rPr>
          <w:sz w:val="19"/>
        </w:rPr>
        <w:t xml:space="preserve"> </w:t>
      </w:r>
    </w:p>
    <w:p w14:paraId="219A8256" w14:textId="77777777" w:rsidR="00F42FFC" w:rsidRDefault="00FE6B0D">
      <w:pPr>
        <w:spacing w:after="203"/>
        <w:ind w:left="848" w:right="1180"/>
      </w:pPr>
      <w:r>
        <w:t xml:space="preserve">For personer, der har forskudt indkomstår, er det indkomsten i det indkomstår, der svarer til kalenderåret, der benyttes ved beregningen. </w:t>
      </w:r>
    </w:p>
    <w:p w14:paraId="3F86D451" w14:textId="77777777" w:rsidR="00F42FFC" w:rsidRDefault="00FE6B0D">
      <w:pPr>
        <w:ind w:left="848" w:right="1180"/>
      </w:pPr>
      <w:r>
        <w:t xml:space="preserve">Ved modtageren forstås den person, der efter udbetalingsreglerne i lovens kapitel 3 er berettiget til at modtage ydelsen. </w:t>
      </w:r>
    </w:p>
    <w:p w14:paraId="328BEE4F" w14:textId="77777777" w:rsidR="00F42FFC" w:rsidRDefault="00FE6B0D">
      <w:pPr>
        <w:spacing w:after="19" w:line="259" w:lineRule="auto"/>
        <w:ind w:left="853" w:right="0" w:firstLine="0"/>
      </w:pPr>
      <w:r>
        <w:t xml:space="preserve"> </w:t>
      </w:r>
    </w:p>
    <w:p w14:paraId="3D422018" w14:textId="77777777" w:rsidR="00F42FFC" w:rsidRDefault="00FE6B0D">
      <w:pPr>
        <w:spacing w:after="196"/>
        <w:ind w:left="848" w:right="1180"/>
      </w:pPr>
      <w:r>
        <w:rPr>
          <w:b/>
        </w:rPr>
        <w:t>OBS</w:t>
      </w:r>
      <w:r>
        <w:t xml:space="preserve"> Fra og med 1. januar 2022 sker der alene indkomstaftrapning ud fra modtagerens egen indkomst. Hvis borger er gift eller bor sammen med den anden forælder betyder det, at ægtefællens/samlevers indkomst ikke længere vil have indflydelse på den børne- og ungeydelse, som borger modtager. </w:t>
      </w:r>
    </w:p>
    <w:p w14:paraId="2CD618EE" w14:textId="77777777" w:rsidR="00F42FFC" w:rsidRDefault="00FE6B0D">
      <w:pPr>
        <w:spacing w:after="195"/>
        <w:ind w:left="848" w:right="1180"/>
      </w:pPr>
      <w:r>
        <w:t xml:space="preserve">Følgende eksempler er efter de gamle regler, hvor ægtefællens indkomstforhold havde betydning for modrageren af ydelsen. </w:t>
      </w:r>
    </w:p>
    <w:p w14:paraId="2C871EA1" w14:textId="77777777" w:rsidR="00F42FFC" w:rsidRDefault="00FE6B0D">
      <w:pPr>
        <w:ind w:left="848" w:right="1180"/>
      </w:pPr>
      <w:r>
        <w:rPr>
          <w:u w:val="single" w:color="000000"/>
        </w:rPr>
        <w:t xml:space="preserve">Eksempel (2014) - § 1 a, stk. 1. </w:t>
      </w:r>
      <w:r>
        <w:t xml:space="preserve">En modtager af børneydelse til et barn på to år har et topskattegrundlag på 900.000 kr. Topskattegrundlaget overstiger de 700.000 kr. med 200.000 kr. Der skal derfor ske aftrapning af ydelsen med 2 pct. af 200.000 kr. dvs. </w:t>
      </w:r>
    </w:p>
    <w:p w14:paraId="56AEDADB" w14:textId="77777777" w:rsidR="00F42FFC" w:rsidRDefault="00FE6B0D">
      <w:pPr>
        <w:spacing w:after="201"/>
        <w:ind w:left="848" w:right="1180"/>
      </w:pPr>
      <w:r>
        <w:t xml:space="preserve">4.000 kr. </w:t>
      </w:r>
    </w:p>
    <w:p w14:paraId="0D0EF1A2" w14:textId="77777777" w:rsidR="00F42FFC" w:rsidRDefault="00FE6B0D">
      <w:pPr>
        <w:spacing w:after="206"/>
        <w:ind w:left="848" w:right="1180"/>
      </w:pPr>
      <w:r>
        <w:t xml:space="preserve">Efter bestemmelsens stk. 2, skal der, når modtageren af børne- og ungeydelsen har været gift og samlevende i hele indkomståret, ske nedsættelse på baggrund af begge ægtefællers indkomst. Det betyder konkret, at hvis begge ægtefæller har et grundlag for topskat, der overstiger de 700.000 kr., skal børne- og ungeydelsen nedsættes med et beløb svarende til 2 pct. af summen af grundlaget for topskat, der overstiger 700.000 kr. hos hver af ægtefællerne. </w:t>
      </w:r>
    </w:p>
    <w:p w14:paraId="115880D0" w14:textId="77777777" w:rsidR="00F42FFC" w:rsidRDefault="00FE6B0D">
      <w:pPr>
        <w:spacing w:after="195"/>
        <w:ind w:left="848" w:right="1180"/>
      </w:pPr>
      <w:r>
        <w:rPr>
          <w:u w:val="single" w:color="000000"/>
        </w:rPr>
        <w:t>Eksempel (2014) - § 1 a, stk. 2</w:t>
      </w:r>
      <w:r>
        <w:t xml:space="preserve">. Et ægtepar har et barn på to år. Faderen har et topskattegrundlag på 900.000 kr., og moderen – som er modtager af børneydelsen – har et grundlag på 400.000 kr. Topskattegrundlaget for faderen overstiger de 700.000 kr. med 200.000 kr. Der skal derfor ske aftrapning af ydelsen med 2 pct. af 200.000 kr. dvs. 4.000 kr., af den ydelse, som moderen modtager. </w:t>
      </w:r>
    </w:p>
    <w:p w14:paraId="0B525E71" w14:textId="77777777" w:rsidR="00F42FFC" w:rsidRDefault="00FE6B0D">
      <w:pPr>
        <w:ind w:left="848" w:right="1180"/>
      </w:pPr>
      <w:r>
        <w:t xml:space="preserve">Et ægtepar har et barn på to år. Faderen har et topskattegrundlag på 900.000 kr., og moderen - som er modtageren af børneydelsen- har et topskattegrundlag på 750.000 </w:t>
      </w:r>
      <w:r>
        <w:lastRenderedPageBreak/>
        <w:t xml:space="preserve">kr. Topskattegrundlaget for faderen overstiger de 700.000 kr. med 200.000 kr., mens moderen har et topskattegrundlag, der overstiger de 700.000 kr. med 50.000 kr. Der skal derfor ske aftrapning af børneydelsen med 2 pct. af (200.000 kr.+50.000 kr.), dvs. </w:t>
      </w:r>
    </w:p>
    <w:p w14:paraId="71FDD556" w14:textId="77777777" w:rsidR="00F42FFC" w:rsidRDefault="00FE6B0D">
      <w:pPr>
        <w:ind w:left="848" w:right="1180"/>
      </w:pPr>
      <w:r>
        <w:t xml:space="preserve">5.000 kr. </w:t>
      </w:r>
    </w:p>
    <w:p w14:paraId="31EE3E9A" w14:textId="77777777" w:rsidR="00F42FFC" w:rsidRDefault="00FE6B0D">
      <w:pPr>
        <w:spacing w:after="0" w:line="259" w:lineRule="auto"/>
        <w:ind w:left="1" w:right="0" w:firstLine="0"/>
      </w:pPr>
      <w:r>
        <w:rPr>
          <w:sz w:val="19"/>
        </w:rPr>
        <w:t xml:space="preserve"> </w:t>
      </w:r>
    </w:p>
    <w:p w14:paraId="1BE46540" w14:textId="77777777" w:rsidR="00F42FFC" w:rsidRDefault="00FE6B0D">
      <w:pPr>
        <w:ind w:left="848" w:right="1180"/>
      </w:pPr>
      <w:r>
        <w:rPr>
          <w:b/>
        </w:rPr>
        <w:t>OBS</w:t>
      </w:r>
      <w:r>
        <w:t xml:space="preserve">: Dette gælder også, selvom der ikke er tale om et fælles barn, men et særbarn. </w:t>
      </w:r>
    </w:p>
    <w:p w14:paraId="240D10C8" w14:textId="77777777" w:rsidR="00F42FFC" w:rsidRDefault="00FE6B0D">
      <w:pPr>
        <w:spacing w:after="0" w:line="259" w:lineRule="auto"/>
        <w:ind w:left="1" w:right="0" w:firstLine="0"/>
      </w:pPr>
      <w:r>
        <w:rPr>
          <w:sz w:val="19"/>
        </w:rPr>
        <w:t xml:space="preserve"> </w:t>
      </w:r>
    </w:p>
    <w:p w14:paraId="24499BE7" w14:textId="77777777" w:rsidR="00F42FFC" w:rsidRDefault="00FE6B0D">
      <w:pPr>
        <w:spacing w:after="200"/>
        <w:ind w:left="848" w:right="1180"/>
      </w:pPr>
      <w:r>
        <w:t xml:space="preserve">Hvis ægteparret har flere børn, fx et barn på fem år, er det den samlede børneydelse, hvori der skal ske nedsættelse, uanset om det er fælles børn eller ej. </w:t>
      </w:r>
    </w:p>
    <w:p w14:paraId="36EEBF31" w14:textId="77777777" w:rsidR="00F42FFC" w:rsidRDefault="00FE6B0D">
      <w:pPr>
        <w:spacing w:after="201" w:line="270" w:lineRule="auto"/>
        <w:ind w:left="852" w:right="1169" w:hanging="10"/>
        <w:jc w:val="both"/>
      </w:pPr>
      <w:r>
        <w:rPr>
          <w:u w:val="single" w:color="000000"/>
        </w:rPr>
        <w:t xml:space="preserve">Eksempel (2014) ugifte med fælles barn: </w:t>
      </w:r>
      <w:r>
        <w:t xml:space="preserve">Et par er samlevende, men ikke gift, og har et fælles barn på to år. Moderen - som er modtageren af børneydelsen- har et topskattegrundlag på 750.000 kr., hvorved de 700.000 kr. overstiges med 50.000 kr. Der skal derfor ske aftrapning af børneydelsen med 2 pct. af 50.000 kr., dvs. 1.000 kr. Da parret ikke er gift, tæller faderens indkomst ikke med. </w:t>
      </w:r>
    </w:p>
    <w:p w14:paraId="00297F37" w14:textId="77777777" w:rsidR="00F42FFC" w:rsidRDefault="00FE6B0D">
      <w:pPr>
        <w:ind w:left="848" w:right="1180"/>
      </w:pPr>
      <w:r>
        <w:rPr>
          <w:u w:val="single" w:color="000000"/>
        </w:rPr>
        <w:t>Eksempel (2014) ugifte med fælles barn og særbarn</w:t>
      </w:r>
      <w:r>
        <w:t xml:space="preserve">. Et samlevende par har et fælles barn på et år. Derudover har moderen et barn på fem år, og faderen har et barn på otte år. Moderens topskattegrundlag er på 1.200.000 kr. Faderen har et topskattegrundlag på 850.000 kr. Moderens topskattegrundlag overstiger de 700.000 kr. med 500.000, og hun skal derfor have nedsat børneydelsen med 2 pct. af 500.000 dvs. 10.000 kr. Hun modtager børneydelse for fællesbarnet på to år og særbarnet på fem år. Faderens topskattegrundlag overstiger de 700.000 kr. med 150.000 kr., og han skal derfor have nedsat børneydelsen, som han modtager for sit særbarn på otte år, med 2 pct. af 150.000 kr., dvs. 3.000 kr. </w:t>
      </w:r>
    </w:p>
    <w:p w14:paraId="53020E3C" w14:textId="77777777" w:rsidR="00F42FFC" w:rsidRDefault="00FE6B0D">
      <w:pPr>
        <w:spacing w:after="0" w:line="259" w:lineRule="auto"/>
        <w:ind w:left="1" w:right="0" w:firstLine="0"/>
      </w:pPr>
      <w:r>
        <w:rPr>
          <w:sz w:val="19"/>
        </w:rPr>
        <w:t xml:space="preserve"> </w:t>
      </w:r>
    </w:p>
    <w:p w14:paraId="10E908EA" w14:textId="77777777" w:rsidR="00F42FFC" w:rsidRDefault="00FE6B0D">
      <w:pPr>
        <w:pStyle w:val="Overskrift5"/>
        <w:ind w:left="853" w:right="1158"/>
      </w:pPr>
      <w:r>
        <w:t xml:space="preserve">Foreløbig nedsættelse </w:t>
      </w:r>
    </w:p>
    <w:p w14:paraId="5707B732" w14:textId="77777777" w:rsidR="00F42FFC" w:rsidRDefault="00FE6B0D">
      <w:pPr>
        <w:spacing w:after="0" w:line="259" w:lineRule="auto"/>
        <w:ind w:left="857" w:right="0" w:firstLine="0"/>
      </w:pPr>
      <w:r>
        <w:rPr>
          <w:b/>
        </w:rPr>
        <w:t xml:space="preserve"> </w:t>
      </w:r>
    </w:p>
    <w:p w14:paraId="5E0BF039" w14:textId="77777777" w:rsidR="00F42FFC" w:rsidRDefault="00FE6B0D">
      <w:pPr>
        <w:spacing w:after="204" w:line="270" w:lineRule="auto"/>
        <w:ind w:left="852" w:right="1169" w:hanging="10"/>
        <w:jc w:val="both"/>
      </w:pPr>
      <w:r>
        <w:t xml:space="preserve">Ved indgangen til hvert kvartal vurderer Udbetaling Danmark, om der er grundlag for nedsættelse af ydelsen. Til dette anvendes oplysningerne i den forskudsopgørelse fra SKAT, som foreligger på det pågældende tidspunkt. </w:t>
      </w:r>
    </w:p>
    <w:p w14:paraId="0B0BAC9A" w14:textId="77777777" w:rsidR="00F42FFC" w:rsidRDefault="00FE6B0D">
      <w:pPr>
        <w:ind w:left="848" w:right="1180"/>
      </w:pPr>
      <w:r>
        <w:t xml:space="preserve">Hvis modtageren efter beregningen ændrer sin forskudsopgørelse, får dette først virkning fra det efterfølgende kvartal. </w:t>
      </w:r>
    </w:p>
    <w:p w14:paraId="59E94704" w14:textId="77777777" w:rsidR="00EE1B1E" w:rsidRDefault="00EE1B1E">
      <w:pPr>
        <w:pStyle w:val="Overskrift5"/>
        <w:ind w:left="853" w:right="1158"/>
      </w:pPr>
    </w:p>
    <w:p w14:paraId="655651B2" w14:textId="77777777" w:rsidR="00F42FFC" w:rsidRDefault="00EE1B1E">
      <w:pPr>
        <w:pStyle w:val="Overskrift5"/>
        <w:ind w:left="853" w:right="1158"/>
      </w:pPr>
      <w:r>
        <w:t>E</w:t>
      </w:r>
      <w:r w:rsidR="00FE6B0D">
        <w:t xml:space="preserve">ndelige nedsættelse </w:t>
      </w:r>
    </w:p>
    <w:p w14:paraId="3B89136C" w14:textId="77777777" w:rsidR="00F42FFC" w:rsidRDefault="00FE6B0D">
      <w:pPr>
        <w:spacing w:after="21" w:line="259" w:lineRule="auto"/>
        <w:ind w:left="857" w:right="0" w:firstLine="0"/>
      </w:pPr>
      <w:r>
        <w:t xml:space="preserve"> </w:t>
      </w:r>
    </w:p>
    <w:p w14:paraId="14BAF672" w14:textId="77777777" w:rsidR="00F42FFC" w:rsidRDefault="00FE6B0D">
      <w:pPr>
        <w:spacing w:after="200"/>
        <w:ind w:left="848" w:right="1180"/>
      </w:pPr>
      <w:r>
        <w:t xml:space="preserve">Når årsopgørelsen for det pågældende indkomstår foreligger, beregnes den endelige nedsættelse af ydelsen. </w:t>
      </w:r>
    </w:p>
    <w:p w14:paraId="638D2F94" w14:textId="77777777" w:rsidR="00F42FFC" w:rsidRDefault="00FE6B0D">
      <w:pPr>
        <w:spacing w:after="198"/>
        <w:ind w:left="848" w:right="1180"/>
      </w:pPr>
      <w:r>
        <w:t xml:space="preserve">Viser beregningen, at ydelsen ikke er nedsat tilstrækkeligt i løbet af året, reguleres dette ved så vidt muligt at modregne i fremtidige børne- og ungeydelser. Hvis det ikke er muligt at modregne, opstår et tilbagebetalingskrav. </w:t>
      </w:r>
    </w:p>
    <w:p w14:paraId="3A673B80" w14:textId="77777777" w:rsidR="00F42FFC" w:rsidRDefault="00FE6B0D">
      <w:pPr>
        <w:spacing w:after="200"/>
        <w:ind w:left="848" w:right="1180"/>
      </w:pPr>
      <w:r>
        <w:t xml:space="preserve">Viser beregningen, at der er nedsat for meget i løbet af indkomståret, så efterbetales pengene. </w:t>
      </w:r>
    </w:p>
    <w:p w14:paraId="25626535" w14:textId="77777777" w:rsidR="00F42FFC" w:rsidRDefault="00FE6B0D">
      <w:pPr>
        <w:spacing w:after="200"/>
        <w:ind w:left="848" w:right="1180"/>
      </w:pPr>
      <w:r>
        <w:lastRenderedPageBreak/>
        <w:t xml:space="preserve">Hvis årsopgørelsen herefter ændres, foretager Udbetaling Danmark en ny beregning af nedsættelsen for det pågældende år, og årets udbetalte børne- og ungeydelse reguleres i forhold hertil. </w:t>
      </w:r>
    </w:p>
    <w:p w14:paraId="4AD17593" w14:textId="77777777" w:rsidR="00F42FFC" w:rsidRDefault="00FE6B0D">
      <w:pPr>
        <w:pStyle w:val="Overskrift5"/>
        <w:ind w:left="853" w:right="1158"/>
      </w:pPr>
      <w:r>
        <w:t xml:space="preserve">Kun fuld skattepligtig en del af året </w:t>
      </w:r>
    </w:p>
    <w:p w14:paraId="609861A4" w14:textId="77777777" w:rsidR="00F42FFC" w:rsidRDefault="00FE6B0D">
      <w:pPr>
        <w:spacing w:after="19" w:line="259" w:lineRule="auto"/>
        <w:ind w:left="857" w:right="0" w:firstLine="0"/>
      </w:pPr>
      <w:r>
        <w:t xml:space="preserve"> </w:t>
      </w:r>
    </w:p>
    <w:p w14:paraId="50E6B73B" w14:textId="77777777" w:rsidR="00F42FFC" w:rsidRDefault="00FE6B0D">
      <w:pPr>
        <w:spacing w:after="200"/>
        <w:ind w:left="848" w:right="1180"/>
      </w:pPr>
      <w:r>
        <w:t xml:space="preserve">Efter § 1 a, stk. 3, skal personer, der kun har været fuldt skattepligtige til Danmark i en del af året, også have nedsat børne- og/eller ungeydelse, hvis deres indkomst omregnet til en helårsindkomst overstiger topskattegrundlaget. </w:t>
      </w:r>
    </w:p>
    <w:p w14:paraId="3E10266E" w14:textId="77777777" w:rsidR="00F42FFC" w:rsidRDefault="00FE6B0D">
      <w:pPr>
        <w:spacing w:after="209" w:line="270" w:lineRule="auto"/>
        <w:ind w:left="852" w:right="1169" w:hanging="10"/>
        <w:jc w:val="both"/>
      </w:pPr>
      <w:r>
        <w:t xml:space="preserve">Omregning sker efter reglerne i personskattelovens § 14. Ifølge personskattelovens § 14, stk. 1 omregnes den skattepligtige indkomst i det år, hvor personen bliver eller ophører med at være fuldt skattepligtig til Danmark, til en fiktiv helårsindkomst. Indtægter, der realiseres forinden tilflytning eller efter ophør af fuld skattepligt, skal som udgangspunkt ikke indgå ved skatteberegningen efter bestemmelsen, idet der i stedet sker en omregning af den indkomst, der er optjent mens skatteyderen har været fuldt skattepligtig til Danmark. </w:t>
      </w:r>
    </w:p>
    <w:p w14:paraId="0C9F1531" w14:textId="77777777" w:rsidR="00F42FFC" w:rsidRDefault="00FE6B0D">
      <w:pPr>
        <w:spacing w:after="205"/>
        <w:ind w:left="848" w:right="1180"/>
      </w:pPr>
      <w:r>
        <w:t xml:space="preserve">Ifølge personskattelovens § 14, stk. 2 har en tilflytter, henholdsvis fraflytter mulighed for at vælge, at beskatningen for den del af året, hvori personen er omfattet af fuld skattepligt, foretages under hensyntagen til vedkommendes faktiske indkomst for det pågældende år. Valget af beskatning efter stk. 2 indebærer derfor, at der ikke skal ske omregning til en beregnet helårsindkomst af skatteyderens indkomst for den del af året, hvor den pågældende var fuldt skattepligtig. Som et modstykke hertil gælder det, at skatteyderen i denne situation skal medregne den indkomst, som den pågældende har erhvervet inden flytningen til Danmark, henholdsvis efter flytningen fra Danmark, ved opgørelsen af den skattepligtige indkomst (samt personlig indkomst og kapitalindkomst). </w:t>
      </w:r>
    </w:p>
    <w:p w14:paraId="4DFCBA5D" w14:textId="77777777" w:rsidR="00F42FFC" w:rsidRDefault="00FE6B0D">
      <w:pPr>
        <w:spacing w:after="204"/>
        <w:ind w:left="848" w:right="1180"/>
      </w:pPr>
      <w:r>
        <w:t xml:space="preserve">Vær i den forbindelse opmærksom på, at omregningsreglen kun gælder for personer, der har været </w:t>
      </w:r>
      <w:r>
        <w:rPr>
          <w:b/>
        </w:rPr>
        <w:t>fuld skattepligtige</w:t>
      </w:r>
      <w:r>
        <w:t xml:space="preserve"> en del af året. Personer, der alene har været </w:t>
      </w:r>
      <w:r>
        <w:rPr>
          <w:b/>
        </w:rPr>
        <w:t>begrænset skattepligtige</w:t>
      </w:r>
      <w:r>
        <w:t xml:space="preserve"> en del af året, skal ikke have omregnet deres indtægter, da de ikke er omfattet af personskattelovens § 14. Nedsætning af ydelser vil derfor udelukkende ske på grundlag af den indkomst, som den pågældende person oppebærer i den periode, hvori vedkommende udfører arbejde eller virksomhed her i landet. Det er derfor alene deres faktiske indkomst i den del af året, hvor de har været begrænset skattepligtige til Danmark, der skal lægges til grund. </w:t>
      </w:r>
    </w:p>
    <w:p w14:paraId="73865926" w14:textId="77777777" w:rsidR="00F42FFC" w:rsidRDefault="00FE6B0D">
      <w:pPr>
        <w:spacing w:after="205"/>
        <w:ind w:left="848" w:right="1180"/>
      </w:pPr>
      <w:r>
        <w:rPr>
          <w:u w:val="single" w:color="000000"/>
        </w:rPr>
        <w:t xml:space="preserve">Eksempel (2014) - § 1 a, stk. 3: </w:t>
      </w:r>
      <w:r>
        <w:t xml:space="preserve">En enlig mor er kun fuldt skattepligtig til Danmark i de første fire måneder af 2014 og har i denne periode en indkomst svarende til et topskattegrundlag på 300.000 kr. Når hendes indkomst omregnes til helårsindkomst efter personskattelovens § 14, vil hun have et topskattegrundlag på 900.000 kr. Børne- og ungeydelsen skal nedsættes med 2 pct. af 200.000 kr., som er det beløb, der overstiger bundgrænsen på 700.000 kr., dvs. en nedsættelse på 4.000 kr. </w:t>
      </w:r>
    </w:p>
    <w:p w14:paraId="0416FF12" w14:textId="77777777" w:rsidR="00F42FFC" w:rsidRDefault="00FE6B0D">
      <w:pPr>
        <w:ind w:left="848" w:right="1180"/>
      </w:pPr>
      <w:r>
        <w:rPr>
          <w:u w:val="single" w:color="000000"/>
        </w:rPr>
        <w:t xml:space="preserve">Eksempel (2014) - § 1 a, stk. 3: </w:t>
      </w:r>
      <w:r>
        <w:t xml:space="preserve">Et ægtepar har et barn på to år flytter til Danmark den 1. september. Faderen har fra 1. september til 31. december et topskattegrundlag på 300.000 kr., og moderen - som er modtageren af børneydelsen- tjener fra 1. </w:t>
      </w:r>
    </w:p>
    <w:p w14:paraId="0143F730" w14:textId="77777777" w:rsidR="00F42FFC" w:rsidRDefault="00FE6B0D">
      <w:pPr>
        <w:spacing w:after="203"/>
        <w:ind w:left="848" w:right="1180"/>
      </w:pPr>
      <w:r>
        <w:lastRenderedPageBreak/>
        <w:t xml:space="preserve">september til 31. december 250.000 kr. Omregnet til helårsindkomst har faren et topskattegrundlag på 900.000 kr., mens moren har et topskattegrundlag på 750.000 kr. Topskattegrundlaget for faderen overstiger de 700.000 kr. med 200.000 kr., mens moderen har et topskattegrundlag, der overstiger de 700.000 kr. med 50.000 kr. Der skal derfor ske aftrapning af børneydelsen med 2 pct. af (200.000 kr. + 50.000 kr.), dvs. 5.000 kr. </w:t>
      </w:r>
    </w:p>
    <w:p w14:paraId="276E8EE8" w14:textId="77777777" w:rsidR="00F42FFC" w:rsidRDefault="00FE6B0D">
      <w:pPr>
        <w:ind w:left="848" w:right="1180"/>
      </w:pPr>
      <w:r>
        <w:t xml:space="preserve">Vær særligt opmærksom på: </w:t>
      </w:r>
    </w:p>
    <w:p w14:paraId="576D2309" w14:textId="77777777" w:rsidR="00F42FFC" w:rsidRDefault="00FE6B0D">
      <w:pPr>
        <w:spacing w:after="0" w:line="259" w:lineRule="auto"/>
        <w:ind w:left="0" w:right="0" w:firstLine="0"/>
      </w:pPr>
      <w:r>
        <w:t xml:space="preserve"> </w:t>
      </w:r>
    </w:p>
    <w:p w14:paraId="10E603ED" w14:textId="77777777" w:rsidR="00F42FFC" w:rsidRDefault="00FE6B0D">
      <w:pPr>
        <w:numPr>
          <w:ilvl w:val="0"/>
          <w:numId w:val="30"/>
        </w:numPr>
        <w:ind w:right="1180" w:hanging="360"/>
      </w:pPr>
      <w:r>
        <w:t xml:space="preserve">At hvis ægtefællerne ikke har været gift og samlevende hele året, vil nedsættelsen kun skulle ske på baggrund af grundlaget for topskat hos modtageren af børne- og ungeydelsen. </w:t>
      </w:r>
    </w:p>
    <w:p w14:paraId="63314940" w14:textId="77777777" w:rsidR="00F42FFC" w:rsidRDefault="00FE6B0D">
      <w:pPr>
        <w:spacing w:after="30" w:line="259" w:lineRule="auto"/>
        <w:ind w:left="857" w:right="0" w:firstLine="0"/>
      </w:pPr>
      <w:r>
        <w:t xml:space="preserve"> </w:t>
      </w:r>
    </w:p>
    <w:p w14:paraId="74D41841" w14:textId="77777777" w:rsidR="00F42FFC" w:rsidRDefault="00FE6B0D">
      <w:pPr>
        <w:numPr>
          <w:ilvl w:val="0"/>
          <w:numId w:val="30"/>
        </w:numPr>
        <w:ind w:right="1180" w:hanging="360"/>
      </w:pPr>
      <w:r>
        <w:t xml:space="preserve">At registrerede par behandles som ægtefæller. </w:t>
      </w:r>
    </w:p>
    <w:p w14:paraId="07B3670F" w14:textId="77777777" w:rsidR="00F42FFC" w:rsidRDefault="00FE6B0D">
      <w:pPr>
        <w:spacing w:after="1" w:line="259" w:lineRule="auto"/>
        <w:ind w:left="857" w:right="0" w:firstLine="0"/>
      </w:pPr>
      <w:r>
        <w:rPr>
          <w:sz w:val="19"/>
        </w:rPr>
        <w:t xml:space="preserve"> </w:t>
      </w:r>
    </w:p>
    <w:p w14:paraId="08855E3A" w14:textId="77777777" w:rsidR="00F42FFC" w:rsidRDefault="00FE6B0D">
      <w:pPr>
        <w:numPr>
          <w:ilvl w:val="0"/>
          <w:numId w:val="30"/>
        </w:numPr>
        <w:ind w:right="1180" w:hanging="360"/>
      </w:pPr>
      <w:r>
        <w:t xml:space="preserve">At samlevende par ikke behandles som ægtefæller og registrerede par, og derfor vil nedsættelsen kun skulle ske på baggrund af grundlaget for topskat hos modtageren. </w:t>
      </w:r>
    </w:p>
    <w:p w14:paraId="7F7C9E40" w14:textId="77777777" w:rsidR="00F42FFC" w:rsidRDefault="00FE6B0D">
      <w:pPr>
        <w:spacing w:after="32" w:line="259" w:lineRule="auto"/>
        <w:ind w:left="857" w:right="0" w:firstLine="0"/>
      </w:pPr>
      <w:r>
        <w:t xml:space="preserve"> </w:t>
      </w:r>
    </w:p>
    <w:p w14:paraId="6ACFEC84" w14:textId="77777777" w:rsidR="00F42FFC" w:rsidRDefault="00FE6B0D">
      <w:pPr>
        <w:numPr>
          <w:ilvl w:val="0"/>
          <w:numId w:val="30"/>
        </w:numPr>
        <w:spacing w:after="207"/>
        <w:ind w:right="1180" w:hanging="360"/>
      </w:pPr>
      <w:r>
        <w:t xml:space="preserve">At, hvis begge ægtefæller modtager børne- og ungeydelse, fx fordi de har særbørn, er det den samlede børne- og ungeydelse, som ægteparret modtager for alle børn, hvori, der skal ske nedsættelse. Nedsættelsen fordeles forholdsmæssigt mellem ægtefællerne i forhold til størrelsen af udbetalingen. </w:t>
      </w:r>
    </w:p>
    <w:p w14:paraId="45B17A1D" w14:textId="77777777" w:rsidR="00F42FFC" w:rsidRDefault="00FE6B0D">
      <w:pPr>
        <w:pStyle w:val="Overskrift5"/>
        <w:ind w:left="853" w:right="1158"/>
      </w:pPr>
      <w:r>
        <w:t xml:space="preserve">Det år hvor barnet fylder 18 år  </w:t>
      </w:r>
    </w:p>
    <w:p w14:paraId="44A6959C" w14:textId="77777777" w:rsidR="00F42FFC" w:rsidRDefault="00FE6B0D">
      <w:pPr>
        <w:spacing w:after="19" w:line="259" w:lineRule="auto"/>
        <w:ind w:left="857" w:right="0" w:firstLine="0"/>
      </w:pPr>
      <w:r>
        <w:t xml:space="preserve"> </w:t>
      </w:r>
    </w:p>
    <w:p w14:paraId="45C64ACD" w14:textId="77777777" w:rsidR="00F42FFC" w:rsidRDefault="00FE6B0D">
      <w:pPr>
        <w:ind w:left="848" w:right="1180"/>
      </w:pPr>
      <w:r>
        <w:t xml:space="preserve">Nedsættelsen af børne- og ungeydelsen skal fordeles på årets fire kvartaler. Hvis borger kun modtager ungeydelse til et barn, som fylder 18 år i det pågældende år, vil ydelsen kun blive sat ned til og med det kvartal, hvor barnet fylder 18 år. Dermed mangler ydelsen at blive sat ned for resten af året. </w:t>
      </w:r>
    </w:p>
    <w:p w14:paraId="63307F19" w14:textId="77777777" w:rsidR="00F42FFC" w:rsidRDefault="00FE6B0D">
      <w:pPr>
        <w:spacing w:after="17" w:line="259" w:lineRule="auto"/>
        <w:ind w:left="857" w:right="0" w:firstLine="0"/>
      </w:pPr>
      <w:r>
        <w:t xml:space="preserve"> </w:t>
      </w:r>
    </w:p>
    <w:p w14:paraId="5688E01C" w14:textId="77777777" w:rsidR="00F42FFC" w:rsidRDefault="00FE6B0D">
      <w:pPr>
        <w:ind w:left="848" w:right="1180"/>
      </w:pPr>
      <w:r>
        <w:t xml:space="preserve">Når nedsættelsen efterberegnes ud fra årsopgørelsen, vil den blive beregnet for hele året. Det betyder, at borger evt. vil få en opkrævning på en del af eller hele den ydelse, som er udbetalt i løbet af året. </w:t>
      </w:r>
      <w:r>
        <w:rPr>
          <w:sz w:val="23"/>
        </w:rPr>
        <w:t xml:space="preserve"> </w:t>
      </w:r>
    </w:p>
    <w:p w14:paraId="5C0A7FF1" w14:textId="77777777" w:rsidR="00F42FFC" w:rsidRDefault="00FE6B0D">
      <w:pPr>
        <w:ind w:left="848" w:right="1180"/>
      </w:pPr>
      <w:r>
        <w:t xml:space="preserve">Begrundelsen herfor er, at det direkte fremgår af børne- og ungeydelseslovens § 1 a, at nedsættelsen skal foretages i ”den samlede børne- og ungeydelse, som en person modtager i et kalenderår.” Dette betyder, at der ikke skal foretages en forholdsmæssig beregning af tilbagebetalingskravet eller en periodeopdeling. </w:t>
      </w:r>
    </w:p>
    <w:p w14:paraId="19DB1E5D" w14:textId="77777777" w:rsidR="00F42FFC" w:rsidRDefault="00FE6B0D">
      <w:pPr>
        <w:spacing w:after="255" w:line="259" w:lineRule="auto"/>
        <w:ind w:left="1" w:right="0" w:firstLine="0"/>
      </w:pPr>
      <w:r>
        <w:rPr>
          <w:sz w:val="22"/>
        </w:rPr>
        <w:t xml:space="preserve"> </w:t>
      </w:r>
    </w:p>
    <w:p w14:paraId="06289926" w14:textId="77777777" w:rsidR="00F42FFC" w:rsidRDefault="00FE6B0D">
      <w:pPr>
        <w:pStyle w:val="Overskrift3"/>
        <w:tabs>
          <w:tab w:val="center" w:pos="1110"/>
          <w:tab w:val="center" w:pos="2340"/>
        </w:tabs>
        <w:ind w:left="0" w:firstLine="0"/>
      </w:pPr>
      <w:r>
        <w:rPr>
          <w:rFonts w:ascii="Calibri" w:eastAsia="Calibri" w:hAnsi="Calibri" w:cs="Calibri"/>
          <w:b w:val="0"/>
          <w:color w:val="000000"/>
          <w:sz w:val="22"/>
        </w:rPr>
        <w:tab/>
      </w:r>
      <w:bookmarkStart w:id="53" w:name="_Toc209606752"/>
      <w:r>
        <w:t>4.5</w:t>
      </w:r>
      <w:r>
        <w:rPr>
          <w:rFonts w:ascii="Arial" w:eastAsia="Arial" w:hAnsi="Arial" w:cs="Arial"/>
        </w:rPr>
        <w:t xml:space="preserve"> </w:t>
      </w:r>
      <w:r>
        <w:rPr>
          <w:rFonts w:ascii="Arial" w:eastAsia="Arial" w:hAnsi="Arial" w:cs="Arial"/>
        </w:rPr>
        <w:tab/>
      </w:r>
      <w:r>
        <w:t>Praksis</w:t>
      </w:r>
      <w:bookmarkEnd w:id="53"/>
      <w:r>
        <w:t xml:space="preserve"> </w:t>
      </w:r>
    </w:p>
    <w:p w14:paraId="5E880598" w14:textId="77777777" w:rsidR="00F42FFC" w:rsidRDefault="00FE6B0D">
      <w:pPr>
        <w:spacing w:after="19" w:line="259" w:lineRule="auto"/>
        <w:ind w:left="857" w:right="0" w:firstLine="0"/>
      </w:pPr>
      <w:r>
        <w:rPr>
          <w:b/>
        </w:rPr>
        <w:t xml:space="preserve"> </w:t>
      </w:r>
    </w:p>
    <w:p w14:paraId="234B7A4D" w14:textId="77777777" w:rsidR="00F42FFC" w:rsidRDefault="00FE6B0D">
      <w:pPr>
        <w:pStyle w:val="Overskrift5"/>
        <w:spacing w:after="14" w:line="259" w:lineRule="auto"/>
        <w:ind w:left="852"/>
      </w:pPr>
      <w:r>
        <w:rPr>
          <w:u w:val="single" w:color="000000"/>
        </w:rPr>
        <w:t>Skattepligtig til Danmark</w:t>
      </w:r>
      <w:r>
        <w:t xml:space="preserve"> </w:t>
      </w:r>
    </w:p>
    <w:p w14:paraId="219FACE6" w14:textId="77777777" w:rsidR="00F42FFC" w:rsidRDefault="00FE6B0D">
      <w:pPr>
        <w:spacing w:after="19" w:line="259" w:lineRule="auto"/>
        <w:ind w:left="0" w:right="256" w:firstLine="0"/>
        <w:jc w:val="center"/>
      </w:pPr>
      <w:r>
        <w:rPr>
          <w:b/>
        </w:rPr>
        <w:t xml:space="preserve"> </w:t>
      </w:r>
    </w:p>
    <w:p w14:paraId="05B8ADA1" w14:textId="77777777" w:rsidR="00F42FFC" w:rsidRDefault="00FE6B0D">
      <w:pPr>
        <w:ind w:left="848" w:right="1180"/>
      </w:pPr>
      <w:r>
        <w:rPr>
          <w:b/>
        </w:rPr>
        <w:t xml:space="preserve">Principmeddelelse 31-09: </w:t>
      </w:r>
      <w:r>
        <w:t xml:space="preserve">Der var ikke ret til børnefamilieydelse under </w:t>
      </w:r>
      <w:r>
        <w:rPr>
          <w:b/>
        </w:rPr>
        <w:t>ophold/udstationering på Grønland</w:t>
      </w:r>
      <w:r>
        <w:t xml:space="preserve">. Betingelsen om fuld skattepligt til Danmark var ikke opfyldt under opholdet i Grønland, idet det var oplyst, at ansøgeren og dennes </w:t>
      </w:r>
      <w:r>
        <w:lastRenderedPageBreak/>
        <w:t>ægtefælle havde ansøgt om fritagelse for dansk skattetræk og alene betalte grønlandsk skat under opholdet. Der var ikke grundlag for at fravige lovens regler, idet hverken EFforordning 1408/71 eller Nordisk Konvention om social sikring fandt anvendelse.</w:t>
      </w:r>
      <w:r>
        <w:rPr>
          <w:b/>
        </w:rPr>
        <w:t xml:space="preserve"> </w:t>
      </w:r>
    </w:p>
    <w:p w14:paraId="18E9A433" w14:textId="77777777" w:rsidR="00F42FFC" w:rsidRDefault="00FE6B0D">
      <w:pPr>
        <w:spacing w:after="18" w:line="259" w:lineRule="auto"/>
        <w:ind w:left="857" w:right="0" w:firstLine="0"/>
      </w:pPr>
      <w:r>
        <w:rPr>
          <w:b/>
        </w:rPr>
        <w:t xml:space="preserve"> </w:t>
      </w:r>
    </w:p>
    <w:p w14:paraId="564D0088" w14:textId="77777777" w:rsidR="00F42FFC" w:rsidRDefault="00FE6B0D">
      <w:pPr>
        <w:pStyle w:val="Overskrift5"/>
        <w:spacing w:after="14" w:line="259" w:lineRule="auto"/>
        <w:ind w:left="852"/>
      </w:pPr>
      <w:r>
        <w:rPr>
          <w:u w:val="single" w:color="000000"/>
        </w:rPr>
        <w:t>Udbetalingsregler</w:t>
      </w:r>
      <w:r>
        <w:t xml:space="preserve"> </w:t>
      </w:r>
    </w:p>
    <w:p w14:paraId="631A5099" w14:textId="77777777" w:rsidR="00F42FFC" w:rsidRDefault="00FE6B0D">
      <w:pPr>
        <w:spacing w:after="19" w:line="259" w:lineRule="auto"/>
        <w:ind w:left="0" w:right="256" w:firstLine="0"/>
        <w:jc w:val="center"/>
      </w:pPr>
      <w:r>
        <w:rPr>
          <w:b/>
        </w:rPr>
        <w:t xml:space="preserve"> </w:t>
      </w:r>
    </w:p>
    <w:p w14:paraId="0392ECB4" w14:textId="77777777" w:rsidR="00F42FFC" w:rsidRDefault="00FE6B0D">
      <w:pPr>
        <w:ind w:left="848" w:right="1180"/>
      </w:pPr>
      <w:r>
        <w:rPr>
          <w:b/>
        </w:rPr>
        <w:t xml:space="preserve">Principmeddelelse B-7-95: </w:t>
      </w:r>
      <w:r>
        <w:t xml:space="preserve">Ankestyrelsen har behandlet 2 sager om udbetaling af børnefamilie ydelse, når </w:t>
      </w:r>
      <w:r>
        <w:rPr>
          <w:b/>
        </w:rPr>
        <w:t>forældre med fælles forældremyndighed</w:t>
      </w:r>
      <w:r>
        <w:t xml:space="preserve"> og </w:t>
      </w:r>
      <w:r>
        <w:rPr>
          <w:b/>
        </w:rPr>
        <w:t>hver sin bopæl</w:t>
      </w:r>
      <w:r>
        <w:t xml:space="preserve"> var </w:t>
      </w:r>
      <w:r>
        <w:rPr>
          <w:b/>
        </w:rPr>
        <w:t>uenige om, på hvis adresse barnet skulle være tilmeldt folkeregistret</w:t>
      </w:r>
      <w:r>
        <w:t xml:space="preserve">. Børnene opholdt sig lige meget hos begge forældre. Ankestyrelsen fandt, at der ikke var objektive forhold, der viste større tilknytning til den ene af forældrene frem for den anden. Efter reglerne om folkeregistrering kunne folkeregistret "fastfryse" registreringen af et barn på den bopæl, barnet var registreret på, før den aktuelle strid opstod. Ankestyrelsen fandt herefter, at børnene måtte anses for tilmeldt folkeregistret på den bopæl, hvor de var registreret, før uenigheden mellem forældrene om registreringen opstod. </w:t>
      </w:r>
    </w:p>
    <w:p w14:paraId="368F772E" w14:textId="77777777" w:rsidR="00F42FFC" w:rsidRDefault="00FE6B0D">
      <w:pPr>
        <w:ind w:left="848" w:right="1180"/>
      </w:pPr>
      <w:r>
        <w:t xml:space="preserve">I sag nr. 1 fraflyttede moderen det fælles hjem og meldte flytning for børnene til sin nye adresse. Faderen påklagede registreringen af børnene på moderens nye adresse til Indenrigsministeriet, der an nullerede børnenes registrering hos moderen, idet uoverensstemmelsen måtte afgøres ved at lade børnene være registreret der, hvor de boede, før den aktuelle strid om registreringen startede. Ankestyrelsen fandt, at annullationen af registreringen hos moderen medførte, at faderen havde ret til børnefamilieydelse, uanset at kommunen allerede havde udbetalt ydelsen til moderen. Da det ikke var godtgjort, at moderen havde modtaget børnefamilieydelsen uberettiget mod bedre vidende, var der dog ikke grundlag for at søge ydelsen tilbage fra moderen, jf. børnefamilieydelseslovens § 7, stk. 1. </w:t>
      </w:r>
    </w:p>
    <w:p w14:paraId="38DBE59F" w14:textId="77777777" w:rsidR="00F42FFC" w:rsidRDefault="00FE6B0D">
      <w:pPr>
        <w:ind w:left="848" w:right="1180"/>
      </w:pPr>
      <w:r>
        <w:t>I sag nr. 2 var børnene folkeregistreret hos moderen, indtil faderen tilmeldte børnene på sin adresse i forbindelse med, at han ved dom fik tilkendt forældremyndigheden. Da moderens anke til landsretten inden for ankefristen havde opsættende virkning, var der fortsat fælles forældremyndighed under forældremyndighedssagens behandling i landsretten. Ankestyrelsen fandt, at faderen ikke havde ret til børnefamilieydelse, idet børnene havde været folkeregistreret hos moderen, indtil uenigheden mellem forældrene opstod. Der kunne således ikke tages hensyn til faderens seneste flyttemeddelelse</w:t>
      </w:r>
      <w:r>
        <w:rPr>
          <w:rFonts w:ascii="Times New Roman" w:eastAsia="Times New Roman" w:hAnsi="Times New Roman" w:cs="Times New Roman"/>
          <w:color w:val="212529"/>
          <w:sz w:val="23"/>
        </w:rPr>
        <w:t xml:space="preserve">. </w:t>
      </w:r>
    </w:p>
    <w:p w14:paraId="6704CA4B" w14:textId="77777777" w:rsidR="00F42FFC" w:rsidRDefault="00FE6B0D">
      <w:pPr>
        <w:spacing w:after="19" w:line="259" w:lineRule="auto"/>
        <w:ind w:left="857" w:right="0" w:firstLine="0"/>
      </w:pPr>
      <w:r>
        <w:rPr>
          <w:b/>
        </w:rPr>
        <w:t xml:space="preserve"> </w:t>
      </w:r>
    </w:p>
    <w:p w14:paraId="3DD18EAA" w14:textId="77777777" w:rsidR="00F42FFC" w:rsidRDefault="00FE6B0D">
      <w:pPr>
        <w:ind w:left="848" w:right="1180"/>
      </w:pPr>
      <w:r>
        <w:rPr>
          <w:b/>
        </w:rPr>
        <w:t xml:space="preserve">Principmeddelelse B-5-07: </w:t>
      </w:r>
      <w:r>
        <w:t xml:space="preserve">Der var ikke tilstrækkelig dokumentation for, at barn og mor, som var modtager af børnefamilieydelsen, havde haft bopæl i Danmark i en adresseløs periode. Familien var </w:t>
      </w:r>
      <w:r>
        <w:rPr>
          <w:b/>
        </w:rPr>
        <w:t>fraflyttet fælles bolig uden at melde adresseændring til folkeregister eller i øvrigt at meddele kommunens sagsbehandlere om nyt opholdssted</w:t>
      </w:r>
      <w:r>
        <w:t xml:space="preserve">. </w:t>
      </w:r>
    </w:p>
    <w:p w14:paraId="2B5AED6B" w14:textId="77777777" w:rsidR="00EE1B1E" w:rsidRDefault="00EE1B1E">
      <w:pPr>
        <w:ind w:left="848" w:right="1180"/>
      </w:pPr>
    </w:p>
    <w:p w14:paraId="5A52FDA8" w14:textId="77777777" w:rsidR="002469AA" w:rsidRPr="002469AA" w:rsidRDefault="002469AA" w:rsidP="002469AA">
      <w:pPr>
        <w:ind w:left="848" w:right="1180"/>
      </w:pPr>
      <w:r w:rsidRPr="002469AA">
        <w:rPr>
          <w:b/>
        </w:rPr>
        <w:t>Principmeddelelse 11-23</w:t>
      </w:r>
      <w:r>
        <w:rPr>
          <w:b/>
        </w:rPr>
        <w:t xml:space="preserve">: </w:t>
      </w:r>
      <w:r>
        <w:t xml:space="preserve">Principmeddelelsen behandler </w:t>
      </w:r>
      <w:r w:rsidRPr="002469AA">
        <w:t>rækkevidden af overgangsbestemmelsen</w:t>
      </w:r>
      <w:r>
        <w:t xml:space="preserve"> ved indførsel af </w:t>
      </w:r>
      <w:r w:rsidRPr="002469AA">
        <w:t>reglerne om ligedeling af børne- og ungeydelse.</w:t>
      </w:r>
    </w:p>
    <w:p w14:paraId="3CDA036D" w14:textId="77777777" w:rsidR="002469AA" w:rsidRPr="002469AA" w:rsidRDefault="002469AA" w:rsidP="002469AA">
      <w:pPr>
        <w:ind w:left="848" w:right="1180"/>
      </w:pPr>
    </w:p>
    <w:p w14:paraId="12C24DEF" w14:textId="77777777" w:rsidR="002469AA" w:rsidRPr="002469AA" w:rsidRDefault="002469AA" w:rsidP="002469AA">
      <w:pPr>
        <w:ind w:left="848" w:right="1180"/>
      </w:pPr>
      <w:r w:rsidRPr="002469AA">
        <w:t>En forældremyndighedsindehaver er</w:t>
      </w:r>
      <w:r>
        <w:t xml:space="preserve"> omfattet af overgangsordningen</w:t>
      </w:r>
      <w:r w:rsidRPr="002469AA">
        <w:t xml:space="preserve">, hvis forældrene med fælles forældremyndighed ikke var registreret på samme bopæl i CPR i hele </w:t>
      </w:r>
      <w:r w:rsidRPr="002469AA">
        <w:lastRenderedPageBreak/>
        <w:t>perioden fra og med den 19. oktober 2021 til og med den 21. november 2021. Det gælder uanset, at den forældremyndighedsindehaver, der modtog den sidste børne- eller ungeydelse i 2021, er den eneste fuldt skattepligtige i Danmark, og dermed den eneste berettigede til børne- og ungeydelse.</w:t>
      </w:r>
    </w:p>
    <w:p w14:paraId="43347B6D" w14:textId="77777777" w:rsidR="002469AA" w:rsidRPr="002469AA" w:rsidRDefault="002469AA" w:rsidP="002469AA">
      <w:pPr>
        <w:ind w:left="848" w:right="1180"/>
      </w:pPr>
    </w:p>
    <w:p w14:paraId="4F6FE7E1" w14:textId="77777777" w:rsidR="002469AA" w:rsidRPr="002469AA" w:rsidRDefault="002469AA" w:rsidP="002469AA">
      <w:pPr>
        <w:ind w:left="848" w:right="1180"/>
      </w:pPr>
      <w:r w:rsidRPr="002469AA">
        <w:t>En forældremyndighedsindehaver er ikke omfattet af overgangsordningen</w:t>
      </w:r>
      <w:r>
        <w:t xml:space="preserve">, </w:t>
      </w:r>
      <w:r w:rsidRPr="002469AA">
        <w:t>hvis forældremyndighedsindehaveren har forældremyndigheden alene over barnet.</w:t>
      </w:r>
    </w:p>
    <w:p w14:paraId="131F7011" w14:textId="77777777" w:rsidR="002469AA" w:rsidRPr="002469AA" w:rsidRDefault="002469AA" w:rsidP="002469AA">
      <w:pPr>
        <w:ind w:left="848" w:right="1180"/>
      </w:pPr>
    </w:p>
    <w:p w14:paraId="381B0109" w14:textId="77777777" w:rsidR="002469AA" w:rsidRPr="002469AA" w:rsidRDefault="002469AA" w:rsidP="002469AA">
      <w:pPr>
        <w:ind w:left="848" w:right="1180"/>
      </w:pPr>
      <w:r w:rsidRPr="002469AA">
        <w:t>Udgangspunktet er, at for forældremyndighedsindehavere med fælles forældremyndighed over barnet, skal børne- og ungeydelsen udbetales med halvdelen til hver af forældremyndighedsindehaverne. Hvis kun den ene forældremyndighedsindehaver er fuldt skattepligtig i Danmark, skal hele ydelsen udbetales til denne forældremyndighedsindehaver.</w:t>
      </w:r>
    </w:p>
    <w:p w14:paraId="7F038D55" w14:textId="77777777" w:rsidR="002469AA" w:rsidRPr="002469AA" w:rsidRDefault="002469AA" w:rsidP="002469AA">
      <w:pPr>
        <w:ind w:left="848" w:right="1180"/>
      </w:pPr>
    </w:p>
    <w:p w14:paraId="4651F8A1" w14:textId="77777777" w:rsidR="002469AA" w:rsidRPr="002469AA" w:rsidRDefault="002469AA" w:rsidP="002469AA">
      <w:pPr>
        <w:ind w:left="848" w:right="1180"/>
      </w:pPr>
      <w:r w:rsidRPr="002469AA">
        <w:t>Overgangsordningen finder anvendelse på forældremyndighedsindehavere, som ikke var bopælsregistreret på samme bopæl i CPR i hele perioden fra og med den 19. oktober 2021 til og med den 21. november 2021.</w:t>
      </w:r>
    </w:p>
    <w:p w14:paraId="51BC10FA" w14:textId="77777777" w:rsidR="002469AA" w:rsidRPr="002469AA" w:rsidRDefault="002469AA" w:rsidP="002469AA">
      <w:pPr>
        <w:ind w:left="848" w:right="1180"/>
      </w:pPr>
    </w:p>
    <w:p w14:paraId="36E43484" w14:textId="77777777" w:rsidR="002469AA" w:rsidRPr="002469AA" w:rsidRDefault="002469AA" w:rsidP="002469AA">
      <w:pPr>
        <w:ind w:left="848" w:right="1180"/>
      </w:pPr>
      <w:r w:rsidRPr="002469AA">
        <w:t>Hvis forældremyndighedsindehaverne er omfattet af overgangsordningen, skal den fulde børne- og ungeydelse som udgangspunkt fortsat udbetales til den af forældremyndighedsindehaverne, som fik udbetalt den sidste ydelse i 2021.</w:t>
      </w:r>
    </w:p>
    <w:p w14:paraId="6BBF82CB" w14:textId="77777777" w:rsidR="002469AA" w:rsidRPr="002469AA" w:rsidRDefault="002469AA" w:rsidP="002469AA">
      <w:pPr>
        <w:ind w:left="848" w:right="1180"/>
        <w:rPr>
          <w:b/>
        </w:rPr>
      </w:pPr>
    </w:p>
    <w:p w14:paraId="2D099398" w14:textId="77777777" w:rsidR="002469AA" w:rsidRPr="004F7EB8" w:rsidRDefault="002469AA" w:rsidP="002469AA">
      <w:pPr>
        <w:ind w:left="848" w:right="1180"/>
      </w:pPr>
      <w:r w:rsidRPr="004F7EB8">
        <w:t xml:space="preserve">Overgangsordningen finder også anvendelse på </w:t>
      </w:r>
      <w:r w:rsidR="004F7EB8" w:rsidRPr="004F7EB8">
        <w:t>f</w:t>
      </w:r>
      <w:r w:rsidRPr="004F7EB8">
        <w:t>orældremyndighedsindehavere, hvor kun den var skattepligtig i Danmark, og hvor forældremyndighedsindehaverne ikke var registreret på samme bopæl i CPR i hele perioden fra og med den 19. oktober 2021 til og med den 21. november 2021. Det betyder, at forældremyndighedsindehaveren, som fik udbetalt den sidste børne- eller ungeydelse i 2021, fortsat skal have udbetalt den fulde børne- og ungeydelse, uanset om den anden forældremyndighedsindehaver senere bliver skattepligtig i Danmark.</w:t>
      </w:r>
    </w:p>
    <w:p w14:paraId="636FECC8" w14:textId="77777777" w:rsidR="002469AA" w:rsidRPr="002469AA" w:rsidRDefault="002469AA" w:rsidP="002469AA">
      <w:pPr>
        <w:ind w:left="848" w:right="1180"/>
        <w:rPr>
          <w:b/>
        </w:rPr>
      </w:pPr>
    </w:p>
    <w:p w14:paraId="57DBA832" w14:textId="77777777" w:rsidR="002469AA" w:rsidRPr="004F7EB8" w:rsidRDefault="002469AA" w:rsidP="002469AA">
      <w:pPr>
        <w:ind w:left="848" w:right="1180"/>
      </w:pPr>
      <w:r w:rsidRPr="004F7EB8">
        <w:t>Når den ene forælder havde den fulde forældremyndighed inden 1. januar 2022</w:t>
      </w:r>
      <w:r w:rsidR="004F7EB8" w:rsidRPr="004F7EB8">
        <w:t xml:space="preserve"> </w:t>
      </w:r>
      <w:r w:rsidRPr="004F7EB8">
        <w:t>skal den fulde børne- og ungeydelse udbetales til denne forælder.</w:t>
      </w:r>
    </w:p>
    <w:p w14:paraId="20D06374" w14:textId="77777777" w:rsidR="002469AA" w:rsidRPr="004F7EB8" w:rsidRDefault="002469AA" w:rsidP="002469AA">
      <w:pPr>
        <w:ind w:left="848" w:right="1180"/>
      </w:pPr>
    </w:p>
    <w:p w14:paraId="75841215" w14:textId="77777777" w:rsidR="002469AA" w:rsidRPr="004F7EB8" w:rsidRDefault="002469AA" w:rsidP="002469AA">
      <w:pPr>
        <w:ind w:left="848" w:right="1180"/>
      </w:pPr>
      <w:r w:rsidRPr="004F7EB8">
        <w:t>Får den anden forælder senere del i forældremyndigheden, vil børne- og ungeydelsen herefter skulle deles med en halvdel af ydelsen til hver af forældremyndighedsindehaverne.</w:t>
      </w:r>
    </w:p>
    <w:p w14:paraId="66B6B1A1" w14:textId="77777777" w:rsidR="002469AA" w:rsidRPr="004F7EB8" w:rsidRDefault="002469AA" w:rsidP="002469AA">
      <w:pPr>
        <w:ind w:left="848" w:right="1180"/>
      </w:pPr>
    </w:p>
    <w:p w14:paraId="09C94D07" w14:textId="77777777" w:rsidR="002469AA" w:rsidRPr="004F7EB8" w:rsidRDefault="002469AA" w:rsidP="002469AA">
      <w:pPr>
        <w:ind w:left="848" w:right="1180"/>
      </w:pPr>
      <w:r w:rsidRPr="004F7EB8">
        <w:t>En forælder, der har fået udbetalt den fulde børne- og ungeydelse, fordi vedkommende havde forældremyndigheden alene over barnet, er ikke omfattet af overgangsordningen.</w:t>
      </w:r>
    </w:p>
    <w:p w14:paraId="0A9CA95D" w14:textId="77777777" w:rsidR="002469AA" w:rsidRPr="002469AA" w:rsidRDefault="002469AA" w:rsidP="002469AA">
      <w:pPr>
        <w:ind w:left="848" w:right="1180"/>
        <w:rPr>
          <w:b/>
        </w:rPr>
      </w:pPr>
    </w:p>
    <w:p w14:paraId="371A0185" w14:textId="77777777" w:rsidR="00F42FFC" w:rsidRDefault="00FE6B0D">
      <w:pPr>
        <w:spacing w:after="0" w:line="259" w:lineRule="auto"/>
        <w:ind w:left="1" w:right="0" w:firstLine="0"/>
      </w:pPr>
      <w:r>
        <w:rPr>
          <w:sz w:val="9"/>
        </w:rPr>
        <w:t xml:space="preserve"> </w:t>
      </w:r>
      <w:r>
        <w:rPr>
          <w:sz w:val="9"/>
        </w:rPr>
        <w:tab/>
        <w:t xml:space="preserve"> </w:t>
      </w:r>
      <w:r>
        <w:br w:type="page"/>
      </w:r>
    </w:p>
    <w:p w14:paraId="7BB90FA6" w14:textId="77777777" w:rsidR="00F42FFC" w:rsidRDefault="00FE6B0D">
      <w:pPr>
        <w:pStyle w:val="Overskrift1"/>
        <w:ind w:left="855"/>
      </w:pPr>
      <w:bookmarkStart w:id="54" w:name="_Toc209606753"/>
      <w:r>
        <w:lastRenderedPageBreak/>
        <w:t>5</w:t>
      </w:r>
      <w:r>
        <w:rPr>
          <w:rFonts w:ascii="Arial" w:eastAsia="Arial" w:hAnsi="Arial" w:cs="Arial"/>
        </w:rPr>
        <w:t xml:space="preserve"> </w:t>
      </w:r>
      <w:r>
        <w:t>Vejledningspligt</w:t>
      </w:r>
      <w:bookmarkEnd w:id="54"/>
      <w:r>
        <w:t xml:space="preserve"> </w:t>
      </w:r>
    </w:p>
    <w:p w14:paraId="059A4653" w14:textId="77777777" w:rsidR="004F7EB8" w:rsidRDefault="004F7EB8">
      <w:pPr>
        <w:ind w:left="848" w:right="1180"/>
      </w:pPr>
    </w:p>
    <w:p w14:paraId="0A888ABD" w14:textId="77777777" w:rsidR="00F42FFC" w:rsidRDefault="00FE6B0D">
      <w:pPr>
        <w:ind w:left="848" w:right="1180"/>
      </w:pPr>
      <w:r>
        <w:t xml:space="preserve">Det følger af § 7 i </w:t>
      </w:r>
      <w:r>
        <w:rPr>
          <w:b/>
        </w:rPr>
        <w:t>forvaltningsloven</w:t>
      </w:r>
      <w:r>
        <w:t xml:space="preserve">, at en forvaltningsmyndighed i fornødent omfang skal yde vejledning og bistand til personer, der retter henvendelse om spørgsmål inden for myndighedens sagsområde. </w:t>
      </w:r>
    </w:p>
    <w:p w14:paraId="333F2B0F" w14:textId="77777777" w:rsidR="00F42FFC" w:rsidRDefault="00FE6B0D">
      <w:pPr>
        <w:spacing w:after="0" w:line="259" w:lineRule="auto"/>
        <w:ind w:left="1" w:right="0" w:firstLine="0"/>
      </w:pPr>
      <w:r>
        <w:rPr>
          <w:sz w:val="22"/>
        </w:rPr>
        <w:t xml:space="preserve"> </w:t>
      </w:r>
    </w:p>
    <w:p w14:paraId="1963B358" w14:textId="77777777" w:rsidR="00F42FFC" w:rsidRDefault="00FE6B0D">
      <w:pPr>
        <w:ind w:left="848" w:right="1180"/>
      </w:pPr>
      <w:r>
        <w:t xml:space="preserve">Det følger af §§ 2, 3 og 5 i </w:t>
      </w:r>
      <w:r>
        <w:rPr>
          <w:b/>
        </w:rPr>
        <w:t>lov om Udbetaling Danmark</w:t>
      </w:r>
      <w:r>
        <w:t xml:space="preserve">, at retssikkerhedslovens §§ 3 og 4 og §§ 10, 11, stk. 1, 11 a, stk. 1-5, 11 b, 11 c, stk. 1, nr. 4 og 12 finder anvendelse for Udbetaling Danmark. </w:t>
      </w:r>
    </w:p>
    <w:p w14:paraId="20E40918" w14:textId="77777777" w:rsidR="00F42FFC" w:rsidRDefault="00FE6B0D">
      <w:pPr>
        <w:spacing w:after="0" w:line="259" w:lineRule="auto"/>
        <w:ind w:left="1" w:right="0" w:firstLine="0"/>
      </w:pPr>
      <w:r>
        <w:rPr>
          <w:sz w:val="22"/>
        </w:rPr>
        <w:t xml:space="preserve"> </w:t>
      </w:r>
    </w:p>
    <w:p w14:paraId="673D9431" w14:textId="77777777" w:rsidR="00F42FFC" w:rsidRDefault="00FE6B0D">
      <w:pPr>
        <w:ind w:left="848" w:right="1180"/>
      </w:pPr>
      <w:r>
        <w:t xml:space="preserve">Kommunen skal, jf. § 3 i Udbetaling Danmark loven, selvom det er Udbetaling Danmark, som træffer afgørelser på området, vejlede borgere, hvis de henvender sig eksempelvis i kommunens borgerservice. Kommunen skal vejlede om generelle spørgsmål og henvise borgeren til Udbetaling Danmark, hvis borgeren ønsker en mere specifik vejledning. </w:t>
      </w:r>
    </w:p>
    <w:p w14:paraId="406AF7AA" w14:textId="77777777" w:rsidR="00F42FFC" w:rsidRDefault="00FE6B0D">
      <w:pPr>
        <w:spacing w:after="7" w:line="259" w:lineRule="auto"/>
        <w:ind w:left="857" w:right="0" w:firstLine="0"/>
      </w:pPr>
      <w:r>
        <w:t xml:space="preserve"> </w:t>
      </w:r>
    </w:p>
    <w:p w14:paraId="62AC02C2" w14:textId="77777777" w:rsidR="00F42FFC" w:rsidRDefault="00FE6B0D">
      <w:pPr>
        <w:ind w:left="848" w:right="1180"/>
      </w:pPr>
      <w:r>
        <w:t xml:space="preserve">Kommunen skal også yde bistand til personer, der ikke kan benytte digitale vejledninger og selvbetjeningsløsninger. </w:t>
      </w:r>
    </w:p>
    <w:p w14:paraId="7BF2A9AF" w14:textId="77777777" w:rsidR="00F42FFC" w:rsidRDefault="00FE6B0D">
      <w:pPr>
        <w:spacing w:after="0" w:line="259" w:lineRule="auto"/>
        <w:ind w:left="1" w:right="0" w:firstLine="0"/>
      </w:pPr>
      <w:r>
        <w:rPr>
          <w:sz w:val="22"/>
        </w:rPr>
        <w:t xml:space="preserve"> </w:t>
      </w:r>
    </w:p>
    <w:p w14:paraId="27649D48" w14:textId="77777777" w:rsidR="00F42FFC" w:rsidRDefault="00FE6B0D">
      <w:pPr>
        <w:ind w:left="848" w:right="1180"/>
      </w:pPr>
      <w:r>
        <w:t xml:space="preserve">I tilfælde af, at Udbetaling Danmark eller kommunen vejleder utilstrækkeligt, skal dette indgå i Ankestyrelsens behandling af ankesagen. </w:t>
      </w:r>
    </w:p>
    <w:p w14:paraId="59F28CA0" w14:textId="77777777" w:rsidR="00F42FFC" w:rsidRDefault="00FE6B0D">
      <w:pPr>
        <w:spacing w:after="0" w:line="259" w:lineRule="auto"/>
        <w:ind w:left="1" w:right="0" w:firstLine="0"/>
      </w:pPr>
      <w:r>
        <w:rPr>
          <w:sz w:val="22"/>
        </w:rPr>
        <w:t xml:space="preserve"> </w:t>
      </w:r>
    </w:p>
    <w:p w14:paraId="4909BC2D" w14:textId="77777777" w:rsidR="00F42FFC" w:rsidRDefault="00FE6B0D">
      <w:pPr>
        <w:ind w:left="848" w:right="1180"/>
      </w:pPr>
      <w:r>
        <w:t xml:space="preserve">Vær opmærksom på principmeddelelse 95-15, som blandt andet vedrører kommunernes vejledningspligt inden for Udbetaling Danmarks sagsområder, og betydningen af forkert eller manglende vejledning. </w:t>
      </w:r>
    </w:p>
    <w:p w14:paraId="1584F353" w14:textId="77777777" w:rsidR="00F42FFC" w:rsidRDefault="00FE6B0D">
      <w:pPr>
        <w:spacing w:after="0" w:line="259" w:lineRule="auto"/>
        <w:ind w:left="1" w:right="0" w:firstLine="0"/>
      </w:pPr>
      <w:r>
        <w:rPr>
          <w:sz w:val="22"/>
        </w:rPr>
        <w:t xml:space="preserve"> </w:t>
      </w:r>
    </w:p>
    <w:p w14:paraId="28777CFD" w14:textId="77777777" w:rsidR="00F42FFC" w:rsidRDefault="00FE6B0D">
      <w:pPr>
        <w:spacing w:line="268" w:lineRule="auto"/>
        <w:ind w:left="853" w:right="1158" w:hanging="10"/>
      </w:pPr>
      <w:r>
        <w:rPr>
          <w:b/>
        </w:rPr>
        <w:t xml:space="preserve">Vejledningspligt ved personlige henvendelser </w:t>
      </w:r>
    </w:p>
    <w:p w14:paraId="0B02B47B" w14:textId="77777777" w:rsidR="00F42FFC" w:rsidRDefault="00FE6B0D">
      <w:pPr>
        <w:spacing w:after="19" w:line="259" w:lineRule="auto"/>
        <w:ind w:left="857" w:right="0" w:firstLine="0"/>
      </w:pPr>
      <w:r>
        <w:t xml:space="preserve"> </w:t>
      </w:r>
    </w:p>
    <w:p w14:paraId="01D27980" w14:textId="77777777" w:rsidR="00F42FFC" w:rsidRDefault="00FE6B0D">
      <w:pPr>
        <w:spacing w:after="203"/>
        <w:ind w:left="848" w:right="1180"/>
      </w:pPr>
      <w:r>
        <w:t xml:space="preserve">Myndigheden skal yde borgeren vejledning, når borgeren henvender sig personligt ved fremmøde eller telefonisk. Hvis der er tale om en ansøgning, er der et samspil mellem på den ene side officialmaksimen, og på den anden side borgers pligt til at medvirke til at oplyse sagen. Endelig skal der gives skriftlig vejledning, når en borger bevilliges en ydelse. </w:t>
      </w:r>
    </w:p>
    <w:p w14:paraId="028BDA6D" w14:textId="77777777" w:rsidR="00F42FFC" w:rsidRDefault="00FE6B0D">
      <w:pPr>
        <w:spacing w:after="195"/>
        <w:ind w:left="848" w:right="1180"/>
      </w:pPr>
      <w:r>
        <w:t xml:space="preserve">Udbetaling Danmark skal i overensstemmelse med forvaltningslovens § 7 give vejledning inden for eget sagsområde. Det vil sige, at Udbetaling Danmark skal give både generel – og efter omstændighederne – mere detaljeret vejledning om kontante ydelser og økonomiske tilskud inden for egne ydelsesområder. </w:t>
      </w:r>
    </w:p>
    <w:p w14:paraId="4A47408C" w14:textId="77777777" w:rsidR="00F42FFC" w:rsidRDefault="00FE6B0D">
      <w:pPr>
        <w:spacing w:after="202"/>
        <w:ind w:left="848" w:right="1180"/>
      </w:pPr>
      <w:r>
        <w:t xml:space="preserve">Udbetaling Danmark skal også vejlede om, at ansøgning og meddelelser i forbindelse med oplysningspligten skal ske digitalt. </w:t>
      </w:r>
    </w:p>
    <w:p w14:paraId="2A840722" w14:textId="77777777" w:rsidR="00F42FFC" w:rsidRDefault="00FE6B0D">
      <w:pPr>
        <w:ind w:left="848" w:right="1180"/>
      </w:pPr>
      <w:r>
        <w:t xml:space="preserve">Herudover gælder der en ulovbestemt forpligtelse for forvaltningen til, på eget initiativ </w:t>
      </w:r>
    </w:p>
    <w:p w14:paraId="2612721A" w14:textId="77777777" w:rsidR="00F42FFC" w:rsidRDefault="00FE6B0D">
      <w:pPr>
        <w:ind w:left="848" w:right="1180"/>
      </w:pPr>
      <w:r>
        <w:t>at vejlede borgeren om pågældendes rettigheder, når der</w:t>
      </w:r>
      <w:r w:rsidR="004F7EB8">
        <w:t xml:space="preserve"> er anledning til det. Pligten </w:t>
      </w:r>
      <w:r>
        <w:t xml:space="preserve">foreligger, når det må være åbenbart for forvaltningen, at borgeren kan have behov for råd eller vejledning. </w:t>
      </w:r>
    </w:p>
    <w:p w14:paraId="2CB0259D" w14:textId="77777777" w:rsidR="00F42FFC" w:rsidRDefault="00FE6B0D">
      <w:pPr>
        <w:spacing w:after="85" w:line="259" w:lineRule="auto"/>
        <w:ind w:left="1" w:right="0" w:firstLine="0"/>
      </w:pPr>
      <w:r>
        <w:rPr>
          <w:sz w:val="19"/>
        </w:rPr>
        <w:t xml:space="preserve"> </w:t>
      </w:r>
    </w:p>
    <w:p w14:paraId="7C9FCD86" w14:textId="77777777" w:rsidR="00F42FFC" w:rsidRDefault="00FE6B0D">
      <w:pPr>
        <w:pStyle w:val="Overskrift3"/>
        <w:tabs>
          <w:tab w:val="center" w:pos="1110"/>
          <w:tab w:val="center" w:pos="2557"/>
        </w:tabs>
        <w:spacing w:after="184"/>
        <w:ind w:left="0" w:firstLine="0"/>
      </w:pPr>
      <w:r>
        <w:rPr>
          <w:rFonts w:ascii="Calibri" w:eastAsia="Calibri" w:hAnsi="Calibri" w:cs="Calibri"/>
          <w:b w:val="0"/>
          <w:color w:val="000000"/>
          <w:sz w:val="22"/>
        </w:rPr>
        <w:lastRenderedPageBreak/>
        <w:tab/>
      </w:r>
      <w:bookmarkStart w:id="55" w:name="_Toc209606754"/>
      <w:r>
        <w:t>5.1</w:t>
      </w:r>
      <w:r>
        <w:rPr>
          <w:rFonts w:ascii="Arial" w:eastAsia="Arial" w:hAnsi="Arial" w:cs="Arial"/>
        </w:rPr>
        <w:t xml:space="preserve"> </w:t>
      </w:r>
      <w:r>
        <w:rPr>
          <w:rFonts w:ascii="Arial" w:eastAsia="Arial" w:hAnsi="Arial" w:cs="Arial"/>
        </w:rPr>
        <w:tab/>
      </w:r>
      <w:r>
        <w:t>Notatpligt</w:t>
      </w:r>
      <w:bookmarkEnd w:id="55"/>
      <w:r>
        <w:t xml:space="preserve"> </w:t>
      </w:r>
    </w:p>
    <w:p w14:paraId="199C978D" w14:textId="77777777" w:rsidR="00F42FFC" w:rsidRDefault="00FE6B0D">
      <w:pPr>
        <w:spacing w:after="208"/>
        <w:ind w:left="848" w:right="1180"/>
      </w:pPr>
      <w:r>
        <w:t xml:space="preserve">Udbetaling Danmark har notatpligt i medfør af offentlighedslovens § 13. Notatpligten betyder, at Udbetaling Danmark i sager, hvor der vil blive truffet afgørelse, skal gøre notat om oplysninger om sagens faktiske grundlag, der er af betydning for sagens afgørelse. Det vil sige, at Udbetaling Danmarks skal </w:t>
      </w:r>
      <w:r>
        <w:rPr>
          <w:b/>
        </w:rPr>
        <w:t>notere de væsentlige faktiske oplysninger</w:t>
      </w:r>
      <w:r>
        <w:t xml:space="preserve">, som borgeren kommer med. </w:t>
      </w:r>
    </w:p>
    <w:p w14:paraId="276EB818" w14:textId="77777777" w:rsidR="00F42FFC" w:rsidRDefault="00FE6B0D">
      <w:pPr>
        <w:spacing w:after="204" w:line="270" w:lineRule="auto"/>
        <w:ind w:left="852" w:right="1169" w:hanging="10"/>
        <w:jc w:val="both"/>
      </w:pPr>
      <w:r>
        <w:t xml:space="preserve">Notatpligten betyder også, at Udbetaling Danmark i det væsentlige skal </w:t>
      </w:r>
      <w:r>
        <w:rPr>
          <w:b/>
        </w:rPr>
        <w:t>notere, hvilken vejledning, der er givet</w:t>
      </w:r>
      <w:r>
        <w:t xml:space="preserve">, når den pågældende vejledning kan have betydning for sagens afgørelse. </w:t>
      </w:r>
    </w:p>
    <w:p w14:paraId="5D992937" w14:textId="77777777" w:rsidR="00F42FFC" w:rsidRDefault="00FE6B0D">
      <w:pPr>
        <w:spacing w:after="198"/>
        <w:ind w:left="848" w:right="1180"/>
      </w:pPr>
      <w:r>
        <w:t xml:space="preserve">Se hertil principmeddelelse D-7-01, hvor en kommune var nærmest til at bære risikoen for, at der ikke var dokumentation for, hvilken vejledning, der var givet i kommunen ved borgerens henvendelse. </w:t>
      </w:r>
    </w:p>
    <w:p w14:paraId="57CEFB2C" w14:textId="77777777" w:rsidR="00F42FFC" w:rsidRDefault="00FE6B0D">
      <w:pPr>
        <w:spacing w:after="203"/>
        <w:ind w:left="848" w:right="1180"/>
      </w:pPr>
      <w:r>
        <w:t xml:space="preserve">Det følger af Udbetaling Danmark lovens § 2, stk. 2, at Udbetaling Danmark skal henvise borgere til kommunen, som har behov for personlig bistand eller helhedsorienteret vejledning på det sociale område, jf. retssikkerhedslovens § 5. </w:t>
      </w:r>
    </w:p>
    <w:p w14:paraId="3A8698CF" w14:textId="77777777" w:rsidR="00F42FFC" w:rsidRDefault="00FE6B0D">
      <w:pPr>
        <w:spacing w:after="200"/>
        <w:ind w:left="848" w:right="1180"/>
      </w:pPr>
      <w:r>
        <w:t xml:space="preserve">Udbetaling Danmark skal efter omstændighederne formidle den indledende kontakt til kommunen, hvis der er tale om personer, der har behov for personlig bistand. </w:t>
      </w:r>
    </w:p>
    <w:p w14:paraId="58A0FE29" w14:textId="77777777" w:rsidR="00F42FFC" w:rsidRDefault="00FE6B0D">
      <w:pPr>
        <w:spacing w:after="199"/>
        <w:ind w:left="848" w:right="1180"/>
      </w:pPr>
      <w:r>
        <w:t xml:space="preserve">Kommunerne skal vejlede generelt om ydelserne på Udbetaling Danmarks område. </w:t>
      </w:r>
    </w:p>
    <w:p w14:paraId="3343573E" w14:textId="77777777" w:rsidR="00F42FFC" w:rsidRDefault="00FE6B0D">
      <w:pPr>
        <w:ind w:left="848" w:right="1180"/>
      </w:pPr>
      <w:r>
        <w:t xml:space="preserve">Kommunernes vejledningsforpligtelse på Udbetaling Danmarks område svarer til den vejledning, man kan finde på borger.dk. Kommunen skal henvise borgeren til </w:t>
      </w:r>
    </w:p>
    <w:p w14:paraId="3976B207" w14:textId="77777777" w:rsidR="00F42FFC" w:rsidRDefault="00FE6B0D">
      <w:pPr>
        <w:ind w:left="848" w:right="1180"/>
      </w:pPr>
      <w:r>
        <w:t xml:space="preserve">Udbetaling Danmark, hvis der er behov for yderligere og mere detaljeret vejledning, jf. Udbetaling Danmarks lovens § 3, stk. 1. </w:t>
      </w:r>
    </w:p>
    <w:p w14:paraId="19987B7B" w14:textId="77777777" w:rsidR="00F42FFC" w:rsidRDefault="00FE6B0D">
      <w:pPr>
        <w:spacing w:after="0" w:line="259" w:lineRule="auto"/>
        <w:ind w:left="1" w:right="0" w:firstLine="0"/>
      </w:pPr>
      <w:r>
        <w:rPr>
          <w:sz w:val="19"/>
        </w:rPr>
        <w:t xml:space="preserve"> </w:t>
      </w:r>
    </w:p>
    <w:p w14:paraId="09C5D55C" w14:textId="77777777" w:rsidR="00F42FFC" w:rsidRDefault="00FE6B0D">
      <w:pPr>
        <w:spacing w:after="207"/>
        <w:ind w:left="848" w:right="1180"/>
      </w:pPr>
      <w:r>
        <w:t xml:space="preserve">Kommunen har </w:t>
      </w:r>
      <w:r>
        <w:rPr>
          <w:b/>
        </w:rPr>
        <w:t xml:space="preserve">ikke </w:t>
      </w:r>
      <w:r>
        <w:t xml:space="preserve">notatpligt på Udbetaling Danmarks områder, fordi kommunen ikke er den myndighed, som skal træffe afgørelse i sagen. Dette giver ofte problemer i sager, hvor borger anfører, at de har givet bestemte oplysninger til kommunen, og har modtaget en bestemt vejledning som følge heraf. Det er i forbindelse med behandling af klagesagen derfor ofte ikke muligt at få be- eller afkræftet borgers oplysninger, idet kommunen ikke har taget notater vedrørende borgerens henvendelse. Man kan her høre kommunen om, hvordan de generelt vejleder borgere, som henvender sig vedrørende et specifikt emne. </w:t>
      </w:r>
    </w:p>
    <w:p w14:paraId="0596DC54" w14:textId="77777777" w:rsidR="00F42FFC" w:rsidRDefault="00FE6B0D">
      <w:pPr>
        <w:ind w:left="848" w:right="1180"/>
      </w:pPr>
      <w:r>
        <w:rPr>
          <w:u w:val="single" w:color="000000"/>
        </w:rPr>
        <w:t>Eksempel</w:t>
      </w:r>
      <w:r>
        <w:t xml:space="preserve">: En borger, der henvender sig til kommunen fordi pågældende er blevet enlig, skal vejledes om mulighederne og betingelserne for at modtage økonomisk fripladstilskud (kommunens område), børnetilskud som enlig, og efter omstændighederne boligstøtte (Udbetaling Danmarks område). </w:t>
      </w:r>
    </w:p>
    <w:p w14:paraId="078F34F2" w14:textId="77777777" w:rsidR="004F7EB8" w:rsidRDefault="004F7EB8">
      <w:pPr>
        <w:ind w:left="848" w:right="1180"/>
      </w:pPr>
    </w:p>
    <w:p w14:paraId="1BEEE4C2" w14:textId="77777777" w:rsidR="00F42FFC" w:rsidRDefault="00FE6B0D">
      <w:pPr>
        <w:pStyle w:val="Overskrift3"/>
        <w:tabs>
          <w:tab w:val="center" w:pos="1110"/>
          <w:tab w:val="center" w:pos="4009"/>
        </w:tabs>
        <w:spacing w:after="184"/>
        <w:ind w:left="0" w:firstLine="0"/>
      </w:pPr>
      <w:r>
        <w:rPr>
          <w:rFonts w:ascii="Calibri" w:eastAsia="Calibri" w:hAnsi="Calibri" w:cs="Calibri"/>
          <w:b w:val="0"/>
          <w:color w:val="000000"/>
          <w:sz w:val="22"/>
        </w:rPr>
        <w:tab/>
      </w:r>
      <w:bookmarkStart w:id="56" w:name="_Toc209606755"/>
      <w:r>
        <w:t>5.2</w:t>
      </w:r>
      <w:r>
        <w:rPr>
          <w:rFonts w:ascii="Arial" w:eastAsia="Arial" w:hAnsi="Arial" w:cs="Arial"/>
        </w:rPr>
        <w:t xml:space="preserve"> </w:t>
      </w:r>
      <w:r>
        <w:rPr>
          <w:rFonts w:ascii="Arial" w:eastAsia="Arial" w:hAnsi="Arial" w:cs="Arial"/>
        </w:rPr>
        <w:tab/>
      </w:r>
      <w:r>
        <w:t>Særligt om ansøgningssager</w:t>
      </w:r>
      <w:bookmarkEnd w:id="56"/>
      <w:r>
        <w:t xml:space="preserve"> </w:t>
      </w:r>
    </w:p>
    <w:p w14:paraId="36CAACD6" w14:textId="77777777" w:rsidR="00F42FFC" w:rsidRDefault="00FE6B0D">
      <w:pPr>
        <w:spacing w:after="205"/>
        <w:ind w:left="848" w:right="1180"/>
      </w:pPr>
      <w:r>
        <w:t xml:space="preserve">Udbetaling Danmark skal i overensstemmelse med officialmaksimen oplyse sagen i tilstrækkeligt omfang, forinden afgørelsen kan træffes. Udbetaling Danmark skal oplyse sagen ud fra de krav, der følger af reglerne. Hvis der under sagens behandling </w:t>
      </w:r>
      <w:r>
        <w:lastRenderedPageBreak/>
        <w:t xml:space="preserve">fremkommer oplysninger, der kan pege i retning af, at borgeren ikke er berettiget til ydelsen, skal forholdet undersøges nærmere, forinden afgørelsen kan træffes. Det bemærkes, at borgeren også har en pligt til at medvirke til sagens oplysning i ansøgningssager, og at manglende medvirken kan tillægges processuel skadevirkning. </w:t>
      </w:r>
    </w:p>
    <w:p w14:paraId="185556BA" w14:textId="77777777" w:rsidR="00F42FFC" w:rsidRDefault="00FE6B0D">
      <w:pPr>
        <w:spacing w:after="199"/>
        <w:ind w:left="848" w:right="1180"/>
      </w:pPr>
      <w:r>
        <w:t xml:space="preserve">De oplysninger, som en borger bliver bedt om at komme med forud for bevillingen, skal vejlede ansøger om, hvilke oplysninger, der har betydning for den ydelse, der søges om. </w:t>
      </w:r>
    </w:p>
    <w:p w14:paraId="1CECCDE7" w14:textId="77777777" w:rsidR="00F42FFC" w:rsidRDefault="00FE6B0D">
      <w:pPr>
        <w:spacing w:after="205"/>
        <w:ind w:left="848" w:right="1180"/>
      </w:pPr>
      <w:r>
        <w:rPr>
          <w:u w:val="single" w:color="000000"/>
        </w:rPr>
        <w:t>Eksempel</w:t>
      </w:r>
      <w:r>
        <w:t xml:space="preserve">: En borger søger om børnetilskud som enlig, og angiver i ansøgningsskemaet, at borgeren er enlig. Udbetaling Danmark undersøger borgerens boligforhold via Folkeregisteret, hvor det fremgår, at der bor en anden person over 18 år på samme adresse som borgeren. Udbetaling Danmark beder derfor borgeren om yderligere oplysninger om borgerens økonomiske og praktiske forhold til bofællen. Først når borgeren har oplyst tilstrækkeligt om forholdet til bofællen, og Udbetaling Danmark på den baggrund finder, at betingelserne er opfyldt, kan ydelsen bevilliges. Med denne fremgangsmåde ved borgeren, hvilke oplysninger, der er væsentlige og som ligger til grund for bevillingen af enligydelserne. </w:t>
      </w:r>
    </w:p>
    <w:p w14:paraId="43A3D077" w14:textId="77777777" w:rsidR="00F42FFC" w:rsidRDefault="00FE6B0D">
      <w:pPr>
        <w:ind w:left="848" w:right="1180"/>
      </w:pPr>
      <w:r>
        <w:t xml:space="preserve">Borgeren er herved også gjort opmærksom på, hvilke forhold der har betydning for borgerens oplysningspligt, hvis borgerens forhold ændrer sig. </w:t>
      </w:r>
    </w:p>
    <w:p w14:paraId="7E812BE2" w14:textId="77777777" w:rsidR="00F42FFC" w:rsidRDefault="00FE6B0D">
      <w:pPr>
        <w:spacing w:after="95" w:line="259" w:lineRule="auto"/>
        <w:ind w:left="1" w:right="0" w:firstLine="0"/>
      </w:pPr>
      <w:r>
        <w:rPr>
          <w:sz w:val="18"/>
        </w:rPr>
        <w:t xml:space="preserve"> </w:t>
      </w:r>
    </w:p>
    <w:p w14:paraId="3C7D8852" w14:textId="77777777" w:rsidR="00F42FFC" w:rsidRDefault="00FE6B0D">
      <w:pPr>
        <w:pStyle w:val="Overskrift3"/>
        <w:tabs>
          <w:tab w:val="center" w:pos="1110"/>
          <w:tab w:val="center" w:pos="4222"/>
        </w:tabs>
        <w:spacing w:after="184"/>
        <w:ind w:left="0" w:firstLine="0"/>
      </w:pPr>
      <w:r>
        <w:rPr>
          <w:rFonts w:ascii="Calibri" w:eastAsia="Calibri" w:hAnsi="Calibri" w:cs="Calibri"/>
          <w:b w:val="0"/>
          <w:color w:val="000000"/>
          <w:sz w:val="22"/>
        </w:rPr>
        <w:tab/>
      </w:r>
      <w:bookmarkStart w:id="57" w:name="_Toc209606756"/>
      <w:r>
        <w:t>5.3</w:t>
      </w:r>
      <w:r>
        <w:rPr>
          <w:rFonts w:ascii="Arial" w:eastAsia="Arial" w:hAnsi="Arial" w:cs="Arial"/>
        </w:rPr>
        <w:t xml:space="preserve"> </w:t>
      </w:r>
      <w:r>
        <w:rPr>
          <w:rFonts w:ascii="Arial" w:eastAsia="Arial" w:hAnsi="Arial" w:cs="Arial"/>
        </w:rPr>
        <w:tab/>
      </w:r>
      <w:r>
        <w:t>Vejledningspligt ved afgørelser</w:t>
      </w:r>
      <w:bookmarkEnd w:id="57"/>
      <w:r>
        <w:t xml:space="preserve"> </w:t>
      </w:r>
    </w:p>
    <w:p w14:paraId="36E37826" w14:textId="77777777" w:rsidR="00F42FFC" w:rsidRDefault="00FE6B0D">
      <w:pPr>
        <w:spacing w:after="205"/>
        <w:ind w:left="848" w:right="1180"/>
      </w:pPr>
      <w:r>
        <w:t xml:space="preserve">I tilknytning til at en ydelse bevilges, indtræder der en skriftlig vejledningspligt for myndigheden, jf. retssikkerhedslovens § 12. Myndigheden skal give borgeren skriftlig besked om, hvilke typer af ændringer, der kan have betydning for retten til ydelsen, jf. nr. 4, og i henhold til nr. 5, skal der gives skriftlig besked om risikoen for, at borgeren kan blive mødt med et tilbagebetalingskrav. </w:t>
      </w:r>
    </w:p>
    <w:p w14:paraId="4F8512C9" w14:textId="77777777" w:rsidR="00F42FFC" w:rsidRDefault="00FE6B0D">
      <w:pPr>
        <w:spacing w:after="202"/>
        <w:ind w:left="848" w:right="1180"/>
      </w:pPr>
      <w:r>
        <w:t xml:space="preserve">Udbetaling Danmarks pligt til at oplyse om, hvilke typer af ændringer, der kan have betydning for ydelsen, stiller krav om en konkretisering af de forhold, som kan have betydning for, om borgeren fortsat vil være berettiget til ydelsen. Det er derfor ikke tilstrækkeligt blot at skrive i en afgørelse, at borgeren har oplysningspligt, og skal oplyse, hvis borgerens forhold ændrer sig. </w:t>
      </w:r>
    </w:p>
    <w:p w14:paraId="3F2E7FB6" w14:textId="77777777" w:rsidR="00F42FFC" w:rsidRDefault="00FE6B0D">
      <w:pPr>
        <w:ind w:left="848" w:right="1180"/>
      </w:pPr>
      <w:r>
        <w:rPr>
          <w:u w:val="single" w:color="000000"/>
        </w:rPr>
        <w:t>Eksempel</w:t>
      </w:r>
      <w:r>
        <w:t xml:space="preserve">: Ved bevilling af børnetilskud skal det konkret oplyses, at det kan have betydning for tilskuddet, hvis barnet flytter eller hvis man flytter sammen med en anden voksen person. </w:t>
      </w:r>
    </w:p>
    <w:p w14:paraId="75E64906" w14:textId="77777777" w:rsidR="00F42FFC" w:rsidRDefault="00FE6B0D">
      <w:pPr>
        <w:spacing w:after="80" w:line="259" w:lineRule="auto"/>
        <w:ind w:left="1" w:right="0" w:firstLine="0"/>
      </w:pPr>
      <w:r>
        <w:rPr>
          <w:sz w:val="18"/>
        </w:rPr>
        <w:t xml:space="preserve"> </w:t>
      </w:r>
    </w:p>
    <w:p w14:paraId="1E8C5834" w14:textId="77777777" w:rsidR="00F42FFC" w:rsidRDefault="00FE6B0D">
      <w:pPr>
        <w:pStyle w:val="Overskrift3"/>
        <w:ind w:left="855" w:right="266"/>
      </w:pPr>
      <w:bookmarkStart w:id="58" w:name="_Toc209606757"/>
      <w:r>
        <w:t>5.4      Konsekvens af manglende vejledning</w:t>
      </w:r>
      <w:bookmarkEnd w:id="58"/>
      <w:r>
        <w:t xml:space="preserve"> </w:t>
      </w:r>
    </w:p>
    <w:p w14:paraId="09208176" w14:textId="77777777" w:rsidR="00F42FFC" w:rsidRDefault="00FE6B0D">
      <w:pPr>
        <w:spacing w:after="19" w:line="259" w:lineRule="auto"/>
        <w:ind w:left="857" w:right="0" w:firstLine="0"/>
      </w:pPr>
      <w:r>
        <w:t xml:space="preserve"> </w:t>
      </w:r>
    </w:p>
    <w:p w14:paraId="3F1332AE" w14:textId="77777777" w:rsidR="00F42FFC" w:rsidRDefault="00FE6B0D">
      <w:pPr>
        <w:pStyle w:val="Overskrift5"/>
        <w:ind w:left="853" w:right="1158"/>
      </w:pPr>
      <w:r>
        <w:t xml:space="preserve">Realudligning </w:t>
      </w:r>
    </w:p>
    <w:p w14:paraId="5E8C1A7F" w14:textId="77777777" w:rsidR="00F42FFC" w:rsidRDefault="00FE6B0D">
      <w:pPr>
        <w:spacing w:after="19" w:line="259" w:lineRule="auto"/>
        <w:ind w:left="857" w:right="0" w:firstLine="0"/>
      </w:pPr>
      <w:r>
        <w:t xml:space="preserve"> </w:t>
      </w:r>
    </w:p>
    <w:p w14:paraId="3FE15972" w14:textId="77777777" w:rsidR="00F42FFC" w:rsidRDefault="00FE6B0D">
      <w:pPr>
        <w:spacing w:after="208"/>
        <w:ind w:left="848" w:right="1180"/>
      </w:pPr>
      <w:r>
        <w:t xml:space="preserve">Det skal undersøges, om der er grundlag for at give borgeren en bedre retsstilling, hvis borgeren ikke er vejledt korrekt. Muligheden herfor følger af den forvaltningsretlige grundsætning om </w:t>
      </w:r>
      <w:r>
        <w:rPr>
          <w:u w:val="single" w:color="000000"/>
        </w:rPr>
        <w:t>realudligning</w:t>
      </w:r>
      <w:r>
        <w:t xml:space="preserve">. Efter denne grundsætning kan myndighedernes </w:t>
      </w:r>
      <w:r>
        <w:lastRenderedPageBreak/>
        <w:t xml:space="preserve">manglende eller mangelfulde vejledning føre til, at en borger skal stilles som om korrekt vejledning var givet og borgeren havde handlet i overensstemmelse hermed. Se FOB nr. 08.92. </w:t>
      </w:r>
    </w:p>
    <w:p w14:paraId="4331460D" w14:textId="77777777" w:rsidR="00F42FFC" w:rsidRDefault="00FE6B0D">
      <w:pPr>
        <w:spacing w:after="195"/>
        <w:ind w:left="848" w:right="1180"/>
      </w:pPr>
      <w:r>
        <w:t xml:space="preserve">Vejledningsfejlen kan enten fremgå direkte af journalnotatet eller af sagens akter. Hvis der er tale om et skriftligt grundlag, skal det vurderes, hvilken betydning fejlen skal have for borgerens retstilling. Der vil dog ofte ikke være et skriftligt grundlag, når det skal vurderes, om der er givet korrekt og fyldestgørende vejledning. </w:t>
      </w:r>
    </w:p>
    <w:p w14:paraId="5459402E" w14:textId="77777777" w:rsidR="00F42FFC" w:rsidRDefault="00FE6B0D">
      <w:pPr>
        <w:spacing w:after="200"/>
        <w:ind w:left="848" w:right="1180"/>
      </w:pPr>
      <w:r>
        <w:t xml:space="preserve">I tilbagebetalingssager skal det undersøges, hvilke oplysninger, der er anmodet om i forbindelse med ansøgningen, og om der er behørigt vejledt om, hvilke typer af ændringer, der kan have betydning for ydelsen. </w:t>
      </w:r>
    </w:p>
    <w:p w14:paraId="7F000E48" w14:textId="77777777" w:rsidR="00F42FFC" w:rsidRDefault="00FE6B0D">
      <w:pPr>
        <w:spacing w:after="200"/>
        <w:ind w:left="848" w:right="1180"/>
      </w:pPr>
      <w:r>
        <w:t xml:space="preserve">Hvis det konstateres, at Udbetaling Danmark ikke har oplyst sagen tilstrækkeligt forud for bevillingen, eller der foreligger en vejledningsfejl, er dette ikke ensbetydende med, at ydelserne ikke kan kræves tilbagebetalt. </w:t>
      </w:r>
    </w:p>
    <w:p w14:paraId="4030DDBD" w14:textId="77777777" w:rsidR="00F42FFC" w:rsidRDefault="00FE6B0D">
      <w:pPr>
        <w:spacing w:after="204"/>
        <w:ind w:left="848" w:right="1180"/>
      </w:pPr>
      <w:r>
        <w:t xml:space="preserve">Spørgsmålet er, om borgeren har modtaget ydelsen mod bedre vidende, og denne vurdering vil altid bero på en konkret vurdering. Myndighedsfejlen har dog væsentlig betydning, og der skal derfor foreligge andre tungtvejende argumenter for at sandsynliggøre, at borgeren har modtaget ydelsen mod bedre vidende. </w:t>
      </w:r>
    </w:p>
    <w:p w14:paraId="2DB75F9F" w14:textId="77777777" w:rsidR="00F42FFC" w:rsidRDefault="00FE6B0D">
      <w:pPr>
        <w:spacing w:after="205"/>
        <w:ind w:left="848" w:right="1180"/>
      </w:pPr>
      <w:r>
        <w:rPr>
          <w:u w:val="single" w:color="000000"/>
        </w:rPr>
        <w:t>Eksempel</w:t>
      </w:r>
      <w:r>
        <w:t xml:space="preserve">: Hvis en borger bevilliges børnetilskud som enlig, selvom Udbetaling Danmark ved opslag i Folkeregisteret kan se, at borgeren bor på samme adresse som en anden person over 18 år, og der i øvrigt ikke i ansøgningsskemaet er spurgt nærmere ind til de økonomiske og praktiske forhold, så har Udbetaling Danmark begået en fejl i sagsbehandlingen. Borgeren er ikke vejledt yderligere om, hvilke forhold der har relevans for ydelsen. Udbetaling Danmark kan derfor ikke kræve ydelserne tilbagebetalt, medmindre der er andre forhold i sagen, som peger i retning af, at borgeren burde vide, at borgeren ikke var berettiget til ydelsen. </w:t>
      </w:r>
    </w:p>
    <w:p w14:paraId="6EDC26EF" w14:textId="77777777" w:rsidR="00F42FFC" w:rsidRDefault="00FE6B0D">
      <w:pPr>
        <w:ind w:left="848" w:right="1180"/>
      </w:pPr>
      <w:r>
        <w:rPr>
          <w:u w:val="single" w:color="000000"/>
        </w:rPr>
        <w:t>Eksempel</w:t>
      </w:r>
      <w:r>
        <w:t xml:space="preserve">: En borger søger om børnetilskud som enlig, og oplyser i den forbindelse at borgeren er gift. Det fremgår ikke af ansøgningsskemaet, at borgeren også skal oplyse om samlivet med ægtefællen er ophævet pga. uoverensstemmelser. Udbetaling Danmark anmoder heller ikke borgeren om at oplyse dette, inden børnetilskud bevilliges. Udbetaling Danmark har derfor begået en fejl i forbindelse med bevillingen, og det vil være svært at godtgøre, at borgeren har modtaget ydelserne mod bedre vidende. </w:t>
      </w:r>
    </w:p>
    <w:p w14:paraId="0ECE864E" w14:textId="77777777" w:rsidR="00F42FFC" w:rsidRDefault="00FE6B0D">
      <w:pPr>
        <w:spacing w:after="17" w:line="259" w:lineRule="auto"/>
        <w:ind w:left="857" w:right="0" w:firstLine="0"/>
      </w:pPr>
      <w:r>
        <w:t xml:space="preserve"> </w:t>
      </w:r>
    </w:p>
    <w:p w14:paraId="24030BF8" w14:textId="77777777" w:rsidR="00F42FFC" w:rsidRDefault="00FE6B0D">
      <w:pPr>
        <w:spacing w:after="205"/>
        <w:ind w:left="848" w:right="1180"/>
      </w:pPr>
      <w:r>
        <w:t xml:space="preserve">Om der i øvrigt kan være krav på erstatning for forkert vejledning må afgøres efter dansk rets almindelige regler om erstatning. Ankestyrelsen kan ikke behandle denne type sager. En endelig konstatering af, om der foreligger et ansvarsgrundlag for Udbetaling Danmark eller kommunen, og om der er lidt et erstatningsretligt relevant økonomisk tab, henhører under domstolene. </w:t>
      </w:r>
    </w:p>
    <w:p w14:paraId="23EEF453" w14:textId="77777777" w:rsidR="00F42FFC" w:rsidRDefault="00FE6B0D">
      <w:pPr>
        <w:spacing w:after="205"/>
        <w:ind w:left="848" w:right="1180"/>
      </w:pPr>
      <w:r>
        <w:t xml:space="preserve">Det kan også overvejes om indrettelseshensyn og berettigede forventninger kan give personer en bedre retsstilling i forbindelse med utilstrækkelig vejledning. </w:t>
      </w:r>
    </w:p>
    <w:p w14:paraId="211FD5B8" w14:textId="77777777" w:rsidR="00F42FFC" w:rsidRDefault="00FE6B0D">
      <w:pPr>
        <w:spacing w:after="203"/>
        <w:ind w:left="848" w:right="1180"/>
      </w:pPr>
      <w:r>
        <w:lastRenderedPageBreak/>
        <w:t xml:space="preserve">Det følger af forarbejderne til Udbetaling Danmark-loven (LFF nr. 86 af 9. februar 2012, jf. pkt. 2.4.2. i de almindelige bemærkninger og de specielle bemærkninger til § 3), at en borger, der ikke har fået den fornødne hjælp i kommunen, efter omstændighederne vil kunne blive stillet, som om borgeren fra begyndelsen havde modtaget korrekt vejledning og bistand i kommunen, fx ved at modtage hjælpen med tilbagevirkende kraft. Det samme gælder for borgere, der vurderes at have særlige behov, og som ikke har fået tilstrækkelig bistand i kommunen til at sende ansøgningen. </w:t>
      </w:r>
    </w:p>
    <w:p w14:paraId="5D56A4D8" w14:textId="77777777" w:rsidR="00F42FFC" w:rsidRDefault="00FE6B0D">
      <w:pPr>
        <w:spacing w:after="200"/>
        <w:ind w:left="848" w:right="1180"/>
      </w:pPr>
      <w:r>
        <w:t xml:space="preserve">Som det fremgår af forarbejderne, finder den almindelige forvaltningsretlige grundsætning om realudligning også anvendelse for så vidt angår manglende eller mangelfuld vejledning fra kommunens side på Udbetaling Danmarks område. </w:t>
      </w:r>
    </w:p>
    <w:p w14:paraId="5FFEEABA" w14:textId="77777777" w:rsidR="00F42FFC" w:rsidRDefault="00FE6B0D">
      <w:pPr>
        <w:spacing w:after="201"/>
        <w:ind w:left="848" w:right="1180"/>
      </w:pPr>
      <w:r>
        <w:t xml:space="preserve">Det skal derfor også undersøges, om kommunen har givet forkert eller mangelfuld vejledning, hvis klageren anfører dette, eller om der er grundlag for, at kommunen burde have ydet bistand efter reglen i UDK-lovens § 3, stk. 3, om personer med særlige behov. </w:t>
      </w:r>
    </w:p>
    <w:p w14:paraId="517FCFDD" w14:textId="77777777" w:rsidR="00F42FFC" w:rsidRDefault="00FE6B0D">
      <w:pPr>
        <w:spacing w:after="205"/>
        <w:ind w:left="848" w:right="1180"/>
      </w:pPr>
      <w:r>
        <w:rPr>
          <w:u w:val="single" w:color="000000"/>
        </w:rPr>
        <w:t>Eksempel</w:t>
      </w:r>
      <w:r>
        <w:t xml:space="preserve">: Kommunen hjælper en kvinde med at søge om økonomisk fripladstilskud, fordi hun har oplyst, at hun er blevet skilt og manden er flyttet fra deres lejelejlighed. Kommunen vejleder ikke samtidig borgeren om, at hun kan søge om børnetilskud som enlig og om boligstøtte. Når borgeren senere finder ud af, at hun er berettiget til ydelserne og søger om dem hos Udbetaling Danmark, så skal hun stilles som om hun havde søgt om børnetilskud som enlig og boligstøtte på samme tidspunkt, som hun søgte om økonomisk fripladstilskud. </w:t>
      </w:r>
    </w:p>
    <w:p w14:paraId="2F563983" w14:textId="77777777" w:rsidR="00F42FFC" w:rsidRDefault="00FE6B0D">
      <w:pPr>
        <w:ind w:left="848" w:right="1180"/>
      </w:pPr>
      <w:r>
        <w:t xml:space="preserve">Principmeddelelse B-6-00: Barn anbragt uden for hjemmet. Mor var oprindeligt blevet vejledt om, at en betingelse for at modtage børnetilskud var, at barnet ikke var anbragt uden for hjemmet. Da kommunen ikke havde vejledt kvinden i forbindelse med, at hendes barn blev anbragt uden for hjemmet, og kommunen havde fortsat med at betale ydelserne, selvom kommunen var bekendt med anbringelsen, fandtes kommunen at være nærmest til at bære risikoen for den fejlagtige udbetaling </w:t>
      </w:r>
    </w:p>
    <w:p w14:paraId="19E92378" w14:textId="77777777" w:rsidR="00F42FFC" w:rsidRDefault="00FE6B0D">
      <w:pPr>
        <w:spacing w:after="78" w:line="259" w:lineRule="auto"/>
        <w:ind w:left="1" w:right="0" w:firstLine="0"/>
      </w:pPr>
      <w:r>
        <w:rPr>
          <w:sz w:val="18"/>
        </w:rPr>
        <w:t xml:space="preserve"> </w:t>
      </w:r>
    </w:p>
    <w:p w14:paraId="20027402" w14:textId="77777777" w:rsidR="00F42FFC" w:rsidRDefault="00FE6B0D">
      <w:pPr>
        <w:pStyle w:val="Overskrift3"/>
        <w:spacing w:after="173"/>
        <w:ind w:left="855" w:right="266"/>
      </w:pPr>
      <w:bookmarkStart w:id="59" w:name="_Toc209606758"/>
      <w:r>
        <w:t>5.5     Forkert eller mangelfuld mundtlig vejledning</w:t>
      </w:r>
      <w:bookmarkEnd w:id="59"/>
      <w:r>
        <w:rPr>
          <w:sz w:val="9"/>
        </w:rPr>
        <w:t xml:space="preserve"> </w:t>
      </w:r>
    </w:p>
    <w:p w14:paraId="19293A29" w14:textId="77777777" w:rsidR="00F42FFC" w:rsidRDefault="00FE6B0D">
      <w:pPr>
        <w:spacing w:after="200"/>
        <w:ind w:left="848" w:right="1180"/>
      </w:pPr>
      <w:r>
        <w:t xml:space="preserve">Det er i sagens natur svært at vurdere, om der er givet manglende eller mangelfuld vejledning ved mundtlig vejledning, hvor der ikke er skrevet notat om det, som er vejledt om. </w:t>
      </w:r>
    </w:p>
    <w:p w14:paraId="5DA8EAAB" w14:textId="77777777" w:rsidR="00F42FFC" w:rsidRDefault="00FE6B0D">
      <w:pPr>
        <w:ind w:left="848" w:right="1180"/>
      </w:pPr>
      <w:r>
        <w:t xml:space="preserve">Hvis der ikke er dokumentation for vejledningsmanglen, skal det vurderes, hvem der er </w:t>
      </w:r>
    </w:p>
    <w:p w14:paraId="343F8FAB" w14:textId="77777777" w:rsidR="00F42FFC" w:rsidRDefault="00FE6B0D">
      <w:pPr>
        <w:spacing w:after="208"/>
        <w:ind w:left="848" w:right="1180"/>
      </w:pPr>
      <w:r>
        <w:t xml:space="preserve">nærmest til at bære risikoen for, at dokumentationen ikke foreligger. </w:t>
      </w:r>
    </w:p>
    <w:p w14:paraId="05775C08" w14:textId="77777777" w:rsidR="00F42FFC" w:rsidRDefault="00FE6B0D">
      <w:pPr>
        <w:spacing w:after="195"/>
        <w:ind w:left="848" w:right="1180"/>
      </w:pPr>
      <w:r>
        <w:t xml:space="preserve">Hvis borgeren anfører, at der er vejledt forkert, er det som udgangspunkt borgeren, der har bevisbyrden for, at det også er tilfældet. Ankestyrelsen må i disse sager som udgangspunkt lægge til grund, at Udbetaling Danmark har efterlevet sin pligt til at føre notat, medmindre andre oplysninger peger i en anden retning. </w:t>
      </w:r>
    </w:p>
    <w:p w14:paraId="4F124844" w14:textId="77777777" w:rsidR="00F42FFC" w:rsidRDefault="00FE6B0D">
      <w:pPr>
        <w:spacing w:after="202"/>
        <w:ind w:left="848" w:right="1180"/>
      </w:pPr>
      <w:r>
        <w:t xml:space="preserve">Udgangspunktet er derfor, at borgeren må bære risikoen for, at der ikke er dokumentation for borgerens påstand om manglende vejledning. </w:t>
      </w:r>
    </w:p>
    <w:p w14:paraId="0B6B3CBC" w14:textId="77777777" w:rsidR="00F42FFC" w:rsidRDefault="00FE6B0D">
      <w:pPr>
        <w:spacing w:after="201"/>
        <w:ind w:left="848" w:right="1180"/>
      </w:pPr>
      <w:r>
        <w:lastRenderedPageBreak/>
        <w:t xml:space="preserve">Der kan dog være situationer, hvor man må overveje, om borgerens påstand alligevel skal lægges til grund. Eksempelvis hvis borgeren kan dokumentere fx i form af udskrift fra telefonlog at have haft en længere samtale med Udbetaling Danmark, uden at der er lavet journalnotat, og hvor det som borgeren anfører, ikke virker usandsynligt set i forhold til sagens genstand og borgerens øvrige dispositioner. </w:t>
      </w:r>
    </w:p>
    <w:p w14:paraId="2C05BE95" w14:textId="77777777" w:rsidR="00F42FFC" w:rsidRDefault="00FE6B0D">
      <w:pPr>
        <w:ind w:left="848" w:right="1180"/>
      </w:pPr>
      <w:r>
        <w:t xml:space="preserve">Se hertil principmeddelelse D-7-01, hvor en kommune var nærmest til at bære risikoen for, at der ikke var dokumentation for, hvilken vejledning, der var givet i kommunen, efter borgerens henvendelse. </w:t>
      </w:r>
    </w:p>
    <w:p w14:paraId="736D1C23" w14:textId="77777777" w:rsidR="00F42FFC" w:rsidRDefault="00FE6B0D">
      <w:pPr>
        <w:spacing w:after="70" w:line="259" w:lineRule="auto"/>
        <w:ind w:left="1" w:right="0" w:firstLine="0"/>
      </w:pPr>
      <w:r>
        <w:rPr>
          <w:sz w:val="19"/>
        </w:rPr>
        <w:t xml:space="preserve"> </w:t>
      </w:r>
    </w:p>
    <w:p w14:paraId="3BDD6BE4" w14:textId="77777777" w:rsidR="00F42FFC" w:rsidRDefault="00144C58">
      <w:pPr>
        <w:pStyle w:val="Overskrift3"/>
        <w:spacing w:after="175"/>
        <w:ind w:left="855" w:right="266"/>
      </w:pPr>
      <w:bookmarkStart w:id="60" w:name="_Toc209606759"/>
      <w:r>
        <w:t>5.6</w:t>
      </w:r>
      <w:r>
        <w:rPr>
          <w:rFonts w:ascii="Arial" w:eastAsia="Arial" w:hAnsi="Arial" w:cs="Arial"/>
        </w:rPr>
        <w:t xml:space="preserve"> </w:t>
      </w:r>
      <w:r>
        <w:t>Oplysningspligt</w:t>
      </w:r>
      <w:bookmarkEnd w:id="60"/>
      <w:r w:rsidR="00FE6B0D">
        <w:t xml:space="preserve"> </w:t>
      </w:r>
    </w:p>
    <w:p w14:paraId="3880E95D" w14:textId="77777777" w:rsidR="00F42FFC" w:rsidRDefault="00FE6B0D">
      <w:pPr>
        <w:spacing w:after="200"/>
        <w:ind w:left="848" w:right="1180"/>
      </w:pPr>
      <w:r>
        <w:t xml:space="preserve">Når man er modtager af en ydelse, har man pligt til at oplyse Udbetaling Danmark om ændringer i ens personlige forhold, som kan have betydning for retten til ydelsen. Hvilke personlige forhold, man har pligt til at oplyse om, skal man være vejledt om på forhånd. </w:t>
      </w:r>
    </w:p>
    <w:p w14:paraId="44855EF7" w14:textId="77777777" w:rsidR="00F42FFC" w:rsidRDefault="00FE6B0D">
      <w:pPr>
        <w:spacing w:after="205"/>
        <w:ind w:left="848" w:right="1180"/>
      </w:pPr>
      <w:r>
        <w:t xml:space="preserve">Hvis man ikke har orienteret Udbetaling Danmark om ændringer, kan man, hvis det vurderes, at man har modtaget ydelserne mod bedre vidende, blive pålagt at tilbagebetale ydelserne. En betingelse for, at man kan mødes af et tilbagebetalingskrav er dog, at Udbetaling Danmark har vejledt om pligten til at oplyse om ændringer og risikoen for tilbagebetaling. </w:t>
      </w:r>
    </w:p>
    <w:p w14:paraId="4B98FCD3" w14:textId="77777777" w:rsidR="00F42FFC" w:rsidRDefault="00FE6B0D">
      <w:pPr>
        <w:ind w:left="848" w:right="1180"/>
      </w:pPr>
      <w:r>
        <w:t xml:space="preserve">Vejledningen sker (typisk) ved, at borgeren i den meddelelse, hvormed ydelsen udbetales, orienteres om pligten til at oplyse om ændringer og risikoen for tilbagebetalingskrav. Hvis der ikke foreligger dokumentation for, at borgeren har modtaget denne vejledning, er udgangspunktet, at beløbet ikke er modtaget mod bedre vidende, da borgeren ikke kan anses for at være i ond tro. </w:t>
      </w:r>
    </w:p>
    <w:p w14:paraId="4728155A" w14:textId="77777777" w:rsidR="00F42FFC" w:rsidRDefault="00FE6B0D">
      <w:pPr>
        <w:spacing w:after="81" w:line="259" w:lineRule="auto"/>
        <w:ind w:left="1" w:right="0" w:firstLine="0"/>
      </w:pPr>
      <w:r>
        <w:rPr>
          <w:sz w:val="18"/>
        </w:rPr>
        <w:t xml:space="preserve"> </w:t>
      </w:r>
    </w:p>
    <w:p w14:paraId="67C7EA58" w14:textId="77777777" w:rsidR="00F42FFC" w:rsidRDefault="00FE6B0D">
      <w:pPr>
        <w:pStyle w:val="Overskrift3"/>
        <w:spacing w:after="101"/>
        <w:ind w:left="855" w:right="266"/>
      </w:pPr>
      <w:bookmarkStart w:id="61" w:name="_Toc209606760"/>
      <w:r>
        <w:t>5.7</w:t>
      </w:r>
      <w:r>
        <w:rPr>
          <w:rFonts w:ascii="Arial" w:eastAsia="Arial" w:hAnsi="Arial" w:cs="Arial"/>
        </w:rPr>
        <w:t xml:space="preserve"> </w:t>
      </w:r>
      <w:r>
        <w:t>Praksis</w:t>
      </w:r>
      <w:bookmarkEnd w:id="61"/>
      <w:r>
        <w:t xml:space="preserve"> </w:t>
      </w:r>
    </w:p>
    <w:p w14:paraId="7B762B33" w14:textId="77777777" w:rsidR="00F42FFC" w:rsidRDefault="00FE6B0D">
      <w:pPr>
        <w:spacing w:after="205"/>
        <w:ind w:left="848" w:right="1180"/>
      </w:pPr>
      <w:r>
        <w:rPr>
          <w:b/>
        </w:rPr>
        <w:t xml:space="preserve">Principmeddelelse B-6-00: </w:t>
      </w:r>
      <w:r>
        <w:t xml:space="preserve">I sag nr. 1 var der ikke pligt til tilbagebetaling af børnetilskud og børnefamilieydelse samt forskudsvis udbetalte børnebidrag, som var modtaget uberettiget på grund af fejl fra kommunen. Kvindens søn havde været anbragt uden for hjemmet og forsørget af offentlige midler. Modtagelsen fandtes ikke at være sket mod bedre vidende, selvom modtageren ved ansøgning om ydelserne flere år tidligere var gjort bekendt med betingelserne for at modtage det ansøgte. Der blev lagt vægt på, at </w:t>
      </w:r>
      <w:r>
        <w:rPr>
          <w:b/>
        </w:rPr>
        <w:t>kommunen ikke havde opfyldt sin vejledningspligt</w:t>
      </w:r>
      <w:r>
        <w:t xml:space="preserve"> i forbindelse med barnets anbringelse uden for hjemmet om de konsekvenser, anbringelsen havde med hensyn til retten til børnetilskud m.v., og at kommunen havde udbetalt ydelserne uanset kendskab til at barnet var anbragt uden for hjemmet. Kommunen fandtes herefter at være nærmest til at bære risikoen for den fejlagtige udbetaling. </w:t>
      </w:r>
    </w:p>
    <w:p w14:paraId="7F643FAE" w14:textId="77777777" w:rsidR="00F42FFC" w:rsidRDefault="00FE6B0D">
      <w:pPr>
        <w:spacing w:after="203"/>
        <w:ind w:left="848" w:right="1180"/>
      </w:pPr>
      <w:r>
        <w:t xml:space="preserve">I sag nr. 2 var der ikke pligt til tilbagebetaling af ordinært og ekstra børnetilskud, som var modtaget uberettiget på grund af fejl fra kommunen. Manden var gift, men boede ikke sammen med sin hustru. Manden modtog som enkemand særligt børnetilskud. Modtagelsen fandtes ikke at være sket mod bedre vidende. Der blev lagt vægt på, at kommunen havde udbetalt ydelserne uanset kendskab til mandens ægteskabelige </w:t>
      </w:r>
      <w:r>
        <w:lastRenderedPageBreak/>
        <w:t xml:space="preserve">status, og uanset at manden havde modtaget et skriftligt afslag fra kommunen på ordinært og ekstra børnetilskud. Kommunen fandtes herefter at være nærmest til at bære risikoen for den fejlagtige udbetaling. </w:t>
      </w:r>
    </w:p>
    <w:p w14:paraId="43EBF5AA" w14:textId="77777777" w:rsidR="00F42FFC" w:rsidRDefault="00FE6B0D">
      <w:pPr>
        <w:spacing w:after="205"/>
        <w:ind w:left="848" w:right="1180"/>
      </w:pPr>
      <w:r>
        <w:rPr>
          <w:b/>
        </w:rPr>
        <w:t xml:space="preserve">Principmeddelelse D-7-01: </w:t>
      </w:r>
      <w:r>
        <w:t xml:space="preserve">Kommunen var nærmest til at bære risikoen for, at der ikke var dokumentation for, hvilken </w:t>
      </w:r>
      <w:r>
        <w:rPr>
          <w:b/>
        </w:rPr>
        <w:t>vejledning</w:t>
      </w:r>
      <w:r>
        <w:t xml:space="preserve">, der var givet i kommunen, da lønmodtageren henvendte sig med sit feriekort. Dagpengene kunne derfor ikke standses under ferie. Ankestyrelsen lagde vægt på, at der ikke forelå skriftlig afgørelse herom, og kommunen ikke havde overholdt notatpligten i offentlighedsloven. </w:t>
      </w:r>
    </w:p>
    <w:p w14:paraId="4E3C538C" w14:textId="77777777" w:rsidR="00F42FFC" w:rsidRDefault="00FE6B0D">
      <w:pPr>
        <w:spacing w:after="205"/>
        <w:ind w:left="848" w:right="1180"/>
      </w:pPr>
      <w:r>
        <w:rPr>
          <w:b/>
        </w:rPr>
        <w:t xml:space="preserve">Principmeddelelse 95-15: </w:t>
      </w:r>
      <w:r>
        <w:t xml:space="preserve">Kommunernes mangelfulde vejledning eller bistand kan få betydning for Udbetaling Danmarks afgørelser. Opstår der spørgsmål, om en borger har fået tilstrækkelig vejledning eller bistand i kommunen om kontante ydelser og økonomiske tilskud på Udbetaling Danmarks sagsområde, skal Udbetaling Danmark tage stilling til betydningen heraf i forbindelse med sagens afgørelse. Dette gælder alle spørgsmål om mangelfuld vejledning eller bistand, dvs. også fra tiden før ydelsesområderne overgik til Udbetaling Danmark. </w:t>
      </w:r>
    </w:p>
    <w:p w14:paraId="7B5E0510" w14:textId="77777777" w:rsidR="00F42FFC" w:rsidRDefault="00FE6B0D">
      <w:pPr>
        <w:spacing w:after="206"/>
        <w:ind w:left="848" w:right="1180"/>
      </w:pPr>
      <w:r>
        <w:t xml:space="preserve">Udbetaling Danmark skal efter omstændighederne indhente oplysninger fra kommunen og partshøre over oplysningerne for at belyse spørgsmålet. </w:t>
      </w:r>
    </w:p>
    <w:p w14:paraId="60F52388" w14:textId="77777777" w:rsidR="00F42FFC" w:rsidRDefault="00FE6B0D">
      <w:pPr>
        <w:ind w:left="848" w:right="1180"/>
      </w:pPr>
      <w:r>
        <w:t xml:space="preserve">En borger, der ikke har fået den fornødne vejledning eller bistand i kommunen, skal efter omstændighederne stilles, som om han/hun fra begyndelsen havde modtaget korrekt vejledning og bistand i kommunen, for eksempel ved at modtage hjælp med tilbagevirkende kraft. I sager om tilbagebetaling af ydelser skal det vurderes, om kommunens manglende eller mangelfulde vejledning kan få den betydning, at borgeren ikke skal tilbagebetale ydelserne. </w:t>
      </w:r>
    </w:p>
    <w:p w14:paraId="376107D3" w14:textId="77777777" w:rsidR="00F42FFC" w:rsidRDefault="00FE6B0D">
      <w:pPr>
        <w:pStyle w:val="Overskrift1"/>
        <w:ind w:left="855"/>
      </w:pPr>
      <w:bookmarkStart w:id="62" w:name="_Toc209606761"/>
      <w:r>
        <w:t>6</w:t>
      </w:r>
      <w:r>
        <w:rPr>
          <w:rFonts w:ascii="Arial" w:eastAsia="Arial" w:hAnsi="Arial" w:cs="Arial"/>
        </w:rPr>
        <w:t xml:space="preserve"> </w:t>
      </w:r>
      <w:r>
        <w:t>Tilbagebetaling</w:t>
      </w:r>
      <w:bookmarkEnd w:id="62"/>
      <w:r>
        <w:t xml:space="preserve"> </w:t>
      </w:r>
    </w:p>
    <w:p w14:paraId="20760751" w14:textId="77777777" w:rsidR="00F42FFC" w:rsidRDefault="00FE6B0D">
      <w:pPr>
        <w:spacing w:after="0" w:line="259" w:lineRule="auto"/>
        <w:ind w:left="1" w:right="0" w:firstLine="0"/>
      </w:pPr>
      <w:r>
        <w:rPr>
          <w:b/>
          <w:sz w:val="41"/>
        </w:rPr>
        <w:t xml:space="preserve"> </w:t>
      </w:r>
    </w:p>
    <w:p w14:paraId="6B0363D9" w14:textId="77777777" w:rsidR="00F42FFC" w:rsidRDefault="00FE6B0D">
      <w:pPr>
        <w:ind w:left="848" w:right="1180"/>
      </w:pPr>
      <w:r>
        <w:t xml:space="preserve">Hvis en borger har modtaget ydelser uberettiget og mod bedre vidende, er udgangspunktet, at pengene skal tilbagebetales, jf. eksempelvis børnetilskudslovens § 24, stk. 2, og børne- og ungeydelseslovens § 5, stk. 5. </w:t>
      </w:r>
    </w:p>
    <w:p w14:paraId="7C1A6939" w14:textId="77777777" w:rsidR="00F42FFC" w:rsidRDefault="00FE6B0D">
      <w:pPr>
        <w:spacing w:after="0" w:line="259" w:lineRule="auto"/>
        <w:ind w:left="1" w:right="0" w:firstLine="0"/>
      </w:pPr>
      <w:r>
        <w:rPr>
          <w:sz w:val="18"/>
        </w:rPr>
        <w:t xml:space="preserve"> </w:t>
      </w:r>
    </w:p>
    <w:p w14:paraId="1C43B768" w14:textId="77777777" w:rsidR="00F42FFC" w:rsidRDefault="00FE6B0D">
      <w:pPr>
        <w:spacing w:after="81" w:line="259" w:lineRule="auto"/>
        <w:ind w:left="1" w:right="0" w:firstLine="0"/>
      </w:pPr>
      <w:r>
        <w:rPr>
          <w:sz w:val="18"/>
        </w:rPr>
        <w:t xml:space="preserve"> </w:t>
      </w:r>
    </w:p>
    <w:p w14:paraId="6CDFC275" w14:textId="77777777" w:rsidR="00F42FFC" w:rsidRDefault="00FE6B0D">
      <w:pPr>
        <w:pStyle w:val="Overskrift3"/>
        <w:ind w:left="855" w:right="266"/>
      </w:pPr>
      <w:bookmarkStart w:id="63" w:name="_Toc209606762"/>
      <w:r>
        <w:t>6.1</w:t>
      </w:r>
      <w:r>
        <w:rPr>
          <w:rFonts w:ascii="Arial" w:eastAsia="Arial" w:hAnsi="Arial" w:cs="Arial"/>
        </w:rPr>
        <w:t xml:space="preserve"> </w:t>
      </w:r>
      <w:r>
        <w:t>Betingelser</w:t>
      </w:r>
      <w:bookmarkEnd w:id="63"/>
      <w:r>
        <w:t xml:space="preserve"> </w:t>
      </w:r>
    </w:p>
    <w:p w14:paraId="5F33ECC0" w14:textId="77777777" w:rsidR="00F42FFC" w:rsidRDefault="00FE6B0D">
      <w:pPr>
        <w:spacing w:after="0" w:line="259" w:lineRule="auto"/>
        <w:ind w:left="857" w:right="0" w:firstLine="0"/>
      </w:pPr>
      <w:r>
        <w:t xml:space="preserve"> </w:t>
      </w:r>
    </w:p>
    <w:p w14:paraId="660E7177" w14:textId="77777777" w:rsidR="00F42FFC" w:rsidRDefault="00FE6B0D">
      <w:pPr>
        <w:ind w:left="848" w:right="1180"/>
      </w:pPr>
      <w:r>
        <w:t xml:space="preserve">Ydelser skal tilbagebetales, hvis en person har modtaget ydelserne: </w:t>
      </w:r>
    </w:p>
    <w:p w14:paraId="5323DBC3" w14:textId="77777777" w:rsidR="00F42FFC" w:rsidRDefault="00FE6B0D">
      <w:pPr>
        <w:spacing w:after="0" w:line="259" w:lineRule="auto"/>
        <w:ind w:left="1" w:right="0" w:firstLine="0"/>
      </w:pPr>
      <w:r>
        <w:rPr>
          <w:sz w:val="19"/>
        </w:rPr>
        <w:t xml:space="preserve"> </w:t>
      </w:r>
    </w:p>
    <w:p w14:paraId="21B2B982" w14:textId="77777777" w:rsidR="00F42FFC" w:rsidRDefault="00FE6B0D">
      <w:pPr>
        <w:numPr>
          <w:ilvl w:val="0"/>
          <w:numId w:val="31"/>
        </w:numPr>
        <w:ind w:right="1180" w:hanging="290"/>
      </w:pPr>
      <w:r>
        <w:t xml:space="preserve">uden at være berettiget til dem, og </w:t>
      </w:r>
    </w:p>
    <w:p w14:paraId="608378C1" w14:textId="77777777" w:rsidR="00F42FFC" w:rsidRDefault="00FE6B0D">
      <w:pPr>
        <w:spacing w:after="0" w:line="259" w:lineRule="auto"/>
        <w:ind w:left="1" w:right="0" w:firstLine="0"/>
      </w:pPr>
      <w:r>
        <w:rPr>
          <w:sz w:val="19"/>
        </w:rPr>
        <w:t xml:space="preserve"> </w:t>
      </w:r>
    </w:p>
    <w:p w14:paraId="2EBC7DB9" w14:textId="77777777" w:rsidR="00F42FFC" w:rsidRDefault="00FE6B0D">
      <w:pPr>
        <w:numPr>
          <w:ilvl w:val="0"/>
          <w:numId w:val="31"/>
        </w:numPr>
        <w:ind w:right="1180" w:hanging="290"/>
      </w:pPr>
      <w:r>
        <w:t xml:space="preserve">ydelserne er modtaget mod bedre vidende. </w:t>
      </w:r>
    </w:p>
    <w:p w14:paraId="102FF47B" w14:textId="77777777" w:rsidR="00F42FFC" w:rsidRDefault="00FE6B0D">
      <w:pPr>
        <w:spacing w:after="0" w:line="259" w:lineRule="auto"/>
        <w:ind w:left="1" w:right="0" w:firstLine="0"/>
      </w:pPr>
      <w:r>
        <w:rPr>
          <w:sz w:val="19"/>
        </w:rPr>
        <w:t xml:space="preserve"> </w:t>
      </w:r>
    </w:p>
    <w:p w14:paraId="1AC2D719" w14:textId="77777777" w:rsidR="00F42FFC" w:rsidRDefault="00FE6B0D">
      <w:pPr>
        <w:spacing w:after="200"/>
        <w:ind w:left="848" w:right="1180"/>
      </w:pPr>
      <w:r>
        <w:t xml:space="preserve">Den første betingelse – at ydelserne skal være modtaget, uden at vedkommende er berettiget, er som oftest den enkleste del af vurderingen. </w:t>
      </w:r>
    </w:p>
    <w:p w14:paraId="3FC28757" w14:textId="77777777" w:rsidR="00F42FFC" w:rsidRDefault="00FE6B0D">
      <w:pPr>
        <w:spacing w:after="195"/>
        <w:ind w:left="848" w:right="1180"/>
      </w:pPr>
      <w:r>
        <w:t xml:space="preserve">Den anden betingelse – at ydelserne skal være modtaget mod bedre vidende – giver oftere anledning til vanskeligheder. Begrebet ”mod bedre vidende” /ond tro skal ses i </w:t>
      </w:r>
      <w:r>
        <w:lastRenderedPageBreak/>
        <w:t xml:space="preserve">sammenhæng med modtagerens oplysningspligt om sine forhold eller om ændringer, som kan have betydning for retten til den ydelse, som borgeren modtager. </w:t>
      </w:r>
    </w:p>
    <w:p w14:paraId="24CEE35B" w14:textId="77777777" w:rsidR="00F42FFC" w:rsidRDefault="00FE6B0D">
      <w:pPr>
        <w:spacing w:after="200"/>
        <w:ind w:left="848" w:right="1180"/>
      </w:pPr>
      <w:r>
        <w:t xml:space="preserve">Der foreligger ond tro, når borgeren </w:t>
      </w:r>
      <w:r>
        <w:rPr>
          <w:b/>
        </w:rPr>
        <w:t>vidste eller burde vide</w:t>
      </w:r>
      <w:r>
        <w:t xml:space="preserve">, at borgeren skulle oplyse myndigheden om et nærmere bestemt forhold. Heri ligger, at borgeren skal have udvist en bebrejdelsesværdig adfærd ved ikke at komme med oplysningen. </w:t>
      </w:r>
    </w:p>
    <w:p w14:paraId="2FF4F03A" w14:textId="77777777" w:rsidR="00F42FFC" w:rsidRDefault="00FE6B0D">
      <w:pPr>
        <w:spacing w:after="204"/>
        <w:ind w:left="848" w:right="1180"/>
      </w:pPr>
      <w:r>
        <w:t xml:space="preserve">Hvis borgeren ved, at han/hun ikke er berettiget, er udgangspunktet at der skal ske tilbagebetaling også selvom myndigheden ved en fejl fortsætter med at udbetale ydelsen. Der må dog altid foretages en konkret afvejning af, hvem der er nærmest til at bærer risikoen for en fejludbetaling, særligt hvor myndigheden har haft en oplysning men ikke reageret på den. </w:t>
      </w:r>
    </w:p>
    <w:p w14:paraId="62B0B690" w14:textId="77777777" w:rsidR="00F42FFC" w:rsidRDefault="00FE6B0D">
      <w:pPr>
        <w:spacing w:after="205"/>
        <w:ind w:left="848" w:right="1180"/>
      </w:pPr>
      <w:r>
        <w:rPr>
          <w:u w:val="single" w:color="000000"/>
        </w:rPr>
        <w:t>Eksempel</w:t>
      </w:r>
      <w:r>
        <w:t xml:space="preserve">: En enlig forsørger har i en periode haft barnet boende hos sig og modtaget børnetilskud. Barnet begynder at opholde sig mere og mere hos den anden forælder. Hvornår kan den enlige forsørger siges at have viden om, at barnet ikke længere bor hos vedkommende, og at Udbetaling Danmark derfor skal oplyses herom? Det vil være tale om en konkret vurdering af oplysningerne i sagen. </w:t>
      </w:r>
    </w:p>
    <w:p w14:paraId="305895D2" w14:textId="77777777" w:rsidR="00F42FFC" w:rsidRDefault="00FE6B0D">
      <w:pPr>
        <w:ind w:left="848" w:right="1180"/>
      </w:pPr>
      <w:r>
        <w:t xml:space="preserve">Ved vurderingen af om en borger har modtaget en ydelse mod bedre vidende, er det afgørende at få oplyst, på hvilket grundlag ydelsen oprindeligt blev tildelt, for at vurdere, om der sket ændringer i forholdene i forhold til de oprindelige oplyste forhold. </w:t>
      </w:r>
    </w:p>
    <w:p w14:paraId="51785528" w14:textId="77777777" w:rsidR="00F42FFC" w:rsidRDefault="00FE6B0D">
      <w:pPr>
        <w:spacing w:after="101" w:line="259" w:lineRule="auto"/>
        <w:ind w:left="1" w:right="0" w:firstLine="0"/>
      </w:pPr>
      <w:r>
        <w:rPr>
          <w:sz w:val="9"/>
        </w:rPr>
        <w:t xml:space="preserve"> </w:t>
      </w:r>
    </w:p>
    <w:p w14:paraId="1067BE65" w14:textId="77777777" w:rsidR="00F42FFC" w:rsidRDefault="00FE6B0D">
      <w:pPr>
        <w:pStyle w:val="Overskrift5"/>
        <w:ind w:left="853" w:right="1158"/>
      </w:pPr>
      <w:r>
        <w:t xml:space="preserve">Ond tro skal begrundes konkret </w:t>
      </w:r>
    </w:p>
    <w:p w14:paraId="76FFDA84" w14:textId="77777777" w:rsidR="00F42FFC" w:rsidRDefault="00FE6B0D">
      <w:pPr>
        <w:spacing w:after="0" w:line="259" w:lineRule="auto"/>
        <w:ind w:left="857" w:right="0" w:firstLine="0"/>
      </w:pPr>
      <w:r>
        <w:rPr>
          <w:b/>
        </w:rPr>
        <w:t xml:space="preserve"> </w:t>
      </w:r>
    </w:p>
    <w:p w14:paraId="506EF223" w14:textId="77777777" w:rsidR="00F42FFC" w:rsidRDefault="00FE6B0D">
      <w:pPr>
        <w:spacing w:after="205"/>
        <w:ind w:left="848" w:right="1180"/>
      </w:pPr>
      <w:r>
        <w:t xml:space="preserve">Borgerens onde tro skal begrundes konkret i afgørelsen. Det er ikke tilstrækkeligt blot at begrunde en afgørelse om tilbagebetaling med, at borgeren har underskrevet erklæring om, at han/hun reelt er enlig, eller at borgeren ikke har opfyldt sin oplysningspligt. Det skal fremgå, hvilke oplysninger ydelsesmodtageren har tilbageholdt for myndigheden og begrundes, hvornår og hvorfor ydelsesmodtageren vidste eller burde have vidst, at pågældende skulle have oplyst om forholdene. Dette har også betydning for den periode, som myndigheden kan kræve børnetilskud tilbagebetalt for. </w:t>
      </w:r>
    </w:p>
    <w:p w14:paraId="4B4C100A" w14:textId="77777777" w:rsidR="00F42FFC" w:rsidRDefault="00FE6B0D">
      <w:pPr>
        <w:spacing w:after="205"/>
        <w:ind w:left="848" w:right="1180"/>
      </w:pPr>
      <w:r>
        <w:t xml:space="preserve">Der skal ofte ikke meget til at løfte bevisbyrden for, at ydelsesmodtageren har været i ond tro, når ydelsesmodtageren er grundigt vejledt om, at det pågældende forhold har betydning for, om ydelsesmodtageren har ret til at modtage ydelsen. Har myndighederne omvendt begået fejl i den forbindelse, typisk ved ikke at vejlede om, at et forhold kan medføre bortfald af ret til ydelsen, kan der ikke kræves tilbagebetaling. </w:t>
      </w:r>
    </w:p>
    <w:p w14:paraId="40103BFB" w14:textId="77777777" w:rsidR="00F42FFC" w:rsidRDefault="00FE6B0D">
      <w:pPr>
        <w:spacing w:after="200"/>
        <w:ind w:left="848" w:right="1180"/>
      </w:pPr>
      <w:r>
        <w:t xml:space="preserve">Principmeddelelse B-2-04: Datter gift muslimsk i udlandet, mor ej orienteret myndighed = modtaget mod bedre vidende. </w:t>
      </w:r>
    </w:p>
    <w:p w14:paraId="49D9D8AF" w14:textId="77777777" w:rsidR="00F42FFC" w:rsidRDefault="00FE6B0D">
      <w:pPr>
        <w:spacing w:after="202"/>
        <w:ind w:left="848" w:right="1180"/>
      </w:pPr>
      <w:r>
        <w:t xml:space="preserve">Principmeddelelse B-1-04: Myndighedsfejl, konkret vurdering af om manglende tilbagebetaling skyldes myndighed eller borger = hjemvist. </w:t>
      </w:r>
    </w:p>
    <w:p w14:paraId="455A9CDF" w14:textId="77777777" w:rsidR="00F42FFC" w:rsidRDefault="00FE6B0D">
      <w:pPr>
        <w:ind w:left="848" w:right="1180"/>
      </w:pPr>
      <w:r>
        <w:t xml:space="preserve">Principmeddelelserne R-10-01, B-6-00, B-2-98: Myndighed ej opfyldt sin vejledningspligt = god tro. </w:t>
      </w:r>
    </w:p>
    <w:p w14:paraId="4040F50C" w14:textId="77777777" w:rsidR="00F42FFC" w:rsidRDefault="00FE6B0D">
      <w:pPr>
        <w:spacing w:after="0" w:line="259" w:lineRule="auto"/>
        <w:ind w:left="1" w:right="0" w:firstLine="0"/>
      </w:pPr>
      <w:r>
        <w:rPr>
          <w:sz w:val="19"/>
        </w:rPr>
        <w:t xml:space="preserve"> </w:t>
      </w:r>
    </w:p>
    <w:p w14:paraId="1705A5A1" w14:textId="77777777" w:rsidR="00F42FFC" w:rsidRDefault="00FE6B0D">
      <w:pPr>
        <w:spacing w:after="73" w:line="259" w:lineRule="auto"/>
        <w:ind w:left="1" w:right="0" w:firstLine="0"/>
      </w:pPr>
      <w:r>
        <w:rPr>
          <w:sz w:val="19"/>
        </w:rPr>
        <w:t xml:space="preserve"> </w:t>
      </w:r>
    </w:p>
    <w:p w14:paraId="4EAFC3EA" w14:textId="77777777" w:rsidR="00F42FFC" w:rsidRDefault="00FE6B0D">
      <w:pPr>
        <w:pStyle w:val="Overskrift3"/>
        <w:ind w:left="855" w:right="266"/>
      </w:pPr>
      <w:bookmarkStart w:id="64" w:name="_Toc209606763"/>
      <w:r>
        <w:lastRenderedPageBreak/>
        <w:t>6.2</w:t>
      </w:r>
      <w:r>
        <w:rPr>
          <w:rFonts w:ascii="Arial" w:eastAsia="Arial" w:hAnsi="Arial" w:cs="Arial"/>
        </w:rPr>
        <w:t xml:space="preserve"> </w:t>
      </w:r>
      <w:r>
        <w:t>Oplysningspligt</w:t>
      </w:r>
      <w:bookmarkEnd w:id="64"/>
      <w:r>
        <w:t xml:space="preserve"> </w:t>
      </w:r>
    </w:p>
    <w:p w14:paraId="47FBCB36" w14:textId="77777777" w:rsidR="00F42FFC" w:rsidRDefault="00FE6B0D">
      <w:pPr>
        <w:spacing w:after="0" w:line="259" w:lineRule="auto"/>
        <w:ind w:left="1" w:right="0" w:firstLine="0"/>
      </w:pPr>
      <w:r>
        <w:rPr>
          <w:b/>
          <w:sz w:val="25"/>
        </w:rPr>
        <w:t xml:space="preserve"> </w:t>
      </w:r>
    </w:p>
    <w:p w14:paraId="21AFC357" w14:textId="77777777" w:rsidR="00144C58" w:rsidRDefault="00FE6B0D">
      <w:pPr>
        <w:ind w:left="1" w:right="1842" w:firstLine="857"/>
      </w:pPr>
      <w:r>
        <w:t>Tilskudsmodtageren har jf. børnetilskudslovens § 24, pligt til at oplyse Udbetaling</w:t>
      </w:r>
    </w:p>
    <w:p w14:paraId="6EE5A995" w14:textId="77777777" w:rsidR="00144C58" w:rsidRDefault="00FE6B0D">
      <w:pPr>
        <w:ind w:left="1" w:right="1842" w:firstLine="857"/>
      </w:pPr>
      <w:r>
        <w:t>Danmark om ændringer i de personlige forhold, som kan føre til nedsættelse eller</w:t>
      </w:r>
    </w:p>
    <w:p w14:paraId="7BA7B62E" w14:textId="77777777" w:rsidR="00F42FFC" w:rsidRDefault="00FE6B0D">
      <w:pPr>
        <w:ind w:left="1" w:right="1842" w:firstLine="857"/>
      </w:pPr>
      <w:r>
        <w:t xml:space="preserve">bortfald af tilskuddet. </w:t>
      </w:r>
      <w:r>
        <w:rPr>
          <w:sz w:val="23"/>
        </w:rPr>
        <w:t xml:space="preserve"> </w:t>
      </w:r>
    </w:p>
    <w:p w14:paraId="6C05090E" w14:textId="77777777" w:rsidR="00F42FFC" w:rsidRDefault="00FE6B0D">
      <w:pPr>
        <w:spacing w:after="39"/>
        <w:ind w:left="848" w:right="1180"/>
      </w:pPr>
      <w:r>
        <w:t xml:space="preserve">Hvis man ikke har orienteret om ændringer, kan man, hvis det vurderes, at man har modtaget ydelserne mod bedre vidende, blive pålagt at tilbagebetale ydelserne. En betingelse for, at man kan blive mødt af et tilbagebetalingskrav, er dog, at Udbetaling Danmark har vejledt borger om pligten til at oplyse om ændringer, og om konsekvenserne, hvis man ikke gør det. </w:t>
      </w:r>
    </w:p>
    <w:p w14:paraId="18395227" w14:textId="77777777" w:rsidR="00F42FFC" w:rsidRDefault="00FE6B0D">
      <w:pPr>
        <w:spacing w:after="0" w:line="259" w:lineRule="auto"/>
        <w:ind w:left="1" w:right="0" w:firstLine="0"/>
      </w:pPr>
      <w:r>
        <w:rPr>
          <w:sz w:val="23"/>
        </w:rPr>
        <w:t xml:space="preserve"> </w:t>
      </w:r>
    </w:p>
    <w:p w14:paraId="6A116394" w14:textId="77777777" w:rsidR="00F42FFC" w:rsidRDefault="00FE6B0D">
      <w:pPr>
        <w:ind w:left="848" w:right="1180"/>
      </w:pPr>
      <w:r>
        <w:t xml:space="preserve">Børnetilskudslovens § 24 skal sammenholdes med retssikkerhedsloven § 12, nr. 4, hvorefter myndigheden skal give borgeren skriftlig besked om, hvilke typer af ændringer, der kan have betydning for retten til ydelsen. Det må derfor, når man tager stilling til et tilbagebetalingskrav undersøges, om borgeren blevet vejledt om § 24 og retssikkerhedslovens § 12, nr. 4, og er blevet oplyst om, på hvilket grundlag tilskuddet oprindeligt er blevet bevilget. </w:t>
      </w:r>
    </w:p>
    <w:p w14:paraId="3826148F" w14:textId="77777777" w:rsidR="00F42FFC" w:rsidRDefault="00FE6B0D">
      <w:pPr>
        <w:spacing w:after="103" w:line="259" w:lineRule="auto"/>
        <w:ind w:left="1" w:right="0" w:firstLine="0"/>
      </w:pPr>
      <w:r>
        <w:rPr>
          <w:sz w:val="9"/>
        </w:rPr>
        <w:t xml:space="preserve"> </w:t>
      </w:r>
    </w:p>
    <w:p w14:paraId="27EF8C17" w14:textId="77777777" w:rsidR="00F42FFC" w:rsidRDefault="00FE6B0D">
      <w:pPr>
        <w:spacing w:after="37"/>
        <w:ind w:left="848" w:right="1180"/>
      </w:pPr>
      <w:r>
        <w:t xml:space="preserve">Vejledningen sker (typisk) ved, at borgeren i den meddelelse, hvormed ydelsen bevilges/udbetales, orienteres om pligten til at oplyse om ændringer og risikoen for tilbagebetalingskrav. Det skal ved tilbagebetalingskrav vurderes om borger er vejledt relevant og tilstrækkeligt om sin oplysningspligt. </w:t>
      </w:r>
    </w:p>
    <w:p w14:paraId="2BDE158A" w14:textId="77777777" w:rsidR="00F42FFC" w:rsidRDefault="00FE6B0D">
      <w:pPr>
        <w:spacing w:after="0" w:line="259" w:lineRule="auto"/>
        <w:ind w:left="1" w:right="0" w:firstLine="0"/>
      </w:pPr>
      <w:r>
        <w:rPr>
          <w:sz w:val="23"/>
        </w:rPr>
        <w:t xml:space="preserve"> </w:t>
      </w:r>
    </w:p>
    <w:p w14:paraId="01ED180B" w14:textId="77777777" w:rsidR="00F42FFC" w:rsidRDefault="00FE6B0D">
      <w:pPr>
        <w:ind w:left="848" w:right="1180"/>
      </w:pPr>
      <w:r>
        <w:rPr>
          <w:u w:val="single" w:color="000000"/>
        </w:rPr>
        <w:t>Eksempel</w:t>
      </w:r>
      <w:r>
        <w:t xml:space="preserve">: Manglende vejledning om, at feriepenge indgik ved beregningen af børnetilskud til uddannelsessøgende, se konkret sag j.nr. 2016-2911-36640, hvor vi kom frem til, at borgeren ikke havde modtaget tilskuddet mod bedre vidende, idet Udbetaling Danmark ikke havde vejledt tilstrækkeligt i forbindelse med ansøgningen og bevillingen. </w:t>
      </w:r>
    </w:p>
    <w:p w14:paraId="7FC0075A" w14:textId="77777777" w:rsidR="00F42FFC" w:rsidRDefault="00FE6B0D">
      <w:pPr>
        <w:spacing w:after="7" w:line="259" w:lineRule="auto"/>
        <w:ind w:left="857" w:right="0" w:firstLine="0"/>
      </w:pPr>
      <w:r>
        <w:t xml:space="preserve"> </w:t>
      </w:r>
    </w:p>
    <w:p w14:paraId="04E71218" w14:textId="77777777" w:rsidR="00F42FFC" w:rsidRDefault="00FE6B0D">
      <w:pPr>
        <w:spacing w:after="73" w:line="259" w:lineRule="auto"/>
        <w:ind w:left="1" w:right="0" w:firstLine="0"/>
      </w:pPr>
      <w:r>
        <w:rPr>
          <w:sz w:val="19"/>
        </w:rPr>
        <w:t xml:space="preserve"> </w:t>
      </w:r>
    </w:p>
    <w:p w14:paraId="2FADD9A4" w14:textId="77777777" w:rsidR="00F42FFC" w:rsidRDefault="00FE6B0D">
      <w:pPr>
        <w:pStyle w:val="Overskrift3"/>
        <w:ind w:left="855" w:right="266"/>
      </w:pPr>
      <w:bookmarkStart w:id="65" w:name="_Toc209606764"/>
      <w:r>
        <w:t>6.3</w:t>
      </w:r>
      <w:r>
        <w:rPr>
          <w:rFonts w:ascii="Arial" w:eastAsia="Arial" w:hAnsi="Arial" w:cs="Arial"/>
        </w:rPr>
        <w:t xml:space="preserve"> </w:t>
      </w:r>
      <w:r>
        <w:t>Praksis</w:t>
      </w:r>
      <w:bookmarkEnd w:id="65"/>
      <w:r>
        <w:t xml:space="preserve"> </w:t>
      </w:r>
    </w:p>
    <w:p w14:paraId="3B8347E3" w14:textId="77777777" w:rsidR="00F42FFC" w:rsidRDefault="00FE6B0D">
      <w:pPr>
        <w:spacing w:after="17" w:line="259" w:lineRule="auto"/>
        <w:ind w:left="857" w:right="0" w:firstLine="0"/>
      </w:pPr>
      <w:r>
        <w:t xml:space="preserve"> </w:t>
      </w:r>
    </w:p>
    <w:p w14:paraId="3669AB1A" w14:textId="77777777" w:rsidR="00F42FFC" w:rsidRDefault="00FE6B0D">
      <w:pPr>
        <w:ind w:left="848" w:right="1180"/>
      </w:pPr>
      <w:r>
        <w:rPr>
          <w:b/>
        </w:rPr>
        <w:t xml:space="preserve">Principmeddelelse B-2-98: </w:t>
      </w:r>
      <w:r>
        <w:t xml:space="preserve">Der var </w:t>
      </w:r>
      <w:r>
        <w:rPr>
          <w:b/>
        </w:rPr>
        <w:t>ikke pligt til tilbagebetaling</w:t>
      </w:r>
      <w:r>
        <w:t xml:space="preserve"> af ordinært og ekstra børnetilskud, som var modtaget uberettiget på grund af </w:t>
      </w:r>
      <w:r>
        <w:rPr>
          <w:b/>
        </w:rPr>
        <w:t>fejl fra kommunen</w:t>
      </w:r>
      <w:r>
        <w:t xml:space="preserve">. Modtagelsen fandtes ikke at være sket mod bedre vidende. Der blev lagt vægt på, at kommunen ikke havde opfyldt sin vejledningspligt om betingelserne for udbetaling af børnetilskud, og at kommunen havde udbetalt uanset kendskab til mandens samlivsfor hold. Kommunen fandtes herefter at være nærmest til at bære risikoen for den fejlagtige udbetaling. </w:t>
      </w:r>
    </w:p>
    <w:p w14:paraId="0ED5E3E8" w14:textId="77777777" w:rsidR="00F42FFC" w:rsidRDefault="00FE6B0D">
      <w:pPr>
        <w:spacing w:after="17" w:line="259" w:lineRule="auto"/>
        <w:ind w:left="858" w:right="0" w:firstLine="0"/>
      </w:pPr>
      <w:r>
        <w:rPr>
          <w:b/>
        </w:rPr>
        <w:t xml:space="preserve"> </w:t>
      </w:r>
    </w:p>
    <w:p w14:paraId="3E94FE7E" w14:textId="77777777" w:rsidR="00F42FFC" w:rsidRDefault="00FE6B0D">
      <w:pPr>
        <w:ind w:left="848" w:right="1180"/>
      </w:pPr>
      <w:r>
        <w:rPr>
          <w:b/>
        </w:rPr>
        <w:t xml:space="preserve">Principmeddelelse B-6-00: </w:t>
      </w:r>
      <w:r>
        <w:t xml:space="preserve">I sag nr. 1 var der </w:t>
      </w:r>
      <w:r>
        <w:rPr>
          <w:b/>
        </w:rPr>
        <w:t>ikke pligt til tilbagebetaling</w:t>
      </w:r>
      <w:r>
        <w:t xml:space="preserve"> af børnetilskud og børnefamilieydelse samt forskudsvis udbetalte børnebidrag, som var modtaget uberettiget på grund af </w:t>
      </w:r>
      <w:r>
        <w:rPr>
          <w:b/>
        </w:rPr>
        <w:t>fejl fra kommunen</w:t>
      </w:r>
      <w:r>
        <w:t xml:space="preserve">. Kvindens søn havde været anbragt uden for hjemmet og forsørget af offentlige midler. Modtagelsen fandtes ikke at være sket mod bedre vidende, selvom modtageren ved ansøgning om ydelserne flere år tidligere var gjort bekendt med betingelserne for at modtage det ansøgte. Der blev lagt </w:t>
      </w:r>
      <w:r>
        <w:lastRenderedPageBreak/>
        <w:t xml:space="preserve">vægt på, at kommunen ikke havde opfyldt sin vejledningspligt i forbindelse med barnets anbringelse uden for hjemmet om de konsekvenser, anbringelsen havde med hensyn til retten til børnetilskud m.v., og at kommunen havde udbetalt ydelserne uanset kendskab til at barnet var anbragt uden for hjemmet. Kommunen fandtes herefter at være nærmest til at bære risikoen for den fejlagtige udbetaling. </w:t>
      </w:r>
    </w:p>
    <w:p w14:paraId="74F3FEFD" w14:textId="77777777" w:rsidR="00F42FFC" w:rsidRDefault="00FE6B0D">
      <w:pPr>
        <w:ind w:left="848" w:right="1180"/>
      </w:pPr>
      <w:r>
        <w:t xml:space="preserve">I sag nr. 2 var der </w:t>
      </w:r>
      <w:r>
        <w:rPr>
          <w:b/>
        </w:rPr>
        <w:t>ikke pligt til tilbagebetaling</w:t>
      </w:r>
      <w:r>
        <w:t xml:space="preserve"> af ordinært og ekstra børnetilskud, som var modtaget uberettiget på grund af </w:t>
      </w:r>
      <w:r>
        <w:rPr>
          <w:b/>
        </w:rPr>
        <w:t>fejl fra kommunen</w:t>
      </w:r>
      <w:r>
        <w:t xml:space="preserve">. Manden var gift, men boede ikke sammen med sin hustru. Manden modtog som enkemand særligt børnetilskud. Modtagelsen fandtes ikke at være sket mod bedre vidende. Der blev lagt vægt på, at kommunen havde udbetalt ydelserne uanset kendskab til mandens ægteskabelige status, og uanset at manden havde modtaget et skriftligt afslag fra kommunen på ordinært og ekstra børnetilskud. Kommunen fandtes herefter at være nærmest til at bære risikoen for den fejlagtige udbetaling. </w:t>
      </w:r>
    </w:p>
    <w:p w14:paraId="4F8A1A3C" w14:textId="77777777" w:rsidR="00F42FFC" w:rsidRDefault="00FE6B0D">
      <w:pPr>
        <w:spacing w:after="17" w:line="259" w:lineRule="auto"/>
        <w:ind w:left="858" w:right="0" w:firstLine="0"/>
      </w:pPr>
      <w:r>
        <w:rPr>
          <w:b/>
        </w:rPr>
        <w:t xml:space="preserve"> </w:t>
      </w:r>
    </w:p>
    <w:p w14:paraId="001D400D" w14:textId="77777777" w:rsidR="00F42FFC" w:rsidRDefault="00FE6B0D">
      <w:pPr>
        <w:spacing w:after="27" w:line="268" w:lineRule="auto"/>
        <w:ind w:left="853" w:right="1158" w:hanging="10"/>
      </w:pPr>
      <w:r>
        <w:rPr>
          <w:b/>
        </w:rPr>
        <w:t xml:space="preserve">Principmeddelelse R-10-01: </w:t>
      </w:r>
      <w:r>
        <w:t xml:space="preserve">Modtager af børnetilskud skulle ikke tilbagebetale ydelser, som var modtaget uberettiget. Oplysningerne på en ansøgningsblanket fandtes ikke at opfylde </w:t>
      </w:r>
      <w:r>
        <w:rPr>
          <w:b/>
        </w:rPr>
        <w:t>retssikkerhedslovens krav om at kommunen skal give ansøgeren skriftlig besked om oplysningspligten og om hvilke ændringer, der kan have betydning</w:t>
      </w:r>
      <w:r>
        <w:t xml:space="preserve">. </w:t>
      </w:r>
    </w:p>
    <w:p w14:paraId="7D2ED470" w14:textId="77777777" w:rsidR="00F42FFC" w:rsidRDefault="00FE6B0D">
      <w:pPr>
        <w:spacing w:after="17" w:line="259" w:lineRule="auto"/>
        <w:ind w:left="857" w:right="0" w:firstLine="0"/>
      </w:pPr>
      <w:r>
        <w:t xml:space="preserve"> </w:t>
      </w:r>
    </w:p>
    <w:p w14:paraId="0898C2DB" w14:textId="77777777" w:rsidR="00F42FFC" w:rsidRDefault="00FE6B0D">
      <w:pPr>
        <w:ind w:left="848" w:right="1180"/>
      </w:pPr>
      <w:r>
        <w:rPr>
          <w:b/>
        </w:rPr>
        <w:t xml:space="preserve">Principmeddelelse B-1-04: </w:t>
      </w:r>
      <w:r>
        <w:t xml:space="preserve">Ankestyrelsens hjemviste en sag om tilbagebetaling af ordinært og ekstra børnetilskud til kommunen, da Ankestyrelsen ikke fandt, at kommunens afgørelse var tilstrækkeligt begrundet efter forvaltningsloven. </w:t>
      </w:r>
    </w:p>
    <w:p w14:paraId="6777F84A" w14:textId="77777777" w:rsidR="00F42FFC" w:rsidRDefault="00FE6B0D">
      <w:pPr>
        <w:ind w:left="848" w:right="1180"/>
      </w:pPr>
      <w:r>
        <w:t xml:space="preserve">Ankestyrelsen bemærkede, at i tilfælde af myndighedsfejl som følge af, at kommunen først i oktober 2002 indledte en undersøgelse af, om børnetilskudsmodtageren var berettiget til ordinært og ekstra børnetilskud, ville tilbagebetalingspligten bero på en konkret vurdering af, hvorvidt den uretmæssige udbetaling hovedsagelig måtte tilskrives myndighedsfejlen, eller at modtagelsen af ydelserne var sket mod bedre vidende. </w:t>
      </w:r>
    </w:p>
    <w:p w14:paraId="007D1996" w14:textId="77777777" w:rsidR="00F42FFC" w:rsidRDefault="00FE6B0D">
      <w:pPr>
        <w:spacing w:after="19" w:line="259" w:lineRule="auto"/>
        <w:ind w:left="857" w:right="0" w:firstLine="0"/>
      </w:pPr>
      <w:r>
        <w:rPr>
          <w:b/>
        </w:rPr>
        <w:t xml:space="preserve"> </w:t>
      </w:r>
    </w:p>
    <w:p w14:paraId="5A4B35C7" w14:textId="77777777" w:rsidR="00F42FFC" w:rsidRDefault="00FE6B0D">
      <w:pPr>
        <w:ind w:left="848" w:right="1180"/>
      </w:pPr>
      <w:r>
        <w:rPr>
          <w:b/>
        </w:rPr>
        <w:t xml:space="preserve">Principmeddelelse B-2-04: </w:t>
      </w:r>
      <w:r>
        <w:t xml:space="preserve">En mor havde uberettiget og mod bedre vidende modtaget børnetilskud og børnefamilieydelse, efter at hendes datter var blevet gift i udlandet. Ægteskabet var i henhold til Civilretsdirektoratets (nu Familiestyrelsens) praksis retsgyldigt i Danmark. Moderen var i forbindelse med udbetaling af ydelserne orienteret om betingelserne for at modtage ydelserne, herunder betingelsen om, at barnet ikke var gift. Moderen havde tilsidesat sin oplysningspligt ved ikke at orientere kommunen om ægteskabet. Ankestyrelsen fandt, at der skulle ske tilbagebetaling af de uretsmæssigt modtagne ydelser. </w:t>
      </w:r>
      <w:r>
        <w:br w:type="page"/>
      </w:r>
    </w:p>
    <w:p w14:paraId="125B0C88" w14:textId="77777777" w:rsidR="00F42FFC" w:rsidRDefault="00FE6B0D">
      <w:pPr>
        <w:pStyle w:val="Overskrift1"/>
        <w:ind w:left="855"/>
      </w:pPr>
      <w:bookmarkStart w:id="66" w:name="_Toc209606765"/>
      <w:r>
        <w:lastRenderedPageBreak/>
        <w:t>7</w:t>
      </w:r>
      <w:r>
        <w:rPr>
          <w:rFonts w:ascii="Arial" w:eastAsia="Arial" w:hAnsi="Arial" w:cs="Arial"/>
        </w:rPr>
        <w:t xml:space="preserve"> </w:t>
      </w:r>
      <w:r>
        <w:t>Forældelse</w:t>
      </w:r>
      <w:bookmarkEnd w:id="66"/>
      <w:r>
        <w:t xml:space="preserve"> </w:t>
      </w:r>
    </w:p>
    <w:p w14:paraId="49FC784D" w14:textId="77777777" w:rsidR="00F42FFC" w:rsidRDefault="00FE6B0D">
      <w:pPr>
        <w:spacing w:after="0" w:line="259" w:lineRule="auto"/>
        <w:ind w:left="1" w:right="0" w:firstLine="0"/>
      </w:pPr>
      <w:r>
        <w:rPr>
          <w:b/>
          <w:sz w:val="41"/>
        </w:rPr>
        <w:t xml:space="preserve"> </w:t>
      </w:r>
    </w:p>
    <w:p w14:paraId="759FF2F8" w14:textId="77777777" w:rsidR="00F42FFC" w:rsidRDefault="00FE6B0D">
      <w:pPr>
        <w:spacing w:after="208"/>
        <w:ind w:left="848" w:right="1180"/>
      </w:pPr>
      <w:r>
        <w:t xml:space="preserve">Lovgivningen på familieydelsesområdet indeholder, bortset fra børnetilskudslovens § 18, stk. 1 (10 år ved forskudsvist udbetalt bidrag), ikke særlige forældelsesregler. Krav på familieydelsesområdet er derfor reguleret af de almindelige forældelsesregler. Se dog også § 17, hvor det fremgår, at retten til at kræve et bidrag udbetalt forskudsvis vedvarer til og med årsdagen for bidragets forfaldsdag. </w:t>
      </w:r>
    </w:p>
    <w:p w14:paraId="1438FB7F" w14:textId="77777777" w:rsidR="00F42FFC" w:rsidRDefault="00FE6B0D">
      <w:pPr>
        <w:spacing w:after="200"/>
        <w:ind w:left="848" w:right="1180"/>
      </w:pPr>
      <w:r>
        <w:t xml:space="preserve">Den almindelige forældelsesfrist er på </w:t>
      </w:r>
      <w:r>
        <w:rPr>
          <w:b/>
        </w:rPr>
        <w:t>tre år</w:t>
      </w:r>
      <w:r>
        <w:t xml:space="preserve">, jf. forældelsesloven § 3. De enkelte ydelser forældes løbende på udbetalings-/forfaldstidspunktet. </w:t>
      </w:r>
    </w:p>
    <w:p w14:paraId="69150416" w14:textId="77777777" w:rsidR="00F42FFC" w:rsidRDefault="00FE6B0D">
      <w:pPr>
        <w:spacing w:after="197"/>
        <w:ind w:left="848" w:right="1180"/>
      </w:pPr>
      <w:r>
        <w:t xml:space="preserve">Forældelsesfristerne regnes fra det tidligste tidspunkt, hvor fordringshaveren kunne kræve at få fordringen opfyldt, medmindre andet følger af andre bestemmelser. </w:t>
      </w:r>
    </w:p>
    <w:p w14:paraId="664AAEBC" w14:textId="77777777" w:rsidR="00F42FFC" w:rsidRDefault="00FE6B0D">
      <w:pPr>
        <w:spacing w:after="149"/>
        <w:ind w:left="848" w:right="1180"/>
      </w:pPr>
      <w:r>
        <w:t xml:space="preserve">Hvis fordringshaveren var i undskyldelig uvidenhed om de faktiske forhold, </w:t>
      </w:r>
      <w:r>
        <w:rPr>
          <w:b/>
        </w:rPr>
        <w:t>suspenderes forældelsesfristen</w:t>
      </w:r>
      <w:r>
        <w:t xml:space="preserve">, som så først regnes fra det tidspunkt, hvor fordringshaveren modtager oplysningerne om de faktiske forhold. </w:t>
      </w:r>
    </w:p>
    <w:p w14:paraId="5A1E4DF8" w14:textId="77777777" w:rsidR="00F42FFC" w:rsidRDefault="00FE6B0D">
      <w:pPr>
        <w:spacing w:after="0" w:line="259" w:lineRule="auto"/>
        <w:ind w:left="1" w:right="0" w:firstLine="0"/>
      </w:pPr>
      <w:r>
        <w:rPr>
          <w:sz w:val="34"/>
        </w:rPr>
        <w:t xml:space="preserve"> </w:t>
      </w:r>
    </w:p>
    <w:p w14:paraId="57A1FD9B" w14:textId="77777777" w:rsidR="00F42FFC" w:rsidRDefault="00FE6B0D">
      <w:pPr>
        <w:pStyle w:val="Overskrift3"/>
        <w:ind w:left="855" w:right="266"/>
      </w:pPr>
      <w:bookmarkStart w:id="67" w:name="_Toc209606766"/>
      <w:r>
        <w:t>7.1</w:t>
      </w:r>
      <w:r>
        <w:rPr>
          <w:rFonts w:ascii="Arial" w:eastAsia="Arial" w:hAnsi="Arial" w:cs="Arial"/>
        </w:rPr>
        <w:t xml:space="preserve"> </w:t>
      </w:r>
      <w:r>
        <w:t>Ret ti</w:t>
      </w:r>
      <w:r w:rsidR="00144C58">
        <w:t>l visse</w:t>
      </w:r>
      <w:r>
        <w:t xml:space="preserve"> familieydelse</w:t>
      </w:r>
      <w:r w:rsidR="00144C58">
        <w:t>r</w:t>
      </w:r>
      <w:r>
        <w:t xml:space="preserve"> uden ansøgning</w:t>
      </w:r>
      <w:bookmarkEnd w:id="67"/>
      <w:r>
        <w:t xml:space="preserve"> </w:t>
      </w:r>
    </w:p>
    <w:p w14:paraId="7C8B0D54" w14:textId="77777777" w:rsidR="00F42FFC" w:rsidRDefault="00FE6B0D">
      <w:pPr>
        <w:spacing w:after="19" w:line="259" w:lineRule="auto"/>
        <w:ind w:left="857" w:right="0" w:firstLine="0"/>
      </w:pPr>
      <w:r>
        <w:t xml:space="preserve"> </w:t>
      </w:r>
    </w:p>
    <w:p w14:paraId="7D8B508A" w14:textId="77777777" w:rsidR="00F42FFC" w:rsidRDefault="00FE6B0D">
      <w:pPr>
        <w:spacing w:after="200"/>
        <w:ind w:left="848" w:right="1180"/>
      </w:pPr>
      <w:r>
        <w:t xml:space="preserve">I den situation, hvor en borger fx har ret til at få børnetilskud udbetalt automatisk og uden ansøgning, men Udbetaling Danmark ikke er påbegyndt udbetalingen eller har standset udbetalingerne, kan der opstå spørgsmål om eventuel efterbetaling. </w:t>
      </w:r>
    </w:p>
    <w:p w14:paraId="649DB63E" w14:textId="77777777" w:rsidR="00F42FFC" w:rsidRDefault="00FE6B0D">
      <w:pPr>
        <w:spacing w:after="205"/>
        <w:ind w:left="848" w:right="1180"/>
      </w:pPr>
      <w:r>
        <w:t xml:space="preserve">Borgerens ukendskab til reglerne, herunder til, at borgeren var berettiget til en ydelse uden ansøgning, suspenderer ikke forældelsesfristen. Det er alene uvidenhed om de faktiske forhold, som kan medfører suspension, idet borgeren så anses som i undskyldelig uvidenhed. </w:t>
      </w:r>
    </w:p>
    <w:p w14:paraId="116548F6" w14:textId="77777777" w:rsidR="00F42FFC" w:rsidRDefault="00FE6B0D">
      <w:pPr>
        <w:spacing w:after="197"/>
        <w:ind w:left="848" w:right="1180"/>
      </w:pPr>
      <w:r>
        <w:t xml:space="preserve">Det helt klare udgangspunkt er derfor, at man kun kan få udbetalt ydelsen med virkning tre år bagud, selvom fejlen er myndighedens. </w:t>
      </w:r>
    </w:p>
    <w:p w14:paraId="75ACB013" w14:textId="77777777" w:rsidR="00F42FFC" w:rsidRDefault="00FE6B0D">
      <w:pPr>
        <w:ind w:left="848" w:right="1180"/>
      </w:pPr>
      <w:r>
        <w:rPr>
          <w:u w:val="single" w:color="000000"/>
        </w:rPr>
        <w:t>Eksempel</w:t>
      </w:r>
      <w:r>
        <w:t xml:space="preserve">: Borger (førtidspensionist før 2003), som siden barnets fødsel i 1998 havde opfyldt betingelserne for særligt børnetilskud, havde ikke modtaget tilskuddet. Udbetaling Danmark blev i juni 2013 opmærksom på dette, da borger 1. januar 2013 overgik til førtidspension efter de nye regler. Borgeren havde i princippet haft ret til tilskuddet fra 1998 og frem til 31. december 2012, hvor hun overgik til førtidspension efter de nye regler. Borger kunne dog kun få udbetalt ydelser for perioden 1. juli 2010 til 31. december 2012, da ydelser, som forfaldt forud for juni 2010, var forældede. </w:t>
      </w:r>
    </w:p>
    <w:p w14:paraId="7CEBB745" w14:textId="77777777" w:rsidR="00F42FFC" w:rsidRDefault="00FE6B0D">
      <w:pPr>
        <w:spacing w:after="0" w:line="259" w:lineRule="auto"/>
        <w:ind w:left="1" w:right="0" w:firstLine="0"/>
      </w:pPr>
      <w:r>
        <w:rPr>
          <w:sz w:val="22"/>
        </w:rPr>
        <w:t xml:space="preserve"> </w:t>
      </w:r>
    </w:p>
    <w:p w14:paraId="79E2C155" w14:textId="77777777" w:rsidR="00F42FFC" w:rsidRDefault="00FE6B0D">
      <w:pPr>
        <w:ind w:left="848" w:right="1180"/>
      </w:pPr>
      <w:r>
        <w:t xml:space="preserve">Se også Ankestyrelsens konkrete afgørelse j.nr. 2013-2911-42508 (som senere blev en retssag, hvor vi fik medhold), også om særligt børnetilskud efter børnetilskudslovens § </w:t>
      </w:r>
    </w:p>
    <w:p w14:paraId="0B1FD00B" w14:textId="77777777" w:rsidR="00F42FFC" w:rsidRDefault="00FE6B0D">
      <w:pPr>
        <w:ind w:left="848" w:right="1180"/>
      </w:pPr>
      <w:r>
        <w:t xml:space="preserve">4, stk. 3, nr. 4, som ydes til pensionister. Det er en ydelse, som skal udbetales </w:t>
      </w:r>
    </w:p>
    <w:p w14:paraId="5E7CFAB4" w14:textId="77777777" w:rsidR="00F42FFC" w:rsidRDefault="00FE6B0D">
      <w:pPr>
        <w:ind w:left="848" w:right="1180"/>
      </w:pPr>
      <w:r>
        <w:t xml:space="preserve">automatisk og uden ansøgning fra kvartalet efter barnets fødsel. Sagen drejede sig om en borger, som var førtidspensionist (efter de gamle regler). Hun blev mor i 2004 og igen i 2008. Hun oplyste, at hun i 2004 spurgte kommunen om man som kommende forælder, kunne få et tillæg til pensionen. Borger oplyste, at dette blev afvist af </w:t>
      </w:r>
      <w:r>
        <w:lastRenderedPageBreak/>
        <w:t>sagsbehandleren. Der var ikke noget notat om en sådan henvendelse i kommunens journaler. Borger sendte et brev den 18. juni 2009 til sin pensionssagsbehandler i kommunen: ”</w:t>
      </w:r>
      <w:r>
        <w:rPr>
          <w:i/>
        </w:rPr>
        <w:t xml:space="preserve">Vedr. pension og børn. Jeg har i et ugeblad læst at man som pensionist har ret til et ekstra beløb i pension, hvis man har børn. Er det rigtigt?” Borger </w:t>
      </w:r>
      <w:r>
        <w:t xml:space="preserve">modtog en skriftelig besvarelse fra kommunens sagsbehandler den 22. juni 2009, lydende: </w:t>
      </w:r>
      <w:r>
        <w:rPr>
          <w:b/>
          <w:i/>
        </w:rPr>
        <w:t>”</w:t>
      </w:r>
      <w:r>
        <w:rPr>
          <w:i/>
        </w:rPr>
        <w:t xml:space="preserve">Mig bekendt er der ikke mulighed for ekstra tillæg pga. børn!” </w:t>
      </w:r>
    </w:p>
    <w:p w14:paraId="7BAABAE1" w14:textId="77777777" w:rsidR="00F42FFC" w:rsidRDefault="00FE6B0D">
      <w:pPr>
        <w:spacing w:after="0" w:line="259" w:lineRule="auto"/>
        <w:ind w:left="1" w:right="0" w:firstLine="0"/>
      </w:pPr>
      <w:r>
        <w:rPr>
          <w:i/>
          <w:sz w:val="22"/>
        </w:rPr>
        <w:t xml:space="preserve"> </w:t>
      </w:r>
    </w:p>
    <w:p w14:paraId="5FD054BB" w14:textId="77777777" w:rsidR="00F42FFC" w:rsidRDefault="00FE6B0D">
      <w:pPr>
        <w:ind w:left="848" w:right="1180"/>
      </w:pPr>
      <w:r>
        <w:t xml:space="preserve">Den 29. oktober 2014 ringede borger til Udbetaling Danmark, og spurgte til det særlige børnetilskud til pensionister. Udbetaling Danmark traf i december 2014 afgørelse om, at hun kunne få særligt børnetilskud, men kun tre år tilbage pga. forældelsesreglerne. Borger anfører, at hun var blevet forkert vejledt af kommunen. </w:t>
      </w:r>
    </w:p>
    <w:p w14:paraId="564F61AC" w14:textId="77777777" w:rsidR="00F42FFC" w:rsidRDefault="00FE6B0D">
      <w:pPr>
        <w:spacing w:after="0" w:line="259" w:lineRule="auto"/>
        <w:ind w:left="1" w:right="0" w:firstLine="0"/>
      </w:pPr>
      <w:r>
        <w:rPr>
          <w:sz w:val="22"/>
        </w:rPr>
        <w:t xml:space="preserve"> </w:t>
      </w:r>
    </w:p>
    <w:p w14:paraId="3E62F839" w14:textId="77777777" w:rsidR="00F42FFC" w:rsidRDefault="00FE6B0D">
      <w:pPr>
        <w:ind w:left="848" w:right="1180"/>
      </w:pPr>
      <w:r>
        <w:t xml:space="preserve">Vi vurderede, at der ikke var tale om en så omfattende vejledning ydet af kommunen, at borger kom i undskyldelig uvidenhed om reglerne, hvorfor forældelsesfristen ikke skulle suspenderes, og der kun skulle udbetales tre år tilbage. </w:t>
      </w:r>
    </w:p>
    <w:p w14:paraId="75D97C65" w14:textId="77777777" w:rsidR="00F42FFC" w:rsidRDefault="00FE6B0D">
      <w:pPr>
        <w:spacing w:after="0" w:line="259" w:lineRule="auto"/>
        <w:ind w:left="1" w:right="0" w:firstLine="0"/>
      </w:pPr>
      <w:r>
        <w:rPr>
          <w:sz w:val="22"/>
        </w:rPr>
        <w:t xml:space="preserve"> </w:t>
      </w:r>
    </w:p>
    <w:p w14:paraId="338618CA" w14:textId="77777777" w:rsidR="00F42FFC" w:rsidRDefault="00FE6B0D">
      <w:pPr>
        <w:spacing w:after="37"/>
        <w:ind w:left="848" w:right="1180"/>
      </w:pPr>
      <w:r>
        <w:t xml:space="preserve">Dommen i U2004.955Ø er et eksempel på, at en retsvildfarelse kun undtagelsesvist kan føre til suspension af forældelsesfristen. Dommen vedrører om en person, som led af muskelsvind. Forud for sin 18-års fødselsdag modtog borgeren omfattende vejledning af kommunen om sine muligheder for fremtidig forsørgelse efter voksenreglerne. Der blev holdt flere møder med borger, og der blev opstillet tre alternativer for forsørgelse, men af ingen af alternativerne fremgik det, at han havde ret til at modtage invaliditetsydelse. På dette grundlag fandt retten, at den indgående vejledning, som han havde modtaget fra kommunens side, havde bragt ham i ”undskyldelig uvidenhed” om sit krav, og at dette kunne begrunde en suspension af forældelsesfristen. </w:t>
      </w:r>
    </w:p>
    <w:p w14:paraId="3A71DF04" w14:textId="77777777" w:rsidR="00F42FFC" w:rsidRDefault="00FE6B0D">
      <w:pPr>
        <w:spacing w:after="215" w:line="259" w:lineRule="auto"/>
        <w:ind w:left="1" w:right="0" w:firstLine="0"/>
      </w:pPr>
      <w:r>
        <w:rPr>
          <w:sz w:val="24"/>
        </w:rPr>
        <w:t xml:space="preserve"> </w:t>
      </w:r>
    </w:p>
    <w:p w14:paraId="3D8569EE" w14:textId="77777777" w:rsidR="00F42FFC" w:rsidRDefault="00FE6B0D">
      <w:pPr>
        <w:pStyle w:val="Overskrift3"/>
        <w:ind w:left="855" w:right="266"/>
      </w:pPr>
      <w:bookmarkStart w:id="68" w:name="_Toc209606767"/>
      <w:r>
        <w:t>7.2</w:t>
      </w:r>
      <w:r>
        <w:rPr>
          <w:rFonts w:ascii="Arial" w:eastAsia="Arial" w:hAnsi="Arial" w:cs="Arial"/>
        </w:rPr>
        <w:t xml:space="preserve"> </w:t>
      </w:r>
      <w:r>
        <w:t>Tilbagebetalingskrav</w:t>
      </w:r>
      <w:bookmarkEnd w:id="68"/>
      <w:r>
        <w:t xml:space="preserve"> </w:t>
      </w:r>
    </w:p>
    <w:p w14:paraId="423DA242" w14:textId="77777777" w:rsidR="00F42FFC" w:rsidRDefault="00FE6B0D">
      <w:pPr>
        <w:spacing w:after="19" w:line="259" w:lineRule="auto"/>
        <w:ind w:left="857" w:right="0" w:firstLine="0"/>
      </w:pPr>
      <w:r>
        <w:t xml:space="preserve"> </w:t>
      </w:r>
    </w:p>
    <w:p w14:paraId="51868CCD" w14:textId="77777777" w:rsidR="00F42FFC" w:rsidRDefault="00FE6B0D">
      <w:pPr>
        <w:ind w:left="848" w:right="1180"/>
      </w:pPr>
      <w:r>
        <w:t xml:space="preserve">Ved krav på tilbagebetaling af familieydelser, som en borger har modtaget mod bedre vidende, kan forældelsesproblematikken også opstå, når det skal fastlægges, hvor langt Udbetaling Danmark kan gå tilbage i tiden, når de kræver tilbagebetaling. Når </w:t>
      </w:r>
    </w:p>
    <w:p w14:paraId="31D4719C" w14:textId="77777777" w:rsidR="00F42FFC" w:rsidRDefault="00FE6B0D">
      <w:pPr>
        <w:ind w:left="848" w:right="1180"/>
      </w:pPr>
      <w:r>
        <w:t xml:space="preserve">Udbetaling Danmark ønsker tilbagebetaling af ydelser mere end tre år tilbage, kan dette kun lade sig gøre, hvis forældelsesfristen må anses som suspenderet. </w:t>
      </w:r>
    </w:p>
    <w:p w14:paraId="3E173F0B" w14:textId="77777777" w:rsidR="00F42FFC" w:rsidRDefault="00FE6B0D">
      <w:pPr>
        <w:spacing w:after="0" w:line="259" w:lineRule="auto"/>
        <w:ind w:left="0" w:right="0" w:firstLine="0"/>
      </w:pPr>
      <w:r>
        <w:t xml:space="preserve"> </w:t>
      </w:r>
    </w:p>
    <w:p w14:paraId="1CDA6CE1" w14:textId="77777777" w:rsidR="00F42FFC" w:rsidRDefault="00FE6B0D">
      <w:pPr>
        <w:ind w:left="848" w:right="1180"/>
      </w:pPr>
      <w:r>
        <w:rPr>
          <w:b/>
        </w:rPr>
        <w:t>Forældelsesfristens begyndelsestidspunkt</w:t>
      </w:r>
      <w:r>
        <w:t xml:space="preserve">, er det tidligste tidspunkt, hvor Udbetaling Danmark blev eller burde være blevet bekendt med fordringens eksistens, jf. forældelseslovens § 3, stk. 2. Hvis Udbetaling Danmark har været uvidende om de faktiske forhold i en sag, eksempelvis, at en enligydelsesmodtager havde fælles husførelse med en anden voksen, så suspenderes forældelsesfristen, og der kan kræves tilbagebetaling for en længere periode end de tre år. </w:t>
      </w:r>
    </w:p>
    <w:p w14:paraId="028FAC17" w14:textId="77777777" w:rsidR="00F42FFC" w:rsidRDefault="00FE6B0D">
      <w:pPr>
        <w:spacing w:after="200"/>
        <w:ind w:left="848" w:right="1180"/>
      </w:pPr>
      <w:r>
        <w:t xml:space="preserve">Ved sager om forældelse skal der derfor lægges vægt på oplysninger om, hvornår kommunen/Udbetaling Danmark blev bekendt med, at en borger ikke længere opfyldte betingelserne for ydelsen. </w:t>
      </w:r>
    </w:p>
    <w:p w14:paraId="5CC9923F" w14:textId="77777777" w:rsidR="00F42FFC" w:rsidRDefault="00FE6B0D">
      <w:pPr>
        <w:spacing w:after="200"/>
        <w:ind w:left="848" w:right="1180"/>
      </w:pPr>
      <w:r>
        <w:rPr>
          <w:u w:val="single" w:color="000000"/>
        </w:rPr>
        <w:lastRenderedPageBreak/>
        <w:t>Eksempel</w:t>
      </w:r>
      <w:r>
        <w:t>: Mor har siden 2008 modtaget børnetilskud som enlig. Hun har levet i samlivsforhold siden 2010. Kommune</w:t>
      </w:r>
      <w:r w:rsidR="003415A3">
        <w:t>n</w:t>
      </w:r>
      <w:r>
        <w:t xml:space="preserve">/Udbetaling Danmark bliver bekendt med samlivsforholdet i 2014. Ingen del af kravet er forældet. </w:t>
      </w:r>
    </w:p>
    <w:p w14:paraId="3BFC54F4" w14:textId="77777777" w:rsidR="00F42FFC" w:rsidRDefault="00FE6B0D">
      <w:pPr>
        <w:ind w:left="848" w:right="1180"/>
      </w:pPr>
      <w:r>
        <w:rPr>
          <w:u w:val="single" w:color="000000"/>
        </w:rPr>
        <w:t>Eksempel:</w:t>
      </w:r>
      <w:r>
        <w:t xml:space="preserve"> Mor har siden 2008 modtaget børnetilskud som enlig. Hun har levet i samlivsforhold siden 2010. Kommune/Udbetaling Danmark bliver bekendt med samlivsforholdet i 2010, hvor mor orienterer om samlivet, men træffer først afgørelse om tilbagebetaling i maj 2014. Her er de krav, som ligger før maj 2011 forældet. </w:t>
      </w:r>
    </w:p>
    <w:p w14:paraId="5A53EBDB" w14:textId="77777777" w:rsidR="00F42FFC" w:rsidRDefault="00FE6B0D">
      <w:pPr>
        <w:spacing w:after="0" w:line="259" w:lineRule="auto"/>
        <w:ind w:left="1" w:right="0" w:firstLine="0"/>
      </w:pPr>
      <w:r>
        <w:rPr>
          <w:sz w:val="19"/>
        </w:rPr>
        <w:t xml:space="preserve"> </w:t>
      </w:r>
    </w:p>
    <w:p w14:paraId="608C1AE1" w14:textId="77777777" w:rsidR="00F42FFC" w:rsidRDefault="00FE6B0D">
      <w:pPr>
        <w:spacing w:after="70" w:line="259" w:lineRule="auto"/>
        <w:ind w:left="1" w:right="0" w:firstLine="0"/>
      </w:pPr>
      <w:r>
        <w:rPr>
          <w:sz w:val="19"/>
        </w:rPr>
        <w:t xml:space="preserve"> </w:t>
      </w:r>
    </w:p>
    <w:p w14:paraId="79F02046" w14:textId="77777777" w:rsidR="00F42FFC" w:rsidRDefault="00FE6B0D">
      <w:pPr>
        <w:pStyle w:val="Overskrift3"/>
        <w:ind w:left="855" w:right="266"/>
      </w:pPr>
      <w:bookmarkStart w:id="69" w:name="_Toc209606768"/>
      <w:r>
        <w:t>7.3</w:t>
      </w:r>
      <w:r>
        <w:rPr>
          <w:rFonts w:ascii="Arial" w:eastAsia="Arial" w:hAnsi="Arial" w:cs="Arial"/>
        </w:rPr>
        <w:t xml:space="preserve"> </w:t>
      </w:r>
      <w:r>
        <w:t>Opkrævning af forskudsvis udbetalt børnebidrag</w:t>
      </w:r>
      <w:bookmarkEnd w:id="69"/>
      <w:r>
        <w:t xml:space="preserve"> </w:t>
      </w:r>
    </w:p>
    <w:p w14:paraId="0C1304E9" w14:textId="77777777" w:rsidR="00F42FFC" w:rsidRDefault="00FE6B0D">
      <w:pPr>
        <w:spacing w:after="0" w:line="259" w:lineRule="auto"/>
        <w:ind w:left="857" w:right="0" w:firstLine="0"/>
      </w:pPr>
      <w:r>
        <w:rPr>
          <w:b/>
        </w:rPr>
        <w:t xml:space="preserve"> </w:t>
      </w:r>
    </w:p>
    <w:p w14:paraId="50B00C46" w14:textId="77777777" w:rsidR="00F42FFC" w:rsidRDefault="00FE6B0D">
      <w:pPr>
        <w:pStyle w:val="Overskrift5"/>
        <w:ind w:left="853" w:right="1158"/>
      </w:pPr>
      <w:r>
        <w:t xml:space="preserve">Opkrævning hos bidragsbetaleren </w:t>
      </w:r>
    </w:p>
    <w:p w14:paraId="0CD3CB06" w14:textId="77777777" w:rsidR="00F42FFC" w:rsidRDefault="00FE6B0D">
      <w:pPr>
        <w:spacing w:after="0" w:line="259" w:lineRule="auto"/>
        <w:ind w:left="857" w:right="0" w:firstLine="0"/>
      </w:pPr>
      <w:r>
        <w:rPr>
          <w:b/>
        </w:rPr>
        <w:t xml:space="preserve"> </w:t>
      </w:r>
    </w:p>
    <w:p w14:paraId="342066BE" w14:textId="77777777" w:rsidR="00F42FFC" w:rsidRDefault="00FE6B0D">
      <w:pPr>
        <w:spacing w:after="205"/>
        <w:ind w:left="848" w:right="1180"/>
      </w:pPr>
      <w:r>
        <w:t xml:space="preserve">I henhold til lov om børnetilskud og forskudsvis udbetaling af børnebidrag § 18, stk. 1, sidste pkt., forældes Udbetaling Danmarks ret til at indkræve forskudsvis udbetalt børnebidrag hos bidragsbetaleren efter forældelsesloven, dog er forældelsesfristen 10 år, og ikke kun tre år, som udgangspunktet ville være efter forældelseslovens hovedregel i § 3, stk. 1. </w:t>
      </w:r>
    </w:p>
    <w:p w14:paraId="5A125E63" w14:textId="77777777" w:rsidR="00F42FFC" w:rsidRDefault="00FE6B0D">
      <w:pPr>
        <w:ind w:left="848" w:right="1180"/>
      </w:pPr>
      <w:r>
        <w:t xml:space="preserve">Forældelsesfristen på 10 år er ultimativ og kan ikke suspenderes ud over 10 år, jf. </w:t>
      </w:r>
    </w:p>
    <w:p w14:paraId="0DBBF43A" w14:textId="77777777" w:rsidR="00F42FFC" w:rsidRDefault="00FE6B0D">
      <w:pPr>
        <w:ind w:left="848" w:right="1180"/>
      </w:pPr>
      <w:r>
        <w:t xml:space="preserve">forældelseslovens § 3, stk. 3, og forarbejderne til lovforslag nr. 166 af 28. februar 2007 til lov om ændring af forskellige lovbestemmelser om forældelse af fordringer mv., pkt. </w:t>
      </w:r>
    </w:p>
    <w:p w14:paraId="7E951CFF" w14:textId="77777777" w:rsidR="00F42FFC" w:rsidRDefault="00FE6B0D">
      <w:pPr>
        <w:ind w:left="848" w:right="1180"/>
      </w:pPr>
      <w:r>
        <w:t xml:space="preserve">3.10 (hvorved fristen blev foreslået ændret fra 20 til 10 år). </w:t>
      </w:r>
    </w:p>
    <w:p w14:paraId="3986713A" w14:textId="77777777" w:rsidR="00F42FFC" w:rsidRDefault="00FE6B0D">
      <w:pPr>
        <w:spacing w:after="0" w:line="259" w:lineRule="auto"/>
        <w:ind w:left="1" w:right="0" w:firstLine="0"/>
      </w:pPr>
      <w:r>
        <w:rPr>
          <w:sz w:val="19"/>
        </w:rPr>
        <w:t xml:space="preserve"> </w:t>
      </w:r>
    </w:p>
    <w:p w14:paraId="75B28B05" w14:textId="77777777" w:rsidR="00F42FFC" w:rsidRDefault="00FE6B0D">
      <w:pPr>
        <w:spacing w:after="200"/>
        <w:ind w:left="848" w:right="1180"/>
      </w:pPr>
      <w:r>
        <w:rPr>
          <w:b/>
        </w:rPr>
        <w:t xml:space="preserve">OBS: </w:t>
      </w:r>
      <w:r>
        <w:t xml:space="preserve">Da § 18, stk. 1, alene omfatter forskudsvis udbetaling, gælder den forlængede forældelsesregel kun normalbidraget. De procentvise tillæg er derfor omfattet af de almindelige forældelsesregler på tre år. </w:t>
      </w:r>
    </w:p>
    <w:p w14:paraId="5D8C2D8F" w14:textId="77777777" w:rsidR="00F42FFC" w:rsidRDefault="00FE6B0D">
      <w:pPr>
        <w:ind w:left="848" w:right="1180"/>
      </w:pPr>
      <w:r>
        <w:t xml:space="preserve">I henhold til forældelseslovens § 2 skal forældelsesfristen regnes fra det tidspunkt, hvor fordringen kunne gøres gældende. I en sag om opkrævning af forskudsvis udbetaling af børnebidrag, må dette tidspunkt antages at være </w:t>
      </w:r>
      <w:r>
        <w:rPr>
          <w:b/>
        </w:rPr>
        <w:t>det tidspunkt, hvor Udbetaling Danmark udbetaler bidraget forskudsvis</w:t>
      </w:r>
      <w:r>
        <w:t xml:space="preserve">, sådan som det også følger af ordlyden i § 18, stk. 1, sidste pkt. i lov om børnetilskud og forskudsvis udbetaling af børnebidrag. </w:t>
      </w:r>
    </w:p>
    <w:p w14:paraId="65BCB2C5" w14:textId="77777777" w:rsidR="00F42FFC" w:rsidRDefault="00FE6B0D">
      <w:pPr>
        <w:spacing w:after="0" w:line="259" w:lineRule="auto"/>
        <w:ind w:left="0" w:right="0" w:firstLine="0"/>
      </w:pPr>
      <w:r>
        <w:t xml:space="preserve"> </w:t>
      </w:r>
    </w:p>
    <w:p w14:paraId="13231805" w14:textId="77777777" w:rsidR="00F42FFC" w:rsidRDefault="00FE6B0D">
      <w:pPr>
        <w:ind w:left="848" w:right="1180"/>
      </w:pPr>
      <w:r>
        <w:t xml:space="preserve">Forældelsesfristen på 10 år kan som anført ikke suspenderes, men forældelsesfristen kan afbrydes og forlænges i henhold til forældelseslovens øvrige bestemmelser. Eksempelvis sker der afbrydelse, hvis skyldneren i henhold til forældelseslovens § 5, henholdsvis § 15, enten anerkender eller erkender sin forpligtelse. </w:t>
      </w:r>
    </w:p>
    <w:p w14:paraId="445D333C" w14:textId="77777777" w:rsidR="00F42FFC" w:rsidRDefault="00FE6B0D">
      <w:pPr>
        <w:spacing w:after="17" w:line="259" w:lineRule="auto"/>
        <w:ind w:left="856" w:right="0" w:firstLine="0"/>
      </w:pPr>
      <w:r>
        <w:t xml:space="preserve"> </w:t>
      </w:r>
    </w:p>
    <w:p w14:paraId="46836036" w14:textId="77777777" w:rsidR="00F42FFC" w:rsidRDefault="00FE6B0D">
      <w:pPr>
        <w:spacing w:after="292" w:line="259" w:lineRule="auto"/>
        <w:ind w:left="856" w:right="0" w:firstLine="0"/>
      </w:pPr>
      <w:r>
        <w:t xml:space="preserve"> </w:t>
      </w:r>
    </w:p>
    <w:p w14:paraId="390EC22C" w14:textId="77777777" w:rsidR="00F42FFC" w:rsidRDefault="00FE6B0D">
      <w:pPr>
        <w:spacing w:after="0" w:line="259" w:lineRule="auto"/>
        <w:ind w:left="1" w:right="0" w:firstLine="0"/>
      </w:pPr>
      <w:r>
        <w:rPr>
          <w:color w:val="B70005"/>
          <w:sz w:val="22"/>
        </w:rPr>
        <w:t xml:space="preserve"> </w:t>
      </w:r>
      <w:r>
        <w:rPr>
          <w:color w:val="B70005"/>
          <w:sz w:val="22"/>
        </w:rPr>
        <w:tab/>
      </w:r>
      <w:r>
        <w:rPr>
          <w:b/>
          <w:color w:val="B70005"/>
          <w:sz w:val="42"/>
        </w:rPr>
        <w:t xml:space="preserve"> </w:t>
      </w:r>
    </w:p>
    <w:p w14:paraId="063BE190" w14:textId="77777777" w:rsidR="00F42FFC" w:rsidRDefault="00FE6B0D">
      <w:pPr>
        <w:pStyle w:val="Overskrift1"/>
        <w:spacing w:after="0"/>
        <w:ind w:left="0" w:right="2235" w:firstLine="0"/>
        <w:jc w:val="center"/>
      </w:pPr>
      <w:bookmarkStart w:id="70" w:name="_Toc209606769"/>
      <w:r>
        <w:t>Bilag 1 – principmeddelelser</w:t>
      </w:r>
      <w:bookmarkEnd w:id="70"/>
      <w:r>
        <w:t xml:space="preserve"> </w:t>
      </w:r>
    </w:p>
    <w:p w14:paraId="4249010B" w14:textId="77777777" w:rsidR="00F42FFC" w:rsidRDefault="00FE6B0D">
      <w:pPr>
        <w:spacing w:after="13" w:line="259" w:lineRule="auto"/>
        <w:ind w:left="1" w:right="0" w:firstLine="0"/>
      </w:pPr>
      <w:r>
        <w:rPr>
          <w:b/>
          <w:color w:val="FF0000"/>
          <w:sz w:val="24"/>
        </w:rPr>
        <w:t xml:space="preserve"> </w:t>
      </w:r>
    </w:p>
    <w:p w14:paraId="05B9D186" w14:textId="77777777" w:rsidR="00F42FFC" w:rsidRDefault="00FE6B0D">
      <w:pPr>
        <w:pStyle w:val="Overskrift2"/>
        <w:ind w:left="10" w:right="2127"/>
      </w:pPr>
      <w:bookmarkStart w:id="71" w:name="_Toc209606770"/>
      <w:r>
        <w:lastRenderedPageBreak/>
        <w:t>1 Børnetilskud og forskudsvis udbetaling af bidrag</w:t>
      </w:r>
      <w:bookmarkEnd w:id="71"/>
      <w:r>
        <w:t xml:space="preserve"> </w:t>
      </w:r>
    </w:p>
    <w:p w14:paraId="44A7C2F1" w14:textId="77777777" w:rsidR="00F42FFC" w:rsidRDefault="00FE6B0D">
      <w:pPr>
        <w:spacing w:after="0" w:line="259" w:lineRule="auto"/>
        <w:ind w:left="1" w:right="0" w:firstLine="0"/>
      </w:pPr>
      <w:r>
        <w:rPr>
          <w:sz w:val="16"/>
        </w:rPr>
        <w:t xml:space="preserve"> </w:t>
      </w:r>
    </w:p>
    <w:tbl>
      <w:tblPr>
        <w:tblStyle w:val="TableGrid"/>
        <w:tblW w:w="9637" w:type="dxa"/>
        <w:tblInd w:w="285" w:type="dxa"/>
        <w:tblCellMar>
          <w:top w:w="45" w:type="dxa"/>
          <w:right w:w="63" w:type="dxa"/>
        </w:tblCellMar>
        <w:tblLook w:val="04A0" w:firstRow="1" w:lastRow="0" w:firstColumn="1" w:lastColumn="0" w:noHBand="0" w:noVBand="1"/>
      </w:tblPr>
      <w:tblGrid>
        <w:gridCol w:w="1453"/>
        <w:gridCol w:w="1903"/>
        <w:gridCol w:w="1820"/>
        <w:gridCol w:w="1705"/>
        <w:gridCol w:w="1282"/>
        <w:gridCol w:w="1474"/>
      </w:tblGrid>
      <w:tr w:rsidR="00F42FFC" w14:paraId="327E82E9" w14:textId="77777777">
        <w:trPr>
          <w:trHeight w:val="1225"/>
        </w:trPr>
        <w:tc>
          <w:tcPr>
            <w:tcW w:w="1559" w:type="dxa"/>
            <w:tcBorders>
              <w:top w:val="single" w:sz="4" w:space="0" w:color="000000"/>
              <w:left w:val="single" w:sz="4" w:space="0" w:color="000000"/>
              <w:bottom w:val="single" w:sz="4" w:space="0" w:color="000000"/>
              <w:right w:val="single" w:sz="4" w:space="0" w:color="000000"/>
            </w:tcBorders>
            <w:shd w:val="clear" w:color="auto" w:fill="D5DCE4"/>
          </w:tcPr>
          <w:p w14:paraId="72EE7968" w14:textId="77777777" w:rsidR="00F42FFC" w:rsidRDefault="00FE6B0D">
            <w:pPr>
              <w:spacing w:after="0" w:line="259" w:lineRule="auto"/>
              <w:ind w:left="107" w:right="0" w:firstLine="0"/>
            </w:pPr>
            <w:r>
              <w:rPr>
                <w:b/>
                <w:sz w:val="16"/>
              </w:rPr>
              <w:t xml:space="preserve">Tema </w:t>
            </w:r>
          </w:p>
        </w:tc>
        <w:tc>
          <w:tcPr>
            <w:tcW w:w="1985" w:type="dxa"/>
            <w:tcBorders>
              <w:top w:val="single" w:sz="4" w:space="0" w:color="000000"/>
              <w:left w:val="single" w:sz="4" w:space="0" w:color="000000"/>
              <w:bottom w:val="single" w:sz="4" w:space="0" w:color="000000"/>
              <w:right w:val="single" w:sz="4" w:space="0" w:color="000000"/>
            </w:tcBorders>
            <w:shd w:val="clear" w:color="auto" w:fill="D5DCE4"/>
          </w:tcPr>
          <w:p w14:paraId="41B46D2A" w14:textId="77777777" w:rsidR="00F42FFC" w:rsidRDefault="00FE6B0D">
            <w:pPr>
              <w:spacing w:after="0" w:line="259" w:lineRule="auto"/>
              <w:ind w:left="108" w:right="0" w:firstLine="0"/>
            </w:pPr>
            <w:r>
              <w:rPr>
                <w:b/>
                <w:sz w:val="16"/>
              </w:rPr>
              <w:t xml:space="preserve">Emneord </w:t>
            </w:r>
          </w:p>
        </w:tc>
        <w:tc>
          <w:tcPr>
            <w:tcW w:w="1274" w:type="dxa"/>
            <w:tcBorders>
              <w:top w:val="single" w:sz="4" w:space="0" w:color="000000"/>
              <w:left w:val="single" w:sz="4" w:space="0" w:color="000000"/>
              <w:bottom w:val="single" w:sz="4" w:space="0" w:color="000000"/>
              <w:right w:val="single" w:sz="4" w:space="0" w:color="000000"/>
            </w:tcBorders>
            <w:shd w:val="clear" w:color="auto" w:fill="D5DCE4"/>
          </w:tcPr>
          <w:p w14:paraId="41CCAAC4" w14:textId="77777777" w:rsidR="00F42FFC" w:rsidRDefault="00FE6B0D">
            <w:pPr>
              <w:spacing w:after="0" w:line="259" w:lineRule="auto"/>
              <w:ind w:left="108" w:right="0" w:firstLine="0"/>
            </w:pPr>
            <w:r>
              <w:rPr>
                <w:b/>
                <w:sz w:val="16"/>
              </w:rPr>
              <w:t xml:space="preserve">Principmeddelelse </w:t>
            </w:r>
          </w:p>
        </w:tc>
        <w:tc>
          <w:tcPr>
            <w:tcW w:w="1843" w:type="dxa"/>
            <w:tcBorders>
              <w:top w:val="single" w:sz="4" w:space="0" w:color="000000"/>
              <w:left w:val="single" w:sz="4" w:space="0" w:color="000000"/>
              <w:bottom w:val="single" w:sz="4" w:space="0" w:color="000000"/>
              <w:right w:val="single" w:sz="4" w:space="0" w:color="000000"/>
            </w:tcBorders>
            <w:shd w:val="clear" w:color="auto" w:fill="D5DCE4"/>
          </w:tcPr>
          <w:p w14:paraId="63BFF81E" w14:textId="77777777" w:rsidR="00F42FFC" w:rsidRDefault="00FE6B0D">
            <w:pPr>
              <w:spacing w:after="0" w:line="259" w:lineRule="auto"/>
              <w:ind w:left="108" w:right="0" w:firstLine="0"/>
            </w:pPr>
            <w:r>
              <w:rPr>
                <w:b/>
                <w:sz w:val="16"/>
              </w:rPr>
              <w:t xml:space="preserve">Bemærkninger </w:t>
            </w:r>
          </w:p>
        </w:tc>
        <w:tc>
          <w:tcPr>
            <w:tcW w:w="1418" w:type="dxa"/>
            <w:tcBorders>
              <w:top w:val="single" w:sz="4" w:space="0" w:color="000000"/>
              <w:left w:val="single" w:sz="4" w:space="0" w:color="000000"/>
              <w:bottom w:val="single" w:sz="4" w:space="0" w:color="000000"/>
              <w:right w:val="single" w:sz="4" w:space="0" w:color="000000"/>
            </w:tcBorders>
            <w:shd w:val="clear" w:color="auto" w:fill="D5DCE4"/>
          </w:tcPr>
          <w:p w14:paraId="569E8BB6" w14:textId="77777777" w:rsidR="00F42FFC" w:rsidRDefault="00FE6B0D">
            <w:pPr>
              <w:spacing w:after="0" w:line="259" w:lineRule="auto"/>
              <w:ind w:left="108" w:right="0" w:firstLine="0"/>
            </w:pPr>
            <w:r>
              <w:rPr>
                <w:b/>
                <w:sz w:val="16"/>
              </w:rPr>
              <w:t xml:space="preserve">Lov/§§’er </w:t>
            </w:r>
          </w:p>
        </w:tc>
        <w:tc>
          <w:tcPr>
            <w:tcW w:w="1558" w:type="dxa"/>
            <w:tcBorders>
              <w:top w:val="single" w:sz="4" w:space="0" w:color="000000"/>
              <w:left w:val="single" w:sz="4" w:space="0" w:color="000000"/>
              <w:bottom w:val="single" w:sz="4" w:space="0" w:color="000000"/>
              <w:right w:val="single" w:sz="4" w:space="0" w:color="000000"/>
            </w:tcBorders>
            <w:shd w:val="clear" w:color="auto" w:fill="D5DCE4"/>
          </w:tcPr>
          <w:p w14:paraId="1B62A5C7" w14:textId="77777777" w:rsidR="00F42FFC" w:rsidRDefault="00FE6B0D">
            <w:pPr>
              <w:spacing w:after="0" w:line="259" w:lineRule="auto"/>
              <w:ind w:left="0" w:right="0" w:firstLine="142"/>
            </w:pPr>
            <w:r>
              <w:rPr>
                <w:b/>
                <w:sz w:val="16"/>
              </w:rPr>
              <w:t xml:space="preserve">Stillingtagen     (1-7) </w:t>
            </w:r>
          </w:p>
        </w:tc>
      </w:tr>
      <w:tr w:rsidR="00F42FFC" w14:paraId="741019B7" w14:textId="77777777">
        <w:trPr>
          <w:trHeight w:val="1760"/>
        </w:trPr>
        <w:tc>
          <w:tcPr>
            <w:tcW w:w="1559" w:type="dxa"/>
            <w:tcBorders>
              <w:top w:val="single" w:sz="4" w:space="0" w:color="000000"/>
              <w:left w:val="single" w:sz="4" w:space="0" w:color="000000"/>
              <w:bottom w:val="single" w:sz="4" w:space="0" w:color="000000"/>
              <w:right w:val="single" w:sz="4" w:space="0" w:color="000000"/>
            </w:tcBorders>
          </w:tcPr>
          <w:p w14:paraId="3A70E04A" w14:textId="77777777" w:rsidR="00F42FFC" w:rsidRDefault="00FE6B0D">
            <w:pPr>
              <w:spacing w:after="0" w:line="259" w:lineRule="auto"/>
              <w:ind w:left="107" w:right="0" w:firstLine="0"/>
            </w:pPr>
            <w:r>
              <w:rPr>
                <w:sz w:val="16"/>
              </w:rPr>
              <w:t xml:space="preserve">Reelt enlig (børnetilskud og pension) </w:t>
            </w:r>
          </w:p>
        </w:tc>
        <w:tc>
          <w:tcPr>
            <w:tcW w:w="1985" w:type="dxa"/>
            <w:tcBorders>
              <w:top w:val="single" w:sz="4" w:space="0" w:color="000000"/>
              <w:left w:val="single" w:sz="4" w:space="0" w:color="000000"/>
              <w:bottom w:val="single" w:sz="4" w:space="0" w:color="000000"/>
              <w:right w:val="single" w:sz="4" w:space="0" w:color="000000"/>
            </w:tcBorders>
          </w:tcPr>
          <w:p w14:paraId="175940D7" w14:textId="77777777" w:rsidR="00F42FFC" w:rsidRDefault="00FE6B0D">
            <w:pPr>
              <w:spacing w:after="0" w:line="238" w:lineRule="auto"/>
              <w:ind w:left="108" w:right="0" w:firstLine="0"/>
            </w:pPr>
            <w:r>
              <w:rPr>
                <w:sz w:val="16"/>
              </w:rPr>
              <w:t xml:space="preserve">Reelt enlig - fælles husførelse - ægteskabslignende forhold - ydelsesmodtagers </w:t>
            </w:r>
          </w:p>
          <w:p w14:paraId="5619364C" w14:textId="77777777" w:rsidR="00F42FFC" w:rsidRDefault="00FE6B0D">
            <w:pPr>
              <w:spacing w:after="0" w:line="259" w:lineRule="auto"/>
              <w:ind w:left="108" w:right="0" w:firstLine="0"/>
            </w:pPr>
            <w:r>
              <w:rPr>
                <w:sz w:val="16"/>
              </w:rPr>
              <w:t xml:space="preserve">fordele - købt bolig sammen - sammenblandet økonomi  </w:t>
            </w:r>
          </w:p>
        </w:tc>
        <w:tc>
          <w:tcPr>
            <w:tcW w:w="1274" w:type="dxa"/>
            <w:tcBorders>
              <w:top w:val="single" w:sz="4" w:space="0" w:color="000000"/>
              <w:left w:val="single" w:sz="4" w:space="0" w:color="000000"/>
              <w:bottom w:val="single" w:sz="4" w:space="0" w:color="000000"/>
              <w:right w:val="single" w:sz="4" w:space="0" w:color="000000"/>
            </w:tcBorders>
          </w:tcPr>
          <w:p w14:paraId="2044D24F" w14:textId="77777777" w:rsidR="00F42FFC" w:rsidRDefault="00FE6B0D">
            <w:pPr>
              <w:spacing w:after="0" w:line="259" w:lineRule="auto"/>
              <w:ind w:left="108" w:right="0" w:firstLine="0"/>
            </w:pPr>
            <w:r>
              <w:rPr>
                <w:sz w:val="16"/>
              </w:rPr>
              <w:t xml:space="preserve">44-22 </w:t>
            </w:r>
          </w:p>
        </w:tc>
        <w:tc>
          <w:tcPr>
            <w:tcW w:w="1843" w:type="dxa"/>
            <w:tcBorders>
              <w:top w:val="single" w:sz="4" w:space="0" w:color="000000"/>
              <w:left w:val="single" w:sz="4" w:space="0" w:color="000000"/>
              <w:bottom w:val="single" w:sz="4" w:space="0" w:color="000000"/>
              <w:right w:val="single" w:sz="4" w:space="0" w:color="000000"/>
            </w:tcBorders>
          </w:tcPr>
          <w:p w14:paraId="0B44EC3B" w14:textId="77777777" w:rsidR="00F42FFC" w:rsidRDefault="00FE6B0D">
            <w:pPr>
              <w:spacing w:after="0" w:line="259" w:lineRule="auto"/>
              <w:ind w:left="108" w:right="0" w:firstLine="0"/>
            </w:pPr>
            <w:r>
              <w:rPr>
                <w:sz w:val="16"/>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6E274A81" w14:textId="77777777" w:rsidR="00F42FFC" w:rsidRDefault="00FE6B0D">
            <w:pPr>
              <w:spacing w:after="0" w:line="259" w:lineRule="auto"/>
              <w:ind w:left="108" w:right="0" w:firstLine="0"/>
            </w:pPr>
            <w:r>
              <w:rPr>
                <w:sz w:val="16"/>
              </w:rPr>
              <w:t xml:space="preserve">2, 3, 24 </w:t>
            </w:r>
          </w:p>
        </w:tc>
        <w:tc>
          <w:tcPr>
            <w:tcW w:w="1558" w:type="dxa"/>
            <w:tcBorders>
              <w:top w:val="single" w:sz="4" w:space="0" w:color="000000"/>
              <w:left w:val="single" w:sz="4" w:space="0" w:color="000000"/>
              <w:bottom w:val="single" w:sz="4" w:space="0" w:color="000000"/>
              <w:right w:val="single" w:sz="4" w:space="0" w:color="000000"/>
            </w:tcBorders>
          </w:tcPr>
          <w:p w14:paraId="7462241B" w14:textId="77777777" w:rsidR="00F42FFC" w:rsidRDefault="00FE6B0D">
            <w:pPr>
              <w:spacing w:after="0" w:line="259" w:lineRule="auto"/>
              <w:ind w:left="389" w:right="0" w:firstLine="0"/>
            </w:pPr>
            <w:r>
              <w:rPr>
                <w:sz w:val="16"/>
              </w:rPr>
              <w:t xml:space="preserve"> </w:t>
            </w:r>
          </w:p>
        </w:tc>
      </w:tr>
      <w:tr w:rsidR="00F42FFC" w14:paraId="77FA003E" w14:textId="77777777">
        <w:trPr>
          <w:trHeight w:val="787"/>
        </w:trPr>
        <w:tc>
          <w:tcPr>
            <w:tcW w:w="1559" w:type="dxa"/>
            <w:tcBorders>
              <w:top w:val="single" w:sz="4" w:space="0" w:color="000000"/>
              <w:left w:val="single" w:sz="4" w:space="0" w:color="000000"/>
              <w:bottom w:val="single" w:sz="4" w:space="0" w:color="000000"/>
              <w:right w:val="single" w:sz="4" w:space="0" w:color="000000"/>
            </w:tcBorders>
          </w:tcPr>
          <w:p w14:paraId="28B76FB4" w14:textId="77777777" w:rsidR="00F42FFC" w:rsidRDefault="00FE6B0D">
            <w:pPr>
              <w:spacing w:after="0" w:line="259" w:lineRule="auto"/>
              <w:ind w:left="107" w:right="0" w:firstLine="0"/>
            </w:pPr>
            <w:r>
              <w:rPr>
                <w:sz w:val="16"/>
              </w:rPr>
              <w:t xml:space="preserve">Gift, enlig forsørger </w:t>
            </w:r>
          </w:p>
        </w:tc>
        <w:tc>
          <w:tcPr>
            <w:tcW w:w="1985" w:type="dxa"/>
            <w:tcBorders>
              <w:top w:val="single" w:sz="4" w:space="0" w:color="000000"/>
              <w:left w:val="single" w:sz="4" w:space="0" w:color="000000"/>
              <w:bottom w:val="single" w:sz="4" w:space="0" w:color="000000"/>
              <w:right w:val="single" w:sz="4" w:space="0" w:color="000000"/>
            </w:tcBorders>
          </w:tcPr>
          <w:p w14:paraId="2045075D" w14:textId="77777777" w:rsidR="00F42FFC" w:rsidRDefault="00FE6B0D">
            <w:pPr>
              <w:spacing w:after="0" w:line="259" w:lineRule="auto"/>
              <w:ind w:left="108" w:right="0" w:firstLine="0"/>
            </w:pPr>
            <w:r>
              <w:rPr>
                <w:sz w:val="16"/>
              </w:rPr>
              <w:t xml:space="preserve">Enlig forsørger - gift - faktisk adskilt - uoverensstemmelse - CPR </w:t>
            </w:r>
          </w:p>
        </w:tc>
        <w:tc>
          <w:tcPr>
            <w:tcW w:w="1274" w:type="dxa"/>
            <w:tcBorders>
              <w:top w:val="single" w:sz="4" w:space="0" w:color="000000"/>
              <w:left w:val="single" w:sz="4" w:space="0" w:color="000000"/>
              <w:bottom w:val="single" w:sz="4" w:space="0" w:color="000000"/>
              <w:right w:val="single" w:sz="4" w:space="0" w:color="000000"/>
            </w:tcBorders>
          </w:tcPr>
          <w:p w14:paraId="13382C64" w14:textId="77777777" w:rsidR="00F42FFC" w:rsidRDefault="00FE6B0D">
            <w:pPr>
              <w:spacing w:after="0" w:line="259" w:lineRule="auto"/>
              <w:ind w:left="108" w:right="0" w:firstLine="0"/>
            </w:pPr>
            <w:r>
              <w:rPr>
                <w:sz w:val="16"/>
              </w:rPr>
              <w:t xml:space="preserve">26-22 </w:t>
            </w:r>
          </w:p>
        </w:tc>
        <w:tc>
          <w:tcPr>
            <w:tcW w:w="1843" w:type="dxa"/>
            <w:tcBorders>
              <w:top w:val="single" w:sz="4" w:space="0" w:color="000000"/>
              <w:left w:val="single" w:sz="4" w:space="0" w:color="000000"/>
              <w:bottom w:val="single" w:sz="4" w:space="0" w:color="000000"/>
              <w:right w:val="single" w:sz="4" w:space="0" w:color="000000"/>
            </w:tcBorders>
          </w:tcPr>
          <w:p w14:paraId="6D0BB53E" w14:textId="77777777" w:rsidR="00F42FFC" w:rsidRDefault="00FE6B0D">
            <w:pPr>
              <w:spacing w:after="0" w:line="259" w:lineRule="auto"/>
              <w:ind w:left="108" w:right="0" w:firstLine="0"/>
            </w:pPr>
            <w:r>
              <w:rPr>
                <w:sz w:val="16"/>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7534FF36" w14:textId="77777777" w:rsidR="00F42FFC" w:rsidRDefault="00FE6B0D">
            <w:pPr>
              <w:spacing w:after="0" w:line="259" w:lineRule="auto"/>
              <w:ind w:left="108" w:right="0" w:firstLine="0"/>
            </w:pPr>
            <w:r>
              <w:rPr>
                <w:sz w:val="16"/>
              </w:rPr>
              <w:t xml:space="preserve">2, 3, 24 </w:t>
            </w:r>
          </w:p>
        </w:tc>
        <w:tc>
          <w:tcPr>
            <w:tcW w:w="1558" w:type="dxa"/>
            <w:tcBorders>
              <w:top w:val="single" w:sz="4" w:space="0" w:color="000000"/>
              <w:left w:val="single" w:sz="4" w:space="0" w:color="000000"/>
              <w:bottom w:val="single" w:sz="4" w:space="0" w:color="000000"/>
              <w:right w:val="single" w:sz="4" w:space="0" w:color="000000"/>
            </w:tcBorders>
          </w:tcPr>
          <w:p w14:paraId="0D2FA5D8" w14:textId="77777777" w:rsidR="00F42FFC" w:rsidRDefault="00FE6B0D">
            <w:pPr>
              <w:spacing w:after="0" w:line="259" w:lineRule="auto"/>
              <w:ind w:left="389" w:right="0" w:firstLine="0"/>
            </w:pPr>
            <w:r>
              <w:rPr>
                <w:sz w:val="16"/>
              </w:rPr>
              <w:t xml:space="preserve"> </w:t>
            </w:r>
          </w:p>
        </w:tc>
      </w:tr>
      <w:tr w:rsidR="00F42FFC" w14:paraId="31FDFE35" w14:textId="77777777">
        <w:trPr>
          <w:trHeight w:val="1178"/>
        </w:trPr>
        <w:tc>
          <w:tcPr>
            <w:tcW w:w="1559" w:type="dxa"/>
            <w:tcBorders>
              <w:top w:val="single" w:sz="4" w:space="0" w:color="000000"/>
              <w:left w:val="single" w:sz="4" w:space="0" w:color="000000"/>
              <w:bottom w:val="single" w:sz="4" w:space="0" w:color="000000"/>
              <w:right w:val="single" w:sz="4" w:space="0" w:color="000000"/>
            </w:tcBorders>
          </w:tcPr>
          <w:p w14:paraId="4CE8543E" w14:textId="77777777" w:rsidR="00F42FFC" w:rsidRDefault="00FE6B0D">
            <w:pPr>
              <w:spacing w:after="0" w:line="259" w:lineRule="auto"/>
              <w:ind w:left="107" w:right="0" w:firstLine="0"/>
            </w:pPr>
            <w:r>
              <w:rPr>
                <w:sz w:val="16"/>
              </w:rPr>
              <w:t xml:space="preserve">Reelt enlig </w:t>
            </w:r>
          </w:p>
        </w:tc>
        <w:tc>
          <w:tcPr>
            <w:tcW w:w="1985" w:type="dxa"/>
            <w:tcBorders>
              <w:top w:val="single" w:sz="4" w:space="0" w:color="000000"/>
              <w:left w:val="single" w:sz="4" w:space="0" w:color="000000"/>
              <w:bottom w:val="single" w:sz="4" w:space="0" w:color="000000"/>
              <w:right w:val="single" w:sz="4" w:space="0" w:color="000000"/>
            </w:tcBorders>
          </w:tcPr>
          <w:p w14:paraId="07F4A2F9" w14:textId="77777777" w:rsidR="00F42FFC" w:rsidRDefault="00FE6B0D">
            <w:pPr>
              <w:spacing w:after="0" w:line="238" w:lineRule="auto"/>
              <w:ind w:left="108" w:right="0" w:firstLine="0"/>
            </w:pPr>
            <w:r>
              <w:rPr>
                <w:sz w:val="16"/>
              </w:rPr>
              <w:t xml:space="preserve">Børnetilskud - enlig forsørger - sammenblandet økonomi - fælles </w:t>
            </w:r>
          </w:p>
          <w:p w14:paraId="4F1CD2C5" w14:textId="77777777" w:rsidR="00F42FFC" w:rsidRDefault="00FE6B0D">
            <w:pPr>
              <w:spacing w:after="0" w:line="259" w:lineRule="auto"/>
              <w:ind w:left="108" w:right="0" w:firstLine="0"/>
            </w:pPr>
            <w:r>
              <w:rPr>
                <w:sz w:val="16"/>
              </w:rPr>
              <w:t xml:space="preserve">konto - købt bolig sammen </w:t>
            </w:r>
          </w:p>
        </w:tc>
        <w:tc>
          <w:tcPr>
            <w:tcW w:w="1274" w:type="dxa"/>
            <w:tcBorders>
              <w:top w:val="single" w:sz="4" w:space="0" w:color="000000"/>
              <w:left w:val="single" w:sz="4" w:space="0" w:color="000000"/>
              <w:bottom w:val="single" w:sz="4" w:space="0" w:color="000000"/>
              <w:right w:val="single" w:sz="4" w:space="0" w:color="000000"/>
            </w:tcBorders>
          </w:tcPr>
          <w:p w14:paraId="1FCE9EC5" w14:textId="77777777" w:rsidR="00F42FFC" w:rsidRDefault="00FE6B0D">
            <w:pPr>
              <w:spacing w:after="0" w:line="259" w:lineRule="auto"/>
              <w:ind w:left="108" w:right="0" w:firstLine="0"/>
            </w:pPr>
            <w:r>
              <w:rPr>
                <w:sz w:val="16"/>
              </w:rPr>
              <w:t xml:space="preserve">40-20 </w:t>
            </w:r>
          </w:p>
        </w:tc>
        <w:tc>
          <w:tcPr>
            <w:tcW w:w="1843" w:type="dxa"/>
            <w:tcBorders>
              <w:top w:val="single" w:sz="4" w:space="0" w:color="000000"/>
              <w:left w:val="single" w:sz="4" w:space="0" w:color="000000"/>
              <w:bottom w:val="single" w:sz="4" w:space="0" w:color="000000"/>
              <w:right w:val="single" w:sz="4" w:space="0" w:color="000000"/>
            </w:tcBorders>
          </w:tcPr>
          <w:p w14:paraId="54AD9ED1" w14:textId="77777777" w:rsidR="00F42FFC" w:rsidRDefault="00FE6B0D">
            <w:pPr>
              <w:spacing w:after="0" w:line="259" w:lineRule="auto"/>
              <w:ind w:left="108" w:right="0" w:firstLine="0"/>
            </w:pPr>
            <w:r>
              <w:rPr>
                <w:sz w:val="16"/>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23B29B0F" w14:textId="77777777" w:rsidR="00F42FFC" w:rsidRDefault="00FE6B0D">
            <w:pPr>
              <w:spacing w:after="0" w:line="259" w:lineRule="auto"/>
              <w:ind w:left="108" w:right="0" w:firstLine="0"/>
            </w:pPr>
            <w:r>
              <w:rPr>
                <w:sz w:val="16"/>
              </w:rPr>
              <w:t xml:space="preserve">2, 3, 24 </w:t>
            </w:r>
          </w:p>
        </w:tc>
        <w:tc>
          <w:tcPr>
            <w:tcW w:w="1558" w:type="dxa"/>
            <w:tcBorders>
              <w:top w:val="single" w:sz="4" w:space="0" w:color="000000"/>
              <w:left w:val="single" w:sz="4" w:space="0" w:color="000000"/>
              <w:bottom w:val="single" w:sz="4" w:space="0" w:color="000000"/>
              <w:right w:val="single" w:sz="4" w:space="0" w:color="000000"/>
            </w:tcBorders>
          </w:tcPr>
          <w:p w14:paraId="15F34DD7" w14:textId="77777777" w:rsidR="00F42FFC" w:rsidRDefault="00FE6B0D">
            <w:pPr>
              <w:spacing w:after="0" w:line="259" w:lineRule="auto"/>
              <w:ind w:left="389" w:right="0" w:firstLine="0"/>
            </w:pPr>
            <w:r>
              <w:rPr>
                <w:sz w:val="16"/>
              </w:rPr>
              <w:t xml:space="preserve"> </w:t>
            </w:r>
          </w:p>
        </w:tc>
      </w:tr>
      <w:tr w:rsidR="00F42FFC" w14:paraId="1EEC97A2" w14:textId="77777777">
        <w:trPr>
          <w:trHeight w:val="1370"/>
        </w:trPr>
        <w:tc>
          <w:tcPr>
            <w:tcW w:w="1559" w:type="dxa"/>
            <w:tcBorders>
              <w:top w:val="single" w:sz="4" w:space="0" w:color="000000"/>
              <w:left w:val="single" w:sz="4" w:space="0" w:color="000000"/>
              <w:bottom w:val="single" w:sz="4" w:space="0" w:color="000000"/>
              <w:right w:val="single" w:sz="4" w:space="0" w:color="000000"/>
            </w:tcBorders>
          </w:tcPr>
          <w:p w14:paraId="780E0D91" w14:textId="77777777" w:rsidR="00F42FFC" w:rsidRDefault="00FE6B0D">
            <w:pPr>
              <w:spacing w:after="0" w:line="259" w:lineRule="auto"/>
              <w:ind w:left="107" w:right="0" w:firstLine="0"/>
            </w:pPr>
            <w:r>
              <w:rPr>
                <w:sz w:val="16"/>
              </w:rPr>
              <w:t xml:space="preserve">Reelt enlig (alene børnetilskud) </w:t>
            </w:r>
          </w:p>
        </w:tc>
        <w:tc>
          <w:tcPr>
            <w:tcW w:w="1985" w:type="dxa"/>
            <w:tcBorders>
              <w:top w:val="single" w:sz="4" w:space="0" w:color="000000"/>
              <w:left w:val="single" w:sz="4" w:space="0" w:color="000000"/>
              <w:bottom w:val="single" w:sz="4" w:space="0" w:color="000000"/>
              <w:right w:val="single" w:sz="4" w:space="0" w:color="000000"/>
            </w:tcBorders>
          </w:tcPr>
          <w:p w14:paraId="4E2B7D78" w14:textId="77777777" w:rsidR="00F42FFC" w:rsidRDefault="00FE6B0D">
            <w:pPr>
              <w:spacing w:after="0" w:line="259" w:lineRule="auto"/>
              <w:ind w:left="108" w:right="0" w:firstLine="0"/>
            </w:pPr>
            <w:r>
              <w:rPr>
                <w:sz w:val="16"/>
              </w:rPr>
              <w:t xml:space="preserve">Enlig forsørger, formodningsregel, UDKs oplysningspligt, parternes relation, midlertidig og kortvarig boligsituation </w:t>
            </w:r>
          </w:p>
        </w:tc>
        <w:tc>
          <w:tcPr>
            <w:tcW w:w="1274" w:type="dxa"/>
            <w:tcBorders>
              <w:top w:val="single" w:sz="4" w:space="0" w:color="000000"/>
              <w:left w:val="single" w:sz="4" w:space="0" w:color="000000"/>
              <w:bottom w:val="single" w:sz="4" w:space="0" w:color="000000"/>
              <w:right w:val="single" w:sz="4" w:space="0" w:color="000000"/>
            </w:tcBorders>
          </w:tcPr>
          <w:p w14:paraId="75793FEE" w14:textId="77777777" w:rsidR="00F42FFC" w:rsidRDefault="00FE6B0D">
            <w:pPr>
              <w:spacing w:after="0" w:line="259" w:lineRule="auto"/>
              <w:ind w:left="108" w:right="0" w:firstLine="0"/>
            </w:pPr>
            <w:r>
              <w:rPr>
                <w:sz w:val="16"/>
              </w:rPr>
              <w:t xml:space="preserve">69-17 </w:t>
            </w:r>
          </w:p>
        </w:tc>
        <w:tc>
          <w:tcPr>
            <w:tcW w:w="1843" w:type="dxa"/>
            <w:tcBorders>
              <w:top w:val="single" w:sz="4" w:space="0" w:color="000000"/>
              <w:left w:val="single" w:sz="4" w:space="0" w:color="000000"/>
              <w:bottom w:val="single" w:sz="4" w:space="0" w:color="000000"/>
              <w:right w:val="single" w:sz="4" w:space="0" w:color="000000"/>
            </w:tcBorders>
          </w:tcPr>
          <w:p w14:paraId="47967769" w14:textId="77777777" w:rsidR="00F42FFC" w:rsidRDefault="00FE6B0D">
            <w:pPr>
              <w:spacing w:after="0" w:line="259" w:lineRule="auto"/>
              <w:ind w:left="108" w:right="0" w:firstLine="0"/>
            </w:pPr>
            <w:r>
              <w:rPr>
                <w:sz w:val="16"/>
              </w:rPr>
              <w:t xml:space="preserve">OK </w:t>
            </w:r>
          </w:p>
        </w:tc>
        <w:tc>
          <w:tcPr>
            <w:tcW w:w="1418" w:type="dxa"/>
            <w:tcBorders>
              <w:top w:val="single" w:sz="4" w:space="0" w:color="000000"/>
              <w:left w:val="single" w:sz="4" w:space="0" w:color="000000"/>
              <w:bottom w:val="single" w:sz="4" w:space="0" w:color="000000"/>
              <w:right w:val="single" w:sz="4" w:space="0" w:color="000000"/>
            </w:tcBorders>
          </w:tcPr>
          <w:p w14:paraId="726FCAFD" w14:textId="77777777" w:rsidR="00F42FFC" w:rsidRDefault="00FE6B0D">
            <w:pPr>
              <w:spacing w:after="0" w:line="259" w:lineRule="auto"/>
              <w:ind w:left="108" w:right="0" w:firstLine="0"/>
            </w:pPr>
            <w:r>
              <w:rPr>
                <w:sz w:val="16"/>
              </w:rPr>
              <w:t xml:space="preserve">2, 3 </w:t>
            </w:r>
          </w:p>
        </w:tc>
        <w:tc>
          <w:tcPr>
            <w:tcW w:w="1558" w:type="dxa"/>
            <w:tcBorders>
              <w:top w:val="single" w:sz="4" w:space="0" w:color="000000"/>
              <w:left w:val="single" w:sz="4" w:space="0" w:color="000000"/>
              <w:bottom w:val="single" w:sz="4" w:space="0" w:color="000000"/>
              <w:right w:val="single" w:sz="4" w:space="0" w:color="000000"/>
            </w:tcBorders>
          </w:tcPr>
          <w:p w14:paraId="45CB2F91" w14:textId="77777777" w:rsidR="00F42FFC" w:rsidRDefault="00FE6B0D">
            <w:pPr>
              <w:spacing w:after="0" w:line="259" w:lineRule="auto"/>
              <w:ind w:left="389" w:right="0" w:firstLine="0"/>
            </w:pPr>
            <w:r>
              <w:rPr>
                <w:sz w:val="16"/>
              </w:rPr>
              <w:t xml:space="preserve">7 </w:t>
            </w:r>
          </w:p>
        </w:tc>
      </w:tr>
      <w:tr w:rsidR="00F42FFC" w14:paraId="4DDDEB7F" w14:textId="77777777">
        <w:trPr>
          <w:trHeight w:val="982"/>
        </w:trPr>
        <w:tc>
          <w:tcPr>
            <w:tcW w:w="1559" w:type="dxa"/>
            <w:tcBorders>
              <w:top w:val="single" w:sz="4" w:space="0" w:color="000000"/>
              <w:left w:val="single" w:sz="4" w:space="0" w:color="000000"/>
              <w:bottom w:val="single" w:sz="4" w:space="0" w:color="000000"/>
              <w:right w:val="single" w:sz="4" w:space="0" w:color="000000"/>
            </w:tcBorders>
          </w:tcPr>
          <w:p w14:paraId="7581E00A" w14:textId="77777777" w:rsidR="00F42FFC" w:rsidRDefault="00FE6B0D">
            <w:pPr>
              <w:spacing w:after="0" w:line="238" w:lineRule="auto"/>
              <w:ind w:left="107" w:right="0" w:firstLine="0"/>
            </w:pPr>
            <w:r>
              <w:rPr>
                <w:sz w:val="16"/>
              </w:rPr>
              <w:t xml:space="preserve">Reelt enlig (børnetilskud, boligstøtte og </w:t>
            </w:r>
          </w:p>
          <w:p w14:paraId="127CD6B2" w14:textId="77777777" w:rsidR="00F42FFC" w:rsidRDefault="00FE6B0D">
            <w:pPr>
              <w:spacing w:after="0" w:line="259" w:lineRule="auto"/>
              <w:ind w:left="107" w:right="0" w:firstLine="0"/>
            </w:pPr>
            <w:r>
              <w:rPr>
                <w:sz w:val="16"/>
              </w:rPr>
              <w:t xml:space="preserve">økonomisk </w:t>
            </w:r>
          </w:p>
          <w:p w14:paraId="5A453644" w14:textId="77777777" w:rsidR="00F42FFC" w:rsidRDefault="00FE6B0D">
            <w:pPr>
              <w:spacing w:after="0" w:line="259" w:lineRule="auto"/>
              <w:ind w:left="107" w:right="0" w:firstLine="0"/>
            </w:pPr>
            <w:r>
              <w:rPr>
                <w:sz w:val="16"/>
              </w:rPr>
              <w:t xml:space="preserve">friplads) </w:t>
            </w:r>
          </w:p>
        </w:tc>
        <w:tc>
          <w:tcPr>
            <w:tcW w:w="1985" w:type="dxa"/>
            <w:tcBorders>
              <w:top w:val="single" w:sz="4" w:space="0" w:color="000000"/>
              <w:left w:val="single" w:sz="4" w:space="0" w:color="000000"/>
              <w:bottom w:val="single" w:sz="4" w:space="0" w:color="000000"/>
              <w:right w:val="single" w:sz="4" w:space="0" w:color="000000"/>
            </w:tcBorders>
          </w:tcPr>
          <w:p w14:paraId="2C3FB31C" w14:textId="77777777" w:rsidR="00F42FFC" w:rsidRDefault="00FE6B0D">
            <w:pPr>
              <w:spacing w:after="0" w:line="259" w:lineRule="auto"/>
              <w:ind w:left="108" w:right="0" w:firstLine="0"/>
            </w:pPr>
            <w:r>
              <w:rPr>
                <w:sz w:val="16"/>
              </w:rPr>
              <w:t xml:space="preserve">Ægteskabslignende forhold, fælles husførelse, delebil </w:t>
            </w:r>
          </w:p>
        </w:tc>
        <w:tc>
          <w:tcPr>
            <w:tcW w:w="1274" w:type="dxa"/>
            <w:tcBorders>
              <w:top w:val="single" w:sz="4" w:space="0" w:color="000000"/>
              <w:left w:val="single" w:sz="4" w:space="0" w:color="000000"/>
              <w:bottom w:val="single" w:sz="4" w:space="0" w:color="000000"/>
              <w:right w:val="single" w:sz="4" w:space="0" w:color="000000"/>
            </w:tcBorders>
          </w:tcPr>
          <w:p w14:paraId="22C6FBEF" w14:textId="77777777" w:rsidR="00F42FFC" w:rsidRDefault="00FE6B0D">
            <w:pPr>
              <w:spacing w:after="0" w:line="259" w:lineRule="auto"/>
              <w:ind w:left="108" w:right="0" w:firstLine="0"/>
            </w:pPr>
            <w:r>
              <w:rPr>
                <w:sz w:val="16"/>
              </w:rPr>
              <w:t xml:space="preserve">10-13 </w:t>
            </w:r>
          </w:p>
        </w:tc>
        <w:tc>
          <w:tcPr>
            <w:tcW w:w="1843" w:type="dxa"/>
            <w:tcBorders>
              <w:top w:val="single" w:sz="4" w:space="0" w:color="000000"/>
              <w:left w:val="single" w:sz="4" w:space="0" w:color="000000"/>
              <w:bottom w:val="single" w:sz="4" w:space="0" w:color="000000"/>
              <w:right w:val="single" w:sz="4" w:space="0" w:color="000000"/>
            </w:tcBorders>
          </w:tcPr>
          <w:p w14:paraId="46BBD398" w14:textId="77777777" w:rsidR="00F42FFC" w:rsidRDefault="00FE6B0D">
            <w:pPr>
              <w:spacing w:after="0" w:line="259" w:lineRule="auto"/>
              <w:ind w:left="108" w:right="0" w:firstLine="0"/>
            </w:pPr>
            <w:r>
              <w:rPr>
                <w:sz w:val="16"/>
              </w:rPr>
              <w:t xml:space="preserve">OK </w:t>
            </w:r>
          </w:p>
        </w:tc>
        <w:tc>
          <w:tcPr>
            <w:tcW w:w="1418" w:type="dxa"/>
            <w:tcBorders>
              <w:top w:val="single" w:sz="4" w:space="0" w:color="000000"/>
              <w:left w:val="single" w:sz="4" w:space="0" w:color="000000"/>
              <w:bottom w:val="single" w:sz="4" w:space="0" w:color="000000"/>
              <w:right w:val="single" w:sz="4" w:space="0" w:color="000000"/>
            </w:tcBorders>
          </w:tcPr>
          <w:p w14:paraId="2EB14AE8" w14:textId="77777777" w:rsidR="00F42FFC" w:rsidRDefault="00FE6B0D">
            <w:pPr>
              <w:spacing w:after="0" w:line="259" w:lineRule="auto"/>
              <w:ind w:left="108" w:right="0" w:firstLine="0"/>
            </w:pPr>
            <w:r>
              <w:rPr>
                <w:sz w:val="16"/>
              </w:rPr>
              <w:t xml:space="preserve">2, 3, 12, 24 </w:t>
            </w:r>
          </w:p>
        </w:tc>
        <w:tc>
          <w:tcPr>
            <w:tcW w:w="1558" w:type="dxa"/>
            <w:tcBorders>
              <w:top w:val="single" w:sz="4" w:space="0" w:color="000000"/>
              <w:left w:val="single" w:sz="4" w:space="0" w:color="000000"/>
              <w:bottom w:val="single" w:sz="4" w:space="0" w:color="000000"/>
              <w:right w:val="single" w:sz="4" w:space="0" w:color="000000"/>
            </w:tcBorders>
          </w:tcPr>
          <w:p w14:paraId="62937434" w14:textId="77777777" w:rsidR="00F42FFC" w:rsidRDefault="00FE6B0D">
            <w:pPr>
              <w:spacing w:after="0" w:line="259" w:lineRule="auto"/>
              <w:ind w:left="389" w:right="0" w:firstLine="0"/>
            </w:pPr>
            <w:r>
              <w:rPr>
                <w:sz w:val="16"/>
              </w:rPr>
              <w:t xml:space="preserve">7 (5) </w:t>
            </w:r>
          </w:p>
        </w:tc>
      </w:tr>
      <w:tr w:rsidR="00F42FFC" w14:paraId="1DC48DB8" w14:textId="77777777">
        <w:trPr>
          <w:trHeight w:val="982"/>
        </w:trPr>
        <w:tc>
          <w:tcPr>
            <w:tcW w:w="1559" w:type="dxa"/>
            <w:tcBorders>
              <w:top w:val="single" w:sz="4" w:space="0" w:color="000000"/>
              <w:left w:val="single" w:sz="4" w:space="0" w:color="000000"/>
              <w:bottom w:val="single" w:sz="4" w:space="0" w:color="000000"/>
              <w:right w:val="single" w:sz="4" w:space="0" w:color="000000"/>
            </w:tcBorders>
          </w:tcPr>
          <w:p w14:paraId="55A04399" w14:textId="77777777" w:rsidR="00F42FFC" w:rsidRDefault="00FE6B0D">
            <w:pPr>
              <w:spacing w:after="0" w:line="238" w:lineRule="auto"/>
              <w:ind w:left="107" w:right="0" w:firstLine="0"/>
            </w:pPr>
            <w:r>
              <w:rPr>
                <w:sz w:val="16"/>
              </w:rPr>
              <w:t xml:space="preserve">Reelt enlig (børnetilskud, boligstøtte og økonomisk </w:t>
            </w:r>
          </w:p>
          <w:p w14:paraId="004E23F8" w14:textId="77777777" w:rsidR="00F42FFC" w:rsidRDefault="00FE6B0D">
            <w:pPr>
              <w:spacing w:after="0" w:line="259" w:lineRule="auto"/>
              <w:ind w:left="107" w:right="0" w:firstLine="0"/>
            </w:pPr>
            <w:r>
              <w:rPr>
                <w:sz w:val="16"/>
              </w:rPr>
              <w:t xml:space="preserve">friplads) </w:t>
            </w:r>
          </w:p>
        </w:tc>
        <w:tc>
          <w:tcPr>
            <w:tcW w:w="1985" w:type="dxa"/>
            <w:tcBorders>
              <w:top w:val="single" w:sz="4" w:space="0" w:color="000000"/>
              <w:left w:val="single" w:sz="4" w:space="0" w:color="000000"/>
              <w:bottom w:val="single" w:sz="4" w:space="0" w:color="000000"/>
              <w:right w:val="single" w:sz="4" w:space="0" w:color="000000"/>
            </w:tcBorders>
          </w:tcPr>
          <w:p w14:paraId="50C69D56" w14:textId="77777777" w:rsidR="00F42FFC" w:rsidRDefault="00FE6B0D">
            <w:pPr>
              <w:spacing w:after="0" w:line="259" w:lineRule="auto"/>
              <w:ind w:left="108" w:right="0" w:firstLine="0"/>
            </w:pPr>
            <w:r>
              <w:rPr>
                <w:sz w:val="16"/>
              </w:rPr>
              <w:t xml:space="preserve">Ægteskabslignende forhold, fælles husførelse, facebook, partshøring </w:t>
            </w:r>
          </w:p>
        </w:tc>
        <w:tc>
          <w:tcPr>
            <w:tcW w:w="1274" w:type="dxa"/>
            <w:tcBorders>
              <w:top w:val="single" w:sz="4" w:space="0" w:color="000000"/>
              <w:left w:val="single" w:sz="4" w:space="0" w:color="000000"/>
              <w:bottom w:val="single" w:sz="4" w:space="0" w:color="000000"/>
              <w:right w:val="single" w:sz="4" w:space="0" w:color="000000"/>
            </w:tcBorders>
          </w:tcPr>
          <w:p w14:paraId="6E8EC794" w14:textId="77777777" w:rsidR="00F42FFC" w:rsidRDefault="00FE6B0D">
            <w:pPr>
              <w:spacing w:after="0" w:line="259" w:lineRule="auto"/>
              <w:ind w:left="108" w:right="0" w:firstLine="0"/>
            </w:pPr>
            <w:r>
              <w:rPr>
                <w:sz w:val="16"/>
              </w:rPr>
              <w:t xml:space="preserve">9-13 </w:t>
            </w:r>
          </w:p>
        </w:tc>
        <w:tc>
          <w:tcPr>
            <w:tcW w:w="1843" w:type="dxa"/>
            <w:tcBorders>
              <w:top w:val="single" w:sz="4" w:space="0" w:color="000000"/>
              <w:left w:val="single" w:sz="4" w:space="0" w:color="000000"/>
              <w:bottom w:val="single" w:sz="4" w:space="0" w:color="000000"/>
              <w:right w:val="single" w:sz="4" w:space="0" w:color="000000"/>
            </w:tcBorders>
          </w:tcPr>
          <w:p w14:paraId="768B7119" w14:textId="77777777" w:rsidR="00F42FFC" w:rsidRDefault="00FE6B0D">
            <w:pPr>
              <w:spacing w:after="0" w:line="259" w:lineRule="auto"/>
              <w:ind w:left="108" w:right="0" w:firstLine="0"/>
            </w:pPr>
            <w:r>
              <w:rPr>
                <w:sz w:val="16"/>
              </w:rPr>
              <w:t xml:space="preserve">OK </w:t>
            </w:r>
          </w:p>
          <w:p w14:paraId="5E7EC17E" w14:textId="77777777" w:rsidR="00F42FFC" w:rsidRDefault="00FE6B0D">
            <w:pPr>
              <w:spacing w:after="0" w:line="259" w:lineRule="auto"/>
              <w:ind w:left="108" w:right="0" w:firstLine="0"/>
            </w:pPr>
            <w:r>
              <w:rPr>
                <w:sz w:val="16"/>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3FD1F0E4" w14:textId="77777777" w:rsidR="00F42FFC" w:rsidRDefault="00FE6B0D">
            <w:pPr>
              <w:spacing w:after="0" w:line="259" w:lineRule="auto"/>
              <w:ind w:left="108" w:right="0" w:firstLine="0"/>
            </w:pPr>
            <w:r>
              <w:rPr>
                <w:sz w:val="16"/>
              </w:rPr>
              <w:t xml:space="preserve">2, 3, 12, 24 </w:t>
            </w:r>
          </w:p>
        </w:tc>
        <w:tc>
          <w:tcPr>
            <w:tcW w:w="1558" w:type="dxa"/>
            <w:tcBorders>
              <w:top w:val="single" w:sz="4" w:space="0" w:color="000000"/>
              <w:left w:val="single" w:sz="4" w:space="0" w:color="000000"/>
              <w:bottom w:val="single" w:sz="4" w:space="0" w:color="000000"/>
              <w:right w:val="single" w:sz="4" w:space="0" w:color="000000"/>
            </w:tcBorders>
          </w:tcPr>
          <w:p w14:paraId="741326CD" w14:textId="77777777" w:rsidR="00F42FFC" w:rsidRDefault="00FE6B0D">
            <w:pPr>
              <w:spacing w:after="0" w:line="259" w:lineRule="auto"/>
              <w:ind w:left="389" w:right="0" w:firstLine="0"/>
            </w:pPr>
            <w:r>
              <w:rPr>
                <w:sz w:val="16"/>
              </w:rPr>
              <w:t xml:space="preserve">7 (5) </w:t>
            </w:r>
          </w:p>
        </w:tc>
      </w:tr>
      <w:tr w:rsidR="00F42FFC" w14:paraId="7A967D24" w14:textId="77777777">
        <w:trPr>
          <w:trHeight w:val="984"/>
        </w:trPr>
        <w:tc>
          <w:tcPr>
            <w:tcW w:w="1559" w:type="dxa"/>
            <w:tcBorders>
              <w:top w:val="single" w:sz="4" w:space="0" w:color="000000"/>
              <w:left w:val="single" w:sz="4" w:space="0" w:color="000000"/>
              <w:bottom w:val="single" w:sz="4" w:space="0" w:color="000000"/>
              <w:right w:val="single" w:sz="4" w:space="0" w:color="000000"/>
            </w:tcBorders>
          </w:tcPr>
          <w:p w14:paraId="187DA071" w14:textId="77777777" w:rsidR="00F42FFC" w:rsidRDefault="00FE6B0D">
            <w:pPr>
              <w:spacing w:after="0" w:line="238" w:lineRule="auto"/>
              <w:ind w:left="107" w:right="0" w:firstLine="0"/>
            </w:pPr>
            <w:r>
              <w:rPr>
                <w:sz w:val="16"/>
              </w:rPr>
              <w:t xml:space="preserve">Reelt enlig (børnetilskud, boligstøtte og økonomisk </w:t>
            </w:r>
          </w:p>
          <w:p w14:paraId="2680C54D" w14:textId="77777777" w:rsidR="00F42FFC" w:rsidRDefault="00FE6B0D">
            <w:pPr>
              <w:spacing w:after="0" w:line="259" w:lineRule="auto"/>
              <w:ind w:left="107" w:right="0" w:firstLine="0"/>
            </w:pPr>
            <w:r>
              <w:rPr>
                <w:sz w:val="16"/>
              </w:rPr>
              <w:t xml:space="preserve">friplads) </w:t>
            </w:r>
          </w:p>
        </w:tc>
        <w:tc>
          <w:tcPr>
            <w:tcW w:w="1985" w:type="dxa"/>
            <w:tcBorders>
              <w:top w:val="single" w:sz="4" w:space="0" w:color="000000"/>
              <w:left w:val="single" w:sz="4" w:space="0" w:color="000000"/>
              <w:bottom w:val="single" w:sz="4" w:space="0" w:color="000000"/>
              <w:right w:val="single" w:sz="4" w:space="0" w:color="000000"/>
            </w:tcBorders>
          </w:tcPr>
          <w:p w14:paraId="351DE1EE" w14:textId="77777777" w:rsidR="00F42FFC" w:rsidRDefault="00FE6B0D">
            <w:pPr>
              <w:spacing w:after="0" w:line="259" w:lineRule="auto"/>
              <w:ind w:left="108" w:right="0" w:firstLine="0"/>
            </w:pPr>
            <w:r>
              <w:rPr>
                <w:sz w:val="16"/>
              </w:rPr>
              <w:t xml:space="preserve">Ægteskabslignende forhold – fælles husførelse </w:t>
            </w:r>
          </w:p>
        </w:tc>
        <w:tc>
          <w:tcPr>
            <w:tcW w:w="1274" w:type="dxa"/>
            <w:tcBorders>
              <w:top w:val="single" w:sz="4" w:space="0" w:color="000000"/>
              <w:left w:val="single" w:sz="4" w:space="0" w:color="000000"/>
              <w:bottom w:val="single" w:sz="4" w:space="0" w:color="000000"/>
              <w:right w:val="single" w:sz="4" w:space="0" w:color="000000"/>
            </w:tcBorders>
          </w:tcPr>
          <w:p w14:paraId="567141D3" w14:textId="77777777" w:rsidR="00F42FFC" w:rsidRDefault="00FE6B0D">
            <w:pPr>
              <w:spacing w:after="0" w:line="259" w:lineRule="auto"/>
              <w:ind w:left="108" w:right="0" w:firstLine="0"/>
            </w:pPr>
            <w:r>
              <w:rPr>
                <w:sz w:val="16"/>
              </w:rPr>
              <w:t xml:space="preserve">11-13 </w:t>
            </w:r>
          </w:p>
        </w:tc>
        <w:tc>
          <w:tcPr>
            <w:tcW w:w="1843" w:type="dxa"/>
            <w:tcBorders>
              <w:top w:val="single" w:sz="4" w:space="0" w:color="000000"/>
              <w:left w:val="single" w:sz="4" w:space="0" w:color="000000"/>
              <w:bottom w:val="single" w:sz="4" w:space="0" w:color="000000"/>
              <w:right w:val="single" w:sz="4" w:space="0" w:color="000000"/>
            </w:tcBorders>
          </w:tcPr>
          <w:p w14:paraId="51F717BD" w14:textId="77777777" w:rsidR="00F42FFC" w:rsidRDefault="00FE6B0D">
            <w:pPr>
              <w:spacing w:after="0" w:line="259" w:lineRule="auto"/>
              <w:ind w:left="108" w:right="0" w:firstLine="0"/>
            </w:pPr>
            <w:r>
              <w:rPr>
                <w:sz w:val="16"/>
              </w:rPr>
              <w:t xml:space="preserve">OK </w:t>
            </w:r>
          </w:p>
        </w:tc>
        <w:tc>
          <w:tcPr>
            <w:tcW w:w="1418" w:type="dxa"/>
            <w:tcBorders>
              <w:top w:val="single" w:sz="4" w:space="0" w:color="000000"/>
              <w:left w:val="single" w:sz="4" w:space="0" w:color="000000"/>
              <w:bottom w:val="single" w:sz="4" w:space="0" w:color="000000"/>
              <w:right w:val="single" w:sz="4" w:space="0" w:color="000000"/>
            </w:tcBorders>
          </w:tcPr>
          <w:p w14:paraId="0F569092" w14:textId="77777777" w:rsidR="00F42FFC" w:rsidRDefault="00FE6B0D">
            <w:pPr>
              <w:spacing w:after="0" w:line="259" w:lineRule="auto"/>
              <w:ind w:left="108" w:right="0" w:firstLine="0"/>
            </w:pPr>
            <w:r>
              <w:rPr>
                <w:sz w:val="16"/>
              </w:rPr>
              <w:t xml:space="preserve">2, 3, 12, 24 </w:t>
            </w:r>
          </w:p>
        </w:tc>
        <w:tc>
          <w:tcPr>
            <w:tcW w:w="1558" w:type="dxa"/>
            <w:tcBorders>
              <w:top w:val="single" w:sz="4" w:space="0" w:color="000000"/>
              <w:left w:val="single" w:sz="4" w:space="0" w:color="000000"/>
              <w:bottom w:val="single" w:sz="4" w:space="0" w:color="000000"/>
              <w:right w:val="single" w:sz="4" w:space="0" w:color="000000"/>
            </w:tcBorders>
          </w:tcPr>
          <w:p w14:paraId="06F4DB87" w14:textId="77777777" w:rsidR="00F42FFC" w:rsidRDefault="00FE6B0D">
            <w:pPr>
              <w:spacing w:after="0" w:line="259" w:lineRule="auto"/>
              <w:ind w:left="389" w:right="0" w:firstLine="0"/>
            </w:pPr>
            <w:r>
              <w:rPr>
                <w:sz w:val="16"/>
              </w:rPr>
              <w:t xml:space="preserve">7 (5) </w:t>
            </w:r>
          </w:p>
        </w:tc>
      </w:tr>
      <w:tr w:rsidR="00F42FFC" w14:paraId="2145B2F5" w14:textId="77777777">
        <w:trPr>
          <w:trHeight w:val="1954"/>
        </w:trPr>
        <w:tc>
          <w:tcPr>
            <w:tcW w:w="1559" w:type="dxa"/>
            <w:tcBorders>
              <w:top w:val="single" w:sz="4" w:space="0" w:color="000000"/>
              <w:left w:val="single" w:sz="4" w:space="0" w:color="000000"/>
              <w:bottom w:val="single" w:sz="4" w:space="0" w:color="000000"/>
              <w:right w:val="single" w:sz="4" w:space="0" w:color="000000"/>
            </w:tcBorders>
          </w:tcPr>
          <w:p w14:paraId="7A4BC9A2" w14:textId="77777777" w:rsidR="00F42FFC" w:rsidRDefault="00FE6B0D">
            <w:pPr>
              <w:spacing w:after="0" w:line="238" w:lineRule="auto"/>
              <w:ind w:left="107" w:right="0" w:firstLine="0"/>
            </w:pPr>
            <w:r>
              <w:rPr>
                <w:sz w:val="16"/>
              </w:rPr>
              <w:t xml:space="preserve">Forskudsvis udbetaling af børnebidrag, bopæl i andet </w:t>
            </w:r>
          </w:p>
          <w:p w14:paraId="488339EC" w14:textId="77777777" w:rsidR="00F42FFC" w:rsidRDefault="00FE6B0D">
            <w:pPr>
              <w:spacing w:after="0" w:line="259" w:lineRule="auto"/>
              <w:ind w:left="107" w:right="0" w:firstLine="0"/>
            </w:pPr>
            <w:r>
              <w:rPr>
                <w:sz w:val="16"/>
              </w:rPr>
              <w:t xml:space="preserve">EU-land </w:t>
            </w:r>
          </w:p>
        </w:tc>
        <w:tc>
          <w:tcPr>
            <w:tcW w:w="1985" w:type="dxa"/>
            <w:tcBorders>
              <w:top w:val="single" w:sz="4" w:space="0" w:color="000000"/>
              <w:left w:val="single" w:sz="4" w:space="0" w:color="000000"/>
              <w:bottom w:val="single" w:sz="4" w:space="0" w:color="000000"/>
              <w:right w:val="single" w:sz="4" w:space="0" w:color="000000"/>
            </w:tcBorders>
          </w:tcPr>
          <w:p w14:paraId="6D51E621" w14:textId="77777777" w:rsidR="00F42FFC" w:rsidRDefault="00FE6B0D">
            <w:pPr>
              <w:spacing w:after="0" w:line="259" w:lineRule="auto"/>
              <w:ind w:left="108" w:right="0" w:firstLine="0"/>
            </w:pPr>
            <w:r>
              <w:rPr>
                <w:sz w:val="16"/>
              </w:rPr>
              <w:t xml:space="preserve">Forskudsvis udbetaling af børnebidrag, udstationering, ægtefælle, EU-land </w:t>
            </w:r>
          </w:p>
        </w:tc>
        <w:tc>
          <w:tcPr>
            <w:tcW w:w="1274" w:type="dxa"/>
            <w:tcBorders>
              <w:top w:val="single" w:sz="4" w:space="0" w:color="000000"/>
              <w:left w:val="single" w:sz="4" w:space="0" w:color="000000"/>
              <w:bottom w:val="single" w:sz="4" w:space="0" w:color="000000"/>
              <w:right w:val="single" w:sz="4" w:space="0" w:color="000000"/>
            </w:tcBorders>
          </w:tcPr>
          <w:p w14:paraId="79F66031" w14:textId="77777777" w:rsidR="00F42FFC" w:rsidRDefault="00FE6B0D">
            <w:pPr>
              <w:spacing w:after="0" w:line="259" w:lineRule="auto"/>
              <w:ind w:left="108" w:right="0" w:firstLine="0"/>
            </w:pPr>
            <w:r>
              <w:rPr>
                <w:sz w:val="16"/>
              </w:rPr>
              <w:t xml:space="preserve">108-11 </w:t>
            </w:r>
          </w:p>
        </w:tc>
        <w:tc>
          <w:tcPr>
            <w:tcW w:w="1843" w:type="dxa"/>
            <w:tcBorders>
              <w:top w:val="single" w:sz="4" w:space="0" w:color="000000"/>
              <w:left w:val="single" w:sz="4" w:space="0" w:color="000000"/>
              <w:bottom w:val="single" w:sz="4" w:space="0" w:color="000000"/>
              <w:right w:val="single" w:sz="4" w:space="0" w:color="000000"/>
            </w:tcBorders>
          </w:tcPr>
          <w:p w14:paraId="7BD540B1" w14:textId="77777777" w:rsidR="00F42FFC" w:rsidRDefault="00FE6B0D">
            <w:pPr>
              <w:spacing w:after="0" w:line="238" w:lineRule="auto"/>
              <w:ind w:left="108" w:right="18" w:firstLine="0"/>
            </w:pPr>
            <w:r>
              <w:rPr>
                <w:sz w:val="16"/>
              </w:rPr>
              <w:t xml:space="preserve">Ok – belyser fast bopæl i en situation, hvor berettigede opholder sig med udstationeret ægtefælle i et EUland, ikke udrejst i </w:t>
            </w:r>
          </w:p>
          <w:p w14:paraId="3F1FC11C" w14:textId="77777777" w:rsidR="00F42FFC" w:rsidRDefault="00FE6B0D">
            <w:pPr>
              <w:spacing w:after="0" w:line="259" w:lineRule="auto"/>
              <w:ind w:left="108" w:right="0" w:firstLine="0"/>
            </w:pPr>
            <w:r>
              <w:rPr>
                <w:sz w:val="16"/>
              </w:rPr>
              <w:t xml:space="preserve">FR, betaler skat i </w:t>
            </w:r>
          </w:p>
          <w:p w14:paraId="40401DEC" w14:textId="77777777" w:rsidR="00F42FFC" w:rsidRDefault="00FE6B0D">
            <w:pPr>
              <w:spacing w:after="0" w:line="259" w:lineRule="auto"/>
              <w:ind w:left="108" w:right="0" w:firstLine="0"/>
            </w:pPr>
            <w:r>
              <w:rPr>
                <w:sz w:val="16"/>
              </w:rPr>
              <w:t xml:space="preserve">DK, har dansk </w:t>
            </w:r>
          </w:p>
        </w:tc>
        <w:tc>
          <w:tcPr>
            <w:tcW w:w="1418" w:type="dxa"/>
            <w:tcBorders>
              <w:top w:val="single" w:sz="4" w:space="0" w:color="000000"/>
              <w:left w:val="single" w:sz="4" w:space="0" w:color="000000"/>
              <w:bottom w:val="single" w:sz="4" w:space="0" w:color="000000"/>
              <w:right w:val="single" w:sz="4" w:space="0" w:color="000000"/>
            </w:tcBorders>
          </w:tcPr>
          <w:p w14:paraId="76C8BCE6" w14:textId="77777777" w:rsidR="00F42FFC" w:rsidRDefault="00FE6B0D">
            <w:pPr>
              <w:spacing w:after="0" w:line="259" w:lineRule="auto"/>
              <w:ind w:left="108" w:right="0" w:firstLine="0"/>
            </w:pPr>
            <w:r>
              <w:rPr>
                <w:sz w:val="16"/>
              </w:rPr>
              <w:t xml:space="preserve">5, stk. 1, 11, </w:t>
            </w:r>
          </w:p>
          <w:p w14:paraId="0E03BF6A" w14:textId="77777777" w:rsidR="00F42FFC" w:rsidRDefault="00FE6B0D">
            <w:pPr>
              <w:spacing w:after="0" w:line="238" w:lineRule="auto"/>
              <w:ind w:left="108" w:right="0" w:firstLine="0"/>
            </w:pPr>
            <w:r>
              <w:rPr>
                <w:sz w:val="16"/>
              </w:rPr>
              <w:t xml:space="preserve">12, 26, stk. 2 Rådets forordning (EØF) nr. </w:t>
            </w:r>
          </w:p>
          <w:p w14:paraId="40D302B9" w14:textId="77777777" w:rsidR="00F42FFC" w:rsidRDefault="00FE6B0D">
            <w:pPr>
              <w:spacing w:after="0" w:line="238" w:lineRule="auto"/>
              <w:ind w:left="108" w:right="32" w:firstLine="0"/>
            </w:pPr>
            <w:r>
              <w:rPr>
                <w:sz w:val="16"/>
              </w:rPr>
              <w:t xml:space="preserve">1408/71 af 14. juni 1971 om </w:t>
            </w:r>
          </w:p>
          <w:p w14:paraId="7A1C5C67" w14:textId="77777777" w:rsidR="00F42FFC" w:rsidRDefault="00FE6B0D">
            <w:pPr>
              <w:spacing w:after="0" w:line="259" w:lineRule="auto"/>
              <w:ind w:left="108" w:right="0" w:firstLine="0"/>
            </w:pPr>
            <w:r>
              <w:rPr>
                <w:sz w:val="16"/>
              </w:rPr>
              <w:t xml:space="preserve">anvendelse af de sociale </w:t>
            </w:r>
          </w:p>
        </w:tc>
        <w:tc>
          <w:tcPr>
            <w:tcW w:w="1558" w:type="dxa"/>
            <w:tcBorders>
              <w:top w:val="single" w:sz="4" w:space="0" w:color="000000"/>
              <w:left w:val="single" w:sz="4" w:space="0" w:color="000000"/>
              <w:bottom w:val="single" w:sz="4" w:space="0" w:color="000000"/>
              <w:right w:val="single" w:sz="4" w:space="0" w:color="000000"/>
            </w:tcBorders>
          </w:tcPr>
          <w:p w14:paraId="2D11DC85" w14:textId="77777777" w:rsidR="00F42FFC" w:rsidRDefault="00FE6B0D">
            <w:pPr>
              <w:spacing w:after="0" w:line="259" w:lineRule="auto"/>
              <w:ind w:left="389" w:right="0" w:firstLine="0"/>
            </w:pPr>
            <w:r>
              <w:rPr>
                <w:sz w:val="16"/>
              </w:rPr>
              <w:t xml:space="preserve">7 </w:t>
            </w:r>
          </w:p>
        </w:tc>
      </w:tr>
    </w:tbl>
    <w:p w14:paraId="09EF3647" w14:textId="77777777" w:rsidR="00F42FFC" w:rsidRDefault="00F42FFC">
      <w:pPr>
        <w:spacing w:after="0" w:line="259" w:lineRule="auto"/>
        <w:ind w:left="-561" w:right="1038" w:firstLine="0"/>
      </w:pPr>
    </w:p>
    <w:tbl>
      <w:tblPr>
        <w:tblStyle w:val="TableGrid"/>
        <w:tblW w:w="9641" w:type="dxa"/>
        <w:tblInd w:w="284" w:type="dxa"/>
        <w:tblCellMar>
          <w:top w:w="45" w:type="dxa"/>
          <w:left w:w="108" w:type="dxa"/>
          <w:right w:w="51" w:type="dxa"/>
        </w:tblCellMar>
        <w:tblLook w:val="04A0" w:firstRow="1" w:lastRow="0" w:firstColumn="1" w:lastColumn="0" w:noHBand="0" w:noVBand="1"/>
      </w:tblPr>
      <w:tblGrid>
        <w:gridCol w:w="1561"/>
        <w:gridCol w:w="1985"/>
        <w:gridCol w:w="1274"/>
        <w:gridCol w:w="1843"/>
        <w:gridCol w:w="1418"/>
        <w:gridCol w:w="1560"/>
      </w:tblGrid>
      <w:tr w:rsidR="00F42FFC" w14:paraId="4460AE7E" w14:textId="77777777">
        <w:trPr>
          <w:trHeight w:val="2345"/>
        </w:trPr>
        <w:tc>
          <w:tcPr>
            <w:tcW w:w="1560" w:type="dxa"/>
            <w:tcBorders>
              <w:top w:val="single" w:sz="4" w:space="0" w:color="000000"/>
              <w:left w:val="single" w:sz="4" w:space="0" w:color="000000"/>
              <w:bottom w:val="single" w:sz="4" w:space="0" w:color="000000"/>
              <w:right w:val="single" w:sz="4" w:space="0" w:color="000000"/>
            </w:tcBorders>
          </w:tcPr>
          <w:p w14:paraId="3901EA08" w14:textId="77777777" w:rsidR="00F42FFC" w:rsidRDefault="00F42FFC">
            <w:pPr>
              <w:spacing w:after="160" w:line="259" w:lineRule="auto"/>
              <w:ind w:left="0" w:right="0" w:firstLine="0"/>
            </w:pPr>
          </w:p>
        </w:tc>
        <w:tc>
          <w:tcPr>
            <w:tcW w:w="1985" w:type="dxa"/>
            <w:tcBorders>
              <w:top w:val="single" w:sz="4" w:space="0" w:color="000000"/>
              <w:left w:val="single" w:sz="4" w:space="0" w:color="000000"/>
              <w:bottom w:val="single" w:sz="4" w:space="0" w:color="000000"/>
              <w:right w:val="single" w:sz="4" w:space="0" w:color="000000"/>
            </w:tcBorders>
          </w:tcPr>
          <w:p w14:paraId="197BFD24" w14:textId="77777777" w:rsidR="00F42FFC" w:rsidRDefault="00F42FFC">
            <w:pPr>
              <w:spacing w:after="160" w:line="259" w:lineRule="auto"/>
              <w:ind w:left="0" w:right="0" w:firstLine="0"/>
            </w:pPr>
          </w:p>
        </w:tc>
        <w:tc>
          <w:tcPr>
            <w:tcW w:w="1274" w:type="dxa"/>
            <w:tcBorders>
              <w:top w:val="single" w:sz="4" w:space="0" w:color="000000"/>
              <w:left w:val="single" w:sz="4" w:space="0" w:color="000000"/>
              <w:bottom w:val="single" w:sz="4" w:space="0" w:color="000000"/>
              <w:right w:val="single" w:sz="4" w:space="0" w:color="000000"/>
            </w:tcBorders>
          </w:tcPr>
          <w:p w14:paraId="44AB0573" w14:textId="77777777" w:rsidR="00F42FFC" w:rsidRDefault="00F42FFC">
            <w:pPr>
              <w:spacing w:after="160" w:line="259" w:lineRule="auto"/>
              <w:ind w:left="0" w:right="0" w:firstLine="0"/>
            </w:pPr>
          </w:p>
        </w:tc>
        <w:tc>
          <w:tcPr>
            <w:tcW w:w="1843" w:type="dxa"/>
            <w:tcBorders>
              <w:top w:val="single" w:sz="4" w:space="0" w:color="000000"/>
              <w:left w:val="single" w:sz="4" w:space="0" w:color="000000"/>
              <w:bottom w:val="single" w:sz="4" w:space="0" w:color="000000"/>
              <w:right w:val="single" w:sz="4" w:space="0" w:color="000000"/>
            </w:tcBorders>
          </w:tcPr>
          <w:p w14:paraId="6FFCEF88" w14:textId="77777777" w:rsidR="00F42FFC" w:rsidRDefault="00FE6B0D">
            <w:pPr>
              <w:spacing w:after="0" w:line="259" w:lineRule="auto"/>
              <w:ind w:left="0" w:right="0" w:firstLine="0"/>
            </w:pPr>
            <w:r>
              <w:rPr>
                <w:sz w:val="16"/>
              </w:rPr>
              <w:t xml:space="preserve">sygesikringsbevis </w:t>
            </w:r>
          </w:p>
        </w:tc>
        <w:tc>
          <w:tcPr>
            <w:tcW w:w="1418" w:type="dxa"/>
            <w:tcBorders>
              <w:top w:val="single" w:sz="4" w:space="0" w:color="000000"/>
              <w:left w:val="single" w:sz="4" w:space="0" w:color="000000"/>
              <w:bottom w:val="single" w:sz="4" w:space="0" w:color="000000"/>
              <w:right w:val="single" w:sz="4" w:space="0" w:color="000000"/>
            </w:tcBorders>
          </w:tcPr>
          <w:p w14:paraId="557E1DAE" w14:textId="77777777" w:rsidR="00F42FFC" w:rsidRDefault="00FE6B0D">
            <w:pPr>
              <w:spacing w:after="0" w:line="238" w:lineRule="auto"/>
              <w:ind w:left="0" w:right="18" w:firstLine="0"/>
            </w:pPr>
            <w:r>
              <w:rPr>
                <w:sz w:val="16"/>
              </w:rPr>
              <w:t xml:space="preserve">sikringsordnin ger på arbejdstagere, selvstændige erhvervsdrive nde og deres familiemedlem mer, der flytter inden for </w:t>
            </w:r>
          </w:p>
          <w:p w14:paraId="62457DFE" w14:textId="77777777" w:rsidR="00F42FFC" w:rsidRDefault="00FE6B0D">
            <w:pPr>
              <w:spacing w:after="0" w:line="259" w:lineRule="auto"/>
              <w:ind w:left="0" w:right="0" w:firstLine="0"/>
            </w:pPr>
            <w:r>
              <w:rPr>
                <w:sz w:val="16"/>
              </w:rPr>
              <w:t xml:space="preserve">Fællesskabet – artikel 73 </w:t>
            </w:r>
          </w:p>
        </w:tc>
        <w:tc>
          <w:tcPr>
            <w:tcW w:w="1560" w:type="dxa"/>
            <w:tcBorders>
              <w:top w:val="single" w:sz="4" w:space="0" w:color="000000"/>
              <w:left w:val="single" w:sz="4" w:space="0" w:color="000000"/>
              <w:bottom w:val="single" w:sz="4" w:space="0" w:color="000000"/>
              <w:right w:val="single" w:sz="4" w:space="0" w:color="000000"/>
            </w:tcBorders>
          </w:tcPr>
          <w:p w14:paraId="1EFF54B0" w14:textId="77777777" w:rsidR="00F42FFC" w:rsidRDefault="00F42FFC">
            <w:pPr>
              <w:spacing w:after="160" w:line="259" w:lineRule="auto"/>
              <w:ind w:left="0" w:right="0" w:firstLine="0"/>
            </w:pPr>
          </w:p>
        </w:tc>
      </w:tr>
      <w:tr w:rsidR="00F42FFC" w14:paraId="3AAF35DC" w14:textId="77777777">
        <w:trPr>
          <w:trHeight w:val="1370"/>
        </w:trPr>
        <w:tc>
          <w:tcPr>
            <w:tcW w:w="1560" w:type="dxa"/>
            <w:tcBorders>
              <w:top w:val="single" w:sz="4" w:space="0" w:color="000000"/>
              <w:left w:val="single" w:sz="4" w:space="0" w:color="000000"/>
              <w:bottom w:val="single" w:sz="4" w:space="0" w:color="000000"/>
              <w:right w:val="single" w:sz="4" w:space="0" w:color="000000"/>
            </w:tcBorders>
          </w:tcPr>
          <w:p w14:paraId="4C12E759" w14:textId="77777777" w:rsidR="00F42FFC" w:rsidRDefault="00FE6B0D">
            <w:pPr>
              <w:spacing w:after="0" w:line="238" w:lineRule="auto"/>
              <w:ind w:left="0" w:right="0" w:firstLine="0"/>
            </w:pPr>
            <w:r>
              <w:rPr>
                <w:sz w:val="16"/>
              </w:rPr>
              <w:t>Børnetilskud, førtidspensionist</w:t>
            </w:r>
          </w:p>
          <w:p w14:paraId="0C42176E" w14:textId="77777777" w:rsidR="00F42FFC" w:rsidRDefault="00FE6B0D">
            <w:pPr>
              <w:spacing w:after="0" w:line="259" w:lineRule="auto"/>
              <w:ind w:left="0" w:right="0" w:firstLine="0"/>
            </w:pPr>
            <w:r>
              <w:rPr>
                <w:sz w:val="16"/>
              </w:rPr>
              <w:t xml:space="preserve">er </w:t>
            </w:r>
          </w:p>
        </w:tc>
        <w:tc>
          <w:tcPr>
            <w:tcW w:w="1985" w:type="dxa"/>
            <w:tcBorders>
              <w:top w:val="single" w:sz="4" w:space="0" w:color="000000"/>
              <w:left w:val="single" w:sz="4" w:space="0" w:color="000000"/>
              <w:bottom w:val="single" w:sz="4" w:space="0" w:color="000000"/>
              <w:right w:val="single" w:sz="4" w:space="0" w:color="000000"/>
            </w:tcBorders>
          </w:tcPr>
          <w:p w14:paraId="5E897F1F" w14:textId="77777777" w:rsidR="00F42FFC" w:rsidRDefault="00FE6B0D">
            <w:pPr>
              <w:spacing w:after="0" w:line="259" w:lineRule="auto"/>
              <w:ind w:left="0" w:right="0" w:firstLine="0"/>
            </w:pPr>
            <w:r>
              <w:rPr>
                <w:sz w:val="16"/>
              </w:rPr>
              <w:t xml:space="preserve">Ordinært </w:t>
            </w:r>
          </w:p>
          <w:p w14:paraId="5BDEAFE3" w14:textId="77777777" w:rsidR="00F42FFC" w:rsidRDefault="00FE6B0D">
            <w:pPr>
              <w:spacing w:after="0" w:line="259" w:lineRule="auto"/>
              <w:ind w:left="0" w:right="0" w:firstLine="0"/>
            </w:pPr>
            <w:r>
              <w:rPr>
                <w:sz w:val="16"/>
              </w:rPr>
              <w:t xml:space="preserve">børnetilskud, tillæg til særligt børnetilskud, højeste pension, førtidspension </w:t>
            </w:r>
          </w:p>
        </w:tc>
        <w:tc>
          <w:tcPr>
            <w:tcW w:w="1274" w:type="dxa"/>
            <w:tcBorders>
              <w:top w:val="single" w:sz="4" w:space="0" w:color="000000"/>
              <w:left w:val="single" w:sz="4" w:space="0" w:color="000000"/>
              <w:bottom w:val="single" w:sz="4" w:space="0" w:color="000000"/>
              <w:right w:val="single" w:sz="4" w:space="0" w:color="000000"/>
            </w:tcBorders>
          </w:tcPr>
          <w:p w14:paraId="090E7953" w14:textId="77777777" w:rsidR="00F42FFC" w:rsidRDefault="00FE6B0D">
            <w:pPr>
              <w:spacing w:after="0" w:line="259" w:lineRule="auto"/>
              <w:ind w:left="0" w:right="0" w:firstLine="0"/>
            </w:pPr>
            <w:r>
              <w:rPr>
                <w:sz w:val="16"/>
              </w:rPr>
              <w:t xml:space="preserve">5-09 </w:t>
            </w:r>
          </w:p>
        </w:tc>
        <w:tc>
          <w:tcPr>
            <w:tcW w:w="1843" w:type="dxa"/>
            <w:tcBorders>
              <w:top w:val="single" w:sz="4" w:space="0" w:color="000000"/>
              <w:left w:val="single" w:sz="4" w:space="0" w:color="000000"/>
              <w:bottom w:val="single" w:sz="4" w:space="0" w:color="000000"/>
              <w:right w:val="single" w:sz="4" w:space="0" w:color="000000"/>
            </w:tcBorders>
          </w:tcPr>
          <w:p w14:paraId="0B51212C" w14:textId="77777777" w:rsidR="00F42FFC" w:rsidRDefault="00FE6B0D">
            <w:pPr>
              <w:spacing w:after="0" w:line="259" w:lineRule="auto"/>
              <w:ind w:left="0" w:right="49" w:firstLine="0"/>
            </w:pPr>
            <w:r>
              <w:rPr>
                <w:sz w:val="16"/>
              </w:rPr>
              <w:t xml:space="preserve">OK – forældrepar, der modtager føp efter reglerne før og efter 1. januar 2003, ikke berettigede til børnetilskud </w:t>
            </w:r>
          </w:p>
        </w:tc>
        <w:tc>
          <w:tcPr>
            <w:tcW w:w="1418" w:type="dxa"/>
            <w:tcBorders>
              <w:top w:val="single" w:sz="4" w:space="0" w:color="000000"/>
              <w:left w:val="single" w:sz="4" w:space="0" w:color="000000"/>
              <w:bottom w:val="single" w:sz="4" w:space="0" w:color="000000"/>
              <w:right w:val="single" w:sz="4" w:space="0" w:color="000000"/>
            </w:tcBorders>
          </w:tcPr>
          <w:p w14:paraId="42725B6B" w14:textId="77777777" w:rsidR="00F42FFC" w:rsidRDefault="00FE6B0D">
            <w:pPr>
              <w:spacing w:after="0" w:line="259" w:lineRule="auto"/>
              <w:ind w:left="0" w:right="0" w:firstLine="0"/>
            </w:pPr>
            <w:r>
              <w:rPr>
                <w:sz w:val="16"/>
              </w:rPr>
              <w:t xml:space="preserve">2, 4 </w:t>
            </w:r>
          </w:p>
        </w:tc>
        <w:tc>
          <w:tcPr>
            <w:tcW w:w="1560" w:type="dxa"/>
            <w:tcBorders>
              <w:top w:val="single" w:sz="4" w:space="0" w:color="000000"/>
              <w:left w:val="single" w:sz="4" w:space="0" w:color="000000"/>
              <w:bottom w:val="single" w:sz="4" w:space="0" w:color="000000"/>
              <w:right w:val="single" w:sz="4" w:space="0" w:color="000000"/>
            </w:tcBorders>
          </w:tcPr>
          <w:p w14:paraId="3829E7D2" w14:textId="77777777" w:rsidR="00F42FFC" w:rsidRDefault="00FE6B0D">
            <w:pPr>
              <w:spacing w:after="0" w:line="259" w:lineRule="auto"/>
              <w:ind w:left="281" w:right="0" w:firstLine="0"/>
            </w:pPr>
            <w:r>
              <w:rPr>
                <w:sz w:val="16"/>
              </w:rPr>
              <w:t xml:space="preserve">7 </w:t>
            </w:r>
          </w:p>
        </w:tc>
      </w:tr>
      <w:tr w:rsidR="00F42FFC" w14:paraId="0574A3D3" w14:textId="77777777">
        <w:trPr>
          <w:trHeight w:val="4289"/>
        </w:trPr>
        <w:tc>
          <w:tcPr>
            <w:tcW w:w="1560" w:type="dxa"/>
            <w:tcBorders>
              <w:top w:val="single" w:sz="4" w:space="0" w:color="000000"/>
              <w:left w:val="single" w:sz="4" w:space="0" w:color="000000"/>
              <w:bottom w:val="single" w:sz="4" w:space="0" w:color="000000"/>
              <w:right w:val="single" w:sz="4" w:space="0" w:color="000000"/>
            </w:tcBorders>
          </w:tcPr>
          <w:p w14:paraId="6EB21934" w14:textId="77777777" w:rsidR="00F42FFC" w:rsidRDefault="00FE6B0D">
            <w:pPr>
              <w:spacing w:after="0" w:line="238" w:lineRule="auto"/>
              <w:ind w:left="0" w:right="0" w:firstLine="0"/>
            </w:pPr>
            <w:r>
              <w:rPr>
                <w:sz w:val="16"/>
              </w:rPr>
              <w:t xml:space="preserve">Forskudsvis udbetaling af børnebidrag, bopæl i andet </w:t>
            </w:r>
          </w:p>
          <w:p w14:paraId="417DC964" w14:textId="77777777" w:rsidR="00F42FFC" w:rsidRDefault="00FE6B0D">
            <w:pPr>
              <w:spacing w:after="0" w:line="259" w:lineRule="auto"/>
              <w:ind w:left="0" w:right="0" w:firstLine="0"/>
            </w:pPr>
            <w:r>
              <w:rPr>
                <w:sz w:val="16"/>
              </w:rPr>
              <w:t xml:space="preserve">EU-land </w:t>
            </w:r>
          </w:p>
        </w:tc>
        <w:tc>
          <w:tcPr>
            <w:tcW w:w="1985" w:type="dxa"/>
            <w:tcBorders>
              <w:top w:val="single" w:sz="4" w:space="0" w:color="000000"/>
              <w:left w:val="single" w:sz="4" w:space="0" w:color="000000"/>
              <w:bottom w:val="single" w:sz="4" w:space="0" w:color="000000"/>
              <w:right w:val="single" w:sz="4" w:space="0" w:color="000000"/>
            </w:tcBorders>
          </w:tcPr>
          <w:p w14:paraId="11A3D194" w14:textId="77777777" w:rsidR="00F42FFC" w:rsidRDefault="00FE6B0D">
            <w:pPr>
              <w:spacing w:after="0" w:line="259" w:lineRule="auto"/>
              <w:ind w:left="0" w:right="0" w:firstLine="0"/>
            </w:pPr>
            <w:r>
              <w:rPr>
                <w:sz w:val="16"/>
              </w:rPr>
              <w:t xml:space="preserve">Kontanthjælp, børnebidrag, forskudsvis udbetaling, andet EUland </w:t>
            </w:r>
          </w:p>
        </w:tc>
        <w:tc>
          <w:tcPr>
            <w:tcW w:w="1274" w:type="dxa"/>
            <w:tcBorders>
              <w:top w:val="single" w:sz="4" w:space="0" w:color="000000"/>
              <w:left w:val="single" w:sz="4" w:space="0" w:color="000000"/>
              <w:bottom w:val="single" w:sz="4" w:space="0" w:color="000000"/>
              <w:right w:val="single" w:sz="4" w:space="0" w:color="000000"/>
            </w:tcBorders>
          </w:tcPr>
          <w:p w14:paraId="54ABE2D9" w14:textId="77777777" w:rsidR="00F42FFC" w:rsidRDefault="00FE6B0D">
            <w:pPr>
              <w:spacing w:after="0" w:line="259" w:lineRule="auto"/>
              <w:ind w:left="0" w:right="0" w:firstLine="0"/>
            </w:pPr>
            <w:r>
              <w:rPr>
                <w:sz w:val="16"/>
              </w:rPr>
              <w:t xml:space="preserve">B-2-08 </w:t>
            </w:r>
          </w:p>
        </w:tc>
        <w:tc>
          <w:tcPr>
            <w:tcW w:w="1843" w:type="dxa"/>
            <w:tcBorders>
              <w:top w:val="single" w:sz="4" w:space="0" w:color="000000"/>
              <w:left w:val="single" w:sz="4" w:space="0" w:color="000000"/>
              <w:bottom w:val="single" w:sz="4" w:space="0" w:color="000000"/>
              <w:right w:val="single" w:sz="4" w:space="0" w:color="000000"/>
            </w:tcBorders>
          </w:tcPr>
          <w:p w14:paraId="612A6EA1" w14:textId="77777777" w:rsidR="00F42FFC" w:rsidRDefault="00FE6B0D">
            <w:pPr>
              <w:spacing w:after="0" w:line="259" w:lineRule="auto"/>
              <w:ind w:left="0" w:right="0" w:firstLine="0"/>
            </w:pPr>
            <w:r>
              <w:rPr>
                <w:sz w:val="16"/>
              </w:rPr>
              <w:t xml:space="preserve">OK – </w:t>
            </w:r>
          </w:p>
          <w:p w14:paraId="33E3017D" w14:textId="77777777" w:rsidR="00F42FFC" w:rsidRDefault="00FE6B0D">
            <w:pPr>
              <w:spacing w:after="0" w:line="259" w:lineRule="auto"/>
              <w:ind w:left="0" w:right="12" w:firstLine="0"/>
            </w:pPr>
            <w:r>
              <w:rPr>
                <w:sz w:val="16"/>
              </w:rPr>
              <w:t xml:space="preserve">bidragsberettigede i andet EU-land – bidragspligtige kontanthjælpsmodt ager og dermed ikke arbejdstager mv. og derfor ikke omfattet af forordningen </w:t>
            </w:r>
          </w:p>
        </w:tc>
        <w:tc>
          <w:tcPr>
            <w:tcW w:w="1418" w:type="dxa"/>
            <w:tcBorders>
              <w:top w:val="single" w:sz="4" w:space="0" w:color="000000"/>
              <w:left w:val="single" w:sz="4" w:space="0" w:color="000000"/>
              <w:bottom w:val="single" w:sz="4" w:space="0" w:color="000000"/>
              <w:right w:val="single" w:sz="4" w:space="0" w:color="000000"/>
            </w:tcBorders>
          </w:tcPr>
          <w:p w14:paraId="26BCDA93" w14:textId="77777777" w:rsidR="00F42FFC" w:rsidRDefault="00FE6B0D">
            <w:pPr>
              <w:spacing w:after="0" w:line="238" w:lineRule="auto"/>
              <w:ind w:left="0" w:right="231" w:firstLine="0"/>
            </w:pPr>
            <w:r>
              <w:rPr>
                <w:sz w:val="16"/>
              </w:rPr>
              <w:t xml:space="preserve">5, 12 Rådets forordning (EØF) nr. </w:t>
            </w:r>
          </w:p>
          <w:p w14:paraId="3619FBCA" w14:textId="77777777" w:rsidR="00F42FFC" w:rsidRDefault="00FE6B0D">
            <w:pPr>
              <w:spacing w:after="0" w:line="238" w:lineRule="auto"/>
              <w:ind w:left="0" w:right="45" w:firstLine="0"/>
            </w:pPr>
            <w:r>
              <w:rPr>
                <w:sz w:val="16"/>
              </w:rPr>
              <w:t xml:space="preserve">1408/71 af 14. juni 1971 om </w:t>
            </w:r>
          </w:p>
          <w:p w14:paraId="1DDD4BAD" w14:textId="77777777" w:rsidR="00F42FFC" w:rsidRDefault="00FE6B0D">
            <w:pPr>
              <w:spacing w:after="0" w:line="239" w:lineRule="auto"/>
              <w:ind w:left="0" w:right="18" w:firstLine="0"/>
            </w:pPr>
            <w:r>
              <w:rPr>
                <w:sz w:val="16"/>
              </w:rPr>
              <w:t xml:space="preserve">anvendelse af de sociale sikringsordnin ger på arbejdstagere, selvstændige erhvervsdrive nde og deres familiemedlem mer, der flytter inden for </w:t>
            </w:r>
          </w:p>
          <w:p w14:paraId="4DACF6C7" w14:textId="77777777" w:rsidR="00F42FFC" w:rsidRDefault="00FE6B0D">
            <w:pPr>
              <w:spacing w:after="0" w:line="259" w:lineRule="auto"/>
              <w:ind w:left="0" w:right="0" w:firstLine="0"/>
            </w:pPr>
            <w:r>
              <w:rPr>
                <w:sz w:val="16"/>
              </w:rPr>
              <w:t xml:space="preserve">Fællesskabet – forordning nr. 1408/71 </w:t>
            </w:r>
          </w:p>
        </w:tc>
        <w:tc>
          <w:tcPr>
            <w:tcW w:w="1560" w:type="dxa"/>
            <w:tcBorders>
              <w:top w:val="single" w:sz="4" w:space="0" w:color="000000"/>
              <w:left w:val="single" w:sz="4" w:space="0" w:color="000000"/>
              <w:bottom w:val="single" w:sz="4" w:space="0" w:color="000000"/>
              <w:right w:val="single" w:sz="4" w:space="0" w:color="000000"/>
            </w:tcBorders>
          </w:tcPr>
          <w:p w14:paraId="7F83FC57" w14:textId="77777777" w:rsidR="00F42FFC" w:rsidRDefault="00FE6B0D">
            <w:pPr>
              <w:spacing w:after="0" w:line="259" w:lineRule="auto"/>
              <w:ind w:left="281" w:right="0" w:firstLine="0"/>
            </w:pPr>
            <w:r>
              <w:rPr>
                <w:sz w:val="16"/>
              </w:rPr>
              <w:t xml:space="preserve">7 </w:t>
            </w:r>
          </w:p>
        </w:tc>
      </w:tr>
      <w:tr w:rsidR="00F42FFC" w14:paraId="1FD82951" w14:textId="77777777">
        <w:trPr>
          <w:trHeight w:val="2342"/>
        </w:trPr>
        <w:tc>
          <w:tcPr>
            <w:tcW w:w="1560" w:type="dxa"/>
            <w:tcBorders>
              <w:top w:val="single" w:sz="4" w:space="0" w:color="000000"/>
              <w:left w:val="single" w:sz="4" w:space="0" w:color="000000"/>
              <w:bottom w:val="single" w:sz="4" w:space="0" w:color="000000"/>
              <w:right w:val="single" w:sz="4" w:space="0" w:color="000000"/>
            </w:tcBorders>
          </w:tcPr>
          <w:p w14:paraId="66BD7FD6" w14:textId="77777777" w:rsidR="00F42FFC" w:rsidRDefault="00FE6B0D">
            <w:pPr>
              <w:spacing w:after="0" w:line="259" w:lineRule="auto"/>
              <w:ind w:left="0" w:right="0" w:firstLine="0"/>
            </w:pPr>
            <w:r>
              <w:rPr>
                <w:sz w:val="16"/>
              </w:rPr>
              <w:t xml:space="preserve">Reelt enlig </w:t>
            </w:r>
          </w:p>
        </w:tc>
        <w:tc>
          <w:tcPr>
            <w:tcW w:w="1985" w:type="dxa"/>
            <w:tcBorders>
              <w:top w:val="single" w:sz="4" w:space="0" w:color="000000"/>
              <w:left w:val="single" w:sz="4" w:space="0" w:color="000000"/>
              <w:bottom w:val="single" w:sz="4" w:space="0" w:color="000000"/>
              <w:right w:val="single" w:sz="4" w:space="0" w:color="000000"/>
            </w:tcBorders>
          </w:tcPr>
          <w:p w14:paraId="0EDE18B3" w14:textId="77777777" w:rsidR="00F42FFC" w:rsidRDefault="00FE6B0D">
            <w:pPr>
              <w:spacing w:after="0" w:line="259" w:lineRule="auto"/>
              <w:ind w:left="0" w:right="0" w:firstLine="0"/>
            </w:pPr>
            <w:r>
              <w:rPr>
                <w:sz w:val="16"/>
              </w:rPr>
              <w:t xml:space="preserve">Tilbagebetaling, reelt enlig, landsretsdom, samlevende forsøger, formodning </w:t>
            </w:r>
          </w:p>
        </w:tc>
        <w:tc>
          <w:tcPr>
            <w:tcW w:w="1274" w:type="dxa"/>
            <w:tcBorders>
              <w:top w:val="single" w:sz="4" w:space="0" w:color="000000"/>
              <w:left w:val="single" w:sz="4" w:space="0" w:color="000000"/>
              <w:bottom w:val="single" w:sz="4" w:space="0" w:color="000000"/>
              <w:right w:val="single" w:sz="4" w:space="0" w:color="000000"/>
            </w:tcBorders>
          </w:tcPr>
          <w:p w14:paraId="79664A57" w14:textId="77777777" w:rsidR="00F42FFC" w:rsidRDefault="00FE6B0D">
            <w:pPr>
              <w:spacing w:after="0" w:line="259" w:lineRule="auto"/>
              <w:ind w:left="0" w:right="0" w:firstLine="0"/>
            </w:pPr>
            <w:r>
              <w:rPr>
                <w:sz w:val="16"/>
              </w:rPr>
              <w:t xml:space="preserve">B-3-07 </w:t>
            </w:r>
          </w:p>
        </w:tc>
        <w:tc>
          <w:tcPr>
            <w:tcW w:w="1843" w:type="dxa"/>
            <w:tcBorders>
              <w:top w:val="single" w:sz="4" w:space="0" w:color="000000"/>
              <w:left w:val="single" w:sz="4" w:space="0" w:color="000000"/>
              <w:bottom w:val="single" w:sz="4" w:space="0" w:color="000000"/>
              <w:right w:val="single" w:sz="4" w:space="0" w:color="000000"/>
            </w:tcBorders>
          </w:tcPr>
          <w:p w14:paraId="643ED81A" w14:textId="77777777" w:rsidR="00F42FFC" w:rsidRDefault="00FE6B0D">
            <w:pPr>
              <w:spacing w:after="0" w:line="259" w:lineRule="auto"/>
              <w:ind w:left="0" w:right="39" w:firstLine="0"/>
            </w:pPr>
            <w:r>
              <w:rPr>
                <w:sz w:val="16"/>
              </w:rPr>
              <w:t xml:space="preserve">OK – men hvor vejledende er en afgørelse med formuleringen ”Efter en samlet vurdering af de foreliggende oplysninger” – også selvom Landsretten var enig? Nyere mere vejledende pmeddelelser </w:t>
            </w:r>
          </w:p>
        </w:tc>
        <w:tc>
          <w:tcPr>
            <w:tcW w:w="1418" w:type="dxa"/>
            <w:tcBorders>
              <w:top w:val="single" w:sz="4" w:space="0" w:color="000000"/>
              <w:left w:val="single" w:sz="4" w:space="0" w:color="000000"/>
              <w:bottom w:val="single" w:sz="4" w:space="0" w:color="000000"/>
              <w:right w:val="single" w:sz="4" w:space="0" w:color="000000"/>
            </w:tcBorders>
          </w:tcPr>
          <w:p w14:paraId="59F537E2" w14:textId="77777777" w:rsidR="00F42FFC" w:rsidRDefault="00FE6B0D">
            <w:pPr>
              <w:spacing w:after="0" w:line="259" w:lineRule="auto"/>
              <w:ind w:left="0" w:right="0" w:firstLine="0"/>
            </w:pPr>
            <w:r>
              <w:rPr>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2F6DBC28" w14:textId="77777777" w:rsidR="00F42FFC" w:rsidRDefault="00FE6B0D">
            <w:pPr>
              <w:spacing w:after="0" w:line="259" w:lineRule="auto"/>
              <w:ind w:left="281" w:right="0" w:firstLine="0"/>
            </w:pPr>
            <w:r>
              <w:rPr>
                <w:sz w:val="16"/>
              </w:rPr>
              <w:t xml:space="preserve">5 </w:t>
            </w:r>
          </w:p>
        </w:tc>
      </w:tr>
      <w:tr w:rsidR="00F42FFC" w14:paraId="3752A906" w14:textId="77777777">
        <w:trPr>
          <w:trHeight w:val="2150"/>
        </w:trPr>
        <w:tc>
          <w:tcPr>
            <w:tcW w:w="1560" w:type="dxa"/>
            <w:tcBorders>
              <w:top w:val="single" w:sz="4" w:space="0" w:color="000000"/>
              <w:left w:val="single" w:sz="4" w:space="0" w:color="000000"/>
              <w:bottom w:val="single" w:sz="4" w:space="0" w:color="000000"/>
              <w:right w:val="single" w:sz="4" w:space="0" w:color="000000"/>
            </w:tcBorders>
          </w:tcPr>
          <w:p w14:paraId="42B5D9A6" w14:textId="77777777" w:rsidR="00F42FFC" w:rsidRDefault="00FE6B0D">
            <w:pPr>
              <w:spacing w:after="0" w:line="238" w:lineRule="auto"/>
              <w:ind w:left="0" w:right="0" w:firstLine="0"/>
            </w:pPr>
            <w:r>
              <w:rPr>
                <w:sz w:val="16"/>
              </w:rPr>
              <w:lastRenderedPageBreak/>
              <w:t xml:space="preserve">Særligt børnetilskud, faderskab er ifølge </w:t>
            </w:r>
          </w:p>
          <w:p w14:paraId="556B8B3F" w14:textId="77777777" w:rsidR="00F42FFC" w:rsidRDefault="00FE6B0D">
            <w:pPr>
              <w:spacing w:after="0" w:line="259" w:lineRule="auto"/>
              <w:ind w:left="0" w:right="0" w:firstLine="0"/>
            </w:pPr>
            <w:r>
              <w:rPr>
                <w:sz w:val="16"/>
              </w:rPr>
              <w:t xml:space="preserve">Statsamtet ikke fastslået </w:t>
            </w:r>
          </w:p>
        </w:tc>
        <w:tc>
          <w:tcPr>
            <w:tcW w:w="1985" w:type="dxa"/>
            <w:tcBorders>
              <w:top w:val="single" w:sz="4" w:space="0" w:color="000000"/>
              <w:left w:val="single" w:sz="4" w:space="0" w:color="000000"/>
              <w:bottom w:val="single" w:sz="4" w:space="0" w:color="000000"/>
              <w:right w:val="single" w:sz="4" w:space="0" w:color="000000"/>
            </w:tcBorders>
          </w:tcPr>
          <w:p w14:paraId="19C9D6D7" w14:textId="77777777" w:rsidR="00F42FFC" w:rsidRDefault="00FE6B0D">
            <w:pPr>
              <w:spacing w:after="0" w:line="259" w:lineRule="auto"/>
              <w:ind w:left="0" w:right="0" w:firstLine="0"/>
            </w:pPr>
            <w:r>
              <w:rPr>
                <w:sz w:val="16"/>
              </w:rPr>
              <w:t xml:space="preserve">Særligt børnetilskud, børn født i udlandet, dokumentation, afgørelse om faderskab </w:t>
            </w:r>
          </w:p>
        </w:tc>
        <w:tc>
          <w:tcPr>
            <w:tcW w:w="1274" w:type="dxa"/>
            <w:tcBorders>
              <w:top w:val="single" w:sz="4" w:space="0" w:color="000000"/>
              <w:left w:val="single" w:sz="4" w:space="0" w:color="000000"/>
              <w:bottom w:val="single" w:sz="4" w:space="0" w:color="000000"/>
              <w:right w:val="single" w:sz="4" w:space="0" w:color="000000"/>
            </w:tcBorders>
          </w:tcPr>
          <w:p w14:paraId="6F43BF9C" w14:textId="77777777" w:rsidR="00F42FFC" w:rsidRDefault="00FE6B0D">
            <w:pPr>
              <w:spacing w:after="0" w:line="259" w:lineRule="auto"/>
              <w:ind w:left="0" w:right="0" w:firstLine="0"/>
            </w:pPr>
            <w:r>
              <w:rPr>
                <w:sz w:val="16"/>
              </w:rPr>
              <w:t xml:space="preserve">B-5-06 </w:t>
            </w:r>
          </w:p>
        </w:tc>
        <w:tc>
          <w:tcPr>
            <w:tcW w:w="1843" w:type="dxa"/>
            <w:tcBorders>
              <w:top w:val="single" w:sz="4" w:space="0" w:color="000000"/>
              <w:left w:val="single" w:sz="4" w:space="0" w:color="000000"/>
              <w:bottom w:val="single" w:sz="4" w:space="0" w:color="000000"/>
              <w:right w:val="single" w:sz="4" w:space="0" w:color="000000"/>
            </w:tcBorders>
          </w:tcPr>
          <w:p w14:paraId="151AA4C8" w14:textId="77777777" w:rsidR="00F42FFC" w:rsidRDefault="00FE6B0D">
            <w:pPr>
              <w:spacing w:after="0" w:line="259" w:lineRule="auto"/>
              <w:ind w:left="0" w:right="0" w:firstLine="0"/>
            </w:pPr>
            <w:r>
              <w:rPr>
                <w:sz w:val="16"/>
              </w:rPr>
              <w:t xml:space="preserve">OK – afgørelsen </w:t>
            </w:r>
          </w:p>
          <w:p w14:paraId="3A304FB8" w14:textId="77777777" w:rsidR="00F42FFC" w:rsidRDefault="00FE6B0D">
            <w:pPr>
              <w:spacing w:after="0" w:line="259" w:lineRule="auto"/>
              <w:ind w:left="0" w:right="0" w:firstLine="0"/>
            </w:pPr>
            <w:r>
              <w:rPr>
                <w:sz w:val="16"/>
              </w:rPr>
              <w:t xml:space="preserve">fastslår, at hvis </w:t>
            </w:r>
          </w:p>
          <w:p w14:paraId="6A6F0F1F" w14:textId="77777777" w:rsidR="00F42FFC" w:rsidRDefault="00FE6B0D">
            <w:pPr>
              <w:spacing w:after="0" w:line="259" w:lineRule="auto"/>
              <w:ind w:left="0" w:right="0" w:firstLine="0"/>
            </w:pPr>
            <w:r>
              <w:rPr>
                <w:sz w:val="16"/>
              </w:rPr>
              <w:t xml:space="preserve">Statsamtet </w:t>
            </w:r>
          </w:p>
          <w:p w14:paraId="41A40AD4" w14:textId="77777777" w:rsidR="00F42FFC" w:rsidRDefault="00FE6B0D">
            <w:pPr>
              <w:spacing w:after="0" w:line="259" w:lineRule="auto"/>
              <w:ind w:left="0" w:right="0" w:firstLine="0"/>
            </w:pPr>
            <w:r>
              <w:rPr>
                <w:sz w:val="16"/>
              </w:rPr>
              <w:t xml:space="preserve">(Statsforvaltningen/ Familieretshuset) ikke finder faderskabet fastslået, så er der ret til særligt børnetilskud efter btl § 4, stk. 3, nr. 1 </w:t>
            </w:r>
          </w:p>
        </w:tc>
        <w:tc>
          <w:tcPr>
            <w:tcW w:w="1418" w:type="dxa"/>
            <w:tcBorders>
              <w:top w:val="single" w:sz="4" w:space="0" w:color="000000"/>
              <w:left w:val="single" w:sz="4" w:space="0" w:color="000000"/>
              <w:bottom w:val="single" w:sz="4" w:space="0" w:color="000000"/>
              <w:right w:val="single" w:sz="4" w:space="0" w:color="000000"/>
            </w:tcBorders>
          </w:tcPr>
          <w:p w14:paraId="4D403670" w14:textId="77777777" w:rsidR="00F42FFC" w:rsidRDefault="00FE6B0D">
            <w:pPr>
              <w:spacing w:after="0" w:line="259" w:lineRule="auto"/>
              <w:ind w:left="0" w:right="0" w:firstLine="0"/>
            </w:pPr>
            <w:r>
              <w:rPr>
                <w:sz w:val="16"/>
              </w:rPr>
              <w:t xml:space="preserve">4, stk. 3, nr. 1 </w:t>
            </w:r>
          </w:p>
        </w:tc>
        <w:tc>
          <w:tcPr>
            <w:tcW w:w="1560" w:type="dxa"/>
            <w:tcBorders>
              <w:top w:val="single" w:sz="4" w:space="0" w:color="000000"/>
              <w:left w:val="single" w:sz="4" w:space="0" w:color="000000"/>
              <w:bottom w:val="single" w:sz="4" w:space="0" w:color="000000"/>
              <w:right w:val="single" w:sz="4" w:space="0" w:color="000000"/>
            </w:tcBorders>
          </w:tcPr>
          <w:p w14:paraId="33755535" w14:textId="77777777" w:rsidR="00F42FFC" w:rsidRDefault="00FE6B0D">
            <w:pPr>
              <w:spacing w:after="0" w:line="259" w:lineRule="auto"/>
              <w:ind w:left="281" w:right="0" w:firstLine="0"/>
            </w:pPr>
            <w:r>
              <w:rPr>
                <w:sz w:val="16"/>
              </w:rPr>
              <w:t xml:space="preserve">4 </w:t>
            </w:r>
          </w:p>
        </w:tc>
      </w:tr>
    </w:tbl>
    <w:p w14:paraId="792B0BB1" w14:textId="77777777" w:rsidR="00F42FFC" w:rsidRDefault="00F42FFC">
      <w:pPr>
        <w:spacing w:after="0" w:line="259" w:lineRule="auto"/>
        <w:ind w:left="-561" w:right="1038" w:firstLine="0"/>
      </w:pPr>
    </w:p>
    <w:tbl>
      <w:tblPr>
        <w:tblStyle w:val="TableGrid"/>
        <w:tblW w:w="9641" w:type="dxa"/>
        <w:tblInd w:w="284" w:type="dxa"/>
        <w:tblCellMar>
          <w:top w:w="45" w:type="dxa"/>
          <w:left w:w="108" w:type="dxa"/>
          <w:right w:w="54" w:type="dxa"/>
        </w:tblCellMar>
        <w:tblLook w:val="04A0" w:firstRow="1" w:lastRow="0" w:firstColumn="1" w:lastColumn="0" w:noHBand="0" w:noVBand="1"/>
      </w:tblPr>
      <w:tblGrid>
        <w:gridCol w:w="1561"/>
        <w:gridCol w:w="1985"/>
        <w:gridCol w:w="1274"/>
        <w:gridCol w:w="1843"/>
        <w:gridCol w:w="1418"/>
        <w:gridCol w:w="1560"/>
      </w:tblGrid>
      <w:tr w:rsidR="00F42FFC" w14:paraId="564D1236" w14:textId="77777777">
        <w:trPr>
          <w:trHeight w:val="1373"/>
        </w:trPr>
        <w:tc>
          <w:tcPr>
            <w:tcW w:w="1560" w:type="dxa"/>
            <w:tcBorders>
              <w:top w:val="single" w:sz="4" w:space="0" w:color="000000"/>
              <w:left w:val="single" w:sz="4" w:space="0" w:color="000000"/>
              <w:bottom w:val="single" w:sz="4" w:space="0" w:color="000000"/>
              <w:right w:val="single" w:sz="4" w:space="0" w:color="000000"/>
            </w:tcBorders>
          </w:tcPr>
          <w:p w14:paraId="036C6E34" w14:textId="77777777" w:rsidR="00F42FFC" w:rsidRDefault="00FE6B0D">
            <w:pPr>
              <w:spacing w:after="0" w:line="259" w:lineRule="auto"/>
              <w:ind w:left="0" w:right="0" w:firstLine="0"/>
            </w:pPr>
            <w:r>
              <w:rPr>
                <w:sz w:val="16"/>
              </w:rPr>
              <w:t xml:space="preserve">Reelt enlig </w:t>
            </w:r>
          </w:p>
        </w:tc>
        <w:tc>
          <w:tcPr>
            <w:tcW w:w="1985" w:type="dxa"/>
            <w:tcBorders>
              <w:top w:val="single" w:sz="4" w:space="0" w:color="000000"/>
              <w:left w:val="single" w:sz="4" w:space="0" w:color="000000"/>
              <w:bottom w:val="single" w:sz="4" w:space="0" w:color="000000"/>
              <w:right w:val="single" w:sz="4" w:space="0" w:color="000000"/>
            </w:tcBorders>
          </w:tcPr>
          <w:p w14:paraId="71CC7FC1" w14:textId="77777777" w:rsidR="00F42FFC" w:rsidRDefault="00FE6B0D">
            <w:pPr>
              <w:spacing w:after="0" w:line="259" w:lineRule="auto"/>
              <w:ind w:left="0" w:right="0" w:firstLine="0"/>
            </w:pPr>
            <w:r>
              <w:rPr>
                <w:sz w:val="16"/>
              </w:rPr>
              <w:t xml:space="preserve">Børnetilskud, reelt enlig forsørger, standsning af udbetaling, tilstrækkeligt sandsynliggjort </w:t>
            </w:r>
          </w:p>
        </w:tc>
        <w:tc>
          <w:tcPr>
            <w:tcW w:w="1274" w:type="dxa"/>
            <w:tcBorders>
              <w:top w:val="single" w:sz="4" w:space="0" w:color="000000"/>
              <w:left w:val="single" w:sz="4" w:space="0" w:color="000000"/>
              <w:bottom w:val="single" w:sz="4" w:space="0" w:color="000000"/>
              <w:right w:val="single" w:sz="4" w:space="0" w:color="000000"/>
            </w:tcBorders>
          </w:tcPr>
          <w:p w14:paraId="4D4DF82A" w14:textId="77777777" w:rsidR="00F42FFC" w:rsidRDefault="00FE6B0D">
            <w:pPr>
              <w:spacing w:after="0" w:line="259" w:lineRule="auto"/>
              <w:ind w:left="0" w:right="0" w:firstLine="0"/>
            </w:pPr>
            <w:r>
              <w:rPr>
                <w:sz w:val="16"/>
              </w:rPr>
              <w:t xml:space="preserve">B-5-05 </w:t>
            </w:r>
          </w:p>
        </w:tc>
        <w:tc>
          <w:tcPr>
            <w:tcW w:w="1843" w:type="dxa"/>
            <w:tcBorders>
              <w:top w:val="single" w:sz="4" w:space="0" w:color="000000"/>
              <w:left w:val="single" w:sz="4" w:space="0" w:color="000000"/>
              <w:bottom w:val="single" w:sz="4" w:space="0" w:color="000000"/>
              <w:right w:val="single" w:sz="4" w:space="0" w:color="000000"/>
            </w:tcBorders>
          </w:tcPr>
          <w:p w14:paraId="43363036" w14:textId="77777777" w:rsidR="00F42FFC" w:rsidRDefault="00FE6B0D">
            <w:pPr>
              <w:spacing w:after="0" w:line="259" w:lineRule="auto"/>
              <w:ind w:left="0" w:right="1" w:firstLine="0"/>
            </w:pPr>
            <w:r>
              <w:rPr>
                <w:sz w:val="16"/>
              </w:rPr>
              <w:t xml:space="preserve">OK – belyser bl.a. betydningen af fælles køb af bolig til senere indflytning, spise sammen i et eller andet omfang </w:t>
            </w:r>
          </w:p>
        </w:tc>
        <w:tc>
          <w:tcPr>
            <w:tcW w:w="1418" w:type="dxa"/>
            <w:tcBorders>
              <w:top w:val="single" w:sz="4" w:space="0" w:color="000000"/>
              <w:left w:val="single" w:sz="4" w:space="0" w:color="000000"/>
              <w:bottom w:val="single" w:sz="4" w:space="0" w:color="000000"/>
              <w:right w:val="single" w:sz="4" w:space="0" w:color="000000"/>
            </w:tcBorders>
          </w:tcPr>
          <w:p w14:paraId="10E45000" w14:textId="77777777" w:rsidR="00F42FFC" w:rsidRDefault="00FE6B0D">
            <w:pPr>
              <w:spacing w:after="0" w:line="259" w:lineRule="auto"/>
              <w:ind w:left="0" w:right="0" w:firstLine="0"/>
            </w:pPr>
            <w:r>
              <w:rPr>
                <w:sz w:val="16"/>
              </w:rPr>
              <w:t xml:space="preserve">2, 3 </w:t>
            </w:r>
          </w:p>
        </w:tc>
        <w:tc>
          <w:tcPr>
            <w:tcW w:w="1560" w:type="dxa"/>
            <w:tcBorders>
              <w:top w:val="single" w:sz="4" w:space="0" w:color="000000"/>
              <w:left w:val="single" w:sz="4" w:space="0" w:color="000000"/>
              <w:bottom w:val="single" w:sz="4" w:space="0" w:color="000000"/>
              <w:right w:val="single" w:sz="4" w:space="0" w:color="000000"/>
            </w:tcBorders>
          </w:tcPr>
          <w:p w14:paraId="21DDD550" w14:textId="77777777" w:rsidR="00F42FFC" w:rsidRDefault="00FE6B0D">
            <w:pPr>
              <w:spacing w:after="0" w:line="259" w:lineRule="auto"/>
              <w:ind w:left="281" w:right="0" w:firstLine="0"/>
            </w:pPr>
            <w:r>
              <w:rPr>
                <w:sz w:val="16"/>
              </w:rPr>
              <w:t xml:space="preserve">7 (5) </w:t>
            </w:r>
          </w:p>
        </w:tc>
      </w:tr>
      <w:tr w:rsidR="00F42FFC" w14:paraId="658D5064" w14:textId="77777777">
        <w:trPr>
          <w:trHeight w:val="2342"/>
        </w:trPr>
        <w:tc>
          <w:tcPr>
            <w:tcW w:w="1560" w:type="dxa"/>
            <w:tcBorders>
              <w:top w:val="single" w:sz="4" w:space="0" w:color="000000"/>
              <w:left w:val="single" w:sz="4" w:space="0" w:color="000000"/>
              <w:bottom w:val="single" w:sz="4" w:space="0" w:color="000000"/>
              <w:right w:val="single" w:sz="4" w:space="0" w:color="000000"/>
            </w:tcBorders>
          </w:tcPr>
          <w:p w14:paraId="65C08BA4" w14:textId="77777777" w:rsidR="00F42FFC" w:rsidRDefault="00FE6B0D">
            <w:pPr>
              <w:spacing w:after="0" w:line="259" w:lineRule="auto"/>
              <w:ind w:left="0" w:right="0" w:firstLine="0"/>
            </w:pPr>
            <w:r>
              <w:rPr>
                <w:sz w:val="16"/>
              </w:rPr>
              <w:t xml:space="preserve">Reelt enlig </w:t>
            </w:r>
          </w:p>
        </w:tc>
        <w:tc>
          <w:tcPr>
            <w:tcW w:w="1985" w:type="dxa"/>
            <w:tcBorders>
              <w:top w:val="single" w:sz="4" w:space="0" w:color="000000"/>
              <w:left w:val="single" w:sz="4" w:space="0" w:color="000000"/>
              <w:bottom w:val="single" w:sz="4" w:space="0" w:color="000000"/>
              <w:right w:val="single" w:sz="4" w:space="0" w:color="000000"/>
            </w:tcBorders>
          </w:tcPr>
          <w:p w14:paraId="26B9ED3E" w14:textId="77777777" w:rsidR="00F42FFC" w:rsidRDefault="00FE6B0D">
            <w:pPr>
              <w:spacing w:after="0" w:line="259" w:lineRule="auto"/>
              <w:ind w:left="0" w:right="0" w:firstLine="0"/>
            </w:pPr>
            <w:r>
              <w:rPr>
                <w:sz w:val="16"/>
              </w:rPr>
              <w:t xml:space="preserve">Tilbagebetaling, ordinært og ekstra børnetilskud, ikke reelt enlig forsørger, fradrag for indbetalt børnebidrag efter ligningsloven </w:t>
            </w:r>
          </w:p>
        </w:tc>
        <w:tc>
          <w:tcPr>
            <w:tcW w:w="1274" w:type="dxa"/>
            <w:tcBorders>
              <w:top w:val="single" w:sz="4" w:space="0" w:color="000000"/>
              <w:left w:val="single" w:sz="4" w:space="0" w:color="000000"/>
              <w:bottom w:val="single" w:sz="4" w:space="0" w:color="000000"/>
              <w:right w:val="single" w:sz="4" w:space="0" w:color="000000"/>
            </w:tcBorders>
          </w:tcPr>
          <w:p w14:paraId="45CF351F" w14:textId="77777777" w:rsidR="00F42FFC" w:rsidRDefault="00FE6B0D">
            <w:pPr>
              <w:spacing w:after="0" w:line="259" w:lineRule="auto"/>
              <w:ind w:left="0" w:right="0" w:firstLine="0"/>
            </w:pPr>
            <w:r>
              <w:rPr>
                <w:sz w:val="16"/>
              </w:rPr>
              <w:t xml:space="preserve">B-3-05 </w:t>
            </w:r>
          </w:p>
        </w:tc>
        <w:tc>
          <w:tcPr>
            <w:tcW w:w="1843" w:type="dxa"/>
            <w:tcBorders>
              <w:top w:val="single" w:sz="4" w:space="0" w:color="000000"/>
              <w:left w:val="single" w:sz="4" w:space="0" w:color="000000"/>
              <w:bottom w:val="single" w:sz="4" w:space="0" w:color="000000"/>
              <w:right w:val="single" w:sz="4" w:space="0" w:color="000000"/>
            </w:tcBorders>
          </w:tcPr>
          <w:p w14:paraId="3935B8AF" w14:textId="77777777" w:rsidR="00F42FFC" w:rsidRDefault="00FE6B0D">
            <w:pPr>
              <w:spacing w:after="0" w:line="238" w:lineRule="auto"/>
              <w:ind w:left="0" w:right="0" w:firstLine="0"/>
            </w:pPr>
            <w:r>
              <w:rPr>
                <w:sz w:val="16"/>
              </w:rPr>
              <w:t xml:space="preserve">OK – afgørelsen fastslår (kun), at anerkendelse af et fradrag for et indbetalt børnebidrag i skattemæssig sammenhæng er et moment, der kan indgå i vurderingen </w:t>
            </w:r>
          </w:p>
          <w:p w14:paraId="5CFAE3EB" w14:textId="77777777" w:rsidR="00F42FFC" w:rsidRDefault="00FE6B0D">
            <w:pPr>
              <w:spacing w:after="0" w:line="259" w:lineRule="auto"/>
              <w:ind w:left="0" w:right="0" w:firstLine="0"/>
            </w:pPr>
            <w:r>
              <w:rPr>
                <w:sz w:val="16"/>
              </w:rPr>
              <w:t xml:space="preserve">af, om modtageren er reelt enlig </w:t>
            </w:r>
          </w:p>
        </w:tc>
        <w:tc>
          <w:tcPr>
            <w:tcW w:w="1418" w:type="dxa"/>
            <w:tcBorders>
              <w:top w:val="single" w:sz="4" w:space="0" w:color="000000"/>
              <w:left w:val="single" w:sz="4" w:space="0" w:color="000000"/>
              <w:bottom w:val="single" w:sz="4" w:space="0" w:color="000000"/>
              <w:right w:val="single" w:sz="4" w:space="0" w:color="000000"/>
            </w:tcBorders>
          </w:tcPr>
          <w:p w14:paraId="2006A01D" w14:textId="77777777" w:rsidR="00F42FFC" w:rsidRDefault="00FE6B0D">
            <w:pPr>
              <w:spacing w:after="0" w:line="259" w:lineRule="auto"/>
              <w:ind w:left="0" w:right="0" w:firstLine="0"/>
            </w:pPr>
            <w:r>
              <w:rPr>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39394809" w14:textId="77777777" w:rsidR="00F42FFC" w:rsidRDefault="00FE6B0D">
            <w:pPr>
              <w:spacing w:after="0" w:line="259" w:lineRule="auto"/>
              <w:ind w:left="281" w:right="0" w:firstLine="0"/>
            </w:pPr>
            <w:r>
              <w:rPr>
                <w:sz w:val="16"/>
              </w:rPr>
              <w:t xml:space="preserve">7 (5) </w:t>
            </w:r>
          </w:p>
        </w:tc>
      </w:tr>
      <w:tr w:rsidR="00F42FFC" w14:paraId="6045F5FB" w14:textId="77777777">
        <w:trPr>
          <w:trHeight w:val="4872"/>
        </w:trPr>
        <w:tc>
          <w:tcPr>
            <w:tcW w:w="1560" w:type="dxa"/>
            <w:tcBorders>
              <w:top w:val="single" w:sz="4" w:space="0" w:color="000000"/>
              <w:left w:val="single" w:sz="4" w:space="0" w:color="000000"/>
              <w:bottom w:val="single" w:sz="4" w:space="0" w:color="000000"/>
              <w:right w:val="single" w:sz="4" w:space="0" w:color="000000"/>
            </w:tcBorders>
          </w:tcPr>
          <w:p w14:paraId="79520556" w14:textId="77777777" w:rsidR="00F42FFC" w:rsidRDefault="00FE6B0D">
            <w:pPr>
              <w:spacing w:after="0" w:line="259" w:lineRule="auto"/>
              <w:ind w:left="0" w:right="0" w:firstLine="0"/>
            </w:pPr>
            <w:r>
              <w:rPr>
                <w:sz w:val="16"/>
              </w:rPr>
              <w:t xml:space="preserve">Tidspunkt for </w:t>
            </w:r>
          </w:p>
          <w:p w14:paraId="5AA39B7E" w14:textId="77777777" w:rsidR="00F42FFC" w:rsidRDefault="00FE6B0D">
            <w:pPr>
              <w:spacing w:after="0" w:line="259" w:lineRule="auto"/>
              <w:ind w:left="0" w:right="0" w:firstLine="0"/>
            </w:pPr>
            <w:r>
              <w:rPr>
                <w:sz w:val="16"/>
              </w:rPr>
              <w:t xml:space="preserve">ret til </w:t>
            </w:r>
          </w:p>
          <w:p w14:paraId="5191164D" w14:textId="77777777" w:rsidR="00F42FFC" w:rsidRDefault="00FE6B0D">
            <w:pPr>
              <w:spacing w:after="0" w:line="259" w:lineRule="auto"/>
              <w:ind w:left="0" w:right="0" w:firstLine="0"/>
            </w:pPr>
            <w:r>
              <w:rPr>
                <w:sz w:val="16"/>
              </w:rPr>
              <w:t xml:space="preserve">børnetilskud </w:t>
            </w:r>
          </w:p>
        </w:tc>
        <w:tc>
          <w:tcPr>
            <w:tcW w:w="1985" w:type="dxa"/>
            <w:tcBorders>
              <w:top w:val="single" w:sz="4" w:space="0" w:color="000000"/>
              <w:left w:val="single" w:sz="4" w:space="0" w:color="000000"/>
              <w:bottom w:val="single" w:sz="4" w:space="0" w:color="000000"/>
              <w:right w:val="single" w:sz="4" w:space="0" w:color="000000"/>
            </w:tcBorders>
          </w:tcPr>
          <w:p w14:paraId="46116688" w14:textId="77777777" w:rsidR="00F42FFC" w:rsidRDefault="00FE6B0D">
            <w:pPr>
              <w:spacing w:after="0" w:line="259" w:lineRule="auto"/>
              <w:ind w:left="0" w:right="0" w:firstLine="0"/>
            </w:pPr>
            <w:r>
              <w:rPr>
                <w:sz w:val="16"/>
              </w:rPr>
              <w:t xml:space="preserve">Samlever, ordinært og ekstra børnetilskud, indsat i institution under Kriminalforsorgen, tidspunkt for ret til børnetilskud </w:t>
            </w:r>
          </w:p>
        </w:tc>
        <w:tc>
          <w:tcPr>
            <w:tcW w:w="1274" w:type="dxa"/>
            <w:tcBorders>
              <w:top w:val="single" w:sz="4" w:space="0" w:color="000000"/>
              <w:left w:val="single" w:sz="4" w:space="0" w:color="000000"/>
              <w:bottom w:val="single" w:sz="4" w:space="0" w:color="000000"/>
              <w:right w:val="single" w:sz="4" w:space="0" w:color="000000"/>
            </w:tcBorders>
          </w:tcPr>
          <w:p w14:paraId="24975217" w14:textId="77777777" w:rsidR="00F42FFC" w:rsidRDefault="00FE6B0D">
            <w:pPr>
              <w:spacing w:after="0" w:line="259" w:lineRule="auto"/>
              <w:ind w:left="0" w:right="0" w:firstLine="0"/>
            </w:pPr>
            <w:r>
              <w:rPr>
                <w:sz w:val="16"/>
              </w:rPr>
              <w:t xml:space="preserve">B-2-05 </w:t>
            </w:r>
          </w:p>
        </w:tc>
        <w:tc>
          <w:tcPr>
            <w:tcW w:w="1843" w:type="dxa"/>
            <w:tcBorders>
              <w:top w:val="single" w:sz="4" w:space="0" w:color="000000"/>
              <w:left w:val="single" w:sz="4" w:space="0" w:color="000000"/>
              <w:bottom w:val="single" w:sz="4" w:space="0" w:color="000000"/>
              <w:right w:val="single" w:sz="4" w:space="0" w:color="000000"/>
            </w:tcBorders>
          </w:tcPr>
          <w:p w14:paraId="5C34F84C" w14:textId="77777777" w:rsidR="00F42FFC" w:rsidRDefault="00FE6B0D">
            <w:pPr>
              <w:spacing w:after="0" w:line="259" w:lineRule="auto"/>
              <w:ind w:left="0" w:right="0" w:firstLine="0"/>
            </w:pPr>
            <w:r>
              <w:rPr>
                <w:sz w:val="16"/>
              </w:rPr>
              <w:t xml:space="preserve">OK – afgørelsen </w:t>
            </w:r>
          </w:p>
          <w:p w14:paraId="7726616F" w14:textId="77777777" w:rsidR="00F42FFC" w:rsidRDefault="00FE6B0D">
            <w:pPr>
              <w:spacing w:after="0" w:line="238" w:lineRule="auto"/>
              <w:ind w:left="0" w:right="0" w:firstLine="0"/>
            </w:pPr>
            <w:r>
              <w:rPr>
                <w:sz w:val="16"/>
              </w:rPr>
              <w:t xml:space="preserve">fastslår, at ret til børnetilskud til en enlig ægtefælle, når </w:t>
            </w:r>
          </w:p>
          <w:p w14:paraId="1674D9C3" w14:textId="77777777" w:rsidR="00F42FFC" w:rsidRDefault="00FE6B0D">
            <w:pPr>
              <w:spacing w:after="0" w:line="259" w:lineRule="auto"/>
              <w:ind w:left="0" w:right="18" w:firstLine="0"/>
            </w:pPr>
            <w:r>
              <w:rPr>
                <w:sz w:val="16"/>
              </w:rPr>
              <w:t xml:space="preserve">den anden ægtefælle var indsat i en institution under Kriminalforsorgen ud over tre måneder, ikke omfattede samlevende par. Det vil sige, at en ansøger, hvis samlever blev indsat i en institution under Kriminalforsorgen, var berettiget til ordinært og ekstra børnetilskud med virkning fra det første kvartal efter indsættelsen. </w:t>
            </w:r>
          </w:p>
        </w:tc>
        <w:tc>
          <w:tcPr>
            <w:tcW w:w="1418" w:type="dxa"/>
            <w:tcBorders>
              <w:top w:val="single" w:sz="4" w:space="0" w:color="000000"/>
              <w:left w:val="single" w:sz="4" w:space="0" w:color="000000"/>
              <w:bottom w:val="single" w:sz="4" w:space="0" w:color="000000"/>
              <w:right w:val="single" w:sz="4" w:space="0" w:color="000000"/>
            </w:tcBorders>
          </w:tcPr>
          <w:p w14:paraId="1BD2B9D3" w14:textId="77777777" w:rsidR="00F42FFC" w:rsidRDefault="00FE6B0D">
            <w:pPr>
              <w:spacing w:after="0" w:line="259" w:lineRule="auto"/>
              <w:ind w:left="0" w:right="0" w:firstLine="0"/>
            </w:pPr>
            <w:r>
              <w:rPr>
                <w:sz w:val="16"/>
              </w:rPr>
              <w:t xml:space="preserve">2, stk. 1, 3, 6, </w:t>
            </w:r>
          </w:p>
          <w:p w14:paraId="7E2F9F07" w14:textId="77777777" w:rsidR="00F42FFC" w:rsidRDefault="00FE6B0D">
            <w:pPr>
              <w:spacing w:after="0" w:line="259" w:lineRule="auto"/>
              <w:ind w:left="0" w:right="0" w:firstLine="0"/>
            </w:pPr>
            <w:r>
              <w:rPr>
                <w:sz w:val="16"/>
              </w:rPr>
              <w:t xml:space="preserve">10 </w:t>
            </w:r>
          </w:p>
        </w:tc>
        <w:tc>
          <w:tcPr>
            <w:tcW w:w="1560" w:type="dxa"/>
            <w:tcBorders>
              <w:top w:val="single" w:sz="4" w:space="0" w:color="000000"/>
              <w:left w:val="single" w:sz="4" w:space="0" w:color="000000"/>
              <w:bottom w:val="single" w:sz="4" w:space="0" w:color="000000"/>
              <w:right w:val="single" w:sz="4" w:space="0" w:color="000000"/>
            </w:tcBorders>
          </w:tcPr>
          <w:p w14:paraId="03F4C569" w14:textId="77777777" w:rsidR="00F42FFC" w:rsidRDefault="00FE6B0D">
            <w:pPr>
              <w:spacing w:after="0" w:line="259" w:lineRule="auto"/>
              <w:ind w:left="281" w:right="0" w:firstLine="0"/>
            </w:pPr>
            <w:r>
              <w:rPr>
                <w:sz w:val="16"/>
              </w:rPr>
              <w:t xml:space="preserve">7 </w:t>
            </w:r>
          </w:p>
        </w:tc>
      </w:tr>
      <w:tr w:rsidR="00F42FFC" w14:paraId="3E7901EB" w14:textId="77777777">
        <w:trPr>
          <w:trHeight w:val="1954"/>
        </w:trPr>
        <w:tc>
          <w:tcPr>
            <w:tcW w:w="1560" w:type="dxa"/>
            <w:tcBorders>
              <w:top w:val="single" w:sz="4" w:space="0" w:color="000000"/>
              <w:left w:val="single" w:sz="4" w:space="0" w:color="000000"/>
              <w:bottom w:val="single" w:sz="4" w:space="0" w:color="000000"/>
              <w:right w:val="single" w:sz="4" w:space="0" w:color="000000"/>
            </w:tcBorders>
          </w:tcPr>
          <w:p w14:paraId="76FA77CB" w14:textId="77777777" w:rsidR="00F42FFC" w:rsidRDefault="00FE6B0D">
            <w:pPr>
              <w:spacing w:after="0" w:line="259" w:lineRule="auto"/>
              <w:ind w:left="0" w:right="0" w:firstLine="0"/>
            </w:pPr>
            <w:r>
              <w:rPr>
                <w:sz w:val="16"/>
              </w:rPr>
              <w:lastRenderedPageBreak/>
              <w:t xml:space="preserve">Tidspunkt for standsning af ordinært og ekstra børnetilskud, særligt betydningen af manglende, afgørelse herom </w:t>
            </w:r>
          </w:p>
        </w:tc>
        <w:tc>
          <w:tcPr>
            <w:tcW w:w="1985" w:type="dxa"/>
            <w:tcBorders>
              <w:top w:val="single" w:sz="4" w:space="0" w:color="000000"/>
              <w:left w:val="single" w:sz="4" w:space="0" w:color="000000"/>
              <w:bottom w:val="single" w:sz="4" w:space="0" w:color="000000"/>
              <w:right w:val="single" w:sz="4" w:space="0" w:color="000000"/>
            </w:tcBorders>
          </w:tcPr>
          <w:p w14:paraId="01D2B03E" w14:textId="77777777" w:rsidR="00F42FFC" w:rsidRDefault="00FE6B0D">
            <w:pPr>
              <w:spacing w:after="0" w:line="238" w:lineRule="auto"/>
              <w:ind w:left="0" w:right="0" w:firstLine="0"/>
            </w:pPr>
            <w:r>
              <w:rPr>
                <w:sz w:val="16"/>
              </w:rPr>
              <w:t xml:space="preserve">Børnetilskud, standsning af </w:t>
            </w:r>
          </w:p>
          <w:p w14:paraId="0ABFF9FE" w14:textId="77777777" w:rsidR="00F42FFC" w:rsidRDefault="00FE6B0D">
            <w:pPr>
              <w:spacing w:after="0" w:line="259" w:lineRule="auto"/>
              <w:ind w:left="0" w:right="0" w:firstLine="0"/>
            </w:pPr>
            <w:r>
              <w:rPr>
                <w:sz w:val="16"/>
              </w:rPr>
              <w:t xml:space="preserve">udbetaling, manglende meddelelse af afgørelsen </w:t>
            </w:r>
          </w:p>
        </w:tc>
        <w:tc>
          <w:tcPr>
            <w:tcW w:w="1274" w:type="dxa"/>
            <w:tcBorders>
              <w:top w:val="single" w:sz="4" w:space="0" w:color="000000"/>
              <w:left w:val="single" w:sz="4" w:space="0" w:color="000000"/>
              <w:bottom w:val="single" w:sz="4" w:space="0" w:color="000000"/>
              <w:right w:val="single" w:sz="4" w:space="0" w:color="000000"/>
            </w:tcBorders>
          </w:tcPr>
          <w:p w14:paraId="01E632FC" w14:textId="77777777" w:rsidR="00F42FFC" w:rsidRDefault="00FE6B0D">
            <w:pPr>
              <w:spacing w:after="0" w:line="259" w:lineRule="auto"/>
              <w:ind w:left="0" w:right="0" w:firstLine="0"/>
            </w:pPr>
            <w:r>
              <w:rPr>
                <w:sz w:val="16"/>
              </w:rPr>
              <w:t xml:space="preserve">B-1-05 </w:t>
            </w:r>
          </w:p>
        </w:tc>
        <w:tc>
          <w:tcPr>
            <w:tcW w:w="1843" w:type="dxa"/>
            <w:tcBorders>
              <w:top w:val="single" w:sz="4" w:space="0" w:color="000000"/>
              <w:left w:val="single" w:sz="4" w:space="0" w:color="000000"/>
              <w:bottom w:val="single" w:sz="4" w:space="0" w:color="000000"/>
              <w:right w:val="single" w:sz="4" w:space="0" w:color="000000"/>
            </w:tcBorders>
          </w:tcPr>
          <w:p w14:paraId="773EB05F" w14:textId="77777777" w:rsidR="00F42FFC" w:rsidRDefault="00FE6B0D">
            <w:pPr>
              <w:spacing w:after="0" w:line="238" w:lineRule="auto"/>
              <w:ind w:left="0" w:right="29" w:firstLine="0"/>
            </w:pPr>
            <w:r>
              <w:rPr>
                <w:sz w:val="16"/>
              </w:rPr>
              <w:t xml:space="preserve">OK – afgørelsen drejer sig (mere bredt) om stop af ydelser før afgørelse herom, og om automatisk stop af ydelse ved ændring i FRtilmelding </w:t>
            </w:r>
          </w:p>
          <w:p w14:paraId="3B011E5C" w14:textId="77777777" w:rsidR="00F42FFC" w:rsidRDefault="00FE6B0D">
            <w:pPr>
              <w:spacing w:after="0" w:line="259" w:lineRule="auto"/>
              <w:ind w:left="0" w:right="0" w:firstLine="0"/>
            </w:pPr>
            <w:r>
              <w:rPr>
                <w:sz w:val="16"/>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34F67E06" w14:textId="77777777" w:rsidR="00F42FFC" w:rsidRDefault="00FE6B0D">
            <w:pPr>
              <w:spacing w:after="0" w:line="259" w:lineRule="auto"/>
              <w:ind w:left="0" w:right="0" w:firstLine="0"/>
            </w:pPr>
            <w:r>
              <w:rPr>
                <w:sz w:val="16"/>
              </w:rPr>
              <w:t xml:space="preserve">2, 3, 10 </w:t>
            </w:r>
          </w:p>
        </w:tc>
        <w:tc>
          <w:tcPr>
            <w:tcW w:w="1560" w:type="dxa"/>
            <w:tcBorders>
              <w:top w:val="single" w:sz="4" w:space="0" w:color="000000"/>
              <w:left w:val="single" w:sz="4" w:space="0" w:color="000000"/>
              <w:bottom w:val="single" w:sz="4" w:space="0" w:color="000000"/>
              <w:right w:val="single" w:sz="4" w:space="0" w:color="000000"/>
            </w:tcBorders>
          </w:tcPr>
          <w:p w14:paraId="6F4D7468" w14:textId="77777777" w:rsidR="00F42FFC" w:rsidRDefault="00FE6B0D">
            <w:pPr>
              <w:spacing w:after="0" w:line="259" w:lineRule="auto"/>
              <w:ind w:left="281" w:right="0" w:firstLine="0"/>
            </w:pPr>
            <w:r>
              <w:rPr>
                <w:sz w:val="16"/>
              </w:rPr>
              <w:t xml:space="preserve">4 </w:t>
            </w:r>
          </w:p>
          <w:p w14:paraId="0977BDE2" w14:textId="77777777" w:rsidR="00F42FFC" w:rsidRDefault="00FE6B0D">
            <w:pPr>
              <w:spacing w:after="0" w:line="238" w:lineRule="auto"/>
              <w:ind w:left="0" w:right="0" w:firstLine="0"/>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CB4919F" wp14:editId="5643386F">
                      <wp:simplePos x="0" y="0"/>
                      <wp:positionH relativeFrom="column">
                        <wp:posOffset>68580</wp:posOffset>
                      </wp:positionH>
                      <wp:positionV relativeFrom="paragraph">
                        <wp:posOffset>-25554</wp:posOffset>
                      </wp:positionV>
                      <wp:extent cx="847344" cy="370332"/>
                      <wp:effectExtent l="0" t="0" r="0" b="0"/>
                      <wp:wrapNone/>
                      <wp:docPr id="121488" name="Group 121488"/>
                      <wp:cNvGraphicFramePr/>
                      <a:graphic xmlns:a="http://schemas.openxmlformats.org/drawingml/2006/main">
                        <a:graphicData uri="http://schemas.microsoft.com/office/word/2010/wordprocessingGroup">
                          <wpg:wgp>
                            <wpg:cNvGrpSpPr/>
                            <wpg:grpSpPr>
                              <a:xfrm>
                                <a:off x="0" y="0"/>
                                <a:ext cx="847344" cy="370332"/>
                                <a:chOff x="0" y="0"/>
                                <a:chExt cx="847344" cy="370332"/>
                              </a:xfrm>
                            </wpg:grpSpPr>
                            <wps:wsp>
                              <wps:cNvPr id="138101" name="Shape 138101"/>
                              <wps:cNvSpPr/>
                              <wps:spPr>
                                <a:xfrm>
                                  <a:off x="0" y="0"/>
                                  <a:ext cx="847344" cy="123444"/>
                                </a:xfrm>
                                <a:custGeom>
                                  <a:avLst/>
                                  <a:gdLst/>
                                  <a:ahLst/>
                                  <a:cxnLst/>
                                  <a:rect l="0" t="0" r="0" b="0"/>
                                  <a:pathLst>
                                    <a:path w="847344" h="123444">
                                      <a:moveTo>
                                        <a:pt x="0" y="0"/>
                                      </a:moveTo>
                                      <a:lnTo>
                                        <a:pt x="847344" y="0"/>
                                      </a:lnTo>
                                      <a:lnTo>
                                        <a:pt x="847344" y="123444"/>
                                      </a:lnTo>
                                      <a:lnTo>
                                        <a:pt x="0" y="1234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8102" name="Shape 138102"/>
                              <wps:cNvSpPr/>
                              <wps:spPr>
                                <a:xfrm>
                                  <a:off x="0" y="123444"/>
                                  <a:ext cx="775716" cy="123444"/>
                                </a:xfrm>
                                <a:custGeom>
                                  <a:avLst/>
                                  <a:gdLst/>
                                  <a:ahLst/>
                                  <a:cxnLst/>
                                  <a:rect l="0" t="0" r="0" b="0"/>
                                  <a:pathLst>
                                    <a:path w="775716" h="123444">
                                      <a:moveTo>
                                        <a:pt x="0" y="0"/>
                                      </a:moveTo>
                                      <a:lnTo>
                                        <a:pt x="775716" y="0"/>
                                      </a:lnTo>
                                      <a:lnTo>
                                        <a:pt x="775716" y="123444"/>
                                      </a:lnTo>
                                      <a:lnTo>
                                        <a:pt x="0" y="1234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8103" name="Shape 138103"/>
                              <wps:cNvSpPr/>
                              <wps:spPr>
                                <a:xfrm>
                                  <a:off x="0" y="246888"/>
                                  <a:ext cx="355092" cy="123444"/>
                                </a:xfrm>
                                <a:custGeom>
                                  <a:avLst/>
                                  <a:gdLst/>
                                  <a:ahLst/>
                                  <a:cxnLst/>
                                  <a:rect l="0" t="0" r="0" b="0"/>
                                  <a:pathLst>
                                    <a:path w="355092" h="123444">
                                      <a:moveTo>
                                        <a:pt x="0" y="0"/>
                                      </a:moveTo>
                                      <a:lnTo>
                                        <a:pt x="355092" y="0"/>
                                      </a:lnTo>
                                      <a:lnTo>
                                        <a:pt x="355092" y="123444"/>
                                      </a:lnTo>
                                      <a:lnTo>
                                        <a:pt x="0" y="1234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21488" style="width:66.72pt;height:29.16pt;position:absolute;z-index:-2147483427;mso-position-horizontal-relative:text;mso-position-horizontal:absolute;margin-left:5.39996pt;mso-position-vertical-relative:text;margin-top:-2.01221pt;" coordsize="8473,3703">
                      <v:shape id="Shape 138104" style="position:absolute;width:8473;height:1234;left:0;top:0;" coordsize="847344,123444" path="m0,0l847344,0l847344,123444l0,123444l0,0">
                        <v:stroke weight="0pt" endcap="flat" joinstyle="miter" miterlimit="10" on="false" color="#000000" opacity="0"/>
                        <v:fill on="true" color="#ffff00"/>
                      </v:shape>
                      <v:shape id="Shape 138105" style="position:absolute;width:7757;height:1234;left:0;top:1234;" coordsize="775716,123444" path="m0,0l775716,0l775716,123444l0,123444l0,0">
                        <v:stroke weight="0pt" endcap="flat" joinstyle="miter" miterlimit="10" on="false" color="#000000" opacity="0"/>
                        <v:fill on="true" color="#ffff00"/>
                      </v:shape>
                      <v:shape id="Shape 138106" style="position:absolute;width:3550;height:1234;left:0;top:2468;" coordsize="355092,123444" path="m0,0l355092,0l355092,123444l0,123444l0,0">
                        <v:stroke weight="0pt" endcap="flat" joinstyle="miter" miterlimit="10" on="false" color="#000000" opacity="0"/>
                        <v:fill on="true" color="#ffff00"/>
                      </v:shape>
                    </v:group>
                  </w:pict>
                </mc:Fallback>
              </mc:AlternateContent>
            </w:r>
            <w:r>
              <w:rPr>
                <w:sz w:val="16"/>
              </w:rPr>
              <w:t xml:space="preserve">Skrives sammen med B-1-00 og </w:t>
            </w:r>
          </w:p>
          <w:p w14:paraId="51BC4391" w14:textId="77777777" w:rsidR="00F42FFC" w:rsidRDefault="00FE6B0D">
            <w:pPr>
              <w:spacing w:after="0" w:line="259" w:lineRule="auto"/>
              <w:ind w:left="0" w:right="0" w:firstLine="0"/>
            </w:pPr>
            <w:r>
              <w:rPr>
                <w:sz w:val="16"/>
              </w:rPr>
              <w:t xml:space="preserve">B-7-07 </w:t>
            </w:r>
          </w:p>
        </w:tc>
      </w:tr>
      <w:tr w:rsidR="00F42FFC" w14:paraId="02638648" w14:textId="77777777">
        <w:trPr>
          <w:trHeight w:val="1956"/>
        </w:trPr>
        <w:tc>
          <w:tcPr>
            <w:tcW w:w="1560" w:type="dxa"/>
            <w:tcBorders>
              <w:top w:val="single" w:sz="4" w:space="0" w:color="000000"/>
              <w:left w:val="single" w:sz="4" w:space="0" w:color="000000"/>
              <w:bottom w:val="single" w:sz="4" w:space="0" w:color="000000"/>
              <w:right w:val="single" w:sz="4" w:space="0" w:color="000000"/>
            </w:tcBorders>
          </w:tcPr>
          <w:p w14:paraId="434B71F5" w14:textId="77777777" w:rsidR="00F42FFC" w:rsidRDefault="00FE6B0D">
            <w:pPr>
              <w:spacing w:after="0" w:line="259" w:lineRule="auto"/>
              <w:ind w:left="0" w:right="25" w:firstLine="0"/>
            </w:pPr>
            <w:r>
              <w:rPr>
                <w:sz w:val="16"/>
              </w:rPr>
              <w:t xml:space="preserve">Berettigelse til børnetilskud, når barn har indgået ægteskab, mod bedre vidende </w:t>
            </w:r>
          </w:p>
        </w:tc>
        <w:tc>
          <w:tcPr>
            <w:tcW w:w="1985" w:type="dxa"/>
            <w:tcBorders>
              <w:top w:val="single" w:sz="4" w:space="0" w:color="000000"/>
              <w:left w:val="single" w:sz="4" w:space="0" w:color="000000"/>
              <w:bottom w:val="single" w:sz="4" w:space="0" w:color="000000"/>
              <w:right w:val="single" w:sz="4" w:space="0" w:color="000000"/>
            </w:tcBorders>
          </w:tcPr>
          <w:p w14:paraId="405F98D3" w14:textId="77777777" w:rsidR="00F42FFC" w:rsidRDefault="00FE6B0D">
            <w:pPr>
              <w:spacing w:after="0" w:line="259" w:lineRule="auto"/>
              <w:ind w:left="0" w:right="5" w:firstLine="0"/>
            </w:pPr>
            <w:r>
              <w:rPr>
                <w:sz w:val="16"/>
              </w:rPr>
              <w:t xml:space="preserve">Tilbagebetaling, børnetilskud, børnefamilieydelse, barn indgået ægteskab i udlandet, ydelser modtaget mod bedre vidende </w:t>
            </w:r>
          </w:p>
        </w:tc>
        <w:tc>
          <w:tcPr>
            <w:tcW w:w="1274" w:type="dxa"/>
            <w:tcBorders>
              <w:top w:val="single" w:sz="4" w:space="0" w:color="000000"/>
              <w:left w:val="single" w:sz="4" w:space="0" w:color="000000"/>
              <w:bottom w:val="single" w:sz="4" w:space="0" w:color="000000"/>
              <w:right w:val="single" w:sz="4" w:space="0" w:color="000000"/>
            </w:tcBorders>
          </w:tcPr>
          <w:p w14:paraId="2E76A1CF" w14:textId="77777777" w:rsidR="00F42FFC" w:rsidRDefault="00FE6B0D">
            <w:pPr>
              <w:spacing w:after="0" w:line="259" w:lineRule="auto"/>
              <w:ind w:left="0" w:right="0" w:firstLine="0"/>
            </w:pPr>
            <w:r>
              <w:rPr>
                <w:sz w:val="16"/>
              </w:rPr>
              <w:t xml:space="preserve">B-2-04 </w:t>
            </w:r>
          </w:p>
        </w:tc>
        <w:tc>
          <w:tcPr>
            <w:tcW w:w="1843" w:type="dxa"/>
            <w:tcBorders>
              <w:top w:val="single" w:sz="4" w:space="0" w:color="000000"/>
              <w:left w:val="single" w:sz="4" w:space="0" w:color="000000"/>
              <w:bottom w:val="single" w:sz="4" w:space="0" w:color="000000"/>
              <w:right w:val="single" w:sz="4" w:space="0" w:color="000000"/>
            </w:tcBorders>
          </w:tcPr>
          <w:p w14:paraId="182A3CCC" w14:textId="77777777" w:rsidR="00F42FFC" w:rsidRDefault="00FE6B0D">
            <w:pPr>
              <w:spacing w:after="0" w:line="238" w:lineRule="auto"/>
              <w:ind w:left="0" w:right="0" w:firstLine="0"/>
            </w:pPr>
            <w:r>
              <w:rPr>
                <w:sz w:val="16"/>
              </w:rPr>
              <w:t xml:space="preserve">OK – afgørelsen fastslår, at da barnets ægteskab, indgået i udlandet, var retsgyldigt i DK efter </w:t>
            </w:r>
          </w:p>
          <w:p w14:paraId="276B133C" w14:textId="77777777" w:rsidR="00F42FFC" w:rsidRDefault="00FE6B0D">
            <w:pPr>
              <w:spacing w:after="0" w:line="241" w:lineRule="auto"/>
              <w:ind w:left="0" w:right="0" w:firstLine="0"/>
            </w:pPr>
            <w:r>
              <w:rPr>
                <w:sz w:val="16"/>
              </w:rPr>
              <w:t xml:space="preserve">Civilretsdirektoratet s (nu </w:t>
            </w:r>
          </w:p>
          <w:p w14:paraId="51CDB651" w14:textId="77777777" w:rsidR="00F42FFC" w:rsidRDefault="00FE6B0D">
            <w:pPr>
              <w:spacing w:after="0" w:line="259" w:lineRule="auto"/>
              <w:ind w:left="0" w:right="0" w:firstLine="0"/>
            </w:pPr>
            <w:r>
              <w:rPr>
                <w:sz w:val="16"/>
              </w:rPr>
              <w:t xml:space="preserve">Ankestyrelsens) praksis, så var mor </w:t>
            </w:r>
          </w:p>
        </w:tc>
        <w:tc>
          <w:tcPr>
            <w:tcW w:w="1418" w:type="dxa"/>
            <w:tcBorders>
              <w:top w:val="single" w:sz="4" w:space="0" w:color="000000"/>
              <w:left w:val="single" w:sz="4" w:space="0" w:color="000000"/>
              <w:bottom w:val="single" w:sz="4" w:space="0" w:color="000000"/>
              <w:right w:val="single" w:sz="4" w:space="0" w:color="000000"/>
            </w:tcBorders>
          </w:tcPr>
          <w:p w14:paraId="5BD8333E" w14:textId="77777777" w:rsidR="00F42FFC" w:rsidRDefault="00FE6B0D">
            <w:pPr>
              <w:spacing w:after="0" w:line="259" w:lineRule="auto"/>
              <w:ind w:left="0" w:right="0" w:firstLine="0"/>
            </w:pPr>
            <w:r>
              <w:rPr>
                <w:sz w:val="16"/>
              </w:rPr>
              <w:t xml:space="preserve">2, nr. 3 og 7, stk. 1 </w:t>
            </w:r>
          </w:p>
        </w:tc>
        <w:tc>
          <w:tcPr>
            <w:tcW w:w="1560" w:type="dxa"/>
            <w:tcBorders>
              <w:top w:val="single" w:sz="4" w:space="0" w:color="000000"/>
              <w:left w:val="single" w:sz="4" w:space="0" w:color="000000"/>
              <w:bottom w:val="single" w:sz="4" w:space="0" w:color="000000"/>
              <w:right w:val="single" w:sz="4" w:space="0" w:color="000000"/>
            </w:tcBorders>
          </w:tcPr>
          <w:p w14:paraId="1032A7FE" w14:textId="77777777" w:rsidR="00F42FFC" w:rsidRDefault="00FE6B0D">
            <w:pPr>
              <w:spacing w:after="0" w:line="259" w:lineRule="auto"/>
              <w:ind w:left="281" w:right="0" w:firstLine="0"/>
            </w:pPr>
            <w:r>
              <w:rPr>
                <w:sz w:val="16"/>
              </w:rPr>
              <w:t xml:space="preserve">7 </w:t>
            </w:r>
          </w:p>
        </w:tc>
      </w:tr>
    </w:tbl>
    <w:p w14:paraId="3F2324D0" w14:textId="77777777" w:rsidR="00F42FFC" w:rsidRDefault="00F42FFC">
      <w:pPr>
        <w:spacing w:after="0" w:line="259" w:lineRule="auto"/>
        <w:ind w:left="-561" w:right="1038" w:firstLine="0"/>
      </w:pPr>
    </w:p>
    <w:tbl>
      <w:tblPr>
        <w:tblStyle w:val="TableGrid"/>
        <w:tblW w:w="9641" w:type="dxa"/>
        <w:tblInd w:w="284" w:type="dxa"/>
        <w:tblCellMar>
          <w:top w:w="45" w:type="dxa"/>
          <w:left w:w="108" w:type="dxa"/>
          <w:right w:w="56" w:type="dxa"/>
        </w:tblCellMar>
        <w:tblLook w:val="04A0" w:firstRow="1" w:lastRow="0" w:firstColumn="1" w:lastColumn="0" w:noHBand="0" w:noVBand="1"/>
      </w:tblPr>
      <w:tblGrid>
        <w:gridCol w:w="1561"/>
        <w:gridCol w:w="1985"/>
        <w:gridCol w:w="1274"/>
        <w:gridCol w:w="1843"/>
        <w:gridCol w:w="1418"/>
        <w:gridCol w:w="1560"/>
      </w:tblGrid>
      <w:tr w:rsidR="00F42FFC" w14:paraId="379FEDDC" w14:textId="77777777">
        <w:trPr>
          <w:trHeight w:val="790"/>
        </w:trPr>
        <w:tc>
          <w:tcPr>
            <w:tcW w:w="1560" w:type="dxa"/>
            <w:tcBorders>
              <w:top w:val="single" w:sz="4" w:space="0" w:color="000000"/>
              <w:left w:val="single" w:sz="4" w:space="0" w:color="000000"/>
              <w:bottom w:val="single" w:sz="4" w:space="0" w:color="000000"/>
              <w:right w:val="single" w:sz="4" w:space="0" w:color="000000"/>
            </w:tcBorders>
          </w:tcPr>
          <w:p w14:paraId="4248234B" w14:textId="77777777" w:rsidR="00F42FFC" w:rsidRDefault="00F42FFC">
            <w:pPr>
              <w:spacing w:after="160" w:line="259" w:lineRule="auto"/>
              <w:ind w:left="0" w:right="0" w:firstLine="0"/>
            </w:pPr>
          </w:p>
        </w:tc>
        <w:tc>
          <w:tcPr>
            <w:tcW w:w="1985" w:type="dxa"/>
            <w:tcBorders>
              <w:top w:val="single" w:sz="4" w:space="0" w:color="000000"/>
              <w:left w:val="single" w:sz="4" w:space="0" w:color="000000"/>
              <w:bottom w:val="single" w:sz="4" w:space="0" w:color="000000"/>
              <w:right w:val="single" w:sz="4" w:space="0" w:color="000000"/>
            </w:tcBorders>
          </w:tcPr>
          <w:p w14:paraId="647EDC05" w14:textId="77777777" w:rsidR="00F42FFC" w:rsidRDefault="00F42FFC">
            <w:pPr>
              <w:spacing w:after="160" w:line="259" w:lineRule="auto"/>
              <w:ind w:left="0" w:right="0" w:firstLine="0"/>
            </w:pPr>
          </w:p>
        </w:tc>
        <w:tc>
          <w:tcPr>
            <w:tcW w:w="1274" w:type="dxa"/>
            <w:tcBorders>
              <w:top w:val="single" w:sz="4" w:space="0" w:color="000000"/>
              <w:left w:val="single" w:sz="4" w:space="0" w:color="000000"/>
              <w:bottom w:val="single" w:sz="4" w:space="0" w:color="000000"/>
              <w:right w:val="single" w:sz="4" w:space="0" w:color="000000"/>
            </w:tcBorders>
          </w:tcPr>
          <w:p w14:paraId="71CB9B9B" w14:textId="77777777" w:rsidR="00F42FFC" w:rsidRDefault="00F42FFC">
            <w:pPr>
              <w:spacing w:after="160" w:line="259" w:lineRule="auto"/>
              <w:ind w:left="0" w:right="0" w:firstLine="0"/>
            </w:pPr>
          </w:p>
        </w:tc>
        <w:tc>
          <w:tcPr>
            <w:tcW w:w="1843" w:type="dxa"/>
            <w:tcBorders>
              <w:top w:val="single" w:sz="4" w:space="0" w:color="000000"/>
              <w:left w:val="single" w:sz="4" w:space="0" w:color="000000"/>
              <w:bottom w:val="single" w:sz="4" w:space="0" w:color="000000"/>
              <w:right w:val="single" w:sz="4" w:space="0" w:color="000000"/>
            </w:tcBorders>
          </w:tcPr>
          <w:p w14:paraId="2B1D89D0" w14:textId="77777777" w:rsidR="00F42FFC" w:rsidRDefault="00FE6B0D">
            <w:pPr>
              <w:spacing w:after="0" w:line="259" w:lineRule="auto"/>
              <w:ind w:left="0" w:right="0" w:firstLine="0"/>
            </w:pPr>
            <w:r>
              <w:rPr>
                <w:sz w:val="16"/>
              </w:rPr>
              <w:t xml:space="preserve">ikke berettiget til børnetilskud, når barnet havde indgået ægteskab </w:t>
            </w:r>
          </w:p>
        </w:tc>
        <w:tc>
          <w:tcPr>
            <w:tcW w:w="1418" w:type="dxa"/>
            <w:tcBorders>
              <w:top w:val="single" w:sz="4" w:space="0" w:color="000000"/>
              <w:left w:val="single" w:sz="4" w:space="0" w:color="000000"/>
              <w:bottom w:val="single" w:sz="4" w:space="0" w:color="000000"/>
              <w:right w:val="single" w:sz="4" w:space="0" w:color="000000"/>
            </w:tcBorders>
          </w:tcPr>
          <w:p w14:paraId="273CB7D2" w14:textId="77777777" w:rsidR="00F42FFC" w:rsidRDefault="00F42FFC">
            <w:pPr>
              <w:spacing w:after="160" w:line="259" w:lineRule="auto"/>
              <w:ind w:left="0" w:right="0" w:firstLine="0"/>
            </w:pPr>
          </w:p>
        </w:tc>
        <w:tc>
          <w:tcPr>
            <w:tcW w:w="1560" w:type="dxa"/>
            <w:tcBorders>
              <w:top w:val="single" w:sz="4" w:space="0" w:color="000000"/>
              <w:left w:val="single" w:sz="4" w:space="0" w:color="000000"/>
              <w:bottom w:val="single" w:sz="4" w:space="0" w:color="000000"/>
              <w:right w:val="single" w:sz="4" w:space="0" w:color="000000"/>
            </w:tcBorders>
          </w:tcPr>
          <w:p w14:paraId="5F64C329" w14:textId="77777777" w:rsidR="00F42FFC" w:rsidRDefault="00F42FFC">
            <w:pPr>
              <w:spacing w:after="160" w:line="259" w:lineRule="auto"/>
              <w:ind w:left="0" w:right="0" w:firstLine="0"/>
            </w:pPr>
          </w:p>
        </w:tc>
      </w:tr>
      <w:tr w:rsidR="00F42FFC" w14:paraId="0EFFA4F6" w14:textId="77777777">
        <w:trPr>
          <w:trHeight w:val="2537"/>
        </w:trPr>
        <w:tc>
          <w:tcPr>
            <w:tcW w:w="1560" w:type="dxa"/>
            <w:tcBorders>
              <w:top w:val="single" w:sz="4" w:space="0" w:color="000000"/>
              <w:left w:val="single" w:sz="4" w:space="0" w:color="000000"/>
              <w:bottom w:val="single" w:sz="4" w:space="0" w:color="000000"/>
              <w:right w:val="single" w:sz="4" w:space="0" w:color="000000"/>
            </w:tcBorders>
          </w:tcPr>
          <w:p w14:paraId="0D74F554" w14:textId="77777777" w:rsidR="00F42FFC" w:rsidRDefault="00FE6B0D">
            <w:pPr>
              <w:spacing w:after="0" w:line="259" w:lineRule="auto"/>
              <w:ind w:left="0" w:right="0" w:firstLine="0"/>
            </w:pPr>
            <w:r>
              <w:rPr>
                <w:sz w:val="16"/>
              </w:rPr>
              <w:t xml:space="preserve">Særligt børnetilskud ved bidragspligtiges død </w:t>
            </w:r>
          </w:p>
        </w:tc>
        <w:tc>
          <w:tcPr>
            <w:tcW w:w="1985" w:type="dxa"/>
            <w:tcBorders>
              <w:top w:val="single" w:sz="4" w:space="0" w:color="000000"/>
              <w:left w:val="single" w:sz="4" w:space="0" w:color="000000"/>
              <w:bottom w:val="single" w:sz="4" w:space="0" w:color="000000"/>
              <w:right w:val="single" w:sz="4" w:space="0" w:color="000000"/>
            </w:tcBorders>
          </w:tcPr>
          <w:p w14:paraId="5AF45A47" w14:textId="77777777" w:rsidR="00F42FFC" w:rsidRDefault="00FE6B0D">
            <w:pPr>
              <w:spacing w:after="0" w:line="259" w:lineRule="auto"/>
              <w:ind w:left="0" w:right="0" w:firstLine="0"/>
            </w:pPr>
            <w:r>
              <w:rPr>
                <w:sz w:val="16"/>
              </w:rPr>
              <w:t xml:space="preserve">Børnetilskud, børnebidrag, forskudsvis udbetaling, særligt børnetilskud, bidragspligtiges død </w:t>
            </w:r>
          </w:p>
        </w:tc>
        <w:tc>
          <w:tcPr>
            <w:tcW w:w="1274" w:type="dxa"/>
            <w:tcBorders>
              <w:top w:val="single" w:sz="4" w:space="0" w:color="000000"/>
              <w:left w:val="single" w:sz="4" w:space="0" w:color="000000"/>
              <w:bottom w:val="single" w:sz="4" w:space="0" w:color="000000"/>
              <w:right w:val="single" w:sz="4" w:space="0" w:color="000000"/>
            </w:tcBorders>
          </w:tcPr>
          <w:p w14:paraId="6B38298F" w14:textId="77777777" w:rsidR="00F42FFC" w:rsidRDefault="00FE6B0D">
            <w:pPr>
              <w:spacing w:after="0" w:line="259" w:lineRule="auto"/>
              <w:ind w:left="0" w:right="0" w:firstLine="0"/>
            </w:pPr>
            <w:r>
              <w:rPr>
                <w:sz w:val="16"/>
              </w:rPr>
              <w:t xml:space="preserve">B-4-07 </w:t>
            </w:r>
          </w:p>
        </w:tc>
        <w:tc>
          <w:tcPr>
            <w:tcW w:w="1843" w:type="dxa"/>
            <w:tcBorders>
              <w:top w:val="single" w:sz="4" w:space="0" w:color="000000"/>
              <w:left w:val="single" w:sz="4" w:space="0" w:color="000000"/>
              <w:bottom w:val="single" w:sz="4" w:space="0" w:color="000000"/>
              <w:right w:val="single" w:sz="4" w:space="0" w:color="000000"/>
            </w:tcBorders>
          </w:tcPr>
          <w:p w14:paraId="649F55FF" w14:textId="77777777" w:rsidR="00F42FFC" w:rsidRDefault="00FE6B0D">
            <w:pPr>
              <w:spacing w:after="0" w:line="259" w:lineRule="auto"/>
              <w:ind w:left="0" w:right="36" w:firstLine="0"/>
            </w:pPr>
            <w:r>
              <w:rPr>
                <w:sz w:val="16"/>
              </w:rPr>
              <w:t xml:space="preserve">OK – afgørelsen fastslår, at der kan være et slip imellem børnebidrag (og forskudsvis udlæg heraf), der ophører ved død, og retten til særligt børnetilskud som følge af bidragsmodtagers død </w:t>
            </w:r>
          </w:p>
        </w:tc>
        <w:tc>
          <w:tcPr>
            <w:tcW w:w="1418" w:type="dxa"/>
            <w:tcBorders>
              <w:top w:val="single" w:sz="4" w:space="0" w:color="000000"/>
              <w:left w:val="single" w:sz="4" w:space="0" w:color="000000"/>
              <w:bottom w:val="single" w:sz="4" w:space="0" w:color="000000"/>
              <w:right w:val="single" w:sz="4" w:space="0" w:color="000000"/>
            </w:tcBorders>
          </w:tcPr>
          <w:p w14:paraId="4FB30C00" w14:textId="77777777" w:rsidR="00F42FFC" w:rsidRDefault="00FE6B0D">
            <w:pPr>
              <w:spacing w:after="0" w:line="259" w:lineRule="auto"/>
              <w:ind w:left="0" w:right="0" w:firstLine="0"/>
            </w:pPr>
            <w:r>
              <w:rPr>
                <w:sz w:val="16"/>
              </w:rPr>
              <w:t xml:space="preserve">10 </w:t>
            </w:r>
          </w:p>
        </w:tc>
        <w:tc>
          <w:tcPr>
            <w:tcW w:w="1560" w:type="dxa"/>
            <w:tcBorders>
              <w:top w:val="single" w:sz="4" w:space="0" w:color="000000"/>
              <w:left w:val="single" w:sz="4" w:space="0" w:color="000000"/>
              <w:bottom w:val="single" w:sz="4" w:space="0" w:color="000000"/>
              <w:right w:val="single" w:sz="4" w:space="0" w:color="000000"/>
            </w:tcBorders>
          </w:tcPr>
          <w:p w14:paraId="22E03937" w14:textId="77777777" w:rsidR="00F42FFC" w:rsidRDefault="00FE6B0D">
            <w:pPr>
              <w:spacing w:after="0" w:line="259" w:lineRule="auto"/>
              <w:ind w:left="281" w:right="0" w:firstLine="0"/>
            </w:pPr>
            <w:r>
              <w:rPr>
                <w:sz w:val="16"/>
              </w:rPr>
              <w:t xml:space="preserve">7 </w:t>
            </w:r>
          </w:p>
        </w:tc>
      </w:tr>
      <w:tr w:rsidR="00F42FFC" w14:paraId="6684C95B" w14:textId="77777777">
        <w:trPr>
          <w:trHeight w:val="1370"/>
        </w:trPr>
        <w:tc>
          <w:tcPr>
            <w:tcW w:w="1560" w:type="dxa"/>
            <w:tcBorders>
              <w:top w:val="single" w:sz="4" w:space="0" w:color="000000"/>
              <w:left w:val="single" w:sz="4" w:space="0" w:color="000000"/>
              <w:bottom w:val="single" w:sz="4" w:space="0" w:color="000000"/>
              <w:right w:val="single" w:sz="4" w:space="0" w:color="000000"/>
            </w:tcBorders>
          </w:tcPr>
          <w:p w14:paraId="00682AC4" w14:textId="77777777" w:rsidR="00F42FFC" w:rsidRDefault="00FE6B0D">
            <w:pPr>
              <w:spacing w:after="0" w:line="259" w:lineRule="auto"/>
              <w:ind w:left="0" w:right="0" w:firstLine="0"/>
            </w:pPr>
            <w:r>
              <w:rPr>
                <w:sz w:val="16"/>
              </w:rPr>
              <w:t xml:space="preserve">Adoptionstilskud </w:t>
            </w:r>
          </w:p>
        </w:tc>
        <w:tc>
          <w:tcPr>
            <w:tcW w:w="1985" w:type="dxa"/>
            <w:tcBorders>
              <w:top w:val="single" w:sz="4" w:space="0" w:color="000000"/>
              <w:left w:val="single" w:sz="4" w:space="0" w:color="000000"/>
              <w:bottom w:val="single" w:sz="4" w:space="0" w:color="000000"/>
              <w:right w:val="single" w:sz="4" w:space="0" w:color="000000"/>
            </w:tcBorders>
          </w:tcPr>
          <w:p w14:paraId="373D59ED" w14:textId="77777777" w:rsidR="00F42FFC" w:rsidRDefault="00FE6B0D">
            <w:pPr>
              <w:spacing w:after="0" w:line="259" w:lineRule="auto"/>
              <w:ind w:left="0" w:right="0" w:firstLine="0"/>
            </w:pPr>
            <w:r>
              <w:rPr>
                <w:sz w:val="16"/>
              </w:rPr>
              <w:t xml:space="preserve">Adoptionstilskud, fast </w:t>
            </w:r>
          </w:p>
          <w:p w14:paraId="47AF9FD5" w14:textId="77777777" w:rsidR="00F42FFC" w:rsidRDefault="00FE6B0D">
            <w:pPr>
              <w:spacing w:after="0" w:line="238" w:lineRule="auto"/>
              <w:ind w:left="0" w:right="11" w:firstLine="0"/>
            </w:pPr>
            <w:r>
              <w:rPr>
                <w:sz w:val="16"/>
              </w:rPr>
              <w:t>bopæl i DK, hjemsted, adoptionsgodkendels</w:t>
            </w:r>
          </w:p>
          <w:p w14:paraId="37938239" w14:textId="77777777" w:rsidR="00F42FFC" w:rsidRDefault="00FE6B0D">
            <w:pPr>
              <w:spacing w:after="0" w:line="259" w:lineRule="auto"/>
              <w:ind w:left="0" w:right="0" w:firstLine="0"/>
            </w:pPr>
            <w:r>
              <w:rPr>
                <w:sz w:val="16"/>
              </w:rPr>
              <w:t xml:space="preserve">e,  </w:t>
            </w:r>
          </w:p>
          <w:p w14:paraId="30F7A85D" w14:textId="77777777" w:rsidR="00F42FFC" w:rsidRDefault="00FE6B0D">
            <w:pPr>
              <w:spacing w:after="0" w:line="259" w:lineRule="auto"/>
              <w:ind w:left="0" w:right="0" w:firstLine="0"/>
            </w:pPr>
            <w:r>
              <w:rPr>
                <w:sz w:val="16"/>
              </w:rPr>
              <w:t xml:space="preserve">ansøgningstidspunkt, hjemtagelse </w:t>
            </w:r>
          </w:p>
        </w:tc>
        <w:tc>
          <w:tcPr>
            <w:tcW w:w="1274" w:type="dxa"/>
            <w:tcBorders>
              <w:top w:val="single" w:sz="4" w:space="0" w:color="000000"/>
              <w:left w:val="single" w:sz="4" w:space="0" w:color="000000"/>
              <w:bottom w:val="single" w:sz="4" w:space="0" w:color="000000"/>
              <w:right w:val="single" w:sz="4" w:space="0" w:color="000000"/>
            </w:tcBorders>
          </w:tcPr>
          <w:p w14:paraId="2802C197" w14:textId="77777777" w:rsidR="00F42FFC" w:rsidRDefault="00FE6B0D">
            <w:pPr>
              <w:spacing w:after="0" w:line="259" w:lineRule="auto"/>
              <w:ind w:left="0" w:right="0" w:firstLine="0"/>
            </w:pPr>
            <w:r>
              <w:rPr>
                <w:sz w:val="16"/>
              </w:rPr>
              <w:t xml:space="preserve">B-10-97 </w:t>
            </w:r>
          </w:p>
        </w:tc>
        <w:tc>
          <w:tcPr>
            <w:tcW w:w="1843" w:type="dxa"/>
            <w:tcBorders>
              <w:top w:val="single" w:sz="4" w:space="0" w:color="000000"/>
              <w:left w:val="single" w:sz="4" w:space="0" w:color="000000"/>
              <w:bottom w:val="single" w:sz="4" w:space="0" w:color="000000"/>
              <w:right w:val="single" w:sz="4" w:space="0" w:color="000000"/>
            </w:tcBorders>
          </w:tcPr>
          <w:p w14:paraId="0CC9947A" w14:textId="77777777" w:rsidR="00F42FFC" w:rsidRDefault="00FE6B0D">
            <w:pPr>
              <w:spacing w:after="0" w:line="259" w:lineRule="auto"/>
              <w:ind w:left="0" w:right="0" w:firstLine="0"/>
            </w:pPr>
            <w:r>
              <w:rPr>
                <w:sz w:val="16"/>
              </w:rPr>
              <w:t xml:space="preserve">OK – afgørelsen fastslår, hvornår fast bopæls kravet skal være opfyldt </w:t>
            </w:r>
          </w:p>
        </w:tc>
        <w:tc>
          <w:tcPr>
            <w:tcW w:w="1418" w:type="dxa"/>
            <w:tcBorders>
              <w:top w:val="single" w:sz="4" w:space="0" w:color="000000"/>
              <w:left w:val="single" w:sz="4" w:space="0" w:color="000000"/>
              <w:bottom w:val="single" w:sz="4" w:space="0" w:color="000000"/>
              <w:right w:val="single" w:sz="4" w:space="0" w:color="000000"/>
            </w:tcBorders>
          </w:tcPr>
          <w:p w14:paraId="2C51BEE6" w14:textId="77777777" w:rsidR="00F42FFC" w:rsidRDefault="00FE6B0D">
            <w:pPr>
              <w:spacing w:after="0" w:line="259" w:lineRule="auto"/>
              <w:ind w:left="0" w:right="0" w:firstLine="0"/>
            </w:pPr>
            <w:r>
              <w:rPr>
                <w:sz w:val="16"/>
              </w:rPr>
              <w:t xml:space="preserve">5, stk. 1, nr. 2 og 5, 10b, stk. 1 og 2 </w:t>
            </w:r>
          </w:p>
        </w:tc>
        <w:tc>
          <w:tcPr>
            <w:tcW w:w="1560" w:type="dxa"/>
            <w:tcBorders>
              <w:top w:val="single" w:sz="4" w:space="0" w:color="000000"/>
              <w:left w:val="single" w:sz="4" w:space="0" w:color="000000"/>
              <w:bottom w:val="single" w:sz="4" w:space="0" w:color="000000"/>
              <w:right w:val="single" w:sz="4" w:space="0" w:color="000000"/>
            </w:tcBorders>
          </w:tcPr>
          <w:p w14:paraId="57154855" w14:textId="77777777" w:rsidR="00F42FFC" w:rsidRDefault="00FE6B0D">
            <w:pPr>
              <w:spacing w:after="0" w:line="259" w:lineRule="auto"/>
              <w:ind w:left="281" w:right="0" w:firstLine="0"/>
            </w:pPr>
            <w:r>
              <w:rPr>
                <w:sz w:val="16"/>
              </w:rPr>
              <w:t xml:space="preserve">7 </w:t>
            </w:r>
          </w:p>
        </w:tc>
      </w:tr>
      <w:tr w:rsidR="00F42FFC" w14:paraId="26002008" w14:textId="77777777">
        <w:trPr>
          <w:trHeight w:val="3122"/>
        </w:trPr>
        <w:tc>
          <w:tcPr>
            <w:tcW w:w="1560" w:type="dxa"/>
            <w:tcBorders>
              <w:top w:val="single" w:sz="4" w:space="0" w:color="000000"/>
              <w:left w:val="single" w:sz="4" w:space="0" w:color="000000"/>
              <w:bottom w:val="single" w:sz="4" w:space="0" w:color="000000"/>
              <w:right w:val="single" w:sz="4" w:space="0" w:color="000000"/>
            </w:tcBorders>
          </w:tcPr>
          <w:p w14:paraId="0F2D9828" w14:textId="77777777" w:rsidR="00F42FFC" w:rsidRDefault="00FE6B0D">
            <w:pPr>
              <w:spacing w:after="0" w:line="238" w:lineRule="auto"/>
              <w:ind w:left="0" w:right="0" w:firstLine="0"/>
            </w:pPr>
            <w:r>
              <w:rPr>
                <w:sz w:val="16"/>
              </w:rPr>
              <w:t xml:space="preserve">Hvornår skal betingelserne </w:t>
            </w:r>
          </w:p>
          <w:p w14:paraId="6332DFD1" w14:textId="77777777" w:rsidR="00F42FFC" w:rsidRDefault="00FE6B0D">
            <w:pPr>
              <w:spacing w:after="0" w:line="238" w:lineRule="auto"/>
              <w:ind w:left="0" w:right="0" w:firstLine="0"/>
            </w:pPr>
            <w:r>
              <w:rPr>
                <w:sz w:val="16"/>
              </w:rPr>
              <w:t xml:space="preserve">for modtagelse af </w:t>
            </w:r>
          </w:p>
          <w:p w14:paraId="31C131FD" w14:textId="77777777" w:rsidR="00F42FFC" w:rsidRDefault="00FE6B0D">
            <w:pPr>
              <w:spacing w:after="0" w:line="259" w:lineRule="auto"/>
              <w:ind w:left="0" w:right="0" w:firstLine="0"/>
            </w:pPr>
            <w:r>
              <w:rPr>
                <w:sz w:val="16"/>
              </w:rPr>
              <w:t xml:space="preserve">bidragsforskud og børnetilskud være opfyldt? </w:t>
            </w:r>
          </w:p>
        </w:tc>
        <w:tc>
          <w:tcPr>
            <w:tcW w:w="1985" w:type="dxa"/>
            <w:tcBorders>
              <w:top w:val="single" w:sz="4" w:space="0" w:color="000000"/>
              <w:left w:val="single" w:sz="4" w:space="0" w:color="000000"/>
              <w:bottom w:val="single" w:sz="4" w:space="0" w:color="000000"/>
              <w:right w:val="single" w:sz="4" w:space="0" w:color="000000"/>
            </w:tcBorders>
          </w:tcPr>
          <w:p w14:paraId="5BA78150" w14:textId="77777777" w:rsidR="00F42FFC" w:rsidRDefault="00FE6B0D">
            <w:pPr>
              <w:spacing w:after="0" w:line="259" w:lineRule="auto"/>
              <w:ind w:left="0" w:right="206" w:firstLine="0"/>
              <w:jc w:val="both"/>
            </w:pPr>
            <w:r>
              <w:rPr>
                <w:sz w:val="16"/>
              </w:rPr>
              <w:t xml:space="preserve">Forskudsvis udbetaling af børnebidrag, forfaldsdag, flytning </w:t>
            </w:r>
          </w:p>
        </w:tc>
        <w:tc>
          <w:tcPr>
            <w:tcW w:w="1274" w:type="dxa"/>
            <w:tcBorders>
              <w:top w:val="single" w:sz="4" w:space="0" w:color="000000"/>
              <w:left w:val="single" w:sz="4" w:space="0" w:color="000000"/>
              <w:bottom w:val="single" w:sz="4" w:space="0" w:color="000000"/>
              <w:right w:val="single" w:sz="4" w:space="0" w:color="000000"/>
            </w:tcBorders>
          </w:tcPr>
          <w:p w14:paraId="4418C210" w14:textId="77777777" w:rsidR="00F42FFC" w:rsidRDefault="00FE6B0D">
            <w:pPr>
              <w:spacing w:after="0" w:line="259" w:lineRule="auto"/>
              <w:ind w:left="0" w:right="0" w:firstLine="0"/>
            </w:pPr>
            <w:r>
              <w:rPr>
                <w:sz w:val="16"/>
              </w:rPr>
              <w:t xml:space="preserve">240-10 </w:t>
            </w:r>
          </w:p>
        </w:tc>
        <w:tc>
          <w:tcPr>
            <w:tcW w:w="1843" w:type="dxa"/>
            <w:tcBorders>
              <w:top w:val="single" w:sz="4" w:space="0" w:color="000000"/>
              <w:left w:val="single" w:sz="4" w:space="0" w:color="000000"/>
              <w:bottom w:val="single" w:sz="4" w:space="0" w:color="000000"/>
              <w:right w:val="single" w:sz="4" w:space="0" w:color="000000"/>
            </w:tcBorders>
          </w:tcPr>
          <w:p w14:paraId="04D9BE27" w14:textId="77777777" w:rsidR="00F42FFC" w:rsidRDefault="00FE6B0D">
            <w:pPr>
              <w:spacing w:after="0" w:line="259" w:lineRule="auto"/>
              <w:ind w:left="0" w:right="0" w:firstLine="0"/>
            </w:pPr>
            <w:r>
              <w:rPr>
                <w:sz w:val="16"/>
              </w:rPr>
              <w:t xml:space="preserve">Ok – afgørelsen fastslår, at betingelserne for bidragsforskud skal være opfyldt på bidragets forfaldsdag (som udskydes til første hverdag, hvis en lørdag mv.). For børnetilskud skal betingelserne være opfyldt ved begyndelsen af det første døgn i kvartalet </w:t>
            </w:r>
          </w:p>
        </w:tc>
        <w:tc>
          <w:tcPr>
            <w:tcW w:w="1418" w:type="dxa"/>
            <w:tcBorders>
              <w:top w:val="single" w:sz="4" w:space="0" w:color="000000"/>
              <w:left w:val="single" w:sz="4" w:space="0" w:color="000000"/>
              <w:bottom w:val="single" w:sz="4" w:space="0" w:color="000000"/>
              <w:right w:val="single" w:sz="4" w:space="0" w:color="000000"/>
            </w:tcBorders>
          </w:tcPr>
          <w:p w14:paraId="30608595" w14:textId="77777777" w:rsidR="00F42FFC" w:rsidRDefault="00FE6B0D">
            <w:pPr>
              <w:spacing w:after="0" w:line="259" w:lineRule="auto"/>
              <w:ind w:left="0" w:right="0" w:firstLine="0"/>
            </w:pPr>
            <w:r>
              <w:rPr>
                <w:sz w:val="16"/>
              </w:rPr>
              <w:t xml:space="preserve">12, stk. 4, 24 </w:t>
            </w:r>
          </w:p>
        </w:tc>
        <w:tc>
          <w:tcPr>
            <w:tcW w:w="1560" w:type="dxa"/>
            <w:tcBorders>
              <w:top w:val="single" w:sz="4" w:space="0" w:color="000000"/>
              <w:left w:val="single" w:sz="4" w:space="0" w:color="000000"/>
              <w:bottom w:val="single" w:sz="4" w:space="0" w:color="000000"/>
              <w:right w:val="single" w:sz="4" w:space="0" w:color="000000"/>
            </w:tcBorders>
          </w:tcPr>
          <w:p w14:paraId="01F16D70" w14:textId="77777777" w:rsidR="00F42FFC" w:rsidRDefault="00FE6B0D">
            <w:pPr>
              <w:spacing w:after="0" w:line="259" w:lineRule="auto"/>
              <w:ind w:left="281" w:right="0" w:firstLine="0"/>
            </w:pPr>
            <w:r>
              <w:rPr>
                <w:sz w:val="16"/>
              </w:rPr>
              <w:t xml:space="preserve">7 </w:t>
            </w:r>
          </w:p>
        </w:tc>
      </w:tr>
      <w:tr w:rsidR="00F42FFC" w14:paraId="543F81CF" w14:textId="77777777">
        <w:trPr>
          <w:trHeight w:val="1565"/>
        </w:trPr>
        <w:tc>
          <w:tcPr>
            <w:tcW w:w="1560" w:type="dxa"/>
            <w:tcBorders>
              <w:top w:val="single" w:sz="4" w:space="0" w:color="000000"/>
              <w:left w:val="single" w:sz="4" w:space="0" w:color="000000"/>
              <w:bottom w:val="single" w:sz="4" w:space="0" w:color="000000"/>
              <w:right w:val="single" w:sz="4" w:space="0" w:color="000000"/>
            </w:tcBorders>
          </w:tcPr>
          <w:p w14:paraId="6DD98B2D" w14:textId="77777777" w:rsidR="00F42FFC" w:rsidRDefault="00FE6B0D">
            <w:pPr>
              <w:spacing w:after="0" w:line="259" w:lineRule="auto"/>
              <w:ind w:left="0" w:right="0" w:firstLine="0"/>
            </w:pPr>
            <w:r>
              <w:rPr>
                <w:sz w:val="16"/>
              </w:rPr>
              <w:lastRenderedPageBreak/>
              <w:t xml:space="preserve"> </w:t>
            </w:r>
          </w:p>
        </w:tc>
        <w:tc>
          <w:tcPr>
            <w:tcW w:w="1985" w:type="dxa"/>
            <w:tcBorders>
              <w:top w:val="single" w:sz="4" w:space="0" w:color="000000"/>
              <w:left w:val="single" w:sz="4" w:space="0" w:color="000000"/>
              <w:bottom w:val="single" w:sz="4" w:space="0" w:color="000000"/>
              <w:right w:val="single" w:sz="4" w:space="0" w:color="000000"/>
            </w:tcBorders>
          </w:tcPr>
          <w:p w14:paraId="4DBD3E00" w14:textId="77777777" w:rsidR="00F42FFC" w:rsidRDefault="00FE6B0D">
            <w:pPr>
              <w:spacing w:after="0" w:line="238" w:lineRule="auto"/>
              <w:ind w:left="0" w:right="0" w:firstLine="0"/>
            </w:pPr>
            <w:r>
              <w:rPr>
                <w:sz w:val="16"/>
              </w:rPr>
              <w:t xml:space="preserve">Særligt børnetilskud, faderskab, tilbagebetaling, forskudsvis udlagt </w:t>
            </w:r>
          </w:p>
          <w:p w14:paraId="70005B31" w14:textId="77777777" w:rsidR="00F42FFC" w:rsidRDefault="00FE6B0D">
            <w:pPr>
              <w:spacing w:after="0" w:line="259" w:lineRule="auto"/>
              <w:ind w:left="0" w:right="0" w:firstLine="0"/>
            </w:pPr>
            <w:r>
              <w:rPr>
                <w:sz w:val="16"/>
              </w:rPr>
              <w:t xml:space="preserve">børnebidrag, </w:t>
            </w:r>
          </w:p>
          <w:p w14:paraId="58B754CB" w14:textId="77777777" w:rsidR="00F42FFC" w:rsidRDefault="00FE6B0D">
            <w:pPr>
              <w:spacing w:after="0" w:line="259" w:lineRule="auto"/>
              <w:ind w:left="0" w:right="0" w:firstLine="0"/>
            </w:pPr>
            <w:r>
              <w:rPr>
                <w:sz w:val="16"/>
              </w:rPr>
              <w:t xml:space="preserve">kommunens </w:t>
            </w:r>
          </w:p>
          <w:p w14:paraId="0C3CE277" w14:textId="77777777" w:rsidR="00F42FFC" w:rsidRDefault="00FE6B0D">
            <w:pPr>
              <w:spacing w:after="0" w:line="259" w:lineRule="auto"/>
              <w:ind w:left="0" w:right="14" w:firstLine="0"/>
            </w:pPr>
            <w:r>
              <w:rPr>
                <w:sz w:val="16"/>
              </w:rPr>
              <w:t xml:space="preserve">vejledningsforpligtels e </w:t>
            </w:r>
          </w:p>
        </w:tc>
        <w:tc>
          <w:tcPr>
            <w:tcW w:w="1274" w:type="dxa"/>
            <w:tcBorders>
              <w:top w:val="single" w:sz="4" w:space="0" w:color="000000"/>
              <w:left w:val="single" w:sz="4" w:space="0" w:color="000000"/>
              <w:bottom w:val="single" w:sz="4" w:space="0" w:color="000000"/>
              <w:right w:val="single" w:sz="4" w:space="0" w:color="000000"/>
            </w:tcBorders>
          </w:tcPr>
          <w:p w14:paraId="16C8A63B" w14:textId="77777777" w:rsidR="00F42FFC" w:rsidRDefault="00FE6B0D">
            <w:pPr>
              <w:spacing w:after="0" w:line="259" w:lineRule="auto"/>
              <w:ind w:left="0" w:right="0" w:firstLine="0"/>
            </w:pPr>
            <w:r>
              <w:rPr>
                <w:sz w:val="16"/>
              </w:rPr>
              <w:t xml:space="preserve">B-8-05 </w:t>
            </w:r>
          </w:p>
        </w:tc>
        <w:tc>
          <w:tcPr>
            <w:tcW w:w="1843" w:type="dxa"/>
            <w:tcBorders>
              <w:top w:val="single" w:sz="4" w:space="0" w:color="000000"/>
              <w:left w:val="single" w:sz="4" w:space="0" w:color="000000"/>
              <w:bottom w:val="single" w:sz="4" w:space="0" w:color="000000"/>
              <w:right w:val="single" w:sz="4" w:space="0" w:color="000000"/>
            </w:tcBorders>
          </w:tcPr>
          <w:p w14:paraId="2A9DE559" w14:textId="77777777" w:rsidR="00F42FFC" w:rsidRDefault="00FE6B0D">
            <w:pPr>
              <w:spacing w:after="0" w:line="259" w:lineRule="auto"/>
              <w:ind w:left="0" w:right="0" w:firstLine="0"/>
            </w:pPr>
            <w:r>
              <w:rPr>
                <w:sz w:val="16"/>
              </w:rPr>
              <w:t xml:space="preserve">Ok </w:t>
            </w:r>
          </w:p>
        </w:tc>
        <w:tc>
          <w:tcPr>
            <w:tcW w:w="1418" w:type="dxa"/>
            <w:tcBorders>
              <w:top w:val="single" w:sz="4" w:space="0" w:color="000000"/>
              <w:left w:val="single" w:sz="4" w:space="0" w:color="000000"/>
              <w:bottom w:val="single" w:sz="4" w:space="0" w:color="000000"/>
              <w:right w:val="single" w:sz="4" w:space="0" w:color="000000"/>
            </w:tcBorders>
          </w:tcPr>
          <w:p w14:paraId="06745EDA" w14:textId="77777777" w:rsidR="00F42FFC" w:rsidRDefault="00FE6B0D">
            <w:pPr>
              <w:spacing w:after="0" w:line="259" w:lineRule="auto"/>
              <w:ind w:left="0" w:right="0" w:firstLine="0"/>
            </w:pPr>
            <w:r>
              <w:rPr>
                <w:sz w:val="16"/>
              </w:rPr>
              <w:t xml:space="preserve">13, 24, stk. 2 </w:t>
            </w:r>
          </w:p>
        </w:tc>
        <w:tc>
          <w:tcPr>
            <w:tcW w:w="1560" w:type="dxa"/>
            <w:tcBorders>
              <w:top w:val="single" w:sz="4" w:space="0" w:color="000000"/>
              <w:left w:val="single" w:sz="4" w:space="0" w:color="000000"/>
              <w:bottom w:val="single" w:sz="4" w:space="0" w:color="000000"/>
              <w:right w:val="single" w:sz="4" w:space="0" w:color="000000"/>
            </w:tcBorders>
          </w:tcPr>
          <w:p w14:paraId="39678AAB" w14:textId="77777777" w:rsidR="00F42FFC" w:rsidRDefault="00FE6B0D">
            <w:pPr>
              <w:spacing w:after="0" w:line="259" w:lineRule="auto"/>
              <w:ind w:left="281" w:right="0" w:firstLine="0"/>
            </w:pPr>
            <w:r>
              <w:rPr>
                <w:sz w:val="16"/>
              </w:rPr>
              <w:t xml:space="preserve">7 </w:t>
            </w:r>
          </w:p>
        </w:tc>
      </w:tr>
      <w:tr w:rsidR="00F42FFC" w14:paraId="47733C7C" w14:textId="77777777">
        <w:trPr>
          <w:trHeight w:val="1567"/>
        </w:trPr>
        <w:tc>
          <w:tcPr>
            <w:tcW w:w="1560" w:type="dxa"/>
            <w:tcBorders>
              <w:top w:val="single" w:sz="4" w:space="0" w:color="000000"/>
              <w:left w:val="single" w:sz="4" w:space="0" w:color="000000"/>
              <w:bottom w:val="single" w:sz="4" w:space="0" w:color="000000"/>
              <w:right w:val="single" w:sz="4" w:space="0" w:color="000000"/>
            </w:tcBorders>
          </w:tcPr>
          <w:p w14:paraId="2363CB2D" w14:textId="77777777" w:rsidR="00F42FFC" w:rsidRDefault="00FE6B0D">
            <w:pPr>
              <w:spacing w:after="0" w:line="238" w:lineRule="auto"/>
              <w:ind w:left="0" w:right="0" w:firstLine="0"/>
            </w:pPr>
            <w:r>
              <w:rPr>
                <w:sz w:val="16"/>
              </w:rPr>
              <w:t xml:space="preserve">Inddrivelse af aftalt </w:t>
            </w:r>
          </w:p>
          <w:p w14:paraId="4676432E" w14:textId="77777777" w:rsidR="00F42FFC" w:rsidRDefault="00FE6B0D">
            <w:pPr>
              <w:spacing w:after="0" w:line="259" w:lineRule="auto"/>
              <w:ind w:left="0" w:right="0" w:firstLine="0"/>
            </w:pPr>
            <w:r>
              <w:rPr>
                <w:sz w:val="16"/>
              </w:rPr>
              <w:t xml:space="preserve">børnebidrag </w:t>
            </w:r>
          </w:p>
        </w:tc>
        <w:tc>
          <w:tcPr>
            <w:tcW w:w="1985" w:type="dxa"/>
            <w:tcBorders>
              <w:top w:val="single" w:sz="4" w:space="0" w:color="000000"/>
              <w:left w:val="single" w:sz="4" w:space="0" w:color="000000"/>
              <w:bottom w:val="single" w:sz="4" w:space="0" w:color="000000"/>
              <w:right w:val="single" w:sz="4" w:space="0" w:color="000000"/>
            </w:tcBorders>
          </w:tcPr>
          <w:p w14:paraId="41FC20A4" w14:textId="77777777" w:rsidR="00F42FFC" w:rsidRDefault="00FE6B0D">
            <w:pPr>
              <w:spacing w:after="0" w:line="238" w:lineRule="auto"/>
              <w:ind w:left="0" w:right="0" w:firstLine="0"/>
            </w:pPr>
            <w:r>
              <w:rPr>
                <w:sz w:val="16"/>
              </w:rPr>
              <w:t xml:space="preserve">Børnebidrag, inddrivelse, aftale mellem parterne, </w:t>
            </w:r>
          </w:p>
          <w:p w14:paraId="007D00C2" w14:textId="77777777" w:rsidR="00F42FFC" w:rsidRDefault="00FE6B0D">
            <w:pPr>
              <w:spacing w:after="0" w:line="259" w:lineRule="auto"/>
              <w:ind w:left="0" w:right="0" w:firstLine="0"/>
            </w:pPr>
            <w:r>
              <w:rPr>
                <w:sz w:val="16"/>
              </w:rPr>
              <w:t xml:space="preserve">frivilligt aftalte bidrag </w:t>
            </w:r>
          </w:p>
        </w:tc>
        <w:tc>
          <w:tcPr>
            <w:tcW w:w="1274" w:type="dxa"/>
            <w:tcBorders>
              <w:top w:val="single" w:sz="4" w:space="0" w:color="000000"/>
              <w:left w:val="single" w:sz="4" w:space="0" w:color="000000"/>
              <w:bottom w:val="single" w:sz="4" w:space="0" w:color="000000"/>
              <w:right w:val="single" w:sz="4" w:space="0" w:color="000000"/>
            </w:tcBorders>
          </w:tcPr>
          <w:p w14:paraId="5692C966" w14:textId="77777777" w:rsidR="00F42FFC" w:rsidRDefault="00FE6B0D">
            <w:pPr>
              <w:spacing w:after="0" w:line="259" w:lineRule="auto"/>
              <w:ind w:left="0" w:right="0" w:firstLine="0"/>
            </w:pPr>
            <w:r>
              <w:rPr>
                <w:sz w:val="16"/>
              </w:rPr>
              <w:t xml:space="preserve">B-2-03 </w:t>
            </w:r>
          </w:p>
        </w:tc>
        <w:tc>
          <w:tcPr>
            <w:tcW w:w="1843" w:type="dxa"/>
            <w:tcBorders>
              <w:top w:val="single" w:sz="4" w:space="0" w:color="000000"/>
              <w:left w:val="single" w:sz="4" w:space="0" w:color="000000"/>
              <w:bottom w:val="single" w:sz="4" w:space="0" w:color="000000"/>
              <w:right w:val="single" w:sz="4" w:space="0" w:color="000000"/>
            </w:tcBorders>
          </w:tcPr>
          <w:p w14:paraId="58452D5D" w14:textId="77777777" w:rsidR="00F42FFC" w:rsidRDefault="00FE6B0D">
            <w:pPr>
              <w:spacing w:after="0" w:line="259" w:lineRule="auto"/>
              <w:ind w:left="0" w:right="0" w:firstLine="0"/>
            </w:pPr>
            <w:r>
              <w:rPr>
                <w:sz w:val="16"/>
              </w:rPr>
              <w:t xml:space="preserve">Ok – afgørelsen fastslår, at også aftalte bidrag kan inddrives </w:t>
            </w:r>
          </w:p>
        </w:tc>
        <w:tc>
          <w:tcPr>
            <w:tcW w:w="1418" w:type="dxa"/>
            <w:tcBorders>
              <w:top w:val="single" w:sz="4" w:space="0" w:color="000000"/>
              <w:left w:val="single" w:sz="4" w:space="0" w:color="000000"/>
              <w:bottom w:val="single" w:sz="4" w:space="0" w:color="000000"/>
              <w:right w:val="single" w:sz="4" w:space="0" w:color="000000"/>
            </w:tcBorders>
          </w:tcPr>
          <w:p w14:paraId="70EA2FE2" w14:textId="77777777" w:rsidR="00F42FFC" w:rsidRDefault="00FE6B0D">
            <w:pPr>
              <w:spacing w:after="0" w:line="239" w:lineRule="auto"/>
              <w:ind w:left="0" w:right="0" w:firstLine="0"/>
            </w:pPr>
            <w:r>
              <w:rPr>
                <w:sz w:val="16"/>
              </w:rPr>
              <w:t xml:space="preserve">18, stk. 1, 19 Lov om opkrævning af underholdsbid rag, lovbekg. nr. 631 af 15. sep. 1986 - § </w:t>
            </w:r>
          </w:p>
          <w:p w14:paraId="633BEEE8" w14:textId="77777777" w:rsidR="00F42FFC" w:rsidRDefault="00FE6B0D">
            <w:pPr>
              <w:spacing w:after="0" w:line="259" w:lineRule="auto"/>
              <w:ind w:left="0" w:right="0" w:firstLine="0"/>
            </w:pPr>
            <w:r>
              <w:rPr>
                <w:sz w:val="16"/>
              </w:rPr>
              <w:t xml:space="preserve">2, stk. 1 </w:t>
            </w:r>
          </w:p>
        </w:tc>
        <w:tc>
          <w:tcPr>
            <w:tcW w:w="1560" w:type="dxa"/>
            <w:tcBorders>
              <w:top w:val="single" w:sz="4" w:space="0" w:color="000000"/>
              <w:left w:val="single" w:sz="4" w:space="0" w:color="000000"/>
              <w:bottom w:val="single" w:sz="4" w:space="0" w:color="000000"/>
              <w:right w:val="single" w:sz="4" w:space="0" w:color="000000"/>
            </w:tcBorders>
          </w:tcPr>
          <w:p w14:paraId="0D491339" w14:textId="77777777" w:rsidR="00F42FFC" w:rsidRDefault="00FE6B0D">
            <w:pPr>
              <w:spacing w:after="0" w:line="259" w:lineRule="auto"/>
              <w:ind w:left="281" w:right="0" w:firstLine="0"/>
            </w:pPr>
            <w:r>
              <w:rPr>
                <w:sz w:val="16"/>
              </w:rPr>
              <w:t xml:space="preserve">7 </w:t>
            </w:r>
          </w:p>
        </w:tc>
      </w:tr>
      <w:tr w:rsidR="00F42FFC" w14:paraId="0D69AE38" w14:textId="77777777">
        <w:trPr>
          <w:trHeight w:val="787"/>
        </w:trPr>
        <w:tc>
          <w:tcPr>
            <w:tcW w:w="1560" w:type="dxa"/>
            <w:tcBorders>
              <w:top w:val="single" w:sz="4" w:space="0" w:color="000000"/>
              <w:left w:val="single" w:sz="4" w:space="0" w:color="000000"/>
              <w:bottom w:val="single" w:sz="4" w:space="0" w:color="000000"/>
              <w:right w:val="single" w:sz="4" w:space="0" w:color="000000"/>
            </w:tcBorders>
          </w:tcPr>
          <w:p w14:paraId="2AE44587" w14:textId="77777777" w:rsidR="00F42FFC" w:rsidRDefault="00FE6B0D">
            <w:pPr>
              <w:spacing w:after="0" w:line="259" w:lineRule="auto"/>
              <w:ind w:left="0" w:right="0" w:firstLine="0"/>
            </w:pPr>
            <w:r>
              <w:rPr>
                <w:sz w:val="16"/>
              </w:rPr>
              <w:t xml:space="preserve">Tilbagebetaling, myndighedsfejl, mod bedre vidende </w:t>
            </w:r>
          </w:p>
        </w:tc>
        <w:tc>
          <w:tcPr>
            <w:tcW w:w="1985" w:type="dxa"/>
            <w:tcBorders>
              <w:top w:val="single" w:sz="4" w:space="0" w:color="000000"/>
              <w:left w:val="single" w:sz="4" w:space="0" w:color="000000"/>
              <w:bottom w:val="single" w:sz="4" w:space="0" w:color="000000"/>
              <w:right w:val="single" w:sz="4" w:space="0" w:color="000000"/>
            </w:tcBorders>
          </w:tcPr>
          <w:p w14:paraId="124C15C7" w14:textId="77777777" w:rsidR="00F42FFC" w:rsidRDefault="00FE6B0D">
            <w:pPr>
              <w:spacing w:after="0" w:line="259" w:lineRule="auto"/>
              <w:ind w:left="0" w:right="0" w:firstLine="0"/>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0BEC1C95" w14:textId="77777777" w:rsidR="00F42FFC" w:rsidRDefault="00FE6B0D">
            <w:pPr>
              <w:spacing w:after="0" w:line="259" w:lineRule="auto"/>
              <w:ind w:left="0" w:right="0" w:firstLine="0"/>
            </w:pPr>
            <w:r>
              <w:rPr>
                <w:sz w:val="16"/>
              </w:rPr>
              <w:t xml:space="preserve">B-2-98 </w:t>
            </w:r>
          </w:p>
        </w:tc>
        <w:tc>
          <w:tcPr>
            <w:tcW w:w="1843" w:type="dxa"/>
            <w:tcBorders>
              <w:top w:val="single" w:sz="4" w:space="0" w:color="000000"/>
              <w:left w:val="single" w:sz="4" w:space="0" w:color="000000"/>
              <w:bottom w:val="single" w:sz="4" w:space="0" w:color="000000"/>
              <w:right w:val="single" w:sz="4" w:space="0" w:color="000000"/>
            </w:tcBorders>
          </w:tcPr>
          <w:p w14:paraId="7C1136D3" w14:textId="77777777" w:rsidR="00F42FFC" w:rsidRDefault="00FE6B0D">
            <w:pPr>
              <w:spacing w:after="0" w:line="259" w:lineRule="auto"/>
              <w:ind w:left="0" w:right="0" w:firstLine="0"/>
            </w:pPr>
            <w:r>
              <w:rPr>
                <w:sz w:val="16"/>
              </w:rPr>
              <w:t xml:space="preserve">OK </w:t>
            </w:r>
          </w:p>
        </w:tc>
        <w:tc>
          <w:tcPr>
            <w:tcW w:w="1418" w:type="dxa"/>
            <w:tcBorders>
              <w:top w:val="single" w:sz="4" w:space="0" w:color="000000"/>
              <w:left w:val="single" w:sz="4" w:space="0" w:color="000000"/>
              <w:bottom w:val="single" w:sz="4" w:space="0" w:color="000000"/>
              <w:right w:val="single" w:sz="4" w:space="0" w:color="000000"/>
            </w:tcBorders>
          </w:tcPr>
          <w:p w14:paraId="3B712D6C" w14:textId="77777777" w:rsidR="00F42FFC" w:rsidRDefault="00FE6B0D">
            <w:pPr>
              <w:spacing w:after="0" w:line="259" w:lineRule="auto"/>
              <w:ind w:left="0" w:right="0" w:firstLine="0"/>
            </w:pPr>
            <w:r>
              <w:rPr>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7FE849F1" w14:textId="77777777" w:rsidR="00F42FFC" w:rsidRDefault="00FE6B0D">
            <w:pPr>
              <w:spacing w:after="0" w:line="259" w:lineRule="auto"/>
              <w:ind w:left="281" w:right="0" w:firstLine="0"/>
            </w:pPr>
            <w:r>
              <w:rPr>
                <w:sz w:val="16"/>
              </w:rPr>
              <w:t xml:space="preserve">7 (5) </w:t>
            </w:r>
          </w:p>
        </w:tc>
      </w:tr>
      <w:tr w:rsidR="00F42FFC" w14:paraId="35FEBFAD" w14:textId="77777777">
        <w:trPr>
          <w:trHeight w:val="787"/>
        </w:trPr>
        <w:tc>
          <w:tcPr>
            <w:tcW w:w="1560" w:type="dxa"/>
            <w:tcBorders>
              <w:top w:val="single" w:sz="4" w:space="0" w:color="000000"/>
              <w:left w:val="single" w:sz="4" w:space="0" w:color="000000"/>
              <w:bottom w:val="single" w:sz="4" w:space="0" w:color="000000"/>
              <w:right w:val="single" w:sz="4" w:space="0" w:color="000000"/>
            </w:tcBorders>
          </w:tcPr>
          <w:p w14:paraId="2A4D6400" w14:textId="77777777" w:rsidR="00F42FFC" w:rsidRDefault="00FE6B0D">
            <w:pPr>
              <w:spacing w:after="0" w:line="259" w:lineRule="auto"/>
              <w:ind w:left="0" w:right="0" w:firstLine="0"/>
            </w:pPr>
            <w:r>
              <w:rPr>
                <w:sz w:val="16"/>
              </w:rPr>
              <w:t xml:space="preserve">Aftalt bidrag, lavere end normalbidraget og ikke kr. og </w:t>
            </w:r>
          </w:p>
        </w:tc>
        <w:tc>
          <w:tcPr>
            <w:tcW w:w="1985" w:type="dxa"/>
            <w:tcBorders>
              <w:top w:val="single" w:sz="4" w:space="0" w:color="000000"/>
              <w:left w:val="single" w:sz="4" w:space="0" w:color="000000"/>
              <w:bottom w:val="single" w:sz="4" w:space="0" w:color="000000"/>
              <w:right w:val="single" w:sz="4" w:space="0" w:color="000000"/>
            </w:tcBorders>
          </w:tcPr>
          <w:p w14:paraId="76021CAD" w14:textId="77777777" w:rsidR="00F42FFC" w:rsidRDefault="00FE6B0D">
            <w:pPr>
              <w:spacing w:after="0" w:line="259" w:lineRule="auto"/>
              <w:ind w:left="0" w:right="36" w:firstLine="0"/>
            </w:pPr>
            <w:r>
              <w:rPr>
                <w:sz w:val="16"/>
              </w:rPr>
              <w:t xml:space="preserve">Forskudsvis udbetaling af børnebidrag, fastsatte bidrag, </w:t>
            </w:r>
          </w:p>
        </w:tc>
        <w:tc>
          <w:tcPr>
            <w:tcW w:w="1274" w:type="dxa"/>
            <w:tcBorders>
              <w:top w:val="single" w:sz="4" w:space="0" w:color="000000"/>
              <w:left w:val="single" w:sz="4" w:space="0" w:color="000000"/>
              <w:bottom w:val="single" w:sz="4" w:space="0" w:color="000000"/>
              <w:right w:val="single" w:sz="4" w:space="0" w:color="000000"/>
            </w:tcBorders>
          </w:tcPr>
          <w:p w14:paraId="4A132065" w14:textId="77777777" w:rsidR="00F42FFC" w:rsidRDefault="00FE6B0D">
            <w:pPr>
              <w:spacing w:after="0" w:line="259" w:lineRule="auto"/>
              <w:ind w:left="0" w:right="0" w:firstLine="0"/>
            </w:pPr>
            <w:r>
              <w:rPr>
                <w:sz w:val="16"/>
              </w:rPr>
              <w:t xml:space="preserve">B-5-95 </w:t>
            </w:r>
          </w:p>
        </w:tc>
        <w:tc>
          <w:tcPr>
            <w:tcW w:w="1843" w:type="dxa"/>
            <w:tcBorders>
              <w:top w:val="single" w:sz="4" w:space="0" w:color="000000"/>
              <w:left w:val="single" w:sz="4" w:space="0" w:color="000000"/>
              <w:bottom w:val="single" w:sz="4" w:space="0" w:color="000000"/>
              <w:right w:val="single" w:sz="4" w:space="0" w:color="000000"/>
            </w:tcBorders>
          </w:tcPr>
          <w:p w14:paraId="5ACE8CCB" w14:textId="77777777" w:rsidR="00F42FFC" w:rsidRDefault="00FE6B0D">
            <w:pPr>
              <w:spacing w:after="0" w:line="259" w:lineRule="auto"/>
              <w:ind w:left="0" w:right="0" w:firstLine="0"/>
            </w:pPr>
            <w:r>
              <w:rPr>
                <w:sz w:val="16"/>
              </w:rPr>
              <w:t xml:space="preserve">OK – mor betaler børnebidrag efter statsamtets bestemmelse – </w:t>
            </w:r>
          </w:p>
        </w:tc>
        <w:tc>
          <w:tcPr>
            <w:tcW w:w="1418" w:type="dxa"/>
            <w:tcBorders>
              <w:top w:val="single" w:sz="4" w:space="0" w:color="000000"/>
              <w:left w:val="single" w:sz="4" w:space="0" w:color="000000"/>
              <w:bottom w:val="single" w:sz="4" w:space="0" w:color="000000"/>
              <w:right w:val="single" w:sz="4" w:space="0" w:color="000000"/>
            </w:tcBorders>
          </w:tcPr>
          <w:p w14:paraId="40FC3A3D" w14:textId="77777777" w:rsidR="00F42FFC" w:rsidRDefault="00FE6B0D">
            <w:pPr>
              <w:spacing w:after="0" w:line="259" w:lineRule="auto"/>
              <w:ind w:left="0" w:right="0" w:firstLine="0"/>
            </w:pPr>
            <w:r>
              <w:rPr>
                <w:sz w:val="16"/>
              </w:rPr>
              <w:t xml:space="preserve">11, stk. 1, 14 </w:t>
            </w:r>
          </w:p>
        </w:tc>
        <w:tc>
          <w:tcPr>
            <w:tcW w:w="1560" w:type="dxa"/>
            <w:tcBorders>
              <w:top w:val="single" w:sz="4" w:space="0" w:color="000000"/>
              <w:left w:val="single" w:sz="4" w:space="0" w:color="000000"/>
              <w:bottom w:val="single" w:sz="4" w:space="0" w:color="000000"/>
              <w:right w:val="single" w:sz="4" w:space="0" w:color="000000"/>
            </w:tcBorders>
          </w:tcPr>
          <w:p w14:paraId="2752FE9E" w14:textId="77777777" w:rsidR="00F42FFC" w:rsidRDefault="00FE6B0D">
            <w:pPr>
              <w:spacing w:after="0" w:line="259" w:lineRule="auto"/>
              <w:ind w:left="281" w:right="0" w:firstLine="0"/>
            </w:pPr>
            <w:r>
              <w:rPr>
                <w:sz w:val="16"/>
              </w:rPr>
              <w:t xml:space="preserve">7 </w:t>
            </w:r>
          </w:p>
        </w:tc>
      </w:tr>
    </w:tbl>
    <w:p w14:paraId="090C263E" w14:textId="77777777" w:rsidR="00F42FFC" w:rsidRDefault="00F42FFC">
      <w:pPr>
        <w:spacing w:after="0" w:line="259" w:lineRule="auto"/>
        <w:ind w:left="-561" w:right="1038" w:firstLine="0"/>
      </w:pPr>
    </w:p>
    <w:tbl>
      <w:tblPr>
        <w:tblStyle w:val="TableGrid"/>
        <w:tblW w:w="9641" w:type="dxa"/>
        <w:tblInd w:w="284" w:type="dxa"/>
        <w:tblCellMar>
          <w:top w:w="45" w:type="dxa"/>
          <w:left w:w="108" w:type="dxa"/>
          <w:right w:w="51" w:type="dxa"/>
        </w:tblCellMar>
        <w:tblLook w:val="04A0" w:firstRow="1" w:lastRow="0" w:firstColumn="1" w:lastColumn="0" w:noHBand="0" w:noVBand="1"/>
      </w:tblPr>
      <w:tblGrid>
        <w:gridCol w:w="1561"/>
        <w:gridCol w:w="1985"/>
        <w:gridCol w:w="1274"/>
        <w:gridCol w:w="1843"/>
        <w:gridCol w:w="1418"/>
        <w:gridCol w:w="1560"/>
      </w:tblGrid>
      <w:tr w:rsidR="00F42FFC" w14:paraId="5F49CD31" w14:textId="77777777">
        <w:trPr>
          <w:trHeight w:val="7010"/>
        </w:trPr>
        <w:tc>
          <w:tcPr>
            <w:tcW w:w="1560" w:type="dxa"/>
            <w:tcBorders>
              <w:top w:val="single" w:sz="4" w:space="0" w:color="000000"/>
              <w:left w:val="single" w:sz="4" w:space="0" w:color="000000"/>
              <w:bottom w:val="single" w:sz="4" w:space="0" w:color="000000"/>
              <w:right w:val="single" w:sz="4" w:space="0" w:color="000000"/>
            </w:tcBorders>
          </w:tcPr>
          <w:p w14:paraId="3223DC8F" w14:textId="77777777" w:rsidR="00F42FFC" w:rsidRDefault="00FE6B0D">
            <w:pPr>
              <w:spacing w:after="0" w:line="259" w:lineRule="auto"/>
              <w:ind w:left="0" w:right="0" w:firstLine="0"/>
            </w:pPr>
            <w:r>
              <w:rPr>
                <w:sz w:val="16"/>
              </w:rPr>
              <w:t xml:space="preserve">ører </w:t>
            </w:r>
          </w:p>
        </w:tc>
        <w:tc>
          <w:tcPr>
            <w:tcW w:w="1985" w:type="dxa"/>
            <w:tcBorders>
              <w:top w:val="single" w:sz="4" w:space="0" w:color="000000"/>
              <w:left w:val="single" w:sz="4" w:space="0" w:color="000000"/>
              <w:bottom w:val="single" w:sz="4" w:space="0" w:color="000000"/>
              <w:right w:val="single" w:sz="4" w:space="0" w:color="000000"/>
            </w:tcBorders>
          </w:tcPr>
          <w:p w14:paraId="24D13118" w14:textId="77777777" w:rsidR="00F42FFC" w:rsidRDefault="00FE6B0D">
            <w:pPr>
              <w:spacing w:after="0" w:line="259" w:lineRule="auto"/>
              <w:ind w:left="0" w:right="0" w:firstLine="0"/>
            </w:pPr>
            <w:r>
              <w:rPr>
                <w:sz w:val="16"/>
              </w:rPr>
              <w:t xml:space="preserve">aftalte bidrag, normalbidrag </w:t>
            </w:r>
          </w:p>
        </w:tc>
        <w:tc>
          <w:tcPr>
            <w:tcW w:w="1274" w:type="dxa"/>
            <w:tcBorders>
              <w:top w:val="single" w:sz="4" w:space="0" w:color="000000"/>
              <w:left w:val="single" w:sz="4" w:space="0" w:color="000000"/>
              <w:bottom w:val="single" w:sz="4" w:space="0" w:color="000000"/>
              <w:right w:val="single" w:sz="4" w:space="0" w:color="000000"/>
            </w:tcBorders>
          </w:tcPr>
          <w:p w14:paraId="085522B7" w14:textId="77777777" w:rsidR="00F42FFC" w:rsidRDefault="00F42FFC">
            <w:pPr>
              <w:spacing w:after="160" w:line="259" w:lineRule="auto"/>
              <w:ind w:left="0" w:right="0" w:firstLine="0"/>
            </w:pPr>
          </w:p>
        </w:tc>
        <w:tc>
          <w:tcPr>
            <w:tcW w:w="1843" w:type="dxa"/>
            <w:tcBorders>
              <w:top w:val="single" w:sz="4" w:space="0" w:color="000000"/>
              <w:left w:val="single" w:sz="4" w:space="0" w:color="000000"/>
              <w:bottom w:val="single" w:sz="4" w:space="0" w:color="000000"/>
              <w:right w:val="single" w:sz="4" w:space="0" w:color="000000"/>
            </w:tcBorders>
          </w:tcPr>
          <w:p w14:paraId="45217469" w14:textId="77777777" w:rsidR="00F42FFC" w:rsidRDefault="00FE6B0D">
            <w:pPr>
              <w:spacing w:after="0" w:line="259" w:lineRule="auto"/>
              <w:ind w:left="0" w:right="0" w:firstLine="0"/>
            </w:pPr>
            <w:r>
              <w:rPr>
                <w:sz w:val="16"/>
              </w:rPr>
              <w:t xml:space="preserve">indtil videre i </w:t>
            </w:r>
          </w:p>
          <w:p w14:paraId="2F7BC73F" w14:textId="77777777" w:rsidR="00F42FFC" w:rsidRDefault="00FE6B0D">
            <w:pPr>
              <w:spacing w:after="0" w:line="238" w:lineRule="auto"/>
              <w:ind w:left="0" w:right="0" w:firstLine="0"/>
            </w:pPr>
            <w:r>
              <w:rPr>
                <w:sz w:val="16"/>
              </w:rPr>
              <w:t xml:space="preserve">overensstemmelse med parternes </w:t>
            </w:r>
          </w:p>
          <w:p w14:paraId="3A979354" w14:textId="77777777" w:rsidR="00F42FFC" w:rsidRDefault="00FE6B0D">
            <w:pPr>
              <w:spacing w:after="0" w:line="238" w:lineRule="auto"/>
              <w:ind w:left="0" w:right="0" w:firstLine="0"/>
            </w:pPr>
            <w:r>
              <w:rPr>
                <w:sz w:val="16"/>
              </w:rPr>
              <w:t xml:space="preserve">aftale fastsat til halvdelen af den til enhver tid </w:t>
            </w:r>
          </w:p>
          <w:p w14:paraId="63FBD661" w14:textId="77777777" w:rsidR="00F42FFC" w:rsidRDefault="00FE6B0D">
            <w:pPr>
              <w:spacing w:after="0" w:line="259" w:lineRule="auto"/>
              <w:ind w:left="0" w:right="0" w:firstLine="0"/>
            </w:pPr>
            <w:r>
              <w:rPr>
                <w:sz w:val="16"/>
              </w:rPr>
              <w:t xml:space="preserve">gældende </w:t>
            </w:r>
          </w:p>
          <w:p w14:paraId="4F5C3169" w14:textId="77777777" w:rsidR="00F42FFC" w:rsidRDefault="00FE6B0D">
            <w:pPr>
              <w:spacing w:after="0" w:line="259" w:lineRule="auto"/>
              <w:ind w:left="0" w:right="40" w:firstLine="0"/>
            </w:pPr>
            <w:r>
              <w:rPr>
                <w:sz w:val="16"/>
              </w:rPr>
              <w:t xml:space="preserve">forældrebetaling til barnets børneinstitution. Bidragene måtte anses for fastsat af statsamtet i overensstemmelse med parternes aftale, og kunne derfor danne grundlag for forskudsvis udbetaling af børnebidrag, og der kunne ske forskudsvis udbetaling, selvom beløbene var mindre end normalbidraget. At bidraget ikke var angivet til et fast beløb i kr. i bidragsresolutionen , medførte ingen begrænsning i adgangen til at få bidraget udbetalt forskudsvis </w:t>
            </w:r>
          </w:p>
        </w:tc>
        <w:tc>
          <w:tcPr>
            <w:tcW w:w="1418" w:type="dxa"/>
            <w:tcBorders>
              <w:top w:val="single" w:sz="4" w:space="0" w:color="000000"/>
              <w:left w:val="single" w:sz="4" w:space="0" w:color="000000"/>
              <w:bottom w:val="single" w:sz="4" w:space="0" w:color="000000"/>
              <w:right w:val="single" w:sz="4" w:space="0" w:color="000000"/>
            </w:tcBorders>
          </w:tcPr>
          <w:p w14:paraId="1EE071BF" w14:textId="77777777" w:rsidR="00F42FFC" w:rsidRDefault="00F42FFC">
            <w:pPr>
              <w:spacing w:after="160" w:line="259" w:lineRule="auto"/>
              <w:ind w:left="0" w:right="0" w:firstLine="0"/>
            </w:pPr>
          </w:p>
        </w:tc>
        <w:tc>
          <w:tcPr>
            <w:tcW w:w="1560" w:type="dxa"/>
            <w:tcBorders>
              <w:top w:val="single" w:sz="4" w:space="0" w:color="000000"/>
              <w:left w:val="single" w:sz="4" w:space="0" w:color="000000"/>
              <w:bottom w:val="single" w:sz="4" w:space="0" w:color="000000"/>
              <w:right w:val="single" w:sz="4" w:space="0" w:color="000000"/>
            </w:tcBorders>
          </w:tcPr>
          <w:p w14:paraId="237875BE" w14:textId="77777777" w:rsidR="00F42FFC" w:rsidRDefault="00F42FFC">
            <w:pPr>
              <w:spacing w:after="160" w:line="259" w:lineRule="auto"/>
              <w:ind w:left="0" w:right="0" w:firstLine="0"/>
            </w:pPr>
          </w:p>
        </w:tc>
      </w:tr>
      <w:tr w:rsidR="00F42FFC" w14:paraId="070B004D" w14:textId="77777777">
        <w:trPr>
          <w:trHeight w:val="2539"/>
        </w:trPr>
        <w:tc>
          <w:tcPr>
            <w:tcW w:w="1560" w:type="dxa"/>
            <w:tcBorders>
              <w:top w:val="single" w:sz="4" w:space="0" w:color="000000"/>
              <w:left w:val="single" w:sz="4" w:space="0" w:color="000000"/>
              <w:bottom w:val="single" w:sz="4" w:space="0" w:color="000000"/>
              <w:right w:val="single" w:sz="4" w:space="0" w:color="000000"/>
            </w:tcBorders>
          </w:tcPr>
          <w:p w14:paraId="2D51C278" w14:textId="77777777" w:rsidR="00F42FFC" w:rsidRDefault="00FE6B0D">
            <w:pPr>
              <w:spacing w:after="0" w:line="259" w:lineRule="auto"/>
              <w:ind w:left="0" w:right="0" w:firstLine="0"/>
            </w:pPr>
            <w:r>
              <w:rPr>
                <w:sz w:val="16"/>
              </w:rPr>
              <w:lastRenderedPageBreak/>
              <w:t xml:space="preserve">Studieophold af </w:t>
            </w:r>
          </w:p>
          <w:p w14:paraId="349E3E20" w14:textId="77777777" w:rsidR="00F42FFC" w:rsidRDefault="00FE6B0D">
            <w:pPr>
              <w:spacing w:after="0" w:line="259" w:lineRule="auto"/>
              <w:ind w:left="0" w:right="0" w:firstLine="0"/>
            </w:pPr>
            <w:r>
              <w:rPr>
                <w:sz w:val="16"/>
              </w:rPr>
              <w:t xml:space="preserve">højst seks måneders varighed – fast bopæl i DK? </w:t>
            </w:r>
          </w:p>
        </w:tc>
        <w:tc>
          <w:tcPr>
            <w:tcW w:w="1985" w:type="dxa"/>
            <w:tcBorders>
              <w:top w:val="single" w:sz="4" w:space="0" w:color="000000"/>
              <w:left w:val="single" w:sz="4" w:space="0" w:color="000000"/>
              <w:bottom w:val="single" w:sz="4" w:space="0" w:color="000000"/>
              <w:right w:val="single" w:sz="4" w:space="0" w:color="000000"/>
            </w:tcBorders>
          </w:tcPr>
          <w:p w14:paraId="35C224DF" w14:textId="77777777" w:rsidR="00F42FFC" w:rsidRDefault="00FE6B0D">
            <w:pPr>
              <w:spacing w:after="0" w:line="259" w:lineRule="auto"/>
              <w:ind w:left="0" w:right="0" w:firstLine="0"/>
            </w:pPr>
            <w:r>
              <w:rPr>
                <w:sz w:val="16"/>
              </w:rPr>
              <w:t xml:space="preserve">Børnetilskud, fast bopæl her i landet, barnets hjemsted, forældremyndighedsi ndehaverens studieophold i udlandet </w:t>
            </w:r>
          </w:p>
        </w:tc>
        <w:tc>
          <w:tcPr>
            <w:tcW w:w="1274" w:type="dxa"/>
            <w:tcBorders>
              <w:top w:val="single" w:sz="4" w:space="0" w:color="000000"/>
              <w:left w:val="single" w:sz="4" w:space="0" w:color="000000"/>
              <w:bottom w:val="single" w:sz="4" w:space="0" w:color="000000"/>
              <w:right w:val="single" w:sz="4" w:space="0" w:color="000000"/>
            </w:tcBorders>
          </w:tcPr>
          <w:p w14:paraId="740D5148" w14:textId="77777777" w:rsidR="00F42FFC" w:rsidRDefault="00FE6B0D">
            <w:pPr>
              <w:spacing w:after="0" w:line="259" w:lineRule="auto"/>
              <w:ind w:left="0" w:right="0" w:firstLine="0"/>
            </w:pPr>
            <w:r>
              <w:rPr>
                <w:sz w:val="16"/>
              </w:rPr>
              <w:t xml:space="preserve">B-9-86 </w:t>
            </w:r>
          </w:p>
        </w:tc>
        <w:tc>
          <w:tcPr>
            <w:tcW w:w="1843" w:type="dxa"/>
            <w:tcBorders>
              <w:top w:val="single" w:sz="4" w:space="0" w:color="000000"/>
              <w:left w:val="single" w:sz="4" w:space="0" w:color="000000"/>
              <w:bottom w:val="single" w:sz="4" w:space="0" w:color="000000"/>
              <w:right w:val="single" w:sz="4" w:space="0" w:color="000000"/>
            </w:tcBorders>
          </w:tcPr>
          <w:p w14:paraId="3DF421EE" w14:textId="77777777" w:rsidR="00F42FFC" w:rsidRDefault="00FE6B0D">
            <w:pPr>
              <w:spacing w:after="0" w:line="259" w:lineRule="auto"/>
              <w:ind w:left="0" w:right="35" w:firstLine="0"/>
            </w:pPr>
            <w:r>
              <w:rPr>
                <w:sz w:val="16"/>
              </w:rPr>
              <w:t xml:space="preserve">OK – afgørelsen fastslår berettigelse til børnetilskud under studieophold i udlandet af højst seks måneders varighed. Mor havde orlov og bevarede adresse og bolig i DK under udlandsopholdet – NB der er rod med lovhenvisningen! </w:t>
            </w:r>
          </w:p>
        </w:tc>
        <w:tc>
          <w:tcPr>
            <w:tcW w:w="1418" w:type="dxa"/>
            <w:tcBorders>
              <w:top w:val="single" w:sz="4" w:space="0" w:color="000000"/>
              <w:left w:val="single" w:sz="4" w:space="0" w:color="000000"/>
              <w:bottom w:val="single" w:sz="4" w:space="0" w:color="000000"/>
              <w:right w:val="single" w:sz="4" w:space="0" w:color="000000"/>
            </w:tcBorders>
          </w:tcPr>
          <w:p w14:paraId="59C67B28" w14:textId="77777777" w:rsidR="00F42FFC" w:rsidRDefault="00FE6B0D">
            <w:pPr>
              <w:spacing w:after="0" w:line="259" w:lineRule="auto"/>
              <w:ind w:left="0" w:right="0" w:firstLine="0"/>
            </w:pPr>
            <w:r>
              <w:rPr>
                <w:sz w:val="16"/>
              </w:rPr>
              <w:t xml:space="preserve">11, stk. 1 </w:t>
            </w:r>
          </w:p>
        </w:tc>
        <w:tc>
          <w:tcPr>
            <w:tcW w:w="1560" w:type="dxa"/>
            <w:tcBorders>
              <w:top w:val="single" w:sz="4" w:space="0" w:color="000000"/>
              <w:left w:val="single" w:sz="4" w:space="0" w:color="000000"/>
              <w:bottom w:val="single" w:sz="4" w:space="0" w:color="000000"/>
              <w:right w:val="single" w:sz="4" w:space="0" w:color="000000"/>
            </w:tcBorders>
          </w:tcPr>
          <w:p w14:paraId="2E6F8340" w14:textId="77777777" w:rsidR="00F42FFC" w:rsidRDefault="00FE6B0D">
            <w:pPr>
              <w:spacing w:after="0" w:line="259" w:lineRule="auto"/>
              <w:ind w:left="281" w:right="0" w:firstLine="0"/>
            </w:pPr>
            <w:r>
              <w:rPr>
                <w:sz w:val="16"/>
              </w:rPr>
              <w:t xml:space="preserve">7 </w:t>
            </w:r>
          </w:p>
        </w:tc>
      </w:tr>
      <w:tr w:rsidR="00F42FFC" w14:paraId="29E1B5D6" w14:textId="77777777">
        <w:trPr>
          <w:trHeight w:val="1176"/>
        </w:trPr>
        <w:tc>
          <w:tcPr>
            <w:tcW w:w="1560" w:type="dxa"/>
            <w:tcBorders>
              <w:top w:val="single" w:sz="4" w:space="0" w:color="000000"/>
              <w:left w:val="single" w:sz="4" w:space="0" w:color="000000"/>
              <w:bottom w:val="single" w:sz="4" w:space="0" w:color="000000"/>
              <w:right w:val="single" w:sz="4" w:space="0" w:color="000000"/>
            </w:tcBorders>
          </w:tcPr>
          <w:p w14:paraId="4C17397A" w14:textId="77777777" w:rsidR="00F42FFC" w:rsidRDefault="00FE6B0D">
            <w:pPr>
              <w:spacing w:after="0" w:line="259" w:lineRule="auto"/>
              <w:ind w:left="0" w:right="0" w:firstLine="0"/>
            </w:pPr>
            <w:r>
              <w:rPr>
                <w:sz w:val="16"/>
              </w:rPr>
              <w:t xml:space="preserve">E-boks sagen </w:t>
            </w:r>
          </w:p>
        </w:tc>
        <w:tc>
          <w:tcPr>
            <w:tcW w:w="1985" w:type="dxa"/>
            <w:tcBorders>
              <w:top w:val="single" w:sz="4" w:space="0" w:color="000000"/>
              <w:left w:val="single" w:sz="4" w:space="0" w:color="000000"/>
              <w:bottom w:val="single" w:sz="4" w:space="0" w:color="000000"/>
              <w:right w:val="single" w:sz="4" w:space="0" w:color="000000"/>
            </w:tcBorders>
          </w:tcPr>
          <w:p w14:paraId="3204DD4E" w14:textId="77777777" w:rsidR="00F42FFC" w:rsidRDefault="00FE6B0D">
            <w:pPr>
              <w:spacing w:after="0" w:line="259" w:lineRule="auto"/>
              <w:ind w:left="0" w:right="18" w:firstLine="0"/>
            </w:pPr>
            <w:r>
              <w:rPr>
                <w:sz w:val="16"/>
              </w:rPr>
              <w:t xml:space="preserve">Børnetilskud, enlig erklæring, e-boks, digital post, vejledningsforpligtels e </w:t>
            </w:r>
          </w:p>
        </w:tc>
        <w:tc>
          <w:tcPr>
            <w:tcW w:w="1274" w:type="dxa"/>
            <w:tcBorders>
              <w:top w:val="single" w:sz="4" w:space="0" w:color="000000"/>
              <w:left w:val="single" w:sz="4" w:space="0" w:color="000000"/>
              <w:bottom w:val="single" w:sz="4" w:space="0" w:color="000000"/>
              <w:right w:val="single" w:sz="4" w:space="0" w:color="000000"/>
            </w:tcBorders>
          </w:tcPr>
          <w:p w14:paraId="7FAAC6F5" w14:textId="77777777" w:rsidR="00F42FFC" w:rsidRDefault="00FE6B0D">
            <w:pPr>
              <w:spacing w:after="0" w:line="259" w:lineRule="auto"/>
              <w:ind w:left="0" w:right="0" w:firstLine="0"/>
            </w:pPr>
            <w:r>
              <w:rPr>
                <w:sz w:val="16"/>
              </w:rPr>
              <w:t xml:space="preserve">125-13 </w:t>
            </w:r>
          </w:p>
        </w:tc>
        <w:tc>
          <w:tcPr>
            <w:tcW w:w="1843" w:type="dxa"/>
            <w:tcBorders>
              <w:top w:val="single" w:sz="4" w:space="0" w:color="000000"/>
              <w:left w:val="single" w:sz="4" w:space="0" w:color="000000"/>
              <w:bottom w:val="single" w:sz="4" w:space="0" w:color="000000"/>
              <w:right w:val="single" w:sz="4" w:space="0" w:color="000000"/>
            </w:tcBorders>
          </w:tcPr>
          <w:p w14:paraId="559FAC19" w14:textId="77777777" w:rsidR="00F42FFC" w:rsidRDefault="00FE6B0D">
            <w:pPr>
              <w:spacing w:after="0" w:line="259" w:lineRule="auto"/>
              <w:ind w:left="0" w:right="0" w:firstLine="0"/>
            </w:pPr>
            <w:r>
              <w:rPr>
                <w:sz w:val="16"/>
              </w:rPr>
              <w:t xml:space="preserve">OK </w:t>
            </w:r>
          </w:p>
        </w:tc>
        <w:tc>
          <w:tcPr>
            <w:tcW w:w="1418" w:type="dxa"/>
            <w:tcBorders>
              <w:top w:val="single" w:sz="4" w:space="0" w:color="000000"/>
              <w:left w:val="single" w:sz="4" w:space="0" w:color="000000"/>
              <w:bottom w:val="single" w:sz="4" w:space="0" w:color="000000"/>
              <w:right w:val="single" w:sz="4" w:space="0" w:color="000000"/>
            </w:tcBorders>
          </w:tcPr>
          <w:p w14:paraId="699A281A" w14:textId="77777777" w:rsidR="00F42FFC" w:rsidRDefault="00FE6B0D">
            <w:pPr>
              <w:spacing w:after="0" w:line="259" w:lineRule="auto"/>
              <w:ind w:left="0" w:right="0" w:firstLine="0"/>
            </w:pPr>
            <w:r>
              <w:rPr>
                <w:sz w:val="16"/>
              </w:rPr>
              <w:t xml:space="preserve">22a </w:t>
            </w:r>
          </w:p>
          <w:p w14:paraId="5A01524C" w14:textId="77777777" w:rsidR="00F42FFC" w:rsidRDefault="00FE6B0D">
            <w:pPr>
              <w:spacing w:after="0" w:line="238" w:lineRule="auto"/>
              <w:ind w:left="0" w:right="0" w:firstLine="0"/>
            </w:pPr>
            <w:r>
              <w:rPr>
                <w:sz w:val="16"/>
              </w:rPr>
              <w:t xml:space="preserve">Forvaltningslo ven, lovbekg nr. 988 af 9. oktober 2012 </w:t>
            </w:r>
          </w:p>
          <w:p w14:paraId="7FBF1A2D" w14:textId="77777777" w:rsidR="00F42FFC" w:rsidRDefault="00FE6B0D">
            <w:pPr>
              <w:spacing w:after="0" w:line="259" w:lineRule="auto"/>
              <w:ind w:left="0" w:right="0" w:firstLine="0"/>
            </w:pPr>
            <w:r>
              <w:rPr>
                <w:sz w:val="16"/>
              </w:rPr>
              <w:t xml:space="preserve">- § 7, stk. 1 </w:t>
            </w:r>
          </w:p>
        </w:tc>
        <w:tc>
          <w:tcPr>
            <w:tcW w:w="1560" w:type="dxa"/>
            <w:tcBorders>
              <w:top w:val="single" w:sz="4" w:space="0" w:color="000000"/>
              <w:left w:val="single" w:sz="4" w:space="0" w:color="000000"/>
              <w:bottom w:val="single" w:sz="4" w:space="0" w:color="000000"/>
              <w:right w:val="single" w:sz="4" w:space="0" w:color="000000"/>
            </w:tcBorders>
          </w:tcPr>
          <w:p w14:paraId="615C381E" w14:textId="77777777" w:rsidR="00F42FFC" w:rsidRDefault="00FE6B0D">
            <w:pPr>
              <w:spacing w:after="0" w:line="259" w:lineRule="auto"/>
              <w:ind w:left="281" w:right="0" w:firstLine="0"/>
            </w:pPr>
            <w:r>
              <w:rPr>
                <w:sz w:val="16"/>
              </w:rPr>
              <w:t xml:space="preserve">7 </w:t>
            </w:r>
          </w:p>
        </w:tc>
      </w:tr>
      <w:tr w:rsidR="00F42FFC" w14:paraId="39D3EADA" w14:textId="77777777">
        <w:trPr>
          <w:trHeight w:val="1762"/>
        </w:trPr>
        <w:tc>
          <w:tcPr>
            <w:tcW w:w="1560" w:type="dxa"/>
            <w:tcBorders>
              <w:top w:val="single" w:sz="4" w:space="0" w:color="000000"/>
              <w:left w:val="single" w:sz="4" w:space="0" w:color="000000"/>
              <w:bottom w:val="single" w:sz="4" w:space="0" w:color="000000"/>
              <w:right w:val="single" w:sz="4" w:space="0" w:color="000000"/>
            </w:tcBorders>
          </w:tcPr>
          <w:p w14:paraId="53098B89" w14:textId="77777777" w:rsidR="00F42FFC" w:rsidRDefault="00FE6B0D">
            <w:pPr>
              <w:spacing w:after="0" w:line="259" w:lineRule="auto"/>
              <w:ind w:left="0" w:right="0" w:firstLine="0"/>
            </w:pPr>
            <w:r>
              <w:rPr>
                <w:sz w:val="16"/>
              </w:rPr>
              <w:t xml:space="preserve">Enlig erklæringen, frister herfor </w:t>
            </w:r>
          </w:p>
        </w:tc>
        <w:tc>
          <w:tcPr>
            <w:tcW w:w="1985" w:type="dxa"/>
            <w:tcBorders>
              <w:top w:val="single" w:sz="4" w:space="0" w:color="000000"/>
              <w:left w:val="single" w:sz="4" w:space="0" w:color="000000"/>
              <w:bottom w:val="single" w:sz="4" w:space="0" w:color="000000"/>
              <w:right w:val="single" w:sz="4" w:space="0" w:color="000000"/>
            </w:tcBorders>
          </w:tcPr>
          <w:p w14:paraId="303AFAD6" w14:textId="77777777" w:rsidR="00F42FFC" w:rsidRDefault="00FE6B0D">
            <w:pPr>
              <w:spacing w:after="0" w:line="259" w:lineRule="auto"/>
              <w:ind w:left="0" w:right="0" w:firstLine="0"/>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61B5A514" w14:textId="77777777" w:rsidR="00F42FFC" w:rsidRDefault="00FE6B0D">
            <w:pPr>
              <w:spacing w:after="0" w:line="259" w:lineRule="auto"/>
              <w:ind w:left="0" w:right="0" w:firstLine="0"/>
            </w:pPr>
            <w:r>
              <w:rPr>
                <w:sz w:val="16"/>
              </w:rPr>
              <w:t xml:space="preserve">B-7-07 </w:t>
            </w:r>
          </w:p>
        </w:tc>
        <w:tc>
          <w:tcPr>
            <w:tcW w:w="1843" w:type="dxa"/>
            <w:tcBorders>
              <w:top w:val="single" w:sz="4" w:space="0" w:color="000000"/>
              <w:left w:val="single" w:sz="4" w:space="0" w:color="000000"/>
              <w:bottom w:val="single" w:sz="4" w:space="0" w:color="000000"/>
              <w:right w:val="single" w:sz="4" w:space="0" w:color="000000"/>
            </w:tcBorders>
          </w:tcPr>
          <w:p w14:paraId="108AD918" w14:textId="77777777" w:rsidR="00F42FFC" w:rsidRDefault="00FE6B0D">
            <w:pPr>
              <w:spacing w:after="0" w:line="238" w:lineRule="auto"/>
              <w:ind w:left="0" w:right="0" w:firstLine="0"/>
            </w:pPr>
            <w:r>
              <w:rPr>
                <w:sz w:val="16"/>
              </w:rPr>
              <w:t xml:space="preserve">OK – afgørelsen sådan set ok, men kan det ikke nærmest læses ud af bekendtgørelsens § 6, stk. 3, at et brev fremsendt fredag den 30. </w:t>
            </w:r>
          </w:p>
          <w:p w14:paraId="39B7259E" w14:textId="77777777" w:rsidR="00F42FFC" w:rsidRDefault="00FE6B0D">
            <w:pPr>
              <w:spacing w:after="0" w:line="259" w:lineRule="auto"/>
              <w:ind w:left="0" w:right="0" w:firstLine="0"/>
            </w:pPr>
            <w:r>
              <w:rPr>
                <w:sz w:val="16"/>
              </w:rPr>
              <w:t xml:space="preserve">marts ikke er tidligt </w:t>
            </w:r>
          </w:p>
        </w:tc>
        <w:tc>
          <w:tcPr>
            <w:tcW w:w="1418" w:type="dxa"/>
            <w:tcBorders>
              <w:top w:val="single" w:sz="4" w:space="0" w:color="000000"/>
              <w:left w:val="single" w:sz="4" w:space="0" w:color="000000"/>
              <w:bottom w:val="single" w:sz="4" w:space="0" w:color="000000"/>
              <w:right w:val="single" w:sz="4" w:space="0" w:color="000000"/>
            </w:tcBorders>
          </w:tcPr>
          <w:p w14:paraId="422AE535" w14:textId="77777777" w:rsidR="00F42FFC" w:rsidRDefault="00FE6B0D">
            <w:pPr>
              <w:spacing w:after="0" w:line="259" w:lineRule="auto"/>
              <w:ind w:left="0" w:right="0" w:firstLine="0"/>
            </w:pPr>
            <w:r>
              <w:rPr>
                <w:sz w:val="16"/>
              </w:rPr>
              <w:t xml:space="preserve">2, 3, 12, 24 </w:t>
            </w:r>
          </w:p>
        </w:tc>
        <w:tc>
          <w:tcPr>
            <w:tcW w:w="1560" w:type="dxa"/>
            <w:tcBorders>
              <w:top w:val="single" w:sz="4" w:space="0" w:color="000000"/>
              <w:left w:val="single" w:sz="4" w:space="0" w:color="000000"/>
              <w:bottom w:val="single" w:sz="4" w:space="0" w:color="000000"/>
              <w:right w:val="single" w:sz="4" w:space="0" w:color="000000"/>
            </w:tcBorders>
          </w:tcPr>
          <w:p w14:paraId="02A7EEAF" w14:textId="77777777" w:rsidR="00F42FFC" w:rsidRDefault="00FE6B0D">
            <w:pPr>
              <w:spacing w:after="0" w:line="259" w:lineRule="auto"/>
              <w:ind w:left="281" w:right="0" w:firstLine="0"/>
            </w:pPr>
            <w:r>
              <w:rPr>
                <w:sz w:val="16"/>
              </w:rPr>
              <w:t xml:space="preserve">4 </w:t>
            </w:r>
          </w:p>
          <w:p w14:paraId="7F7C6D89" w14:textId="77777777" w:rsidR="00F42FFC" w:rsidRDefault="00FE6B0D">
            <w:pPr>
              <w:spacing w:after="0" w:line="238" w:lineRule="auto"/>
              <w:ind w:left="0" w:right="0" w:firstLine="0"/>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6BD8D296" wp14:editId="7813C3A4">
                      <wp:simplePos x="0" y="0"/>
                      <wp:positionH relativeFrom="column">
                        <wp:posOffset>68580</wp:posOffset>
                      </wp:positionH>
                      <wp:positionV relativeFrom="paragraph">
                        <wp:posOffset>-25555</wp:posOffset>
                      </wp:positionV>
                      <wp:extent cx="847344" cy="370332"/>
                      <wp:effectExtent l="0" t="0" r="0" b="0"/>
                      <wp:wrapNone/>
                      <wp:docPr id="125492" name="Group 125492"/>
                      <wp:cNvGraphicFramePr/>
                      <a:graphic xmlns:a="http://schemas.openxmlformats.org/drawingml/2006/main">
                        <a:graphicData uri="http://schemas.microsoft.com/office/word/2010/wordprocessingGroup">
                          <wpg:wgp>
                            <wpg:cNvGrpSpPr/>
                            <wpg:grpSpPr>
                              <a:xfrm>
                                <a:off x="0" y="0"/>
                                <a:ext cx="847344" cy="370332"/>
                                <a:chOff x="0" y="0"/>
                                <a:chExt cx="847344" cy="370332"/>
                              </a:xfrm>
                            </wpg:grpSpPr>
                            <wps:wsp>
                              <wps:cNvPr id="138107" name="Shape 138107"/>
                              <wps:cNvSpPr/>
                              <wps:spPr>
                                <a:xfrm>
                                  <a:off x="0" y="0"/>
                                  <a:ext cx="847344" cy="123444"/>
                                </a:xfrm>
                                <a:custGeom>
                                  <a:avLst/>
                                  <a:gdLst/>
                                  <a:ahLst/>
                                  <a:cxnLst/>
                                  <a:rect l="0" t="0" r="0" b="0"/>
                                  <a:pathLst>
                                    <a:path w="847344" h="123444">
                                      <a:moveTo>
                                        <a:pt x="0" y="0"/>
                                      </a:moveTo>
                                      <a:lnTo>
                                        <a:pt x="847344" y="0"/>
                                      </a:lnTo>
                                      <a:lnTo>
                                        <a:pt x="847344" y="123444"/>
                                      </a:lnTo>
                                      <a:lnTo>
                                        <a:pt x="0" y="1234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8108" name="Shape 138108"/>
                              <wps:cNvSpPr/>
                              <wps:spPr>
                                <a:xfrm>
                                  <a:off x="0" y="123444"/>
                                  <a:ext cx="775716" cy="123444"/>
                                </a:xfrm>
                                <a:custGeom>
                                  <a:avLst/>
                                  <a:gdLst/>
                                  <a:ahLst/>
                                  <a:cxnLst/>
                                  <a:rect l="0" t="0" r="0" b="0"/>
                                  <a:pathLst>
                                    <a:path w="775716" h="123444">
                                      <a:moveTo>
                                        <a:pt x="0" y="0"/>
                                      </a:moveTo>
                                      <a:lnTo>
                                        <a:pt x="775716" y="0"/>
                                      </a:lnTo>
                                      <a:lnTo>
                                        <a:pt x="775716" y="123444"/>
                                      </a:lnTo>
                                      <a:lnTo>
                                        <a:pt x="0" y="1234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8109" name="Shape 138109"/>
                              <wps:cNvSpPr/>
                              <wps:spPr>
                                <a:xfrm>
                                  <a:off x="0" y="246888"/>
                                  <a:ext cx="355092" cy="123444"/>
                                </a:xfrm>
                                <a:custGeom>
                                  <a:avLst/>
                                  <a:gdLst/>
                                  <a:ahLst/>
                                  <a:cxnLst/>
                                  <a:rect l="0" t="0" r="0" b="0"/>
                                  <a:pathLst>
                                    <a:path w="355092" h="123444">
                                      <a:moveTo>
                                        <a:pt x="0" y="0"/>
                                      </a:moveTo>
                                      <a:lnTo>
                                        <a:pt x="355092" y="0"/>
                                      </a:lnTo>
                                      <a:lnTo>
                                        <a:pt x="355092" y="123444"/>
                                      </a:lnTo>
                                      <a:lnTo>
                                        <a:pt x="0" y="1234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25492" style="width:66.72pt;height:29.16pt;position:absolute;z-index:-2147483445;mso-position-horizontal-relative:text;mso-position-horizontal:absolute;margin-left:5.39996pt;mso-position-vertical-relative:text;margin-top:-2.01227pt;" coordsize="8473,3703">
                      <v:shape id="Shape 138110" style="position:absolute;width:8473;height:1234;left:0;top:0;" coordsize="847344,123444" path="m0,0l847344,0l847344,123444l0,123444l0,0">
                        <v:stroke weight="0pt" endcap="flat" joinstyle="miter" miterlimit="10" on="false" color="#000000" opacity="0"/>
                        <v:fill on="true" color="#ffff00"/>
                      </v:shape>
                      <v:shape id="Shape 138111" style="position:absolute;width:7757;height:1234;left:0;top:1234;" coordsize="775716,123444" path="m0,0l775716,0l775716,123444l0,123444l0,0">
                        <v:stroke weight="0pt" endcap="flat" joinstyle="miter" miterlimit="10" on="false" color="#000000" opacity="0"/>
                        <v:fill on="true" color="#ffff00"/>
                      </v:shape>
                      <v:shape id="Shape 138112" style="position:absolute;width:3550;height:1234;left:0;top:2468;" coordsize="355092,123444" path="m0,0l355092,0l355092,123444l0,123444l0,0">
                        <v:stroke weight="0pt" endcap="flat" joinstyle="miter" miterlimit="10" on="false" color="#000000" opacity="0"/>
                        <v:fill on="true" color="#ffff00"/>
                      </v:shape>
                    </v:group>
                  </w:pict>
                </mc:Fallback>
              </mc:AlternateContent>
            </w:r>
            <w:r>
              <w:rPr>
                <w:sz w:val="16"/>
              </w:rPr>
              <w:t xml:space="preserve">Skrives sammen med B-1-00 og </w:t>
            </w:r>
          </w:p>
          <w:p w14:paraId="6383294A" w14:textId="77777777" w:rsidR="00F42FFC" w:rsidRDefault="00FE6B0D">
            <w:pPr>
              <w:spacing w:after="0" w:line="259" w:lineRule="auto"/>
              <w:ind w:left="0" w:right="0" w:firstLine="0"/>
            </w:pPr>
            <w:r>
              <w:rPr>
                <w:sz w:val="16"/>
              </w:rPr>
              <w:t xml:space="preserve">B-1-05 </w:t>
            </w:r>
          </w:p>
        </w:tc>
      </w:tr>
    </w:tbl>
    <w:p w14:paraId="11E5876A" w14:textId="77777777" w:rsidR="00F42FFC" w:rsidRDefault="00F42FFC">
      <w:pPr>
        <w:spacing w:after="0" w:line="259" w:lineRule="auto"/>
        <w:ind w:left="-561" w:right="1038" w:firstLine="0"/>
      </w:pPr>
    </w:p>
    <w:tbl>
      <w:tblPr>
        <w:tblStyle w:val="TableGrid"/>
        <w:tblW w:w="9641" w:type="dxa"/>
        <w:tblInd w:w="284" w:type="dxa"/>
        <w:tblCellMar>
          <w:top w:w="40" w:type="dxa"/>
        </w:tblCellMar>
        <w:tblLook w:val="04A0" w:firstRow="1" w:lastRow="0" w:firstColumn="1" w:lastColumn="0" w:noHBand="0" w:noVBand="1"/>
      </w:tblPr>
      <w:tblGrid>
        <w:gridCol w:w="1560"/>
        <w:gridCol w:w="1985"/>
        <w:gridCol w:w="1274"/>
        <w:gridCol w:w="1843"/>
        <w:gridCol w:w="1418"/>
        <w:gridCol w:w="108"/>
        <w:gridCol w:w="559"/>
        <w:gridCol w:w="663"/>
        <w:gridCol w:w="113"/>
        <w:gridCol w:w="118"/>
      </w:tblGrid>
      <w:tr w:rsidR="00F42FFC" w14:paraId="62E97D50" w14:textId="77777777">
        <w:trPr>
          <w:trHeight w:val="1373"/>
        </w:trPr>
        <w:tc>
          <w:tcPr>
            <w:tcW w:w="1560" w:type="dxa"/>
            <w:tcBorders>
              <w:top w:val="single" w:sz="4" w:space="0" w:color="000000"/>
              <w:left w:val="single" w:sz="4" w:space="0" w:color="000000"/>
              <w:bottom w:val="single" w:sz="4" w:space="0" w:color="000000"/>
              <w:right w:val="single" w:sz="4" w:space="0" w:color="000000"/>
            </w:tcBorders>
          </w:tcPr>
          <w:p w14:paraId="2D88954C" w14:textId="77777777" w:rsidR="00F42FFC" w:rsidRDefault="00F42FFC">
            <w:pPr>
              <w:spacing w:after="160" w:line="259" w:lineRule="auto"/>
              <w:ind w:left="0" w:right="0" w:firstLine="0"/>
            </w:pPr>
          </w:p>
        </w:tc>
        <w:tc>
          <w:tcPr>
            <w:tcW w:w="1985" w:type="dxa"/>
            <w:tcBorders>
              <w:top w:val="single" w:sz="4" w:space="0" w:color="000000"/>
              <w:left w:val="single" w:sz="4" w:space="0" w:color="000000"/>
              <w:bottom w:val="single" w:sz="4" w:space="0" w:color="000000"/>
              <w:right w:val="single" w:sz="4" w:space="0" w:color="000000"/>
            </w:tcBorders>
          </w:tcPr>
          <w:p w14:paraId="6BD44964" w14:textId="77777777" w:rsidR="00F42FFC" w:rsidRDefault="00F42FFC">
            <w:pPr>
              <w:spacing w:after="160" w:line="259" w:lineRule="auto"/>
              <w:ind w:left="0" w:right="0" w:firstLine="0"/>
            </w:pPr>
          </w:p>
        </w:tc>
        <w:tc>
          <w:tcPr>
            <w:tcW w:w="1274" w:type="dxa"/>
            <w:tcBorders>
              <w:top w:val="single" w:sz="4" w:space="0" w:color="000000"/>
              <w:left w:val="single" w:sz="4" w:space="0" w:color="000000"/>
              <w:bottom w:val="single" w:sz="4" w:space="0" w:color="000000"/>
              <w:right w:val="single" w:sz="4" w:space="0" w:color="000000"/>
            </w:tcBorders>
          </w:tcPr>
          <w:p w14:paraId="4A1077CA" w14:textId="77777777" w:rsidR="00F42FFC" w:rsidRDefault="00F42FFC">
            <w:pPr>
              <w:spacing w:after="160" w:line="259" w:lineRule="auto"/>
              <w:ind w:left="0" w:right="0" w:firstLine="0"/>
            </w:pPr>
          </w:p>
        </w:tc>
        <w:tc>
          <w:tcPr>
            <w:tcW w:w="1843" w:type="dxa"/>
            <w:tcBorders>
              <w:top w:val="single" w:sz="4" w:space="0" w:color="000000"/>
              <w:left w:val="single" w:sz="4" w:space="0" w:color="000000"/>
              <w:bottom w:val="single" w:sz="4" w:space="0" w:color="000000"/>
              <w:right w:val="single" w:sz="4" w:space="0" w:color="000000"/>
            </w:tcBorders>
          </w:tcPr>
          <w:p w14:paraId="74D060F6" w14:textId="77777777" w:rsidR="00F42FFC" w:rsidRDefault="00FE6B0D">
            <w:pPr>
              <w:spacing w:after="0" w:line="259" w:lineRule="auto"/>
              <w:ind w:left="108" w:right="0" w:firstLine="0"/>
            </w:pPr>
            <w:r>
              <w:rPr>
                <w:sz w:val="16"/>
              </w:rPr>
              <w:t xml:space="preserve">nok til, at </w:t>
            </w:r>
          </w:p>
          <w:p w14:paraId="7924C2BD" w14:textId="77777777" w:rsidR="00F42FFC" w:rsidRDefault="00FE6B0D">
            <w:pPr>
              <w:spacing w:after="0" w:line="259" w:lineRule="auto"/>
              <w:ind w:left="108" w:right="0" w:firstLine="0"/>
            </w:pPr>
            <w:r>
              <w:rPr>
                <w:sz w:val="16"/>
              </w:rPr>
              <w:t xml:space="preserve">modtageren kan nå at reagere og indrette sig på den nye situation inden april kvartals begyndelse? </w:t>
            </w:r>
          </w:p>
        </w:tc>
        <w:tc>
          <w:tcPr>
            <w:tcW w:w="1418" w:type="dxa"/>
            <w:tcBorders>
              <w:top w:val="single" w:sz="4" w:space="0" w:color="000000"/>
              <w:left w:val="single" w:sz="4" w:space="0" w:color="000000"/>
              <w:bottom w:val="single" w:sz="4" w:space="0" w:color="000000"/>
              <w:right w:val="single" w:sz="4" w:space="0" w:color="000000"/>
            </w:tcBorders>
          </w:tcPr>
          <w:p w14:paraId="124FB2CA" w14:textId="77777777" w:rsidR="00F42FFC" w:rsidRDefault="00F42FFC">
            <w:pPr>
              <w:spacing w:after="160" w:line="259" w:lineRule="auto"/>
              <w:ind w:left="0" w:right="0" w:firstLine="0"/>
            </w:pPr>
          </w:p>
        </w:tc>
        <w:tc>
          <w:tcPr>
            <w:tcW w:w="1560" w:type="dxa"/>
            <w:gridSpan w:val="5"/>
            <w:tcBorders>
              <w:top w:val="single" w:sz="4" w:space="0" w:color="000000"/>
              <w:left w:val="single" w:sz="4" w:space="0" w:color="000000"/>
              <w:bottom w:val="single" w:sz="4" w:space="0" w:color="000000"/>
              <w:right w:val="single" w:sz="4" w:space="0" w:color="000000"/>
            </w:tcBorders>
          </w:tcPr>
          <w:p w14:paraId="168AB90A" w14:textId="77777777" w:rsidR="00F42FFC" w:rsidRDefault="00F42FFC">
            <w:pPr>
              <w:spacing w:after="160" w:line="259" w:lineRule="auto"/>
              <w:ind w:left="0" w:right="0" w:firstLine="0"/>
            </w:pPr>
          </w:p>
        </w:tc>
      </w:tr>
      <w:tr w:rsidR="00F42FFC" w14:paraId="05D6D526" w14:textId="77777777">
        <w:trPr>
          <w:trHeight w:val="787"/>
        </w:trPr>
        <w:tc>
          <w:tcPr>
            <w:tcW w:w="1560" w:type="dxa"/>
            <w:tcBorders>
              <w:top w:val="single" w:sz="4" w:space="0" w:color="000000"/>
              <w:left w:val="single" w:sz="4" w:space="0" w:color="000000"/>
              <w:bottom w:val="single" w:sz="4" w:space="0" w:color="000000"/>
              <w:right w:val="single" w:sz="4" w:space="0" w:color="000000"/>
            </w:tcBorders>
          </w:tcPr>
          <w:p w14:paraId="3279473F" w14:textId="77777777" w:rsidR="00F42FFC" w:rsidRDefault="00FE6B0D">
            <w:pPr>
              <w:spacing w:after="0" w:line="259" w:lineRule="auto"/>
              <w:ind w:left="108" w:right="0" w:firstLine="0"/>
            </w:pPr>
            <w:r>
              <w:rPr>
                <w:sz w:val="16"/>
              </w:rPr>
              <w:t xml:space="preserve">Myndighedsfejl </w:t>
            </w:r>
          </w:p>
        </w:tc>
        <w:tc>
          <w:tcPr>
            <w:tcW w:w="1985" w:type="dxa"/>
            <w:tcBorders>
              <w:top w:val="single" w:sz="4" w:space="0" w:color="000000"/>
              <w:left w:val="single" w:sz="4" w:space="0" w:color="000000"/>
              <w:bottom w:val="single" w:sz="4" w:space="0" w:color="000000"/>
              <w:right w:val="single" w:sz="4" w:space="0" w:color="000000"/>
            </w:tcBorders>
          </w:tcPr>
          <w:p w14:paraId="71AF05EA" w14:textId="77777777" w:rsidR="00F42FFC" w:rsidRDefault="00FE6B0D">
            <w:pPr>
              <w:spacing w:after="0" w:line="259" w:lineRule="auto"/>
              <w:ind w:left="108" w:right="0" w:firstLine="0"/>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6282CD87" w14:textId="77777777" w:rsidR="00F42FFC" w:rsidRDefault="00FE6B0D">
            <w:pPr>
              <w:spacing w:after="0" w:line="259" w:lineRule="auto"/>
              <w:ind w:left="108" w:right="0" w:firstLine="0"/>
            </w:pPr>
            <w:r>
              <w:rPr>
                <w:sz w:val="16"/>
              </w:rPr>
              <w:t xml:space="preserve">B-1-04 </w:t>
            </w:r>
          </w:p>
        </w:tc>
        <w:tc>
          <w:tcPr>
            <w:tcW w:w="1843" w:type="dxa"/>
            <w:tcBorders>
              <w:top w:val="single" w:sz="4" w:space="0" w:color="000000"/>
              <w:left w:val="single" w:sz="4" w:space="0" w:color="000000"/>
              <w:bottom w:val="single" w:sz="4" w:space="0" w:color="000000"/>
              <w:right w:val="single" w:sz="4" w:space="0" w:color="000000"/>
            </w:tcBorders>
          </w:tcPr>
          <w:p w14:paraId="4F13A70F" w14:textId="77777777" w:rsidR="00F42FFC" w:rsidRDefault="00FE6B0D">
            <w:pPr>
              <w:spacing w:after="0" w:line="259" w:lineRule="auto"/>
              <w:ind w:left="108" w:right="0" w:firstLine="0"/>
            </w:pPr>
            <w:r>
              <w:rPr>
                <w:sz w:val="16"/>
              </w:rPr>
              <w:t xml:space="preserve">OK – hjemvist til vurdering af betydningen af myndighedsfejl </w:t>
            </w:r>
          </w:p>
        </w:tc>
        <w:tc>
          <w:tcPr>
            <w:tcW w:w="1418" w:type="dxa"/>
            <w:tcBorders>
              <w:top w:val="single" w:sz="4" w:space="0" w:color="000000"/>
              <w:left w:val="single" w:sz="4" w:space="0" w:color="000000"/>
              <w:bottom w:val="single" w:sz="4" w:space="0" w:color="000000"/>
              <w:right w:val="single" w:sz="4" w:space="0" w:color="000000"/>
            </w:tcBorders>
          </w:tcPr>
          <w:p w14:paraId="3FFCBD52" w14:textId="77777777" w:rsidR="00F42FFC" w:rsidRDefault="00FE6B0D">
            <w:pPr>
              <w:spacing w:after="0" w:line="259" w:lineRule="auto"/>
              <w:ind w:left="108" w:right="0" w:firstLine="0"/>
            </w:pPr>
            <w:r>
              <w:rPr>
                <w:sz w:val="16"/>
              </w:rPr>
              <w:t xml:space="preserve"> </w:t>
            </w:r>
          </w:p>
        </w:tc>
        <w:tc>
          <w:tcPr>
            <w:tcW w:w="1560" w:type="dxa"/>
            <w:gridSpan w:val="5"/>
            <w:tcBorders>
              <w:top w:val="single" w:sz="4" w:space="0" w:color="000000"/>
              <w:left w:val="single" w:sz="4" w:space="0" w:color="000000"/>
              <w:bottom w:val="single" w:sz="4" w:space="0" w:color="000000"/>
              <w:right w:val="single" w:sz="4" w:space="0" w:color="000000"/>
            </w:tcBorders>
          </w:tcPr>
          <w:p w14:paraId="5DF7C895" w14:textId="77777777" w:rsidR="00F42FFC" w:rsidRDefault="00FE6B0D">
            <w:pPr>
              <w:spacing w:after="0" w:line="259" w:lineRule="auto"/>
              <w:ind w:left="389" w:right="0" w:firstLine="0"/>
            </w:pPr>
            <w:r>
              <w:rPr>
                <w:sz w:val="16"/>
              </w:rPr>
              <w:t xml:space="preserve">7 (5) </w:t>
            </w:r>
          </w:p>
        </w:tc>
      </w:tr>
      <w:tr w:rsidR="00F42FFC" w14:paraId="1AEAD499" w14:textId="77777777">
        <w:trPr>
          <w:trHeight w:val="4289"/>
        </w:trPr>
        <w:tc>
          <w:tcPr>
            <w:tcW w:w="1560" w:type="dxa"/>
            <w:tcBorders>
              <w:top w:val="single" w:sz="4" w:space="0" w:color="000000"/>
              <w:left w:val="single" w:sz="4" w:space="0" w:color="000000"/>
              <w:bottom w:val="single" w:sz="4" w:space="0" w:color="000000"/>
              <w:right w:val="single" w:sz="4" w:space="0" w:color="000000"/>
            </w:tcBorders>
          </w:tcPr>
          <w:p w14:paraId="1DBBBE31" w14:textId="77777777" w:rsidR="00F42FFC" w:rsidRDefault="00FE6B0D">
            <w:pPr>
              <w:spacing w:after="0" w:line="259" w:lineRule="auto"/>
              <w:ind w:left="108" w:right="0" w:firstLine="0"/>
            </w:pPr>
            <w:r>
              <w:rPr>
                <w:sz w:val="16"/>
              </w:rPr>
              <w:t xml:space="preserve">Bagvedliggende afgørelse </w:t>
            </w:r>
          </w:p>
        </w:tc>
        <w:tc>
          <w:tcPr>
            <w:tcW w:w="1985" w:type="dxa"/>
            <w:tcBorders>
              <w:top w:val="single" w:sz="4" w:space="0" w:color="000000"/>
              <w:left w:val="single" w:sz="4" w:space="0" w:color="000000"/>
              <w:bottom w:val="single" w:sz="4" w:space="0" w:color="000000"/>
              <w:right w:val="single" w:sz="4" w:space="0" w:color="000000"/>
            </w:tcBorders>
          </w:tcPr>
          <w:p w14:paraId="467C17CC" w14:textId="77777777" w:rsidR="00F42FFC" w:rsidRDefault="00FE6B0D">
            <w:pPr>
              <w:spacing w:after="0" w:line="259" w:lineRule="auto"/>
              <w:ind w:left="108" w:right="0" w:firstLine="0"/>
            </w:pPr>
            <w:r>
              <w:rPr>
                <w:sz w:val="16"/>
              </w:rPr>
              <w:t xml:space="preserve">Forlængelse af klagefrist, tilbagebetaling af forskudsvist udbetalt børnetilskud (rettelig børnebidrag), oprindelige tilbagebetalingskrav, væsentlige retlige mangler, mangelfuld begrundelse </w:t>
            </w:r>
          </w:p>
        </w:tc>
        <w:tc>
          <w:tcPr>
            <w:tcW w:w="1274" w:type="dxa"/>
            <w:tcBorders>
              <w:top w:val="single" w:sz="4" w:space="0" w:color="000000"/>
              <w:left w:val="single" w:sz="4" w:space="0" w:color="000000"/>
              <w:bottom w:val="single" w:sz="4" w:space="0" w:color="000000"/>
              <w:right w:val="single" w:sz="4" w:space="0" w:color="000000"/>
            </w:tcBorders>
          </w:tcPr>
          <w:p w14:paraId="21A9B737" w14:textId="77777777" w:rsidR="00F42FFC" w:rsidRDefault="00FE6B0D">
            <w:pPr>
              <w:spacing w:after="0" w:line="259" w:lineRule="auto"/>
              <w:ind w:left="108" w:right="0" w:firstLine="0"/>
            </w:pPr>
            <w:r>
              <w:rPr>
                <w:sz w:val="16"/>
              </w:rPr>
              <w:t xml:space="preserve">B-3-03 </w:t>
            </w:r>
          </w:p>
        </w:tc>
        <w:tc>
          <w:tcPr>
            <w:tcW w:w="1843" w:type="dxa"/>
            <w:tcBorders>
              <w:top w:val="single" w:sz="4" w:space="0" w:color="000000"/>
              <w:left w:val="single" w:sz="4" w:space="0" w:color="000000"/>
              <w:bottom w:val="single" w:sz="4" w:space="0" w:color="000000"/>
              <w:right w:val="single" w:sz="4" w:space="0" w:color="000000"/>
            </w:tcBorders>
          </w:tcPr>
          <w:p w14:paraId="06E6851D" w14:textId="77777777" w:rsidR="00F42FFC" w:rsidRDefault="00FE6B0D">
            <w:pPr>
              <w:spacing w:after="0" w:line="259" w:lineRule="auto"/>
              <w:ind w:left="108" w:right="59" w:firstLine="0"/>
            </w:pPr>
            <w:r>
              <w:rPr>
                <w:sz w:val="16"/>
              </w:rPr>
              <w:t xml:space="preserve">OK – afgørelsen fastslår, at det er berettiget at påse, om det bagvedliggende tilbagebetalingskrav var korrekt, selvom sagen alene er indbragt som klage over afgørelse om tilbagebetalingsord ning. Der blev lagt vægt på, at det umiddelbart kunne konstateres, at afgørelserne om det bagvedliggende krav led af væsentlige retlige mangler i form af </w:t>
            </w:r>
            <w:r>
              <w:rPr>
                <w:sz w:val="16"/>
              </w:rPr>
              <w:lastRenderedPageBreak/>
              <w:t xml:space="preserve">utilstrækkelig begrundelse </w:t>
            </w:r>
          </w:p>
        </w:tc>
        <w:tc>
          <w:tcPr>
            <w:tcW w:w="1418" w:type="dxa"/>
            <w:tcBorders>
              <w:top w:val="single" w:sz="4" w:space="0" w:color="000000"/>
              <w:left w:val="single" w:sz="4" w:space="0" w:color="000000"/>
              <w:bottom w:val="single" w:sz="4" w:space="0" w:color="000000"/>
              <w:right w:val="single" w:sz="4" w:space="0" w:color="000000"/>
            </w:tcBorders>
          </w:tcPr>
          <w:p w14:paraId="548D4BA0" w14:textId="77777777" w:rsidR="00F42FFC" w:rsidRDefault="00FE6B0D">
            <w:pPr>
              <w:spacing w:after="0" w:line="259" w:lineRule="auto"/>
              <w:ind w:left="108" w:right="0" w:firstLine="0"/>
            </w:pPr>
            <w:r>
              <w:rPr>
                <w:sz w:val="16"/>
              </w:rPr>
              <w:lastRenderedPageBreak/>
              <w:t xml:space="preserve">24, stk. 2 </w:t>
            </w:r>
          </w:p>
        </w:tc>
        <w:tc>
          <w:tcPr>
            <w:tcW w:w="1560" w:type="dxa"/>
            <w:gridSpan w:val="5"/>
            <w:tcBorders>
              <w:top w:val="single" w:sz="4" w:space="0" w:color="000000"/>
              <w:left w:val="single" w:sz="4" w:space="0" w:color="000000"/>
              <w:bottom w:val="single" w:sz="4" w:space="0" w:color="000000"/>
              <w:right w:val="single" w:sz="4" w:space="0" w:color="000000"/>
            </w:tcBorders>
          </w:tcPr>
          <w:p w14:paraId="4B9B2BC4" w14:textId="77777777" w:rsidR="00F42FFC" w:rsidRDefault="00FE6B0D">
            <w:pPr>
              <w:spacing w:after="0" w:line="259" w:lineRule="auto"/>
              <w:ind w:left="389" w:right="0" w:firstLine="0"/>
            </w:pPr>
            <w:r>
              <w:rPr>
                <w:sz w:val="16"/>
              </w:rPr>
              <w:t xml:space="preserve">7 </w:t>
            </w:r>
          </w:p>
        </w:tc>
      </w:tr>
      <w:tr w:rsidR="00F42FFC" w14:paraId="5A2C98FE" w14:textId="77777777">
        <w:trPr>
          <w:trHeight w:val="787"/>
        </w:trPr>
        <w:tc>
          <w:tcPr>
            <w:tcW w:w="1560" w:type="dxa"/>
            <w:tcBorders>
              <w:top w:val="single" w:sz="4" w:space="0" w:color="000000"/>
              <w:left w:val="single" w:sz="4" w:space="0" w:color="000000"/>
              <w:bottom w:val="single" w:sz="4" w:space="0" w:color="000000"/>
              <w:right w:val="single" w:sz="4" w:space="0" w:color="000000"/>
            </w:tcBorders>
          </w:tcPr>
          <w:p w14:paraId="3DEAB59E" w14:textId="77777777" w:rsidR="00F42FFC" w:rsidRDefault="00FE6B0D">
            <w:pPr>
              <w:spacing w:after="0" w:line="259" w:lineRule="auto"/>
              <w:ind w:left="108" w:right="0" w:firstLine="0"/>
            </w:pPr>
            <w:r>
              <w:rPr>
                <w:sz w:val="16"/>
              </w:rPr>
              <w:t xml:space="preserve">Tilbagebetalings regler – regler om bedrageri </w:t>
            </w:r>
          </w:p>
        </w:tc>
        <w:tc>
          <w:tcPr>
            <w:tcW w:w="1985" w:type="dxa"/>
            <w:tcBorders>
              <w:top w:val="single" w:sz="4" w:space="0" w:color="000000"/>
              <w:left w:val="single" w:sz="4" w:space="0" w:color="000000"/>
              <w:bottom w:val="single" w:sz="4" w:space="0" w:color="000000"/>
              <w:right w:val="single" w:sz="4" w:space="0" w:color="000000"/>
            </w:tcBorders>
          </w:tcPr>
          <w:p w14:paraId="7046458A" w14:textId="77777777" w:rsidR="00F42FFC" w:rsidRDefault="00FE6B0D">
            <w:pPr>
              <w:spacing w:after="0" w:line="259" w:lineRule="auto"/>
              <w:ind w:left="108" w:right="0" w:firstLine="0"/>
            </w:pPr>
            <w:r>
              <w:rPr>
                <w:sz w:val="16"/>
              </w:rPr>
              <w:t xml:space="preserve">Tilbagebetaling, børnetilskud, frifindelse for bedrageri </w:t>
            </w:r>
          </w:p>
        </w:tc>
        <w:tc>
          <w:tcPr>
            <w:tcW w:w="1274" w:type="dxa"/>
            <w:tcBorders>
              <w:top w:val="single" w:sz="4" w:space="0" w:color="000000"/>
              <w:left w:val="single" w:sz="4" w:space="0" w:color="000000"/>
              <w:bottom w:val="single" w:sz="4" w:space="0" w:color="000000"/>
              <w:right w:val="single" w:sz="4" w:space="0" w:color="000000"/>
            </w:tcBorders>
          </w:tcPr>
          <w:p w14:paraId="52E6A27D" w14:textId="77777777" w:rsidR="00F42FFC" w:rsidRDefault="00FE6B0D">
            <w:pPr>
              <w:spacing w:after="0" w:line="259" w:lineRule="auto"/>
              <w:ind w:left="108" w:right="0" w:firstLine="0"/>
            </w:pPr>
            <w:r>
              <w:rPr>
                <w:sz w:val="16"/>
              </w:rPr>
              <w:t xml:space="preserve">B-1-02 </w:t>
            </w:r>
          </w:p>
        </w:tc>
        <w:tc>
          <w:tcPr>
            <w:tcW w:w="1843" w:type="dxa"/>
            <w:tcBorders>
              <w:top w:val="single" w:sz="4" w:space="0" w:color="000000"/>
              <w:left w:val="single" w:sz="4" w:space="0" w:color="000000"/>
              <w:bottom w:val="single" w:sz="4" w:space="0" w:color="000000"/>
              <w:right w:val="single" w:sz="4" w:space="0" w:color="000000"/>
            </w:tcBorders>
          </w:tcPr>
          <w:p w14:paraId="74F469DA" w14:textId="77777777" w:rsidR="00F42FFC" w:rsidRDefault="00FE6B0D">
            <w:pPr>
              <w:spacing w:after="0" w:line="259" w:lineRule="auto"/>
              <w:ind w:left="108" w:right="0" w:firstLine="0"/>
            </w:pPr>
            <w:r>
              <w:rPr>
                <w:sz w:val="16"/>
              </w:rPr>
              <w:t xml:space="preserve">OK </w:t>
            </w:r>
          </w:p>
        </w:tc>
        <w:tc>
          <w:tcPr>
            <w:tcW w:w="1418" w:type="dxa"/>
            <w:tcBorders>
              <w:top w:val="single" w:sz="4" w:space="0" w:color="000000"/>
              <w:left w:val="single" w:sz="4" w:space="0" w:color="000000"/>
              <w:bottom w:val="single" w:sz="4" w:space="0" w:color="000000"/>
              <w:right w:val="single" w:sz="4" w:space="0" w:color="000000"/>
            </w:tcBorders>
          </w:tcPr>
          <w:p w14:paraId="5F8DC53B" w14:textId="77777777" w:rsidR="00F42FFC" w:rsidRDefault="00FE6B0D">
            <w:pPr>
              <w:spacing w:after="0" w:line="259" w:lineRule="auto"/>
              <w:ind w:left="108" w:right="0" w:firstLine="0"/>
            </w:pPr>
            <w:r>
              <w:rPr>
                <w:sz w:val="16"/>
              </w:rPr>
              <w:t xml:space="preserve">24 </w:t>
            </w:r>
          </w:p>
        </w:tc>
        <w:tc>
          <w:tcPr>
            <w:tcW w:w="1560" w:type="dxa"/>
            <w:gridSpan w:val="5"/>
            <w:tcBorders>
              <w:top w:val="single" w:sz="4" w:space="0" w:color="000000"/>
              <w:left w:val="single" w:sz="4" w:space="0" w:color="000000"/>
              <w:bottom w:val="single" w:sz="4" w:space="0" w:color="000000"/>
              <w:right w:val="single" w:sz="4" w:space="0" w:color="000000"/>
            </w:tcBorders>
          </w:tcPr>
          <w:p w14:paraId="5CD45E25" w14:textId="77777777" w:rsidR="00F42FFC" w:rsidRDefault="00FE6B0D">
            <w:pPr>
              <w:spacing w:after="0" w:line="259" w:lineRule="auto"/>
              <w:ind w:left="389" w:right="0" w:firstLine="0"/>
            </w:pPr>
            <w:r>
              <w:rPr>
                <w:sz w:val="16"/>
              </w:rPr>
              <w:t xml:space="preserve">7 </w:t>
            </w:r>
          </w:p>
        </w:tc>
      </w:tr>
      <w:tr w:rsidR="00F42FFC" w14:paraId="4E9C021D" w14:textId="77777777">
        <w:trPr>
          <w:trHeight w:val="1759"/>
        </w:trPr>
        <w:tc>
          <w:tcPr>
            <w:tcW w:w="1560" w:type="dxa"/>
            <w:tcBorders>
              <w:top w:val="single" w:sz="4" w:space="0" w:color="000000"/>
              <w:left w:val="single" w:sz="4" w:space="0" w:color="000000"/>
              <w:bottom w:val="single" w:sz="4" w:space="0" w:color="000000"/>
              <w:right w:val="single" w:sz="4" w:space="0" w:color="000000"/>
            </w:tcBorders>
          </w:tcPr>
          <w:p w14:paraId="7BF62328" w14:textId="77777777" w:rsidR="00F42FFC" w:rsidRDefault="00FE6B0D">
            <w:pPr>
              <w:spacing w:after="0" w:line="238" w:lineRule="auto"/>
              <w:ind w:left="108" w:right="72" w:firstLine="0"/>
            </w:pPr>
            <w:r>
              <w:rPr>
                <w:sz w:val="16"/>
              </w:rPr>
              <w:t xml:space="preserve">Vurdering af hvem der skal bære risikoen for </w:t>
            </w:r>
          </w:p>
          <w:p w14:paraId="2CAFC266" w14:textId="77777777" w:rsidR="00F42FFC" w:rsidRDefault="00FE6B0D">
            <w:pPr>
              <w:spacing w:after="0" w:line="259" w:lineRule="auto"/>
              <w:ind w:left="108" w:right="0" w:firstLine="0"/>
            </w:pPr>
            <w:r>
              <w:rPr>
                <w:sz w:val="16"/>
              </w:rPr>
              <w:t xml:space="preserve">fejludbetaling </w:t>
            </w:r>
          </w:p>
        </w:tc>
        <w:tc>
          <w:tcPr>
            <w:tcW w:w="1985" w:type="dxa"/>
            <w:tcBorders>
              <w:top w:val="single" w:sz="4" w:space="0" w:color="000000"/>
              <w:left w:val="single" w:sz="4" w:space="0" w:color="000000"/>
              <w:bottom w:val="single" w:sz="4" w:space="0" w:color="000000"/>
              <w:right w:val="single" w:sz="4" w:space="0" w:color="000000"/>
            </w:tcBorders>
          </w:tcPr>
          <w:p w14:paraId="6DC1891C" w14:textId="77777777" w:rsidR="00F42FFC" w:rsidRDefault="00FE6B0D">
            <w:pPr>
              <w:spacing w:after="0" w:line="259" w:lineRule="auto"/>
              <w:ind w:left="108" w:right="69" w:firstLine="0"/>
            </w:pPr>
            <w:r>
              <w:rPr>
                <w:sz w:val="16"/>
              </w:rPr>
              <w:t xml:space="preserve">Børnetilskud, børnefamilieydelse, forskudsvis udbetaling af børnebidrag, tilbagebetaling, mod bedre vidende, vejledningspligt, risiko, fejludbetaling </w:t>
            </w:r>
          </w:p>
        </w:tc>
        <w:tc>
          <w:tcPr>
            <w:tcW w:w="1274" w:type="dxa"/>
            <w:tcBorders>
              <w:top w:val="single" w:sz="4" w:space="0" w:color="000000"/>
              <w:left w:val="single" w:sz="4" w:space="0" w:color="000000"/>
              <w:bottom w:val="single" w:sz="4" w:space="0" w:color="000000"/>
              <w:right w:val="single" w:sz="4" w:space="0" w:color="000000"/>
            </w:tcBorders>
          </w:tcPr>
          <w:p w14:paraId="34B5F102" w14:textId="77777777" w:rsidR="00F42FFC" w:rsidRDefault="00FE6B0D">
            <w:pPr>
              <w:spacing w:after="0" w:line="259" w:lineRule="auto"/>
              <w:ind w:left="108" w:right="0" w:firstLine="0"/>
            </w:pPr>
            <w:r>
              <w:rPr>
                <w:sz w:val="16"/>
              </w:rPr>
              <w:t xml:space="preserve">B-6-00 </w:t>
            </w:r>
          </w:p>
        </w:tc>
        <w:tc>
          <w:tcPr>
            <w:tcW w:w="1843" w:type="dxa"/>
            <w:tcBorders>
              <w:top w:val="single" w:sz="4" w:space="0" w:color="000000"/>
              <w:left w:val="single" w:sz="4" w:space="0" w:color="000000"/>
              <w:bottom w:val="single" w:sz="4" w:space="0" w:color="000000"/>
              <w:right w:val="single" w:sz="4" w:space="0" w:color="000000"/>
            </w:tcBorders>
          </w:tcPr>
          <w:p w14:paraId="42EB9AB1" w14:textId="77777777" w:rsidR="00F42FFC" w:rsidRDefault="00FE6B0D">
            <w:pPr>
              <w:spacing w:after="0" w:line="259" w:lineRule="auto"/>
              <w:ind w:left="108" w:right="0" w:firstLine="0"/>
            </w:pPr>
            <w:r>
              <w:rPr>
                <w:sz w:val="16"/>
              </w:rPr>
              <w:t xml:space="preserve">OK </w:t>
            </w:r>
          </w:p>
        </w:tc>
        <w:tc>
          <w:tcPr>
            <w:tcW w:w="1418" w:type="dxa"/>
            <w:tcBorders>
              <w:top w:val="single" w:sz="4" w:space="0" w:color="000000"/>
              <w:left w:val="single" w:sz="4" w:space="0" w:color="000000"/>
              <w:bottom w:val="single" w:sz="4" w:space="0" w:color="000000"/>
              <w:right w:val="single" w:sz="4" w:space="0" w:color="000000"/>
            </w:tcBorders>
          </w:tcPr>
          <w:p w14:paraId="639A3E48" w14:textId="77777777" w:rsidR="00F42FFC" w:rsidRDefault="00FE6B0D">
            <w:pPr>
              <w:spacing w:after="0" w:line="259" w:lineRule="auto"/>
              <w:ind w:left="108" w:right="0" w:firstLine="0"/>
            </w:pPr>
            <w:r>
              <w:rPr>
                <w:sz w:val="16"/>
              </w:rPr>
              <w:t xml:space="preserve"> </w:t>
            </w:r>
          </w:p>
        </w:tc>
        <w:tc>
          <w:tcPr>
            <w:tcW w:w="1560" w:type="dxa"/>
            <w:gridSpan w:val="5"/>
            <w:tcBorders>
              <w:top w:val="single" w:sz="4" w:space="0" w:color="000000"/>
              <w:left w:val="single" w:sz="4" w:space="0" w:color="000000"/>
              <w:bottom w:val="single" w:sz="4" w:space="0" w:color="000000"/>
              <w:right w:val="single" w:sz="4" w:space="0" w:color="000000"/>
            </w:tcBorders>
          </w:tcPr>
          <w:p w14:paraId="2F544306" w14:textId="77777777" w:rsidR="00F42FFC" w:rsidRDefault="00FE6B0D">
            <w:pPr>
              <w:spacing w:after="0" w:line="259" w:lineRule="auto"/>
              <w:ind w:left="389" w:right="0" w:firstLine="0"/>
            </w:pPr>
            <w:r>
              <w:rPr>
                <w:sz w:val="16"/>
              </w:rPr>
              <w:t xml:space="preserve">7 (5) </w:t>
            </w:r>
          </w:p>
        </w:tc>
      </w:tr>
      <w:tr w:rsidR="00F42FFC" w14:paraId="2020050D" w14:textId="77777777">
        <w:trPr>
          <w:trHeight w:val="1176"/>
        </w:trPr>
        <w:tc>
          <w:tcPr>
            <w:tcW w:w="1560" w:type="dxa"/>
            <w:tcBorders>
              <w:top w:val="single" w:sz="4" w:space="0" w:color="000000"/>
              <w:left w:val="single" w:sz="4" w:space="0" w:color="000000"/>
              <w:bottom w:val="single" w:sz="4" w:space="0" w:color="000000"/>
              <w:right w:val="single" w:sz="4" w:space="0" w:color="000000"/>
            </w:tcBorders>
          </w:tcPr>
          <w:p w14:paraId="5209F092" w14:textId="77777777" w:rsidR="00F42FFC" w:rsidRDefault="00FE6B0D">
            <w:pPr>
              <w:spacing w:after="0" w:line="259" w:lineRule="auto"/>
              <w:ind w:left="108" w:right="33" w:firstLine="0"/>
            </w:pPr>
            <w:r>
              <w:rPr>
                <w:sz w:val="16"/>
              </w:rPr>
              <w:t xml:space="preserve">Reelt enlig – mod bedre vidende </w:t>
            </w:r>
          </w:p>
        </w:tc>
        <w:tc>
          <w:tcPr>
            <w:tcW w:w="1985" w:type="dxa"/>
            <w:tcBorders>
              <w:top w:val="single" w:sz="4" w:space="0" w:color="000000"/>
              <w:left w:val="single" w:sz="4" w:space="0" w:color="000000"/>
              <w:bottom w:val="single" w:sz="4" w:space="0" w:color="000000"/>
              <w:right w:val="single" w:sz="4" w:space="0" w:color="000000"/>
            </w:tcBorders>
          </w:tcPr>
          <w:p w14:paraId="625EE94E" w14:textId="77777777" w:rsidR="00F42FFC" w:rsidRDefault="00FE6B0D">
            <w:pPr>
              <w:spacing w:after="0" w:line="259" w:lineRule="auto"/>
              <w:ind w:left="108" w:right="0" w:firstLine="0"/>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6E292E20" w14:textId="77777777" w:rsidR="00F42FFC" w:rsidRDefault="00FE6B0D">
            <w:pPr>
              <w:spacing w:after="0" w:line="259" w:lineRule="auto"/>
              <w:ind w:left="108" w:right="0" w:firstLine="0"/>
            </w:pPr>
            <w:r>
              <w:rPr>
                <w:sz w:val="16"/>
              </w:rPr>
              <w:t xml:space="preserve">B-3-00 </w:t>
            </w:r>
          </w:p>
        </w:tc>
        <w:tc>
          <w:tcPr>
            <w:tcW w:w="1843" w:type="dxa"/>
            <w:tcBorders>
              <w:top w:val="single" w:sz="4" w:space="0" w:color="000000"/>
              <w:left w:val="single" w:sz="4" w:space="0" w:color="000000"/>
              <w:bottom w:val="single" w:sz="4" w:space="0" w:color="000000"/>
              <w:right w:val="single" w:sz="4" w:space="0" w:color="000000"/>
            </w:tcBorders>
          </w:tcPr>
          <w:p w14:paraId="3CDB64D5" w14:textId="77777777" w:rsidR="00F42FFC" w:rsidRDefault="00FE6B0D">
            <w:pPr>
              <w:spacing w:after="0" w:line="238" w:lineRule="auto"/>
              <w:ind w:left="108" w:right="242" w:firstLine="0"/>
              <w:jc w:val="both"/>
            </w:pPr>
            <w:r>
              <w:rPr>
                <w:sz w:val="16"/>
              </w:rPr>
              <w:t xml:space="preserve">OK – afgøresen fastslår, at selvom pågældende ikke </w:t>
            </w:r>
          </w:p>
          <w:p w14:paraId="47B805BD" w14:textId="77777777" w:rsidR="00F42FFC" w:rsidRDefault="00FE6B0D">
            <w:pPr>
              <w:spacing w:after="0" w:line="259" w:lineRule="auto"/>
              <w:ind w:left="108" w:right="2" w:firstLine="0"/>
            </w:pPr>
            <w:r>
              <w:rPr>
                <w:sz w:val="16"/>
              </w:rPr>
              <w:t xml:space="preserve">var reelt enlig, så var pågældende i god tro </w:t>
            </w:r>
          </w:p>
        </w:tc>
        <w:tc>
          <w:tcPr>
            <w:tcW w:w="1418" w:type="dxa"/>
            <w:tcBorders>
              <w:top w:val="single" w:sz="4" w:space="0" w:color="000000"/>
              <w:left w:val="single" w:sz="4" w:space="0" w:color="000000"/>
              <w:bottom w:val="single" w:sz="4" w:space="0" w:color="000000"/>
              <w:right w:val="single" w:sz="4" w:space="0" w:color="000000"/>
            </w:tcBorders>
          </w:tcPr>
          <w:p w14:paraId="79C0ECA3" w14:textId="77777777" w:rsidR="00F42FFC" w:rsidRDefault="00FE6B0D">
            <w:pPr>
              <w:spacing w:after="0" w:line="259" w:lineRule="auto"/>
              <w:ind w:left="108" w:right="0" w:firstLine="0"/>
            </w:pPr>
            <w:r>
              <w:rPr>
                <w:sz w:val="16"/>
              </w:rPr>
              <w:t xml:space="preserve"> </w:t>
            </w:r>
          </w:p>
        </w:tc>
        <w:tc>
          <w:tcPr>
            <w:tcW w:w="1560" w:type="dxa"/>
            <w:gridSpan w:val="5"/>
            <w:tcBorders>
              <w:top w:val="single" w:sz="4" w:space="0" w:color="000000"/>
              <w:left w:val="single" w:sz="4" w:space="0" w:color="000000"/>
              <w:bottom w:val="single" w:sz="4" w:space="0" w:color="000000"/>
              <w:right w:val="single" w:sz="4" w:space="0" w:color="000000"/>
            </w:tcBorders>
          </w:tcPr>
          <w:p w14:paraId="79432644" w14:textId="77777777" w:rsidR="00F42FFC" w:rsidRDefault="00FE6B0D">
            <w:pPr>
              <w:spacing w:after="0" w:line="259" w:lineRule="auto"/>
              <w:ind w:left="389" w:right="0" w:firstLine="0"/>
            </w:pPr>
            <w:r>
              <w:rPr>
                <w:sz w:val="16"/>
              </w:rPr>
              <w:t xml:space="preserve">1 </w:t>
            </w:r>
          </w:p>
        </w:tc>
      </w:tr>
      <w:tr w:rsidR="00F42FFC" w14:paraId="5AE38603" w14:textId="77777777">
        <w:trPr>
          <w:trHeight w:val="202"/>
        </w:trPr>
        <w:tc>
          <w:tcPr>
            <w:tcW w:w="1560" w:type="dxa"/>
            <w:vMerge w:val="restart"/>
            <w:tcBorders>
              <w:top w:val="single" w:sz="4" w:space="0" w:color="000000"/>
              <w:left w:val="single" w:sz="4" w:space="0" w:color="000000"/>
              <w:bottom w:val="single" w:sz="4" w:space="0" w:color="000000"/>
              <w:right w:val="single" w:sz="4" w:space="0" w:color="000000"/>
            </w:tcBorders>
          </w:tcPr>
          <w:p w14:paraId="076E916D" w14:textId="77777777" w:rsidR="00F42FFC" w:rsidRDefault="00FE6B0D">
            <w:pPr>
              <w:spacing w:after="0" w:line="259" w:lineRule="auto"/>
              <w:ind w:left="108" w:right="0" w:firstLine="0"/>
            </w:pPr>
            <w:r>
              <w:rPr>
                <w:sz w:val="16"/>
              </w:rPr>
              <w:t xml:space="preserve"> </w:t>
            </w:r>
          </w:p>
        </w:tc>
        <w:tc>
          <w:tcPr>
            <w:tcW w:w="1985" w:type="dxa"/>
            <w:vMerge w:val="restart"/>
            <w:tcBorders>
              <w:top w:val="single" w:sz="4" w:space="0" w:color="000000"/>
              <w:left w:val="single" w:sz="4" w:space="0" w:color="000000"/>
              <w:bottom w:val="single" w:sz="4" w:space="0" w:color="000000"/>
              <w:right w:val="single" w:sz="4" w:space="0" w:color="000000"/>
            </w:tcBorders>
          </w:tcPr>
          <w:p w14:paraId="37CDC3F0" w14:textId="77777777" w:rsidR="00F42FFC" w:rsidRDefault="00FE6B0D">
            <w:pPr>
              <w:spacing w:after="0" w:line="259" w:lineRule="auto"/>
              <w:ind w:left="108" w:right="0" w:firstLine="0"/>
            </w:pPr>
            <w:r>
              <w:rPr>
                <w:sz w:val="16"/>
              </w:rPr>
              <w:t xml:space="preserve"> </w:t>
            </w:r>
          </w:p>
        </w:tc>
        <w:tc>
          <w:tcPr>
            <w:tcW w:w="1274" w:type="dxa"/>
            <w:vMerge w:val="restart"/>
            <w:tcBorders>
              <w:top w:val="single" w:sz="4" w:space="0" w:color="000000"/>
              <w:left w:val="single" w:sz="4" w:space="0" w:color="000000"/>
              <w:bottom w:val="single" w:sz="4" w:space="0" w:color="000000"/>
              <w:right w:val="single" w:sz="4" w:space="0" w:color="000000"/>
            </w:tcBorders>
          </w:tcPr>
          <w:p w14:paraId="6BE290A6" w14:textId="77777777" w:rsidR="00F42FFC" w:rsidRDefault="00FE6B0D">
            <w:pPr>
              <w:spacing w:after="0" w:line="259" w:lineRule="auto"/>
              <w:ind w:left="108" w:right="0" w:firstLine="0"/>
            </w:pPr>
            <w:r>
              <w:rPr>
                <w:sz w:val="16"/>
              </w:rPr>
              <w:t xml:space="preserve">B-1-00 </w:t>
            </w:r>
          </w:p>
        </w:tc>
        <w:tc>
          <w:tcPr>
            <w:tcW w:w="1843" w:type="dxa"/>
            <w:vMerge w:val="restart"/>
            <w:tcBorders>
              <w:top w:val="single" w:sz="4" w:space="0" w:color="000000"/>
              <w:left w:val="single" w:sz="4" w:space="0" w:color="000000"/>
              <w:bottom w:val="single" w:sz="4" w:space="0" w:color="000000"/>
              <w:right w:val="single" w:sz="4" w:space="0" w:color="000000"/>
            </w:tcBorders>
          </w:tcPr>
          <w:p w14:paraId="6DD40E90" w14:textId="77777777" w:rsidR="00F42FFC" w:rsidRDefault="00FE6B0D">
            <w:pPr>
              <w:spacing w:after="0" w:line="259" w:lineRule="auto"/>
              <w:ind w:left="108" w:right="0" w:firstLine="0"/>
            </w:pPr>
            <w:r>
              <w:rPr>
                <w:sz w:val="16"/>
              </w:rPr>
              <w:t xml:space="preserve">OK </w:t>
            </w:r>
          </w:p>
        </w:tc>
        <w:tc>
          <w:tcPr>
            <w:tcW w:w="1418" w:type="dxa"/>
            <w:vMerge w:val="restart"/>
            <w:tcBorders>
              <w:top w:val="single" w:sz="4" w:space="0" w:color="000000"/>
              <w:left w:val="single" w:sz="4" w:space="0" w:color="000000"/>
              <w:bottom w:val="single" w:sz="4" w:space="0" w:color="000000"/>
              <w:right w:val="single" w:sz="4" w:space="0" w:color="000000"/>
            </w:tcBorders>
          </w:tcPr>
          <w:p w14:paraId="7B3F97A1" w14:textId="77777777" w:rsidR="00F42FFC" w:rsidRDefault="00FE6B0D">
            <w:pPr>
              <w:spacing w:after="0" w:line="259" w:lineRule="auto"/>
              <w:ind w:left="108" w:right="0" w:firstLine="0"/>
            </w:pPr>
            <w:r>
              <w:rPr>
                <w:sz w:val="16"/>
              </w:rPr>
              <w:t xml:space="preserve"> </w:t>
            </w:r>
          </w:p>
        </w:tc>
        <w:tc>
          <w:tcPr>
            <w:tcW w:w="1560" w:type="dxa"/>
            <w:gridSpan w:val="5"/>
            <w:tcBorders>
              <w:top w:val="single" w:sz="4" w:space="0" w:color="000000"/>
              <w:left w:val="single" w:sz="4" w:space="0" w:color="000000"/>
              <w:bottom w:val="nil"/>
              <w:right w:val="single" w:sz="4" w:space="0" w:color="000000"/>
            </w:tcBorders>
          </w:tcPr>
          <w:p w14:paraId="51A8FC4A" w14:textId="77777777" w:rsidR="00F42FFC" w:rsidRDefault="00FE6B0D">
            <w:pPr>
              <w:spacing w:after="0" w:line="259" w:lineRule="auto"/>
              <w:ind w:left="389" w:right="0" w:firstLine="0"/>
            </w:pPr>
            <w:r>
              <w:rPr>
                <w:sz w:val="16"/>
              </w:rPr>
              <w:t xml:space="preserve">4 </w:t>
            </w:r>
          </w:p>
        </w:tc>
      </w:tr>
      <w:tr w:rsidR="00F42FFC" w14:paraId="176A1DF6" w14:textId="77777777">
        <w:trPr>
          <w:trHeight w:val="194"/>
        </w:trPr>
        <w:tc>
          <w:tcPr>
            <w:tcW w:w="0" w:type="auto"/>
            <w:vMerge/>
            <w:tcBorders>
              <w:top w:val="nil"/>
              <w:left w:val="single" w:sz="4" w:space="0" w:color="000000"/>
              <w:bottom w:val="nil"/>
              <w:right w:val="single" w:sz="4" w:space="0" w:color="000000"/>
            </w:tcBorders>
          </w:tcPr>
          <w:p w14:paraId="659906D7"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3AA85992"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67810C5B"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5CC3E27D"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61D4B0AC" w14:textId="77777777" w:rsidR="00F42FFC" w:rsidRDefault="00F42FFC">
            <w:pPr>
              <w:spacing w:after="160" w:line="259" w:lineRule="auto"/>
              <w:ind w:left="0" w:right="0" w:firstLine="0"/>
            </w:pPr>
          </w:p>
        </w:tc>
        <w:tc>
          <w:tcPr>
            <w:tcW w:w="108" w:type="dxa"/>
            <w:vMerge w:val="restart"/>
            <w:tcBorders>
              <w:top w:val="nil"/>
              <w:left w:val="single" w:sz="4" w:space="0" w:color="000000"/>
              <w:bottom w:val="single" w:sz="4" w:space="0" w:color="000000"/>
              <w:right w:val="nil"/>
            </w:tcBorders>
          </w:tcPr>
          <w:p w14:paraId="378A9977" w14:textId="77777777" w:rsidR="00F42FFC" w:rsidRDefault="00F42FFC">
            <w:pPr>
              <w:spacing w:after="160" w:line="259" w:lineRule="auto"/>
              <w:ind w:left="0" w:right="0" w:firstLine="0"/>
            </w:pPr>
          </w:p>
        </w:tc>
        <w:tc>
          <w:tcPr>
            <w:tcW w:w="1334" w:type="dxa"/>
            <w:gridSpan w:val="3"/>
            <w:tcBorders>
              <w:top w:val="nil"/>
              <w:left w:val="nil"/>
              <w:bottom w:val="nil"/>
              <w:right w:val="nil"/>
            </w:tcBorders>
            <w:shd w:val="clear" w:color="auto" w:fill="FFFF00"/>
          </w:tcPr>
          <w:p w14:paraId="5B2E420C" w14:textId="77777777" w:rsidR="00F42FFC" w:rsidRDefault="00FE6B0D">
            <w:pPr>
              <w:spacing w:after="0" w:line="259" w:lineRule="auto"/>
              <w:ind w:left="0" w:right="-1" w:firstLine="0"/>
              <w:jc w:val="both"/>
            </w:pPr>
            <w:r>
              <w:rPr>
                <w:sz w:val="16"/>
              </w:rPr>
              <w:t xml:space="preserve">Skrives sammen </w:t>
            </w:r>
          </w:p>
        </w:tc>
        <w:tc>
          <w:tcPr>
            <w:tcW w:w="118" w:type="dxa"/>
            <w:vMerge w:val="restart"/>
            <w:tcBorders>
              <w:top w:val="nil"/>
              <w:left w:val="nil"/>
              <w:bottom w:val="single" w:sz="4" w:space="0" w:color="000000"/>
              <w:right w:val="single" w:sz="4" w:space="0" w:color="000000"/>
            </w:tcBorders>
          </w:tcPr>
          <w:p w14:paraId="18A89BB5" w14:textId="77777777" w:rsidR="00F42FFC" w:rsidRDefault="00F42FFC">
            <w:pPr>
              <w:spacing w:after="160" w:line="259" w:lineRule="auto"/>
              <w:ind w:left="0" w:right="0" w:firstLine="0"/>
            </w:pPr>
          </w:p>
        </w:tc>
      </w:tr>
      <w:tr w:rsidR="00F42FFC" w14:paraId="0C0F0A81" w14:textId="77777777">
        <w:trPr>
          <w:trHeight w:val="194"/>
        </w:trPr>
        <w:tc>
          <w:tcPr>
            <w:tcW w:w="0" w:type="auto"/>
            <w:vMerge/>
            <w:tcBorders>
              <w:top w:val="nil"/>
              <w:left w:val="single" w:sz="4" w:space="0" w:color="000000"/>
              <w:bottom w:val="nil"/>
              <w:right w:val="single" w:sz="4" w:space="0" w:color="000000"/>
            </w:tcBorders>
          </w:tcPr>
          <w:p w14:paraId="5D0C2A7A"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36C6686E"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74A12331"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64D009D5"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1C16141C" w14:textId="77777777" w:rsidR="00F42FFC" w:rsidRDefault="00F42FFC">
            <w:pPr>
              <w:spacing w:after="160" w:line="259" w:lineRule="auto"/>
              <w:ind w:left="0" w:right="0" w:firstLine="0"/>
            </w:pPr>
          </w:p>
        </w:tc>
        <w:tc>
          <w:tcPr>
            <w:tcW w:w="0" w:type="auto"/>
            <w:vMerge/>
            <w:tcBorders>
              <w:top w:val="nil"/>
              <w:left w:val="single" w:sz="4" w:space="0" w:color="000000"/>
              <w:bottom w:val="nil"/>
              <w:right w:val="nil"/>
            </w:tcBorders>
          </w:tcPr>
          <w:p w14:paraId="160E46F3" w14:textId="77777777" w:rsidR="00F42FFC" w:rsidRDefault="00F42FFC">
            <w:pPr>
              <w:spacing w:after="160" w:line="259" w:lineRule="auto"/>
              <w:ind w:left="0" w:right="0" w:firstLine="0"/>
            </w:pPr>
          </w:p>
        </w:tc>
        <w:tc>
          <w:tcPr>
            <w:tcW w:w="1222" w:type="dxa"/>
            <w:gridSpan w:val="2"/>
            <w:tcBorders>
              <w:top w:val="nil"/>
              <w:left w:val="nil"/>
              <w:bottom w:val="nil"/>
              <w:right w:val="nil"/>
            </w:tcBorders>
            <w:shd w:val="clear" w:color="auto" w:fill="FFFF00"/>
          </w:tcPr>
          <w:p w14:paraId="3CC48469" w14:textId="77777777" w:rsidR="00F42FFC" w:rsidRDefault="00FE6B0D">
            <w:pPr>
              <w:spacing w:after="0" w:line="259" w:lineRule="auto"/>
              <w:ind w:left="0" w:right="0" w:firstLine="0"/>
              <w:jc w:val="both"/>
            </w:pPr>
            <w:r>
              <w:rPr>
                <w:sz w:val="16"/>
              </w:rPr>
              <w:t>med B-1-05 og</w:t>
            </w:r>
          </w:p>
        </w:tc>
        <w:tc>
          <w:tcPr>
            <w:tcW w:w="113" w:type="dxa"/>
            <w:vMerge w:val="restart"/>
            <w:tcBorders>
              <w:top w:val="nil"/>
              <w:left w:val="nil"/>
              <w:bottom w:val="single" w:sz="4" w:space="0" w:color="000000"/>
              <w:right w:val="nil"/>
            </w:tcBorders>
          </w:tcPr>
          <w:p w14:paraId="5A188975" w14:textId="77777777" w:rsidR="00F42FFC" w:rsidRDefault="00FE6B0D">
            <w:pPr>
              <w:spacing w:after="0" w:line="259" w:lineRule="auto"/>
              <w:ind w:left="0" w:right="0" w:firstLine="0"/>
              <w:jc w:val="both"/>
            </w:pPr>
            <w:r>
              <w:rPr>
                <w:sz w:val="16"/>
              </w:rPr>
              <w:t xml:space="preserve"> </w:t>
            </w:r>
          </w:p>
        </w:tc>
        <w:tc>
          <w:tcPr>
            <w:tcW w:w="0" w:type="auto"/>
            <w:vMerge/>
            <w:tcBorders>
              <w:top w:val="nil"/>
              <w:left w:val="nil"/>
              <w:bottom w:val="nil"/>
              <w:right w:val="single" w:sz="4" w:space="0" w:color="000000"/>
            </w:tcBorders>
          </w:tcPr>
          <w:p w14:paraId="7A5E3B1F" w14:textId="77777777" w:rsidR="00F42FFC" w:rsidRDefault="00F42FFC">
            <w:pPr>
              <w:spacing w:after="160" w:line="259" w:lineRule="auto"/>
              <w:ind w:left="0" w:right="0" w:firstLine="0"/>
            </w:pPr>
          </w:p>
        </w:tc>
      </w:tr>
      <w:tr w:rsidR="00F42FFC" w14:paraId="1EEE605E" w14:textId="77777777">
        <w:trPr>
          <w:trHeight w:val="198"/>
        </w:trPr>
        <w:tc>
          <w:tcPr>
            <w:tcW w:w="0" w:type="auto"/>
            <w:vMerge/>
            <w:tcBorders>
              <w:top w:val="nil"/>
              <w:left w:val="single" w:sz="4" w:space="0" w:color="000000"/>
              <w:bottom w:val="single" w:sz="4" w:space="0" w:color="000000"/>
              <w:right w:val="single" w:sz="4" w:space="0" w:color="000000"/>
            </w:tcBorders>
          </w:tcPr>
          <w:p w14:paraId="38129C41"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3D013597"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7271C2BC"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1148A12F"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2A5C375B"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nil"/>
            </w:tcBorders>
          </w:tcPr>
          <w:p w14:paraId="2EC46923" w14:textId="77777777" w:rsidR="00F42FFC" w:rsidRDefault="00F42FFC">
            <w:pPr>
              <w:spacing w:after="160" w:line="259" w:lineRule="auto"/>
              <w:ind w:left="0" w:right="0" w:firstLine="0"/>
            </w:pPr>
          </w:p>
        </w:tc>
        <w:tc>
          <w:tcPr>
            <w:tcW w:w="559" w:type="dxa"/>
            <w:tcBorders>
              <w:top w:val="nil"/>
              <w:left w:val="nil"/>
              <w:bottom w:val="single" w:sz="4" w:space="0" w:color="000000"/>
              <w:right w:val="nil"/>
            </w:tcBorders>
            <w:shd w:val="clear" w:color="auto" w:fill="FFFF00"/>
          </w:tcPr>
          <w:p w14:paraId="40023DB4" w14:textId="77777777" w:rsidR="00F42FFC" w:rsidRDefault="00FE6B0D">
            <w:pPr>
              <w:spacing w:after="0" w:line="259" w:lineRule="auto"/>
              <w:ind w:left="0" w:right="-2" w:firstLine="0"/>
              <w:jc w:val="both"/>
            </w:pPr>
            <w:r>
              <w:rPr>
                <w:sz w:val="16"/>
              </w:rPr>
              <w:t>B-7-07</w:t>
            </w:r>
          </w:p>
        </w:tc>
        <w:tc>
          <w:tcPr>
            <w:tcW w:w="662" w:type="dxa"/>
            <w:tcBorders>
              <w:top w:val="nil"/>
              <w:left w:val="nil"/>
              <w:bottom w:val="single" w:sz="4" w:space="0" w:color="000000"/>
              <w:right w:val="nil"/>
            </w:tcBorders>
          </w:tcPr>
          <w:p w14:paraId="31060200" w14:textId="77777777" w:rsidR="00F42FFC" w:rsidRDefault="00FE6B0D">
            <w:pPr>
              <w:spacing w:after="0" w:line="259" w:lineRule="auto"/>
              <w:ind w:left="0" w:right="0" w:firstLine="0"/>
            </w:pPr>
            <w:r>
              <w:rPr>
                <w:sz w:val="16"/>
              </w:rPr>
              <w:t xml:space="preserve"> </w:t>
            </w:r>
          </w:p>
        </w:tc>
        <w:tc>
          <w:tcPr>
            <w:tcW w:w="0" w:type="auto"/>
            <w:vMerge/>
            <w:tcBorders>
              <w:top w:val="nil"/>
              <w:left w:val="nil"/>
              <w:bottom w:val="single" w:sz="4" w:space="0" w:color="000000"/>
              <w:right w:val="nil"/>
            </w:tcBorders>
          </w:tcPr>
          <w:p w14:paraId="4E878B26" w14:textId="77777777" w:rsidR="00F42FFC" w:rsidRDefault="00F42FFC">
            <w:pPr>
              <w:spacing w:after="160" w:line="259" w:lineRule="auto"/>
              <w:ind w:left="0" w:right="0" w:firstLine="0"/>
            </w:pPr>
          </w:p>
        </w:tc>
        <w:tc>
          <w:tcPr>
            <w:tcW w:w="0" w:type="auto"/>
            <w:vMerge/>
            <w:tcBorders>
              <w:top w:val="nil"/>
              <w:left w:val="nil"/>
              <w:bottom w:val="single" w:sz="4" w:space="0" w:color="000000"/>
              <w:right w:val="single" w:sz="4" w:space="0" w:color="000000"/>
            </w:tcBorders>
          </w:tcPr>
          <w:p w14:paraId="40F1FFC8" w14:textId="77777777" w:rsidR="00F42FFC" w:rsidRDefault="00F42FFC">
            <w:pPr>
              <w:spacing w:after="160" w:line="259" w:lineRule="auto"/>
              <w:ind w:left="0" w:right="0" w:firstLine="0"/>
            </w:pPr>
          </w:p>
        </w:tc>
      </w:tr>
      <w:tr w:rsidR="00F42FFC" w14:paraId="78BCF0F6" w14:textId="77777777">
        <w:trPr>
          <w:trHeight w:val="1566"/>
        </w:trPr>
        <w:tc>
          <w:tcPr>
            <w:tcW w:w="1560" w:type="dxa"/>
            <w:tcBorders>
              <w:top w:val="single" w:sz="4" w:space="0" w:color="000000"/>
              <w:left w:val="single" w:sz="4" w:space="0" w:color="000000"/>
              <w:bottom w:val="single" w:sz="4" w:space="0" w:color="000000"/>
              <w:right w:val="single" w:sz="4" w:space="0" w:color="000000"/>
            </w:tcBorders>
          </w:tcPr>
          <w:p w14:paraId="39F3BF47" w14:textId="77777777" w:rsidR="00F42FFC" w:rsidRDefault="00FE6B0D">
            <w:pPr>
              <w:spacing w:after="0" w:line="238" w:lineRule="auto"/>
              <w:ind w:left="108" w:right="0" w:firstLine="0"/>
            </w:pPr>
            <w:r>
              <w:rPr>
                <w:sz w:val="16"/>
              </w:rPr>
              <w:t xml:space="preserve">Særligt børnetilskud, tilbagebetaling, </w:t>
            </w:r>
          </w:p>
          <w:p w14:paraId="56FDEB6C" w14:textId="77777777" w:rsidR="00F42FFC" w:rsidRDefault="00FE6B0D">
            <w:pPr>
              <w:spacing w:after="0" w:line="259" w:lineRule="auto"/>
              <w:ind w:left="108" w:right="0" w:firstLine="0"/>
            </w:pPr>
            <w:r>
              <w:rPr>
                <w:sz w:val="16"/>
              </w:rPr>
              <w:t>førtidspensionist</w:t>
            </w:r>
          </w:p>
          <w:p w14:paraId="663D65E6" w14:textId="77777777" w:rsidR="00F42FFC" w:rsidRDefault="00FE6B0D">
            <w:pPr>
              <w:spacing w:after="0" w:line="259" w:lineRule="auto"/>
              <w:ind w:left="108" w:right="0" w:firstLine="0"/>
            </w:pPr>
            <w:r>
              <w:rPr>
                <w:sz w:val="16"/>
              </w:rPr>
              <w:t xml:space="preserve">, </w:t>
            </w:r>
          </w:p>
          <w:p w14:paraId="5C7B1653" w14:textId="77777777" w:rsidR="00F42FFC" w:rsidRDefault="00FE6B0D">
            <w:pPr>
              <w:spacing w:after="0" w:line="238" w:lineRule="auto"/>
              <w:ind w:left="108" w:right="0" w:firstLine="0"/>
            </w:pPr>
            <w:r>
              <w:rPr>
                <w:sz w:val="16"/>
              </w:rPr>
              <w:t xml:space="preserve">underretningspli gt, </w:t>
            </w:r>
          </w:p>
          <w:p w14:paraId="79144BF6" w14:textId="77777777" w:rsidR="00F42FFC" w:rsidRDefault="00FE6B0D">
            <w:pPr>
              <w:spacing w:after="0" w:line="259" w:lineRule="auto"/>
              <w:ind w:left="108" w:right="0" w:firstLine="0"/>
            </w:pPr>
            <w:r>
              <w:rPr>
                <w:sz w:val="16"/>
              </w:rPr>
              <w:t xml:space="preserve">forvaltningens </w:t>
            </w:r>
          </w:p>
        </w:tc>
        <w:tc>
          <w:tcPr>
            <w:tcW w:w="1985" w:type="dxa"/>
            <w:tcBorders>
              <w:top w:val="single" w:sz="4" w:space="0" w:color="000000"/>
              <w:left w:val="single" w:sz="4" w:space="0" w:color="000000"/>
              <w:bottom w:val="single" w:sz="4" w:space="0" w:color="000000"/>
              <w:right w:val="single" w:sz="4" w:space="0" w:color="000000"/>
            </w:tcBorders>
          </w:tcPr>
          <w:p w14:paraId="1AB30618" w14:textId="77777777" w:rsidR="00F42FFC" w:rsidRDefault="00FE6B0D">
            <w:pPr>
              <w:spacing w:after="0" w:line="259" w:lineRule="auto"/>
              <w:ind w:left="108" w:right="0" w:firstLine="0"/>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60FD8595" w14:textId="77777777" w:rsidR="00F42FFC" w:rsidRDefault="00FE6B0D">
            <w:pPr>
              <w:spacing w:after="0" w:line="259" w:lineRule="auto"/>
              <w:ind w:left="108" w:right="0" w:firstLine="0"/>
            </w:pPr>
            <w:r>
              <w:rPr>
                <w:sz w:val="16"/>
              </w:rPr>
              <w:t xml:space="preserve">B-8-97 </w:t>
            </w:r>
          </w:p>
        </w:tc>
        <w:tc>
          <w:tcPr>
            <w:tcW w:w="1843" w:type="dxa"/>
            <w:tcBorders>
              <w:top w:val="single" w:sz="4" w:space="0" w:color="000000"/>
              <w:left w:val="single" w:sz="4" w:space="0" w:color="000000"/>
              <w:bottom w:val="single" w:sz="4" w:space="0" w:color="000000"/>
              <w:right w:val="single" w:sz="4" w:space="0" w:color="000000"/>
            </w:tcBorders>
          </w:tcPr>
          <w:p w14:paraId="78FA8E2D" w14:textId="77777777" w:rsidR="00F42FFC" w:rsidRDefault="00FE6B0D">
            <w:pPr>
              <w:spacing w:after="0" w:line="238" w:lineRule="auto"/>
              <w:ind w:left="108" w:right="41" w:firstLine="0"/>
            </w:pPr>
            <w:r>
              <w:rPr>
                <w:sz w:val="16"/>
              </w:rPr>
              <w:t xml:space="preserve">OK – sådan set, men meget konkret </w:t>
            </w:r>
          </w:p>
          <w:p w14:paraId="3F2D4783" w14:textId="77777777" w:rsidR="00F42FFC" w:rsidRDefault="00FE6B0D">
            <w:pPr>
              <w:spacing w:after="0" w:line="259" w:lineRule="auto"/>
              <w:ind w:left="108" w:right="40" w:firstLine="0"/>
            </w:pPr>
            <w:r>
              <w:rPr>
                <w:sz w:val="16"/>
              </w:rPr>
              <w:t xml:space="preserve">– hvilken vejledningsværdi har afgørelsen egentlig? </w:t>
            </w:r>
          </w:p>
        </w:tc>
        <w:tc>
          <w:tcPr>
            <w:tcW w:w="1418" w:type="dxa"/>
            <w:tcBorders>
              <w:top w:val="single" w:sz="4" w:space="0" w:color="000000"/>
              <w:left w:val="single" w:sz="4" w:space="0" w:color="000000"/>
              <w:bottom w:val="single" w:sz="4" w:space="0" w:color="000000"/>
              <w:right w:val="single" w:sz="4" w:space="0" w:color="000000"/>
            </w:tcBorders>
          </w:tcPr>
          <w:p w14:paraId="471D4D79" w14:textId="77777777" w:rsidR="00F42FFC" w:rsidRDefault="00FE6B0D">
            <w:pPr>
              <w:spacing w:after="0" w:line="259" w:lineRule="auto"/>
              <w:ind w:left="108" w:right="0" w:firstLine="0"/>
            </w:pPr>
            <w:r>
              <w:rPr>
                <w:sz w:val="16"/>
              </w:rPr>
              <w:t xml:space="preserve"> </w:t>
            </w:r>
          </w:p>
        </w:tc>
        <w:tc>
          <w:tcPr>
            <w:tcW w:w="1560" w:type="dxa"/>
            <w:gridSpan w:val="5"/>
            <w:tcBorders>
              <w:top w:val="single" w:sz="4" w:space="0" w:color="000000"/>
              <w:left w:val="single" w:sz="4" w:space="0" w:color="000000"/>
              <w:bottom w:val="single" w:sz="4" w:space="0" w:color="000000"/>
              <w:right w:val="single" w:sz="4" w:space="0" w:color="000000"/>
            </w:tcBorders>
          </w:tcPr>
          <w:p w14:paraId="4A31EF7A" w14:textId="77777777" w:rsidR="00F42FFC" w:rsidRDefault="00FE6B0D">
            <w:pPr>
              <w:spacing w:after="0" w:line="259" w:lineRule="auto"/>
              <w:ind w:left="389" w:right="0" w:firstLine="0"/>
            </w:pPr>
            <w:r>
              <w:rPr>
                <w:sz w:val="16"/>
              </w:rPr>
              <w:t xml:space="preserve">7 </w:t>
            </w:r>
          </w:p>
        </w:tc>
      </w:tr>
    </w:tbl>
    <w:p w14:paraId="0374FED0" w14:textId="77777777" w:rsidR="00F42FFC" w:rsidRDefault="00F42FFC">
      <w:pPr>
        <w:spacing w:after="0" w:line="259" w:lineRule="auto"/>
        <w:ind w:left="-561" w:right="1038" w:firstLine="0"/>
      </w:pPr>
    </w:p>
    <w:tbl>
      <w:tblPr>
        <w:tblStyle w:val="TableGrid"/>
        <w:tblW w:w="9641" w:type="dxa"/>
        <w:tblInd w:w="284" w:type="dxa"/>
        <w:tblCellMar>
          <w:top w:w="45" w:type="dxa"/>
          <w:left w:w="108" w:type="dxa"/>
          <w:right w:w="51" w:type="dxa"/>
        </w:tblCellMar>
        <w:tblLook w:val="04A0" w:firstRow="1" w:lastRow="0" w:firstColumn="1" w:lastColumn="0" w:noHBand="0" w:noVBand="1"/>
      </w:tblPr>
      <w:tblGrid>
        <w:gridCol w:w="2707"/>
        <w:gridCol w:w="1948"/>
        <w:gridCol w:w="792"/>
        <w:gridCol w:w="1761"/>
        <w:gridCol w:w="1375"/>
        <w:gridCol w:w="1058"/>
      </w:tblGrid>
      <w:tr w:rsidR="00F42FFC" w14:paraId="1FD3C6D8" w14:textId="77777777">
        <w:trPr>
          <w:trHeight w:val="595"/>
        </w:trPr>
        <w:tc>
          <w:tcPr>
            <w:tcW w:w="1560" w:type="dxa"/>
            <w:tcBorders>
              <w:top w:val="single" w:sz="4" w:space="0" w:color="000000"/>
              <w:left w:val="single" w:sz="4" w:space="0" w:color="000000"/>
              <w:bottom w:val="single" w:sz="4" w:space="0" w:color="000000"/>
              <w:right w:val="single" w:sz="4" w:space="0" w:color="000000"/>
            </w:tcBorders>
          </w:tcPr>
          <w:p w14:paraId="3A602557" w14:textId="77777777" w:rsidR="00F42FFC" w:rsidRDefault="00FE6B0D">
            <w:pPr>
              <w:spacing w:after="0" w:line="259" w:lineRule="auto"/>
              <w:ind w:left="0" w:right="0" w:firstLine="0"/>
            </w:pPr>
            <w:r>
              <w:rPr>
                <w:sz w:val="16"/>
              </w:rPr>
              <w:t xml:space="preserve">vejledningspligt, god tro, risikoafvejning </w:t>
            </w:r>
          </w:p>
        </w:tc>
        <w:tc>
          <w:tcPr>
            <w:tcW w:w="1985" w:type="dxa"/>
            <w:tcBorders>
              <w:top w:val="single" w:sz="4" w:space="0" w:color="000000"/>
              <w:left w:val="single" w:sz="4" w:space="0" w:color="000000"/>
              <w:bottom w:val="single" w:sz="4" w:space="0" w:color="000000"/>
              <w:right w:val="single" w:sz="4" w:space="0" w:color="000000"/>
            </w:tcBorders>
          </w:tcPr>
          <w:p w14:paraId="158541CA" w14:textId="77777777" w:rsidR="00F42FFC" w:rsidRDefault="00F42FFC">
            <w:pPr>
              <w:spacing w:after="160" w:line="259" w:lineRule="auto"/>
              <w:ind w:left="0" w:right="0" w:firstLine="0"/>
            </w:pPr>
          </w:p>
        </w:tc>
        <w:tc>
          <w:tcPr>
            <w:tcW w:w="1274" w:type="dxa"/>
            <w:tcBorders>
              <w:top w:val="single" w:sz="4" w:space="0" w:color="000000"/>
              <w:left w:val="single" w:sz="4" w:space="0" w:color="000000"/>
              <w:bottom w:val="single" w:sz="4" w:space="0" w:color="000000"/>
              <w:right w:val="single" w:sz="4" w:space="0" w:color="000000"/>
            </w:tcBorders>
          </w:tcPr>
          <w:p w14:paraId="3439AB4A" w14:textId="77777777" w:rsidR="00F42FFC" w:rsidRDefault="00F42FFC">
            <w:pPr>
              <w:spacing w:after="160" w:line="259" w:lineRule="auto"/>
              <w:ind w:left="0" w:right="0" w:firstLine="0"/>
            </w:pPr>
          </w:p>
        </w:tc>
        <w:tc>
          <w:tcPr>
            <w:tcW w:w="1843" w:type="dxa"/>
            <w:tcBorders>
              <w:top w:val="single" w:sz="4" w:space="0" w:color="000000"/>
              <w:left w:val="single" w:sz="4" w:space="0" w:color="000000"/>
              <w:bottom w:val="single" w:sz="4" w:space="0" w:color="000000"/>
              <w:right w:val="single" w:sz="4" w:space="0" w:color="000000"/>
            </w:tcBorders>
          </w:tcPr>
          <w:p w14:paraId="236D059C" w14:textId="77777777" w:rsidR="00F42FFC" w:rsidRDefault="00F42FFC">
            <w:pPr>
              <w:spacing w:after="160" w:line="259" w:lineRule="auto"/>
              <w:ind w:left="0" w:right="0" w:firstLine="0"/>
            </w:pPr>
          </w:p>
        </w:tc>
        <w:tc>
          <w:tcPr>
            <w:tcW w:w="1418" w:type="dxa"/>
            <w:tcBorders>
              <w:top w:val="single" w:sz="4" w:space="0" w:color="000000"/>
              <w:left w:val="single" w:sz="4" w:space="0" w:color="000000"/>
              <w:bottom w:val="single" w:sz="4" w:space="0" w:color="000000"/>
              <w:right w:val="single" w:sz="4" w:space="0" w:color="000000"/>
            </w:tcBorders>
          </w:tcPr>
          <w:p w14:paraId="287CEF57" w14:textId="77777777" w:rsidR="00F42FFC" w:rsidRDefault="00F42FFC">
            <w:pPr>
              <w:spacing w:after="160" w:line="259" w:lineRule="auto"/>
              <w:ind w:left="0" w:right="0" w:firstLine="0"/>
            </w:pPr>
          </w:p>
        </w:tc>
        <w:tc>
          <w:tcPr>
            <w:tcW w:w="1560" w:type="dxa"/>
            <w:tcBorders>
              <w:top w:val="single" w:sz="4" w:space="0" w:color="000000"/>
              <w:left w:val="single" w:sz="4" w:space="0" w:color="000000"/>
              <w:bottom w:val="single" w:sz="4" w:space="0" w:color="000000"/>
              <w:right w:val="single" w:sz="4" w:space="0" w:color="000000"/>
            </w:tcBorders>
          </w:tcPr>
          <w:p w14:paraId="5BF6A2E3" w14:textId="77777777" w:rsidR="00F42FFC" w:rsidRDefault="00F42FFC">
            <w:pPr>
              <w:spacing w:after="160" w:line="259" w:lineRule="auto"/>
              <w:ind w:left="0" w:right="0" w:firstLine="0"/>
            </w:pPr>
          </w:p>
        </w:tc>
      </w:tr>
      <w:tr w:rsidR="00F42FFC" w14:paraId="4155D2C7" w14:textId="77777777">
        <w:trPr>
          <w:trHeight w:val="1565"/>
        </w:trPr>
        <w:tc>
          <w:tcPr>
            <w:tcW w:w="1560" w:type="dxa"/>
            <w:tcBorders>
              <w:top w:val="single" w:sz="4" w:space="0" w:color="000000"/>
              <w:left w:val="single" w:sz="4" w:space="0" w:color="000000"/>
              <w:bottom w:val="single" w:sz="4" w:space="0" w:color="000000"/>
              <w:right w:val="single" w:sz="4" w:space="0" w:color="000000"/>
            </w:tcBorders>
          </w:tcPr>
          <w:p w14:paraId="1A8000EC" w14:textId="77777777" w:rsidR="00F42FFC" w:rsidRDefault="00FE6B0D">
            <w:pPr>
              <w:spacing w:after="0" w:line="259" w:lineRule="auto"/>
              <w:ind w:left="0" w:right="13" w:firstLine="0"/>
            </w:pPr>
            <w:r>
              <w:rPr>
                <w:sz w:val="16"/>
              </w:rPr>
              <w:lastRenderedPageBreak/>
              <w:t xml:space="preserve">Betydningen af gyldig bidragsresolutio n på forfalds/inddrivelsestidspunktet </w:t>
            </w:r>
          </w:p>
        </w:tc>
        <w:tc>
          <w:tcPr>
            <w:tcW w:w="1985" w:type="dxa"/>
            <w:tcBorders>
              <w:top w:val="single" w:sz="4" w:space="0" w:color="000000"/>
              <w:left w:val="single" w:sz="4" w:space="0" w:color="000000"/>
              <w:bottom w:val="single" w:sz="4" w:space="0" w:color="000000"/>
              <w:right w:val="single" w:sz="4" w:space="0" w:color="000000"/>
            </w:tcBorders>
          </w:tcPr>
          <w:p w14:paraId="3BB016E8" w14:textId="77777777" w:rsidR="00F42FFC" w:rsidRDefault="00FE6B0D">
            <w:pPr>
              <w:spacing w:after="0" w:line="259" w:lineRule="auto"/>
              <w:ind w:left="0" w:right="0" w:firstLine="0"/>
            </w:pPr>
            <w:r>
              <w:rPr>
                <w:sz w:val="16"/>
              </w:rPr>
              <w:t xml:space="preserve">Børnebidrag, forskudsvis udbetaling, inddrivelse, gyldig bidragsresolution, forfaldstidspunkt/ inddrivelsestidspunkt, tilbagebetaling </w:t>
            </w:r>
          </w:p>
        </w:tc>
        <w:tc>
          <w:tcPr>
            <w:tcW w:w="1274" w:type="dxa"/>
            <w:tcBorders>
              <w:top w:val="single" w:sz="4" w:space="0" w:color="000000"/>
              <w:left w:val="single" w:sz="4" w:space="0" w:color="000000"/>
              <w:bottom w:val="single" w:sz="4" w:space="0" w:color="000000"/>
              <w:right w:val="single" w:sz="4" w:space="0" w:color="000000"/>
            </w:tcBorders>
          </w:tcPr>
          <w:p w14:paraId="6D6B8C75" w14:textId="77777777" w:rsidR="00F42FFC" w:rsidRDefault="00FE6B0D">
            <w:pPr>
              <w:spacing w:after="0" w:line="259" w:lineRule="auto"/>
              <w:ind w:left="0" w:right="0" w:firstLine="0"/>
            </w:pPr>
            <w:r>
              <w:rPr>
                <w:sz w:val="16"/>
              </w:rPr>
              <w:t xml:space="preserve">B-2-87 </w:t>
            </w:r>
          </w:p>
        </w:tc>
        <w:tc>
          <w:tcPr>
            <w:tcW w:w="1843" w:type="dxa"/>
            <w:tcBorders>
              <w:top w:val="single" w:sz="4" w:space="0" w:color="000000"/>
              <w:left w:val="single" w:sz="4" w:space="0" w:color="000000"/>
              <w:bottom w:val="single" w:sz="4" w:space="0" w:color="000000"/>
              <w:right w:val="single" w:sz="4" w:space="0" w:color="000000"/>
            </w:tcBorders>
          </w:tcPr>
          <w:p w14:paraId="51F85DF6" w14:textId="77777777" w:rsidR="00F42FFC" w:rsidRDefault="00FE6B0D">
            <w:pPr>
              <w:spacing w:after="0" w:line="259" w:lineRule="auto"/>
              <w:ind w:left="0" w:right="31" w:firstLine="0"/>
            </w:pPr>
            <w:r>
              <w:rPr>
                <w:sz w:val="16"/>
              </w:rPr>
              <w:t xml:space="preserve">Meget vidtrækkende afgørelse – ny pmeddelelse mhp. Præcisering </w:t>
            </w:r>
          </w:p>
        </w:tc>
        <w:tc>
          <w:tcPr>
            <w:tcW w:w="1418" w:type="dxa"/>
            <w:tcBorders>
              <w:top w:val="single" w:sz="4" w:space="0" w:color="000000"/>
              <w:left w:val="single" w:sz="4" w:space="0" w:color="000000"/>
              <w:bottom w:val="single" w:sz="4" w:space="0" w:color="000000"/>
              <w:right w:val="single" w:sz="4" w:space="0" w:color="000000"/>
            </w:tcBorders>
          </w:tcPr>
          <w:p w14:paraId="40399124" w14:textId="77777777" w:rsidR="00F42FFC" w:rsidRDefault="00FE6B0D">
            <w:pPr>
              <w:spacing w:after="0" w:line="259" w:lineRule="auto"/>
              <w:ind w:left="0" w:right="0" w:firstLine="0"/>
            </w:pPr>
            <w:r>
              <w:rPr>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7B81E5B2" w14:textId="77777777" w:rsidR="00F42FFC" w:rsidRDefault="00FE6B0D">
            <w:pPr>
              <w:spacing w:after="0" w:line="259" w:lineRule="auto"/>
              <w:ind w:left="281" w:right="0" w:firstLine="0"/>
            </w:pPr>
            <w:r>
              <w:rPr>
                <w:sz w:val="16"/>
              </w:rPr>
              <w:t xml:space="preserve">5 </w:t>
            </w:r>
          </w:p>
        </w:tc>
      </w:tr>
      <w:tr w:rsidR="00F42FFC" w14:paraId="4877AA27" w14:textId="77777777">
        <w:trPr>
          <w:trHeight w:val="1176"/>
        </w:trPr>
        <w:tc>
          <w:tcPr>
            <w:tcW w:w="1560" w:type="dxa"/>
            <w:tcBorders>
              <w:top w:val="single" w:sz="4" w:space="0" w:color="000000"/>
              <w:left w:val="single" w:sz="4" w:space="0" w:color="000000"/>
              <w:bottom w:val="single" w:sz="4" w:space="0" w:color="000000"/>
              <w:right w:val="single" w:sz="4" w:space="0" w:color="000000"/>
            </w:tcBorders>
          </w:tcPr>
          <w:p w14:paraId="1483F28A" w14:textId="77777777" w:rsidR="00F42FFC" w:rsidRDefault="00FE6B0D">
            <w:pPr>
              <w:spacing w:after="0" w:line="259" w:lineRule="auto"/>
              <w:ind w:left="0" w:right="46" w:firstLine="0"/>
            </w:pPr>
            <w:r>
              <w:rPr>
                <w:sz w:val="16"/>
              </w:rPr>
              <w:t xml:space="preserve">Anvendelse af overgangsbeste mmelse i forældelseslove n og afbrydelse af forældelse </w:t>
            </w:r>
          </w:p>
        </w:tc>
        <w:tc>
          <w:tcPr>
            <w:tcW w:w="1985" w:type="dxa"/>
            <w:tcBorders>
              <w:top w:val="single" w:sz="4" w:space="0" w:color="000000"/>
              <w:left w:val="single" w:sz="4" w:space="0" w:color="000000"/>
              <w:bottom w:val="single" w:sz="4" w:space="0" w:color="000000"/>
              <w:right w:val="single" w:sz="4" w:space="0" w:color="000000"/>
            </w:tcBorders>
          </w:tcPr>
          <w:p w14:paraId="24FC4E3C" w14:textId="77777777" w:rsidR="00F42FFC" w:rsidRDefault="00FE6B0D">
            <w:pPr>
              <w:spacing w:after="0" w:line="259" w:lineRule="auto"/>
              <w:ind w:left="0" w:right="39" w:firstLine="0"/>
            </w:pPr>
            <w:r>
              <w:rPr>
                <w:sz w:val="16"/>
              </w:rPr>
              <w:t xml:space="preserve">Børnebidrag, underholdsbidrag, forældelse, afbrydelse af forældelse, opkrævning </w:t>
            </w:r>
          </w:p>
        </w:tc>
        <w:tc>
          <w:tcPr>
            <w:tcW w:w="1274" w:type="dxa"/>
            <w:tcBorders>
              <w:top w:val="single" w:sz="4" w:space="0" w:color="000000"/>
              <w:left w:val="single" w:sz="4" w:space="0" w:color="000000"/>
              <w:bottom w:val="single" w:sz="4" w:space="0" w:color="000000"/>
              <w:right w:val="single" w:sz="4" w:space="0" w:color="000000"/>
            </w:tcBorders>
          </w:tcPr>
          <w:p w14:paraId="7E520CD0" w14:textId="77777777" w:rsidR="00F42FFC" w:rsidRDefault="00FE6B0D">
            <w:pPr>
              <w:spacing w:after="0" w:line="259" w:lineRule="auto"/>
              <w:ind w:left="0" w:right="0" w:firstLine="0"/>
            </w:pPr>
            <w:r>
              <w:rPr>
                <w:sz w:val="16"/>
              </w:rPr>
              <w:t xml:space="preserve">12-14 </w:t>
            </w:r>
          </w:p>
        </w:tc>
        <w:tc>
          <w:tcPr>
            <w:tcW w:w="1843" w:type="dxa"/>
            <w:tcBorders>
              <w:top w:val="single" w:sz="4" w:space="0" w:color="000000"/>
              <w:left w:val="single" w:sz="4" w:space="0" w:color="000000"/>
              <w:bottom w:val="single" w:sz="4" w:space="0" w:color="000000"/>
              <w:right w:val="single" w:sz="4" w:space="0" w:color="000000"/>
            </w:tcBorders>
          </w:tcPr>
          <w:p w14:paraId="2CC29088" w14:textId="77777777" w:rsidR="00F42FFC" w:rsidRDefault="00FE6B0D">
            <w:pPr>
              <w:spacing w:after="0" w:line="259" w:lineRule="auto"/>
              <w:ind w:left="0" w:right="0" w:firstLine="0"/>
            </w:pPr>
            <w:r>
              <w:rPr>
                <w:sz w:val="16"/>
              </w:rPr>
              <w:t xml:space="preserve">OK </w:t>
            </w:r>
          </w:p>
        </w:tc>
        <w:tc>
          <w:tcPr>
            <w:tcW w:w="1418" w:type="dxa"/>
            <w:tcBorders>
              <w:top w:val="single" w:sz="4" w:space="0" w:color="000000"/>
              <w:left w:val="single" w:sz="4" w:space="0" w:color="000000"/>
              <w:bottom w:val="single" w:sz="4" w:space="0" w:color="000000"/>
              <w:right w:val="single" w:sz="4" w:space="0" w:color="000000"/>
            </w:tcBorders>
          </w:tcPr>
          <w:p w14:paraId="3F2F8CBF" w14:textId="77777777" w:rsidR="00F42FFC" w:rsidRDefault="00FE6B0D">
            <w:pPr>
              <w:spacing w:after="0" w:line="259" w:lineRule="auto"/>
              <w:ind w:left="0" w:right="0" w:firstLine="0"/>
            </w:pPr>
            <w:r>
              <w:rPr>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1E373EF9" w14:textId="77777777" w:rsidR="00F42FFC" w:rsidRDefault="00FE6B0D">
            <w:pPr>
              <w:spacing w:after="0" w:line="259" w:lineRule="auto"/>
              <w:ind w:left="281" w:right="0" w:firstLine="0"/>
            </w:pPr>
            <w:r>
              <w:rPr>
                <w:sz w:val="16"/>
              </w:rPr>
              <w:t xml:space="preserve">7 </w:t>
            </w:r>
          </w:p>
        </w:tc>
      </w:tr>
      <w:tr w:rsidR="00F42FFC" w14:paraId="2EBB28CD" w14:textId="77777777">
        <w:trPr>
          <w:trHeight w:val="3122"/>
        </w:trPr>
        <w:tc>
          <w:tcPr>
            <w:tcW w:w="1560" w:type="dxa"/>
            <w:tcBorders>
              <w:top w:val="single" w:sz="4" w:space="0" w:color="000000"/>
              <w:left w:val="single" w:sz="4" w:space="0" w:color="000000"/>
              <w:bottom w:val="single" w:sz="4" w:space="0" w:color="000000"/>
              <w:right w:val="single" w:sz="4" w:space="0" w:color="000000"/>
            </w:tcBorders>
          </w:tcPr>
          <w:p w14:paraId="31C76FE3" w14:textId="77777777" w:rsidR="00F42FFC" w:rsidRDefault="00FE6B0D">
            <w:pPr>
              <w:spacing w:after="0" w:line="259" w:lineRule="auto"/>
              <w:ind w:left="0" w:right="16" w:firstLine="0"/>
            </w:pPr>
            <w:r>
              <w:rPr>
                <w:sz w:val="16"/>
              </w:rPr>
              <w:t xml:space="preserve">Aftale om samvær, ægtefællebidrag (tidsubegrænset , ikke underlagt statsamtets kompetence) og børnebidrag i forbindelse med separation </w:t>
            </w:r>
          </w:p>
        </w:tc>
        <w:tc>
          <w:tcPr>
            <w:tcW w:w="1985" w:type="dxa"/>
            <w:tcBorders>
              <w:top w:val="single" w:sz="4" w:space="0" w:color="000000"/>
              <w:left w:val="single" w:sz="4" w:space="0" w:color="000000"/>
              <w:bottom w:val="single" w:sz="4" w:space="0" w:color="000000"/>
              <w:right w:val="single" w:sz="4" w:space="0" w:color="000000"/>
            </w:tcBorders>
          </w:tcPr>
          <w:p w14:paraId="4B1C2983" w14:textId="77777777" w:rsidR="00F42FFC" w:rsidRDefault="00FE6B0D">
            <w:pPr>
              <w:spacing w:after="0" w:line="259" w:lineRule="auto"/>
              <w:ind w:left="0" w:right="0" w:firstLine="0"/>
            </w:pPr>
            <w:r>
              <w:rPr>
                <w:sz w:val="16"/>
              </w:rPr>
              <w:t xml:space="preserve">Underholdsbidrag, opkrævning, aftale, kompetence, klage </w:t>
            </w:r>
          </w:p>
        </w:tc>
        <w:tc>
          <w:tcPr>
            <w:tcW w:w="1274" w:type="dxa"/>
            <w:tcBorders>
              <w:top w:val="single" w:sz="4" w:space="0" w:color="000000"/>
              <w:left w:val="single" w:sz="4" w:space="0" w:color="000000"/>
              <w:bottom w:val="single" w:sz="4" w:space="0" w:color="000000"/>
              <w:right w:val="single" w:sz="4" w:space="0" w:color="000000"/>
            </w:tcBorders>
          </w:tcPr>
          <w:p w14:paraId="12715C76" w14:textId="77777777" w:rsidR="00F42FFC" w:rsidRDefault="00FE6B0D">
            <w:pPr>
              <w:spacing w:after="0" w:line="259" w:lineRule="auto"/>
              <w:ind w:left="0" w:right="0" w:firstLine="0"/>
            </w:pPr>
            <w:r>
              <w:rPr>
                <w:sz w:val="16"/>
              </w:rPr>
              <w:t xml:space="preserve">73-09 </w:t>
            </w:r>
          </w:p>
        </w:tc>
        <w:tc>
          <w:tcPr>
            <w:tcW w:w="1843" w:type="dxa"/>
            <w:tcBorders>
              <w:top w:val="single" w:sz="4" w:space="0" w:color="000000"/>
              <w:left w:val="single" w:sz="4" w:space="0" w:color="000000"/>
              <w:bottom w:val="single" w:sz="4" w:space="0" w:color="000000"/>
              <w:right w:val="single" w:sz="4" w:space="0" w:color="000000"/>
            </w:tcBorders>
          </w:tcPr>
          <w:p w14:paraId="21F4D47D" w14:textId="77777777" w:rsidR="00F42FFC" w:rsidRDefault="00FE6B0D">
            <w:pPr>
              <w:spacing w:after="0" w:line="239" w:lineRule="auto"/>
              <w:ind w:left="0" w:right="0" w:firstLine="0"/>
            </w:pPr>
            <w:r>
              <w:rPr>
                <w:sz w:val="16"/>
              </w:rPr>
              <w:t xml:space="preserve">OK for så vidt at aftale kan danne grundlag for opkrævning. ”Indsigelser mod selve aftalen” (må betyde dens eksistens) behandles af domstolene (det må være ægtefællebidraget) statsforvaltningen (det må være børnebidraget) </w:t>
            </w:r>
          </w:p>
          <w:p w14:paraId="48888D09" w14:textId="77777777" w:rsidR="00F42FFC" w:rsidRDefault="00FE6B0D">
            <w:pPr>
              <w:spacing w:after="0" w:line="259" w:lineRule="auto"/>
              <w:ind w:left="0" w:right="0" w:firstLine="0"/>
            </w:pPr>
            <w:r>
              <w:rPr>
                <w:sz w:val="16"/>
              </w:rPr>
              <w:t xml:space="preserve">Se B-2-03 </w:t>
            </w:r>
          </w:p>
        </w:tc>
        <w:tc>
          <w:tcPr>
            <w:tcW w:w="1418" w:type="dxa"/>
            <w:tcBorders>
              <w:top w:val="single" w:sz="4" w:space="0" w:color="000000"/>
              <w:left w:val="single" w:sz="4" w:space="0" w:color="000000"/>
              <w:bottom w:val="single" w:sz="4" w:space="0" w:color="000000"/>
              <w:right w:val="single" w:sz="4" w:space="0" w:color="000000"/>
            </w:tcBorders>
          </w:tcPr>
          <w:p w14:paraId="39977301" w14:textId="77777777" w:rsidR="00F42FFC" w:rsidRDefault="00FE6B0D">
            <w:pPr>
              <w:spacing w:after="0" w:line="259" w:lineRule="auto"/>
              <w:ind w:left="0" w:right="0" w:firstLine="0"/>
            </w:pPr>
            <w:r>
              <w:rPr>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223B3F3" w14:textId="77777777" w:rsidR="00F42FFC" w:rsidRDefault="00FE6B0D">
            <w:pPr>
              <w:spacing w:after="0" w:line="259" w:lineRule="auto"/>
              <w:ind w:left="281" w:right="0" w:firstLine="0"/>
            </w:pPr>
            <w:r>
              <w:rPr>
                <w:sz w:val="16"/>
              </w:rPr>
              <w:t xml:space="preserve">7 </w:t>
            </w:r>
          </w:p>
        </w:tc>
      </w:tr>
      <w:tr w:rsidR="00F42FFC" w14:paraId="42984004" w14:textId="77777777">
        <w:trPr>
          <w:trHeight w:val="3509"/>
        </w:trPr>
        <w:tc>
          <w:tcPr>
            <w:tcW w:w="1560" w:type="dxa"/>
            <w:tcBorders>
              <w:top w:val="single" w:sz="4" w:space="0" w:color="000000"/>
              <w:left w:val="single" w:sz="4" w:space="0" w:color="000000"/>
              <w:bottom w:val="single" w:sz="4" w:space="0" w:color="000000"/>
              <w:right w:val="single" w:sz="4" w:space="0" w:color="000000"/>
            </w:tcBorders>
          </w:tcPr>
          <w:p w14:paraId="5D190ACD" w14:textId="77777777" w:rsidR="00F42FFC" w:rsidRDefault="00FE6B0D">
            <w:pPr>
              <w:spacing w:after="0" w:line="259" w:lineRule="auto"/>
              <w:ind w:left="0" w:right="8" w:firstLine="0"/>
            </w:pPr>
            <w:r>
              <w:rPr>
                <w:sz w:val="16"/>
              </w:rPr>
              <w:t xml:space="preserve">Klage over afslag på opsættende virkning </w:t>
            </w:r>
          </w:p>
        </w:tc>
        <w:tc>
          <w:tcPr>
            <w:tcW w:w="1985" w:type="dxa"/>
            <w:tcBorders>
              <w:top w:val="single" w:sz="4" w:space="0" w:color="000000"/>
              <w:left w:val="single" w:sz="4" w:space="0" w:color="000000"/>
              <w:bottom w:val="single" w:sz="4" w:space="0" w:color="000000"/>
              <w:right w:val="single" w:sz="4" w:space="0" w:color="000000"/>
            </w:tcBorders>
          </w:tcPr>
          <w:p w14:paraId="24C05282" w14:textId="77777777" w:rsidR="00F42FFC" w:rsidRDefault="00FE6B0D">
            <w:pPr>
              <w:spacing w:after="0" w:line="259" w:lineRule="auto"/>
              <w:ind w:left="0" w:right="0" w:firstLine="0"/>
            </w:pPr>
            <w:r>
              <w:rPr>
                <w:sz w:val="16"/>
              </w:rPr>
              <w:t xml:space="preserve">Børnebidrag, opkrævning, opsættende virkning, kompetence </w:t>
            </w:r>
          </w:p>
        </w:tc>
        <w:tc>
          <w:tcPr>
            <w:tcW w:w="1274" w:type="dxa"/>
            <w:tcBorders>
              <w:top w:val="single" w:sz="4" w:space="0" w:color="000000"/>
              <w:left w:val="single" w:sz="4" w:space="0" w:color="000000"/>
              <w:bottom w:val="single" w:sz="4" w:space="0" w:color="000000"/>
              <w:right w:val="single" w:sz="4" w:space="0" w:color="000000"/>
            </w:tcBorders>
          </w:tcPr>
          <w:p w14:paraId="012A1E9F" w14:textId="77777777" w:rsidR="00F42FFC" w:rsidRDefault="00FE6B0D">
            <w:pPr>
              <w:spacing w:after="0" w:line="259" w:lineRule="auto"/>
              <w:ind w:left="0" w:right="0" w:firstLine="0"/>
            </w:pPr>
            <w:r>
              <w:rPr>
                <w:sz w:val="16"/>
              </w:rPr>
              <w:t xml:space="preserve">H-3-07 </w:t>
            </w:r>
          </w:p>
        </w:tc>
        <w:tc>
          <w:tcPr>
            <w:tcW w:w="1843" w:type="dxa"/>
            <w:tcBorders>
              <w:top w:val="single" w:sz="4" w:space="0" w:color="000000"/>
              <w:left w:val="single" w:sz="4" w:space="0" w:color="000000"/>
              <w:bottom w:val="single" w:sz="4" w:space="0" w:color="000000"/>
              <w:right w:val="single" w:sz="4" w:space="0" w:color="000000"/>
            </w:tcBorders>
          </w:tcPr>
          <w:p w14:paraId="47E561A0" w14:textId="77777777" w:rsidR="00F42FFC" w:rsidRDefault="00FE6B0D">
            <w:pPr>
              <w:spacing w:after="0" w:line="259" w:lineRule="auto"/>
              <w:ind w:left="0" w:right="0" w:firstLine="0"/>
            </w:pPr>
            <w:r>
              <w:rPr>
                <w:sz w:val="16"/>
              </w:rPr>
              <w:t xml:space="preserve">I 41-14 siger vi, at der kan ske modregning i fremtidige krav Skrives sammen med 41-14 og H-108 </w:t>
            </w:r>
          </w:p>
        </w:tc>
        <w:tc>
          <w:tcPr>
            <w:tcW w:w="1418" w:type="dxa"/>
            <w:tcBorders>
              <w:top w:val="single" w:sz="4" w:space="0" w:color="000000"/>
              <w:left w:val="single" w:sz="4" w:space="0" w:color="000000"/>
              <w:bottom w:val="single" w:sz="4" w:space="0" w:color="000000"/>
              <w:right w:val="single" w:sz="4" w:space="0" w:color="000000"/>
            </w:tcBorders>
          </w:tcPr>
          <w:p w14:paraId="45DF02E1" w14:textId="77777777" w:rsidR="00F42FFC" w:rsidRDefault="00FE6B0D">
            <w:pPr>
              <w:spacing w:after="0" w:line="238" w:lineRule="auto"/>
              <w:ind w:left="0" w:right="0" w:firstLine="0"/>
            </w:pPr>
            <w:r>
              <w:rPr>
                <w:sz w:val="16"/>
              </w:rPr>
              <w:t xml:space="preserve">Lov om opkrævning af underholdsbid rag – lovbekg. nr. 946 af 10. oktober 2005 </w:t>
            </w:r>
          </w:p>
          <w:p w14:paraId="177E492F" w14:textId="77777777" w:rsidR="00F42FFC" w:rsidRDefault="00FE6B0D">
            <w:pPr>
              <w:spacing w:after="0" w:line="259" w:lineRule="auto"/>
              <w:ind w:left="0" w:right="0" w:firstLine="0"/>
            </w:pPr>
            <w:r>
              <w:rPr>
                <w:sz w:val="16"/>
              </w:rPr>
              <w:t xml:space="preserve">- § 2, stk. 1, </w:t>
            </w:r>
          </w:p>
          <w:p w14:paraId="62CA4293" w14:textId="77777777" w:rsidR="00F42FFC" w:rsidRDefault="00FE6B0D">
            <w:pPr>
              <w:spacing w:after="0" w:line="238" w:lineRule="auto"/>
              <w:ind w:left="0" w:right="0" w:firstLine="0"/>
            </w:pPr>
            <w:r>
              <w:rPr>
                <w:sz w:val="16"/>
              </w:rPr>
              <w:t xml:space="preserve">1. punktum Lov om retssikkerhed og administration </w:t>
            </w:r>
          </w:p>
          <w:p w14:paraId="0468EB94" w14:textId="77777777" w:rsidR="00F42FFC" w:rsidRDefault="00FE6B0D">
            <w:pPr>
              <w:spacing w:after="0" w:line="238" w:lineRule="auto"/>
              <w:ind w:left="0" w:right="0" w:firstLine="0"/>
            </w:pPr>
            <w:r>
              <w:rPr>
                <w:sz w:val="16"/>
              </w:rPr>
              <w:t xml:space="preserve">på det sociale område – lovbekg. nr. </w:t>
            </w:r>
          </w:p>
          <w:p w14:paraId="48224F01" w14:textId="77777777" w:rsidR="00F42FFC" w:rsidRDefault="00FE6B0D">
            <w:pPr>
              <w:spacing w:after="0" w:line="259" w:lineRule="auto"/>
              <w:ind w:left="0" w:right="0" w:firstLine="0"/>
            </w:pPr>
            <w:r>
              <w:rPr>
                <w:sz w:val="16"/>
              </w:rPr>
              <w:t xml:space="preserve">1047 af 27. august 2007 - § 72, stk. 1 </w:t>
            </w:r>
          </w:p>
        </w:tc>
        <w:tc>
          <w:tcPr>
            <w:tcW w:w="1560" w:type="dxa"/>
            <w:tcBorders>
              <w:top w:val="single" w:sz="4" w:space="0" w:color="000000"/>
              <w:left w:val="single" w:sz="4" w:space="0" w:color="000000"/>
              <w:bottom w:val="single" w:sz="4" w:space="0" w:color="000000"/>
              <w:right w:val="single" w:sz="4" w:space="0" w:color="000000"/>
            </w:tcBorders>
          </w:tcPr>
          <w:p w14:paraId="673DA2B7" w14:textId="77777777" w:rsidR="00F42FFC" w:rsidRDefault="00FE6B0D">
            <w:pPr>
              <w:spacing w:after="0" w:line="259" w:lineRule="auto"/>
              <w:ind w:left="281" w:right="0" w:firstLine="0"/>
            </w:pPr>
            <w:r>
              <w:rPr>
                <w:sz w:val="16"/>
              </w:rPr>
              <w:t xml:space="preserve">7 (4) </w:t>
            </w:r>
          </w:p>
        </w:tc>
      </w:tr>
      <w:tr w:rsidR="00F42FFC" w14:paraId="360D588D" w14:textId="77777777">
        <w:trPr>
          <w:trHeight w:val="2558"/>
        </w:trPr>
        <w:tc>
          <w:tcPr>
            <w:tcW w:w="1560" w:type="dxa"/>
            <w:tcBorders>
              <w:top w:val="single" w:sz="4" w:space="0" w:color="000000"/>
              <w:left w:val="single" w:sz="4" w:space="0" w:color="000000"/>
              <w:bottom w:val="single" w:sz="4" w:space="0" w:color="000000"/>
              <w:right w:val="single" w:sz="4" w:space="0" w:color="000000"/>
            </w:tcBorders>
          </w:tcPr>
          <w:p w14:paraId="65DCA4C1" w14:textId="77777777" w:rsidR="00F42FFC" w:rsidRDefault="00FE6B0D">
            <w:pPr>
              <w:spacing w:after="0" w:line="259" w:lineRule="auto"/>
              <w:ind w:left="0" w:right="0" w:firstLine="0"/>
            </w:pPr>
            <w:r>
              <w:rPr>
                <w:sz w:val="16"/>
              </w:rPr>
              <w:t xml:space="preserve">Kompetence i forbindelse med et retsforlig </w:t>
            </w:r>
          </w:p>
        </w:tc>
        <w:tc>
          <w:tcPr>
            <w:tcW w:w="1985" w:type="dxa"/>
            <w:tcBorders>
              <w:top w:val="single" w:sz="4" w:space="0" w:color="000000"/>
              <w:left w:val="single" w:sz="4" w:space="0" w:color="000000"/>
              <w:bottom w:val="single" w:sz="4" w:space="0" w:color="000000"/>
              <w:right w:val="single" w:sz="4" w:space="0" w:color="000000"/>
            </w:tcBorders>
          </w:tcPr>
          <w:p w14:paraId="5CA96F01" w14:textId="77777777" w:rsidR="00F42FFC" w:rsidRDefault="00FE6B0D">
            <w:pPr>
              <w:spacing w:after="0" w:line="239" w:lineRule="auto"/>
              <w:ind w:left="0" w:right="0" w:firstLine="0"/>
            </w:pPr>
            <w:r>
              <w:rPr>
                <w:sz w:val="16"/>
              </w:rPr>
              <w:t xml:space="preserve">Børnebidrag, procenttillæg, kompetence, modregning, </w:t>
            </w:r>
          </w:p>
          <w:p w14:paraId="6B1472F8" w14:textId="77777777" w:rsidR="00F42FFC" w:rsidRDefault="00FE6B0D">
            <w:pPr>
              <w:spacing w:after="0" w:line="259" w:lineRule="auto"/>
              <w:ind w:left="0" w:right="0" w:firstLine="0"/>
            </w:pPr>
            <w:r>
              <w:rPr>
                <w:sz w:val="16"/>
              </w:rPr>
              <w:t xml:space="preserve">retsforlig </w:t>
            </w:r>
          </w:p>
        </w:tc>
        <w:tc>
          <w:tcPr>
            <w:tcW w:w="1274" w:type="dxa"/>
            <w:tcBorders>
              <w:top w:val="single" w:sz="4" w:space="0" w:color="000000"/>
              <w:left w:val="single" w:sz="4" w:space="0" w:color="000000"/>
              <w:bottom w:val="single" w:sz="4" w:space="0" w:color="000000"/>
              <w:right w:val="single" w:sz="4" w:space="0" w:color="000000"/>
            </w:tcBorders>
          </w:tcPr>
          <w:p w14:paraId="0A8B8CBB" w14:textId="77777777" w:rsidR="00F42FFC" w:rsidRDefault="00FE6B0D">
            <w:pPr>
              <w:spacing w:after="0" w:line="259" w:lineRule="auto"/>
              <w:ind w:left="0" w:right="0" w:firstLine="0"/>
            </w:pPr>
            <w:r>
              <w:rPr>
                <w:sz w:val="16"/>
              </w:rPr>
              <w:t xml:space="preserve">H-2-07 </w:t>
            </w:r>
          </w:p>
        </w:tc>
        <w:tc>
          <w:tcPr>
            <w:tcW w:w="1843" w:type="dxa"/>
            <w:tcBorders>
              <w:top w:val="single" w:sz="4" w:space="0" w:color="000000"/>
              <w:left w:val="single" w:sz="4" w:space="0" w:color="000000"/>
              <w:bottom w:val="single" w:sz="4" w:space="0" w:color="000000"/>
              <w:right w:val="single" w:sz="4" w:space="0" w:color="000000"/>
            </w:tcBorders>
          </w:tcPr>
          <w:p w14:paraId="26A2A67F" w14:textId="77777777" w:rsidR="00F42FFC" w:rsidRDefault="00FE6B0D">
            <w:pPr>
              <w:spacing w:after="0" w:line="259" w:lineRule="auto"/>
              <w:ind w:left="0" w:right="0" w:firstLine="0"/>
            </w:pPr>
            <w:r>
              <w:rPr>
                <w:sz w:val="16"/>
              </w:rPr>
              <w:t xml:space="preserve">OK </w:t>
            </w:r>
          </w:p>
        </w:tc>
        <w:tc>
          <w:tcPr>
            <w:tcW w:w="1418" w:type="dxa"/>
            <w:tcBorders>
              <w:top w:val="single" w:sz="4" w:space="0" w:color="000000"/>
              <w:left w:val="single" w:sz="4" w:space="0" w:color="000000"/>
              <w:bottom w:val="single" w:sz="4" w:space="0" w:color="000000"/>
              <w:right w:val="single" w:sz="4" w:space="0" w:color="000000"/>
            </w:tcBorders>
          </w:tcPr>
          <w:p w14:paraId="48DA1154" w14:textId="77777777" w:rsidR="00F42FFC" w:rsidRDefault="00FE6B0D">
            <w:pPr>
              <w:spacing w:after="0" w:line="239" w:lineRule="auto"/>
              <w:ind w:left="0" w:right="49" w:firstLine="0"/>
            </w:pPr>
            <w:r>
              <w:rPr>
                <w:sz w:val="16"/>
              </w:rPr>
              <w:t xml:space="preserve">Lov om opkrævning af underholdsbid rag – lovbekg. nr. 946 af 10. oktober 2005 - § 2, stk. 1 1. punktum og § </w:t>
            </w:r>
          </w:p>
          <w:p w14:paraId="70D7B062" w14:textId="77777777" w:rsidR="00F42FFC" w:rsidRDefault="00FE6B0D">
            <w:pPr>
              <w:spacing w:after="0" w:line="259" w:lineRule="auto"/>
              <w:ind w:left="0" w:right="0" w:firstLine="0"/>
            </w:pPr>
            <w:r>
              <w:rPr>
                <w:sz w:val="16"/>
              </w:rPr>
              <w:t xml:space="preserve">23a, stk. 1 </w:t>
            </w:r>
          </w:p>
        </w:tc>
        <w:tc>
          <w:tcPr>
            <w:tcW w:w="1560" w:type="dxa"/>
            <w:tcBorders>
              <w:top w:val="single" w:sz="4" w:space="0" w:color="000000"/>
              <w:left w:val="single" w:sz="4" w:space="0" w:color="000000"/>
              <w:bottom w:val="single" w:sz="4" w:space="0" w:color="000000"/>
              <w:right w:val="single" w:sz="4" w:space="0" w:color="000000"/>
            </w:tcBorders>
          </w:tcPr>
          <w:p w14:paraId="1D969CE2" w14:textId="77777777" w:rsidR="00F42FFC" w:rsidRDefault="00FE6B0D">
            <w:pPr>
              <w:spacing w:after="0" w:line="259" w:lineRule="auto"/>
              <w:ind w:left="281" w:right="0" w:firstLine="0"/>
            </w:pPr>
            <w:r>
              <w:rPr>
                <w:sz w:val="16"/>
              </w:rPr>
              <w:t xml:space="preserve">1 </w:t>
            </w:r>
          </w:p>
        </w:tc>
      </w:tr>
    </w:tbl>
    <w:p w14:paraId="390AF9E2" w14:textId="77777777" w:rsidR="00F42FFC" w:rsidRDefault="00F42FFC">
      <w:pPr>
        <w:spacing w:after="0" w:line="259" w:lineRule="auto"/>
        <w:ind w:left="-561" w:right="1038" w:firstLine="0"/>
      </w:pPr>
    </w:p>
    <w:tbl>
      <w:tblPr>
        <w:tblStyle w:val="TableGrid"/>
        <w:tblW w:w="9641" w:type="dxa"/>
        <w:tblInd w:w="284" w:type="dxa"/>
        <w:tblCellMar>
          <w:top w:w="45" w:type="dxa"/>
          <w:left w:w="108" w:type="dxa"/>
          <w:right w:w="61" w:type="dxa"/>
        </w:tblCellMar>
        <w:tblLook w:val="04A0" w:firstRow="1" w:lastRow="0" w:firstColumn="1" w:lastColumn="0" w:noHBand="0" w:noVBand="1"/>
      </w:tblPr>
      <w:tblGrid>
        <w:gridCol w:w="1561"/>
        <w:gridCol w:w="1985"/>
        <w:gridCol w:w="1274"/>
        <w:gridCol w:w="1843"/>
        <w:gridCol w:w="1418"/>
        <w:gridCol w:w="1560"/>
      </w:tblGrid>
      <w:tr w:rsidR="00F42FFC" w14:paraId="159D12A0" w14:textId="77777777">
        <w:trPr>
          <w:trHeight w:val="984"/>
        </w:trPr>
        <w:tc>
          <w:tcPr>
            <w:tcW w:w="1560" w:type="dxa"/>
            <w:tcBorders>
              <w:top w:val="single" w:sz="4" w:space="0" w:color="000000"/>
              <w:left w:val="single" w:sz="4" w:space="0" w:color="000000"/>
              <w:bottom w:val="single" w:sz="4" w:space="0" w:color="000000"/>
              <w:right w:val="single" w:sz="4" w:space="0" w:color="000000"/>
            </w:tcBorders>
          </w:tcPr>
          <w:p w14:paraId="752112B6" w14:textId="77777777" w:rsidR="00F42FFC" w:rsidRDefault="00FE6B0D">
            <w:pPr>
              <w:spacing w:after="0" w:line="259" w:lineRule="auto"/>
              <w:ind w:left="0" w:right="129" w:firstLine="0"/>
              <w:jc w:val="both"/>
            </w:pPr>
            <w:r>
              <w:rPr>
                <w:sz w:val="16"/>
              </w:rPr>
              <w:lastRenderedPageBreak/>
              <w:t xml:space="preserve">Aftale kan danne grundlag for inddrivelse </w:t>
            </w:r>
          </w:p>
        </w:tc>
        <w:tc>
          <w:tcPr>
            <w:tcW w:w="1985" w:type="dxa"/>
            <w:tcBorders>
              <w:top w:val="single" w:sz="4" w:space="0" w:color="000000"/>
              <w:left w:val="single" w:sz="4" w:space="0" w:color="000000"/>
              <w:bottom w:val="single" w:sz="4" w:space="0" w:color="000000"/>
              <w:right w:val="single" w:sz="4" w:space="0" w:color="000000"/>
            </w:tcBorders>
          </w:tcPr>
          <w:p w14:paraId="10D7D87D" w14:textId="77777777" w:rsidR="00F42FFC" w:rsidRDefault="00FE6B0D">
            <w:pPr>
              <w:spacing w:after="0" w:line="238" w:lineRule="auto"/>
              <w:ind w:left="0" w:right="0" w:firstLine="0"/>
            </w:pPr>
            <w:r>
              <w:rPr>
                <w:sz w:val="16"/>
              </w:rPr>
              <w:t xml:space="preserve">Børnebidrag, inddrivelse, aftale mellem parterne, </w:t>
            </w:r>
          </w:p>
          <w:p w14:paraId="4398FD5D" w14:textId="77777777" w:rsidR="00F42FFC" w:rsidRDefault="00FE6B0D">
            <w:pPr>
              <w:spacing w:after="0" w:line="259" w:lineRule="auto"/>
              <w:ind w:left="0" w:right="0" w:firstLine="0"/>
            </w:pPr>
            <w:r>
              <w:rPr>
                <w:sz w:val="16"/>
              </w:rPr>
              <w:t xml:space="preserve">frivilligt aftalte bidrag </w:t>
            </w:r>
          </w:p>
        </w:tc>
        <w:tc>
          <w:tcPr>
            <w:tcW w:w="1274" w:type="dxa"/>
            <w:tcBorders>
              <w:top w:val="single" w:sz="4" w:space="0" w:color="000000"/>
              <w:left w:val="single" w:sz="4" w:space="0" w:color="000000"/>
              <w:bottom w:val="single" w:sz="4" w:space="0" w:color="000000"/>
              <w:right w:val="single" w:sz="4" w:space="0" w:color="000000"/>
            </w:tcBorders>
          </w:tcPr>
          <w:p w14:paraId="5F3CBD56" w14:textId="77777777" w:rsidR="00F42FFC" w:rsidRDefault="00FE6B0D">
            <w:pPr>
              <w:spacing w:after="0" w:line="259" w:lineRule="auto"/>
              <w:ind w:left="0" w:right="0" w:firstLine="0"/>
            </w:pPr>
            <w:r>
              <w:rPr>
                <w:sz w:val="16"/>
              </w:rPr>
              <w:t xml:space="preserve">B-2-03  </w:t>
            </w:r>
          </w:p>
        </w:tc>
        <w:tc>
          <w:tcPr>
            <w:tcW w:w="1843" w:type="dxa"/>
            <w:tcBorders>
              <w:top w:val="single" w:sz="4" w:space="0" w:color="000000"/>
              <w:left w:val="single" w:sz="4" w:space="0" w:color="000000"/>
              <w:bottom w:val="single" w:sz="4" w:space="0" w:color="000000"/>
              <w:right w:val="single" w:sz="4" w:space="0" w:color="000000"/>
            </w:tcBorders>
          </w:tcPr>
          <w:p w14:paraId="3838834E" w14:textId="77777777" w:rsidR="00F42FFC" w:rsidRDefault="00FE6B0D">
            <w:pPr>
              <w:spacing w:after="0" w:line="259" w:lineRule="auto"/>
              <w:ind w:left="0" w:right="0" w:firstLine="0"/>
            </w:pPr>
            <w:r>
              <w:rPr>
                <w:sz w:val="16"/>
              </w:rPr>
              <w:t xml:space="preserve">OK </w:t>
            </w:r>
          </w:p>
          <w:p w14:paraId="6B1212DD" w14:textId="77777777" w:rsidR="00F42FFC" w:rsidRDefault="00FE6B0D">
            <w:pPr>
              <w:spacing w:after="0" w:line="259" w:lineRule="auto"/>
              <w:ind w:left="0" w:right="0" w:firstLine="0"/>
            </w:pPr>
            <w:r>
              <w:rPr>
                <w:sz w:val="16"/>
              </w:rPr>
              <w:t xml:space="preserve">Se 73-09 – siger også at aftale kan danne grundlag for opkrævning </w:t>
            </w:r>
          </w:p>
        </w:tc>
        <w:tc>
          <w:tcPr>
            <w:tcW w:w="1418" w:type="dxa"/>
            <w:tcBorders>
              <w:top w:val="single" w:sz="4" w:space="0" w:color="000000"/>
              <w:left w:val="single" w:sz="4" w:space="0" w:color="000000"/>
              <w:bottom w:val="single" w:sz="4" w:space="0" w:color="000000"/>
              <w:right w:val="single" w:sz="4" w:space="0" w:color="000000"/>
            </w:tcBorders>
          </w:tcPr>
          <w:p w14:paraId="2F6A85B9" w14:textId="77777777" w:rsidR="00F42FFC" w:rsidRDefault="00FE6B0D">
            <w:pPr>
              <w:spacing w:after="0" w:line="259" w:lineRule="auto"/>
              <w:ind w:left="0" w:right="0" w:firstLine="0"/>
            </w:pPr>
            <w:r>
              <w:rPr>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2498D12B" w14:textId="77777777" w:rsidR="00F42FFC" w:rsidRDefault="00FE6B0D">
            <w:pPr>
              <w:spacing w:after="0" w:line="259" w:lineRule="auto"/>
              <w:ind w:left="281" w:right="0" w:firstLine="0"/>
            </w:pPr>
            <w:r>
              <w:rPr>
                <w:sz w:val="16"/>
              </w:rPr>
              <w:t xml:space="preserve">7 </w:t>
            </w:r>
          </w:p>
        </w:tc>
      </w:tr>
      <w:tr w:rsidR="00F42FFC" w14:paraId="2094B222" w14:textId="77777777">
        <w:trPr>
          <w:trHeight w:val="982"/>
        </w:trPr>
        <w:tc>
          <w:tcPr>
            <w:tcW w:w="1560" w:type="dxa"/>
            <w:tcBorders>
              <w:top w:val="single" w:sz="4" w:space="0" w:color="000000"/>
              <w:left w:val="single" w:sz="4" w:space="0" w:color="000000"/>
              <w:bottom w:val="single" w:sz="4" w:space="0" w:color="000000"/>
              <w:right w:val="single" w:sz="4" w:space="0" w:color="000000"/>
            </w:tcBorders>
          </w:tcPr>
          <w:p w14:paraId="45E039D9" w14:textId="77777777" w:rsidR="00F42FFC" w:rsidRDefault="00FE6B0D">
            <w:pPr>
              <w:spacing w:after="0" w:line="259" w:lineRule="auto"/>
              <w:ind w:left="0" w:right="0" w:firstLine="0"/>
            </w:pPr>
            <w:r>
              <w:rPr>
                <w:sz w:val="16"/>
              </w:rP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46181CBD" w14:textId="77777777" w:rsidR="00F42FFC" w:rsidRDefault="00FE6B0D">
            <w:pPr>
              <w:spacing w:after="0" w:line="259" w:lineRule="auto"/>
              <w:ind w:left="0" w:right="0" w:firstLine="0"/>
            </w:pPr>
            <w:r>
              <w:rPr>
                <w:sz w:val="16"/>
              </w:rPr>
              <w:t xml:space="preserve">Børnebidrag, forskudsvis udbetaling, opkrævning, modregning </w:t>
            </w:r>
          </w:p>
        </w:tc>
        <w:tc>
          <w:tcPr>
            <w:tcW w:w="1274" w:type="dxa"/>
            <w:tcBorders>
              <w:top w:val="single" w:sz="4" w:space="0" w:color="000000"/>
              <w:left w:val="single" w:sz="4" w:space="0" w:color="000000"/>
              <w:bottom w:val="single" w:sz="4" w:space="0" w:color="000000"/>
              <w:right w:val="single" w:sz="4" w:space="0" w:color="000000"/>
            </w:tcBorders>
          </w:tcPr>
          <w:p w14:paraId="26134F82" w14:textId="77777777" w:rsidR="00F42FFC" w:rsidRDefault="00FE6B0D">
            <w:pPr>
              <w:spacing w:after="0" w:line="259" w:lineRule="auto"/>
              <w:ind w:left="0" w:right="0" w:firstLine="0"/>
            </w:pPr>
            <w:r>
              <w:rPr>
                <w:sz w:val="16"/>
              </w:rPr>
              <w:t xml:space="preserve">41-14 </w:t>
            </w:r>
          </w:p>
        </w:tc>
        <w:tc>
          <w:tcPr>
            <w:tcW w:w="1843" w:type="dxa"/>
            <w:tcBorders>
              <w:top w:val="single" w:sz="4" w:space="0" w:color="000000"/>
              <w:left w:val="single" w:sz="4" w:space="0" w:color="000000"/>
              <w:bottom w:val="single" w:sz="4" w:space="0" w:color="000000"/>
              <w:right w:val="single" w:sz="4" w:space="0" w:color="000000"/>
            </w:tcBorders>
          </w:tcPr>
          <w:p w14:paraId="4DDE07B1" w14:textId="77777777" w:rsidR="00F42FFC" w:rsidRDefault="00FE6B0D">
            <w:pPr>
              <w:spacing w:after="0" w:line="259" w:lineRule="auto"/>
              <w:ind w:left="0" w:right="0" w:firstLine="0"/>
            </w:pPr>
            <w:r>
              <w:rPr>
                <w:sz w:val="16"/>
              </w:rPr>
              <w:t xml:space="preserve">OK – omhandler </w:t>
            </w:r>
          </w:p>
          <w:p w14:paraId="59D9E67E" w14:textId="77777777" w:rsidR="00F42FFC" w:rsidRDefault="00FE6B0D">
            <w:pPr>
              <w:spacing w:after="0" w:line="238" w:lineRule="auto"/>
              <w:ind w:left="0" w:right="34" w:firstLine="0"/>
            </w:pPr>
            <w:r>
              <w:rPr>
                <w:sz w:val="16"/>
              </w:rPr>
              <w:t xml:space="preserve">børnebidrag Samme </w:t>
            </w:r>
          </w:p>
          <w:p w14:paraId="176C5DC5" w14:textId="77777777" w:rsidR="00F42FFC" w:rsidRDefault="00FE6B0D">
            <w:pPr>
              <w:spacing w:after="0" w:line="259" w:lineRule="auto"/>
              <w:ind w:left="0" w:right="0" w:firstLine="0"/>
            </w:pPr>
            <w:r>
              <w:rPr>
                <w:sz w:val="16"/>
              </w:rPr>
              <w:t xml:space="preserve">problemstilling som </w:t>
            </w:r>
          </w:p>
          <w:p w14:paraId="33561AEB" w14:textId="77777777" w:rsidR="00F42FFC" w:rsidRDefault="00FE6B0D">
            <w:pPr>
              <w:spacing w:after="0" w:line="259" w:lineRule="auto"/>
              <w:ind w:left="0" w:right="0" w:firstLine="0"/>
            </w:pPr>
            <w:r>
              <w:rPr>
                <w:sz w:val="16"/>
              </w:rPr>
              <w:t xml:space="preserve">H-1-08 </w:t>
            </w:r>
          </w:p>
        </w:tc>
        <w:tc>
          <w:tcPr>
            <w:tcW w:w="1418" w:type="dxa"/>
            <w:tcBorders>
              <w:top w:val="single" w:sz="4" w:space="0" w:color="000000"/>
              <w:left w:val="single" w:sz="4" w:space="0" w:color="000000"/>
              <w:bottom w:val="single" w:sz="4" w:space="0" w:color="000000"/>
              <w:right w:val="single" w:sz="4" w:space="0" w:color="000000"/>
            </w:tcBorders>
          </w:tcPr>
          <w:p w14:paraId="095386BC" w14:textId="77777777" w:rsidR="00F42FFC" w:rsidRDefault="00FE6B0D">
            <w:pPr>
              <w:spacing w:after="0" w:line="259" w:lineRule="auto"/>
              <w:ind w:left="0" w:right="0" w:firstLine="0"/>
            </w:pPr>
            <w:r>
              <w:rPr>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64649A35" w14:textId="77777777" w:rsidR="00F42FFC" w:rsidRDefault="00FE6B0D">
            <w:pPr>
              <w:spacing w:after="0" w:line="259" w:lineRule="auto"/>
              <w:ind w:left="0" w:right="0" w:firstLine="0"/>
            </w:pPr>
            <w:r>
              <w:rPr>
                <w:sz w:val="16"/>
              </w:rPr>
              <w:t xml:space="preserve">7 (4) </w:t>
            </w:r>
          </w:p>
          <w:p w14:paraId="027CE123" w14:textId="77777777" w:rsidR="00F42FFC" w:rsidRDefault="00FE6B0D">
            <w:pPr>
              <w:spacing w:after="0" w:line="238" w:lineRule="auto"/>
              <w:ind w:left="0" w:right="0" w:firstLine="0"/>
              <w:jc w:val="both"/>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9457439" wp14:editId="68887C1B">
                      <wp:simplePos x="0" y="0"/>
                      <wp:positionH relativeFrom="column">
                        <wp:posOffset>68580</wp:posOffset>
                      </wp:positionH>
                      <wp:positionV relativeFrom="paragraph">
                        <wp:posOffset>-25554</wp:posOffset>
                      </wp:positionV>
                      <wp:extent cx="847344" cy="370332"/>
                      <wp:effectExtent l="0" t="0" r="0" b="0"/>
                      <wp:wrapNone/>
                      <wp:docPr id="125259" name="Group 125259"/>
                      <wp:cNvGraphicFramePr/>
                      <a:graphic xmlns:a="http://schemas.openxmlformats.org/drawingml/2006/main">
                        <a:graphicData uri="http://schemas.microsoft.com/office/word/2010/wordprocessingGroup">
                          <wpg:wgp>
                            <wpg:cNvGrpSpPr/>
                            <wpg:grpSpPr>
                              <a:xfrm>
                                <a:off x="0" y="0"/>
                                <a:ext cx="847344" cy="370332"/>
                                <a:chOff x="0" y="0"/>
                                <a:chExt cx="847344" cy="370332"/>
                              </a:xfrm>
                            </wpg:grpSpPr>
                            <wps:wsp>
                              <wps:cNvPr id="138113" name="Shape 138113"/>
                              <wps:cNvSpPr/>
                              <wps:spPr>
                                <a:xfrm>
                                  <a:off x="0" y="0"/>
                                  <a:ext cx="847344" cy="123444"/>
                                </a:xfrm>
                                <a:custGeom>
                                  <a:avLst/>
                                  <a:gdLst/>
                                  <a:ahLst/>
                                  <a:cxnLst/>
                                  <a:rect l="0" t="0" r="0" b="0"/>
                                  <a:pathLst>
                                    <a:path w="847344" h="123444">
                                      <a:moveTo>
                                        <a:pt x="0" y="0"/>
                                      </a:moveTo>
                                      <a:lnTo>
                                        <a:pt x="847344" y="0"/>
                                      </a:lnTo>
                                      <a:lnTo>
                                        <a:pt x="847344" y="123444"/>
                                      </a:lnTo>
                                      <a:lnTo>
                                        <a:pt x="0" y="1234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8114" name="Shape 138114"/>
                              <wps:cNvSpPr/>
                              <wps:spPr>
                                <a:xfrm>
                                  <a:off x="0" y="123444"/>
                                  <a:ext cx="781812" cy="123444"/>
                                </a:xfrm>
                                <a:custGeom>
                                  <a:avLst/>
                                  <a:gdLst/>
                                  <a:ahLst/>
                                  <a:cxnLst/>
                                  <a:rect l="0" t="0" r="0" b="0"/>
                                  <a:pathLst>
                                    <a:path w="781812" h="123444">
                                      <a:moveTo>
                                        <a:pt x="0" y="0"/>
                                      </a:moveTo>
                                      <a:lnTo>
                                        <a:pt x="781812" y="0"/>
                                      </a:lnTo>
                                      <a:lnTo>
                                        <a:pt x="781812" y="123444"/>
                                      </a:lnTo>
                                      <a:lnTo>
                                        <a:pt x="0" y="1234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8115" name="Shape 138115"/>
                              <wps:cNvSpPr/>
                              <wps:spPr>
                                <a:xfrm>
                                  <a:off x="0" y="246888"/>
                                  <a:ext cx="362712" cy="123444"/>
                                </a:xfrm>
                                <a:custGeom>
                                  <a:avLst/>
                                  <a:gdLst/>
                                  <a:ahLst/>
                                  <a:cxnLst/>
                                  <a:rect l="0" t="0" r="0" b="0"/>
                                  <a:pathLst>
                                    <a:path w="362712" h="123444">
                                      <a:moveTo>
                                        <a:pt x="0" y="0"/>
                                      </a:moveTo>
                                      <a:lnTo>
                                        <a:pt x="362712" y="0"/>
                                      </a:lnTo>
                                      <a:lnTo>
                                        <a:pt x="362712" y="123444"/>
                                      </a:lnTo>
                                      <a:lnTo>
                                        <a:pt x="0" y="1234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25259" style="width:66.72pt;height:29.16pt;position:absolute;z-index:-2147483568;mso-position-horizontal-relative:text;mso-position-horizontal:absolute;margin-left:5.39996pt;mso-position-vertical-relative:text;margin-top:-2.01221pt;" coordsize="8473,3703">
                      <v:shape id="Shape 138116" style="position:absolute;width:8473;height:1234;left:0;top:0;" coordsize="847344,123444" path="m0,0l847344,0l847344,123444l0,123444l0,0">
                        <v:stroke weight="0pt" endcap="flat" joinstyle="miter" miterlimit="10" on="false" color="#000000" opacity="0"/>
                        <v:fill on="true" color="#ffff00"/>
                      </v:shape>
                      <v:shape id="Shape 138117" style="position:absolute;width:7818;height:1234;left:0;top:1234;" coordsize="781812,123444" path="m0,0l781812,0l781812,123444l0,123444l0,0">
                        <v:stroke weight="0pt" endcap="flat" joinstyle="miter" miterlimit="10" on="false" color="#000000" opacity="0"/>
                        <v:fill on="true" color="#ffff00"/>
                      </v:shape>
                      <v:shape id="Shape 138118" style="position:absolute;width:3627;height:1234;left:0;top:2468;" coordsize="362712,123444" path="m0,0l362712,0l362712,123444l0,123444l0,0">
                        <v:stroke weight="0pt" endcap="flat" joinstyle="miter" miterlimit="10" on="false" color="#000000" opacity="0"/>
                        <v:fill on="true" color="#ffff00"/>
                      </v:shape>
                    </v:group>
                  </w:pict>
                </mc:Fallback>
              </mc:AlternateContent>
            </w:r>
            <w:r>
              <w:rPr>
                <w:sz w:val="16"/>
              </w:rPr>
              <w:t xml:space="preserve">Skrives sammen med H-3-07 og </w:t>
            </w:r>
          </w:p>
          <w:p w14:paraId="0BD5B530" w14:textId="77777777" w:rsidR="00F42FFC" w:rsidRDefault="00FE6B0D">
            <w:pPr>
              <w:spacing w:after="0" w:line="259" w:lineRule="auto"/>
              <w:ind w:left="0" w:right="0" w:firstLine="0"/>
            </w:pPr>
            <w:r>
              <w:rPr>
                <w:sz w:val="16"/>
              </w:rPr>
              <w:t xml:space="preserve">H-1-08 </w:t>
            </w:r>
          </w:p>
        </w:tc>
      </w:tr>
      <w:tr w:rsidR="00F42FFC" w14:paraId="40E16853" w14:textId="77777777">
        <w:trPr>
          <w:trHeight w:val="982"/>
        </w:trPr>
        <w:tc>
          <w:tcPr>
            <w:tcW w:w="1560" w:type="dxa"/>
            <w:tcBorders>
              <w:top w:val="single" w:sz="4" w:space="0" w:color="000000"/>
              <w:left w:val="single" w:sz="4" w:space="0" w:color="000000"/>
              <w:bottom w:val="single" w:sz="4" w:space="0" w:color="000000"/>
              <w:right w:val="single" w:sz="4" w:space="0" w:color="000000"/>
            </w:tcBorders>
          </w:tcPr>
          <w:p w14:paraId="03827599" w14:textId="77777777" w:rsidR="00F42FFC" w:rsidRDefault="00FE6B0D">
            <w:pPr>
              <w:spacing w:after="0" w:line="259" w:lineRule="auto"/>
              <w:ind w:left="0" w:right="0" w:firstLine="0"/>
            </w:pPr>
            <w:r>
              <w:rPr>
                <w:sz w:val="16"/>
              </w:rP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3EE61C1A" w14:textId="77777777" w:rsidR="00F42FFC" w:rsidRDefault="00FE6B0D">
            <w:pPr>
              <w:spacing w:after="0" w:line="259" w:lineRule="auto"/>
              <w:ind w:left="0" w:right="0" w:firstLine="0"/>
            </w:pPr>
            <w:r>
              <w:rPr>
                <w:sz w:val="16"/>
              </w:rPr>
              <w:t xml:space="preserve">Modregning, opkrævning, ægtefællebidrag, rimelige leveomkostninger </w:t>
            </w:r>
          </w:p>
        </w:tc>
        <w:tc>
          <w:tcPr>
            <w:tcW w:w="1274" w:type="dxa"/>
            <w:tcBorders>
              <w:top w:val="single" w:sz="4" w:space="0" w:color="000000"/>
              <w:left w:val="single" w:sz="4" w:space="0" w:color="000000"/>
              <w:bottom w:val="single" w:sz="4" w:space="0" w:color="000000"/>
              <w:right w:val="single" w:sz="4" w:space="0" w:color="000000"/>
            </w:tcBorders>
          </w:tcPr>
          <w:p w14:paraId="1CD0E568" w14:textId="77777777" w:rsidR="00F42FFC" w:rsidRDefault="00FE6B0D">
            <w:pPr>
              <w:spacing w:after="0" w:line="259" w:lineRule="auto"/>
              <w:ind w:left="0" w:right="0" w:firstLine="0"/>
            </w:pPr>
            <w:r>
              <w:rPr>
                <w:sz w:val="16"/>
              </w:rPr>
              <w:t xml:space="preserve">H-1-08 </w:t>
            </w:r>
          </w:p>
        </w:tc>
        <w:tc>
          <w:tcPr>
            <w:tcW w:w="1843" w:type="dxa"/>
            <w:tcBorders>
              <w:top w:val="single" w:sz="4" w:space="0" w:color="000000"/>
              <w:left w:val="single" w:sz="4" w:space="0" w:color="000000"/>
              <w:bottom w:val="single" w:sz="4" w:space="0" w:color="000000"/>
              <w:right w:val="single" w:sz="4" w:space="0" w:color="000000"/>
            </w:tcBorders>
          </w:tcPr>
          <w:p w14:paraId="14FD7B62" w14:textId="77777777" w:rsidR="00F42FFC" w:rsidRDefault="00FE6B0D">
            <w:pPr>
              <w:spacing w:after="0" w:line="238" w:lineRule="auto"/>
              <w:ind w:left="0" w:right="0" w:firstLine="0"/>
            </w:pPr>
            <w:r>
              <w:rPr>
                <w:sz w:val="16"/>
              </w:rPr>
              <w:t xml:space="preserve">OK – omhandler ægtefællebidrag Samme </w:t>
            </w:r>
          </w:p>
          <w:p w14:paraId="5B7325B5" w14:textId="77777777" w:rsidR="00F42FFC" w:rsidRDefault="00FE6B0D">
            <w:pPr>
              <w:spacing w:after="0" w:line="259" w:lineRule="auto"/>
              <w:ind w:left="0" w:right="0" w:firstLine="0"/>
            </w:pPr>
            <w:r>
              <w:rPr>
                <w:sz w:val="16"/>
              </w:rPr>
              <w:t xml:space="preserve">problemstilling som i 41-14 </w:t>
            </w:r>
          </w:p>
        </w:tc>
        <w:tc>
          <w:tcPr>
            <w:tcW w:w="1418" w:type="dxa"/>
            <w:tcBorders>
              <w:top w:val="single" w:sz="4" w:space="0" w:color="000000"/>
              <w:left w:val="single" w:sz="4" w:space="0" w:color="000000"/>
              <w:bottom w:val="single" w:sz="4" w:space="0" w:color="000000"/>
              <w:right w:val="single" w:sz="4" w:space="0" w:color="000000"/>
            </w:tcBorders>
          </w:tcPr>
          <w:p w14:paraId="6B7A790D" w14:textId="77777777" w:rsidR="00F42FFC" w:rsidRDefault="00FE6B0D">
            <w:pPr>
              <w:spacing w:after="0" w:line="259" w:lineRule="auto"/>
              <w:ind w:left="0" w:right="0" w:firstLine="0"/>
            </w:pPr>
            <w:r>
              <w:rPr>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tbl>
            <w:tblPr>
              <w:tblStyle w:val="TableGrid"/>
              <w:tblpPr w:vertAnchor="text" w:tblpX="108" w:tblpY="154"/>
              <w:tblOverlap w:val="never"/>
              <w:tblW w:w="1334" w:type="dxa"/>
              <w:tblInd w:w="0" w:type="dxa"/>
              <w:tblCellMar>
                <w:top w:w="40" w:type="dxa"/>
              </w:tblCellMar>
              <w:tblLook w:val="04A0" w:firstRow="1" w:lastRow="0" w:firstColumn="1" w:lastColumn="0" w:noHBand="0" w:noVBand="1"/>
            </w:tblPr>
            <w:tblGrid>
              <w:gridCol w:w="571"/>
              <w:gridCol w:w="569"/>
              <w:gridCol w:w="194"/>
            </w:tblGrid>
            <w:tr w:rsidR="00F42FFC" w14:paraId="3C224B31" w14:textId="77777777">
              <w:trPr>
                <w:trHeight w:val="194"/>
              </w:trPr>
              <w:tc>
                <w:tcPr>
                  <w:tcW w:w="1334" w:type="dxa"/>
                  <w:gridSpan w:val="3"/>
                  <w:tcBorders>
                    <w:top w:val="nil"/>
                    <w:left w:val="nil"/>
                    <w:bottom w:val="nil"/>
                    <w:right w:val="nil"/>
                  </w:tcBorders>
                  <w:shd w:val="clear" w:color="auto" w:fill="FFFF00"/>
                </w:tcPr>
                <w:p w14:paraId="5482E1EE" w14:textId="77777777" w:rsidR="00F42FFC" w:rsidRDefault="00FE6B0D">
                  <w:pPr>
                    <w:spacing w:after="0" w:line="259" w:lineRule="auto"/>
                    <w:ind w:left="0" w:right="-1" w:firstLine="0"/>
                    <w:jc w:val="both"/>
                  </w:pPr>
                  <w:r>
                    <w:rPr>
                      <w:sz w:val="16"/>
                    </w:rPr>
                    <w:t xml:space="preserve">Skrives sammen </w:t>
                  </w:r>
                </w:p>
              </w:tc>
            </w:tr>
            <w:tr w:rsidR="00F42FFC" w14:paraId="67AD04DE" w14:textId="77777777">
              <w:trPr>
                <w:trHeight w:val="194"/>
              </w:trPr>
              <w:tc>
                <w:tcPr>
                  <w:tcW w:w="1140" w:type="dxa"/>
                  <w:gridSpan w:val="2"/>
                  <w:tcBorders>
                    <w:top w:val="nil"/>
                    <w:left w:val="nil"/>
                    <w:bottom w:val="nil"/>
                    <w:right w:val="nil"/>
                  </w:tcBorders>
                  <w:shd w:val="clear" w:color="auto" w:fill="FFFF00"/>
                </w:tcPr>
                <w:p w14:paraId="0AAB6794" w14:textId="77777777" w:rsidR="00F42FFC" w:rsidRDefault="00FE6B0D">
                  <w:pPr>
                    <w:spacing w:after="0" w:line="259" w:lineRule="auto"/>
                    <w:ind w:left="0" w:right="-2" w:firstLine="0"/>
                    <w:jc w:val="both"/>
                  </w:pPr>
                  <w:r>
                    <w:rPr>
                      <w:sz w:val="16"/>
                    </w:rPr>
                    <w:t xml:space="preserve">med 41-14 og </w:t>
                  </w:r>
                </w:p>
              </w:tc>
              <w:tc>
                <w:tcPr>
                  <w:tcW w:w="194" w:type="dxa"/>
                  <w:vMerge w:val="restart"/>
                  <w:tcBorders>
                    <w:top w:val="nil"/>
                    <w:left w:val="nil"/>
                    <w:bottom w:val="nil"/>
                    <w:right w:val="nil"/>
                  </w:tcBorders>
                </w:tcPr>
                <w:p w14:paraId="6CB144E5" w14:textId="77777777" w:rsidR="00F42FFC" w:rsidRDefault="00F42FFC">
                  <w:pPr>
                    <w:spacing w:after="160" w:line="259" w:lineRule="auto"/>
                    <w:ind w:left="0" w:right="0" w:firstLine="0"/>
                  </w:pPr>
                </w:p>
              </w:tc>
            </w:tr>
            <w:tr w:rsidR="00F42FFC" w14:paraId="0A813564" w14:textId="77777777">
              <w:trPr>
                <w:trHeight w:val="194"/>
              </w:trPr>
              <w:tc>
                <w:tcPr>
                  <w:tcW w:w="571" w:type="dxa"/>
                  <w:tcBorders>
                    <w:top w:val="nil"/>
                    <w:left w:val="nil"/>
                    <w:bottom w:val="nil"/>
                    <w:right w:val="nil"/>
                  </w:tcBorders>
                  <w:shd w:val="clear" w:color="auto" w:fill="FFFF00"/>
                </w:tcPr>
                <w:p w14:paraId="73A0A644" w14:textId="77777777" w:rsidR="00F42FFC" w:rsidRDefault="00FE6B0D">
                  <w:pPr>
                    <w:spacing w:after="0" w:line="259" w:lineRule="auto"/>
                    <w:ind w:left="0" w:right="-57" w:firstLine="0"/>
                    <w:jc w:val="both"/>
                  </w:pPr>
                  <w:r>
                    <w:rPr>
                      <w:sz w:val="16"/>
                    </w:rPr>
                    <w:t>H-3-07</w:t>
                  </w:r>
                  <w:r>
                    <w:rPr>
                      <w:rFonts w:ascii="Calibri" w:eastAsia="Calibri" w:hAnsi="Calibri" w:cs="Calibri"/>
                      <w:noProof/>
                      <w:sz w:val="22"/>
                    </w:rPr>
                    <mc:AlternateContent>
                      <mc:Choice Requires="wpg">
                        <w:drawing>
                          <wp:inline distT="0" distB="0" distL="0" distR="0" wp14:anchorId="570E0A00" wp14:editId="50A274F2">
                            <wp:extent cx="35942" cy="99516"/>
                            <wp:effectExtent l="0" t="0" r="0" b="0"/>
                            <wp:docPr id="125912" name="Group 125912"/>
                            <wp:cNvGraphicFramePr/>
                            <a:graphic xmlns:a="http://schemas.openxmlformats.org/drawingml/2006/main">
                              <a:graphicData uri="http://schemas.microsoft.com/office/word/2010/wordprocessingGroup">
                                <wpg:wgp>
                                  <wpg:cNvGrpSpPr/>
                                  <wpg:grpSpPr>
                                    <a:xfrm>
                                      <a:off x="0" y="0"/>
                                      <a:ext cx="35942" cy="99516"/>
                                      <a:chOff x="0" y="0"/>
                                      <a:chExt cx="35942" cy="99516"/>
                                    </a:xfrm>
                                  </wpg:grpSpPr>
                                  <wps:wsp>
                                    <wps:cNvPr id="125906" name="Rectangle 125906"/>
                                    <wps:cNvSpPr/>
                                    <wps:spPr>
                                      <a:xfrm>
                                        <a:off x="0" y="0"/>
                                        <a:ext cx="47803" cy="132356"/>
                                      </a:xfrm>
                                      <a:prstGeom prst="rect">
                                        <a:avLst/>
                                      </a:prstGeom>
                                      <a:ln>
                                        <a:noFill/>
                                      </a:ln>
                                    </wps:spPr>
                                    <wps:txbx>
                                      <w:txbxContent>
                                        <w:p w14:paraId="10A40A3D" w14:textId="77777777" w:rsidR="00E50643" w:rsidRDefault="00E50643">
                                          <w:pPr>
                                            <w:spacing w:after="160" w:line="259" w:lineRule="auto"/>
                                            <w:ind w:left="0" w:right="0" w:firstLine="0"/>
                                          </w:pPr>
                                          <w:r>
                                            <w:rPr>
                                              <w:sz w:val="16"/>
                                            </w:rPr>
                                            <w:t xml:space="preserve"> </w:t>
                                          </w:r>
                                        </w:p>
                                      </w:txbxContent>
                                    </wps:txbx>
                                    <wps:bodyPr horzOverflow="overflow" vert="horz" lIns="0" tIns="0" rIns="0" bIns="0" rtlCol="0">
                                      <a:noAutofit/>
                                    </wps:bodyPr>
                                  </wps:wsp>
                                </wpg:wgp>
                              </a:graphicData>
                            </a:graphic>
                          </wp:inline>
                        </w:drawing>
                      </mc:Choice>
                      <mc:Fallback>
                        <w:pict>
                          <v:group w14:anchorId="570E0A00" id="Group 125912" o:spid="_x0000_s1038" style="width:2.85pt;height:7.85pt;mso-position-horizontal-relative:char;mso-position-vertical-relative:line" coordsize="35942,99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">
                            <v:rect id="Rectangle 125906" o:spid="_x0000_s1039" style="position:absolute;width:47803;height:13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" filled="f" stroked="f">
                              <v:textbox inset="0,0,0,0">
                                <w:txbxContent>
                                  <w:p w14:paraId="10A40A3D" w14:textId="77777777" w:rsidR="00E50643" w:rsidRDefault="00E50643">
                                    <w:pPr>
                                      <w:spacing w:after="160" w:line="259" w:lineRule="auto"/>
                                      <w:ind w:left="0" w:right="0" w:firstLine="0"/>
                                    </w:pPr>
                                    <w:r>
                                      <w:rPr>
                                        <w:sz w:val="16"/>
                                      </w:rPr>
                                      <w:t xml:space="preserve"> </w:t>
                                    </w:r>
                                  </w:p>
                                </w:txbxContent>
                              </v:textbox>
                            </v:rect>
                            <w10:anchorlock/>
                          </v:group>
                        </w:pict>
                      </mc:Fallback>
                    </mc:AlternateContent>
                  </w:r>
                </w:p>
              </w:tc>
              <w:tc>
                <w:tcPr>
                  <w:tcW w:w="569" w:type="dxa"/>
                  <w:tcBorders>
                    <w:top w:val="nil"/>
                    <w:left w:val="nil"/>
                    <w:bottom w:val="nil"/>
                    <w:right w:val="nil"/>
                  </w:tcBorders>
                </w:tcPr>
                <w:p w14:paraId="751774F0" w14:textId="77777777" w:rsidR="00F42FFC" w:rsidRDefault="00F42FFC">
                  <w:pPr>
                    <w:spacing w:after="160" w:line="259" w:lineRule="auto"/>
                    <w:ind w:left="0" w:right="0" w:firstLine="0"/>
                  </w:pPr>
                </w:p>
              </w:tc>
              <w:tc>
                <w:tcPr>
                  <w:tcW w:w="0" w:type="auto"/>
                  <w:vMerge/>
                  <w:tcBorders>
                    <w:top w:val="nil"/>
                    <w:left w:val="nil"/>
                    <w:bottom w:val="nil"/>
                    <w:right w:val="nil"/>
                  </w:tcBorders>
                </w:tcPr>
                <w:p w14:paraId="1FEE0D4E" w14:textId="77777777" w:rsidR="00F42FFC" w:rsidRDefault="00F42FFC">
                  <w:pPr>
                    <w:spacing w:after="160" w:line="259" w:lineRule="auto"/>
                    <w:ind w:left="0" w:right="0" w:firstLine="0"/>
                  </w:pPr>
                </w:p>
              </w:tc>
            </w:tr>
          </w:tbl>
          <w:p w14:paraId="19E9FED1" w14:textId="77777777" w:rsidR="00F42FFC" w:rsidRDefault="00FE6B0D">
            <w:pPr>
              <w:spacing w:after="0" w:line="259" w:lineRule="auto"/>
              <w:ind w:left="0" w:right="0" w:firstLine="0"/>
            </w:pPr>
            <w:r>
              <w:rPr>
                <w:sz w:val="16"/>
              </w:rPr>
              <w:t xml:space="preserve">7 (4) </w:t>
            </w:r>
          </w:p>
        </w:tc>
      </w:tr>
      <w:tr w:rsidR="00F42FFC" w14:paraId="3F3E7609" w14:textId="77777777">
        <w:trPr>
          <w:trHeight w:val="2448"/>
        </w:trPr>
        <w:tc>
          <w:tcPr>
            <w:tcW w:w="1560" w:type="dxa"/>
            <w:tcBorders>
              <w:top w:val="single" w:sz="4" w:space="0" w:color="000000"/>
              <w:left w:val="single" w:sz="4" w:space="0" w:color="000000"/>
              <w:bottom w:val="single" w:sz="4" w:space="0" w:color="000000"/>
              <w:right w:val="single" w:sz="4" w:space="0" w:color="000000"/>
            </w:tcBorders>
          </w:tcPr>
          <w:p w14:paraId="226C0E2C" w14:textId="77777777" w:rsidR="00F42FFC" w:rsidRDefault="00FE6B0D">
            <w:pPr>
              <w:spacing w:after="2" w:line="238" w:lineRule="auto"/>
              <w:ind w:left="0" w:right="0" w:firstLine="0"/>
            </w:pPr>
            <w:r>
              <w:rPr>
                <w:sz w:val="16"/>
              </w:rPr>
              <w:t xml:space="preserve">Hvordan forholder man sig til regulering af bidrag, der reguleres 1. januar, og forfalder 1. februar og 1. </w:t>
            </w:r>
          </w:p>
          <w:p w14:paraId="2668758B" w14:textId="77777777" w:rsidR="00F42FFC" w:rsidRDefault="00FE6B0D">
            <w:pPr>
              <w:spacing w:after="0" w:line="259" w:lineRule="auto"/>
              <w:ind w:left="0" w:right="0" w:firstLine="0"/>
            </w:pPr>
            <w:r>
              <w:rPr>
                <w:sz w:val="16"/>
              </w:rPr>
              <w:t xml:space="preserve">august </w:t>
            </w:r>
          </w:p>
        </w:tc>
        <w:tc>
          <w:tcPr>
            <w:tcW w:w="1985" w:type="dxa"/>
            <w:tcBorders>
              <w:top w:val="single" w:sz="4" w:space="0" w:color="000000"/>
              <w:left w:val="single" w:sz="4" w:space="0" w:color="000000"/>
              <w:bottom w:val="single" w:sz="4" w:space="0" w:color="000000"/>
              <w:right w:val="single" w:sz="4" w:space="0" w:color="000000"/>
            </w:tcBorders>
          </w:tcPr>
          <w:p w14:paraId="10721AE2" w14:textId="77777777" w:rsidR="00F42FFC" w:rsidRDefault="00FE6B0D">
            <w:pPr>
              <w:spacing w:after="0" w:line="259" w:lineRule="auto"/>
              <w:ind w:left="0" w:right="0" w:firstLine="0"/>
            </w:pPr>
            <w:r>
              <w:rPr>
                <w:sz w:val="16"/>
              </w:rPr>
              <w:t xml:space="preserve">Børnebidrag, forskudsvis udbetaling, efterregulering, satsregulering </w:t>
            </w:r>
          </w:p>
        </w:tc>
        <w:tc>
          <w:tcPr>
            <w:tcW w:w="1274" w:type="dxa"/>
            <w:tcBorders>
              <w:top w:val="single" w:sz="4" w:space="0" w:color="000000"/>
              <w:left w:val="single" w:sz="4" w:space="0" w:color="000000"/>
              <w:bottom w:val="single" w:sz="4" w:space="0" w:color="000000"/>
              <w:right w:val="single" w:sz="4" w:space="0" w:color="000000"/>
            </w:tcBorders>
          </w:tcPr>
          <w:p w14:paraId="047E0B39" w14:textId="77777777" w:rsidR="00F42FFC" w:rsidRDefault="00FE6B0D">
            <w:pPr>
              <w:spacing w:after="0" w:line="259" w:lineRule="auto"/>
              <w:ind w:left="0" w:right="0" w:firstLine="0"/>
            </w:pPr>
            <w:r>
              <w:rPr>
                <w:sz w:val="16"/>
              </w:rPr>
              <w:t xml:space="preserve">B-3-06 </w:t>
            </w:r>
          </w:p>
        </w:tc>
        <w:tc>
          <w:tcPr>
            <w:tcW w:w="1843" w:type="dxa"/>
            <w:tcBorders>
              <w:top w:val="single" w:sz="4" w:space="0" w:color="000000"/>
              <w:left w:val="single" w:sz="4" w:space="0" w:color="000000"/>
              <w:bottom w:val="single" w:sz="4" w:space="0" w:color="000000"/>
              <w:right w:val="single" w:sz="4" w:space="0" w:color="000000"/>
            </w:tcBorders>
          </w:tcPr>
          <w:p w14:paraId="7281493E" w14:textId="77777777" w:rsidR="00F42FFC" w:rsidRDefault="00FE6B0D">
            <w:pPr>
              <w:spacing w:after="0" w:line="259" w:lineRule="auto"/>
              <w:ind w:left="0" w:right="0" w:firstLine="0"/>
            </w:pPr>
            <w:r>
              <w:rPr>
                <w:sz w:val="16"/>
              </w:rPr>
              <w:t xml:space="preserve">OK </w:t>
            </w:r>
          </w:p>
        </w:tc>
        <w:tc>
          <w:tcPr>
            <w:tcW w:w="1418" w:type="dxa"/>
            <w:tcBorders>
              <w:top w:val="single" w:sz="4" w:space="0" w:color="000000"/>
              <w:left w:val="single" w:sz="4" w:space="0" w:color="000000"/>
              <w:bottom w:val="single" w:sz="4" w:space="0" w:color="000000"/>
              <w:right w:val="single" w:sz="4" w:space="0" w:color="000000"/>
            </w:tcBorders>
          </w:tcPr>
          <w:p w14:paraId="64E3D0EC" w14:textId="77777777" w:rsidR="00F42FFC" w:rsidRDefault="00FE6B0D">
            <w:pPr>
              <w:spacing w:after="0" w:line="259" w:lineRule="auto"/>
              <w:ind w:left="0" w:right="0" w:firstLine="0"/>
            </w:pPr>
            <w:r>
              <w:rPr>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12D2E240" w14:textId="77777777" w:rsidR="00F42FFC" w:rsidRDefault="00FE6B0D">
            <w:pPr>
              <w:spacing w:after="0" w:line="259" w:lineRule="auto"/>
              <w:ind w:left="281" w:right="0" w:firstLine="0"/>
            </w:pPr>
            <w:r>
              <w:rPr>
                <w:sz w:val="16"/>
              </w:rPr>
              <w:t xml:space="preserve">7 </w:t>
            </w:r>
          </w:p>
        </w:tc>
      </w:tr>
      <w:tr w:rsidR="00F42FFC" w14:paraId="09CFBFF8" w14:textId="77777777">
        <w:trPr>
          <w:trHeight w:val="3122"/>
        </w:trPr>
        <w:tc>
          <w:tcPr>
            <w:tcW w:w="1560" w:type="dxa"/>
            <w:tcBorders>
              <w:top w:val="single" w:sz="4" w:space="0" w:color="000000"/>
              <w:left w:val="single" w:sz="4" w:space="0" w:color="000000"/>
              <w:bottom w:val="single" w:sz="4" w:space="0" w:color="000000"/>
              <w:right w:val="single" w:sz="4" w:space="0" w:color="000000"/>
            </w:tcBorders>
          </w:tcPr>
          <w:p w14:paraId="5A43075E" w14:textId="77777777" w:rsidR="00F42FFC" w:rsidRDefault="00FE6B0D">
            <w:pPr>
              <w:spacing w:after="0" w:line="259" w:lineRule="auto"/>
              <w:ind w:left="0" w:right="0" w:firstLine="0"/>
            </w:pPr>
            <w:r>
              <w:rPr>
                <w:sz w:val="16"/>
              </w:rPr>
              <w:t xml:space="preserve">Særligt børnetilskud, faderskab </w:t>
            </w:r>
          </w:p>
        </w:tc>
        <w:tc>
          <w:tcPr>
            <w:tcW w:w="1985" w:type="dxa"/>
            <w:tcBorders>
              <w:top w:val="single" w:sz="4" w:space="0" w:color="000000"/>
              <w:left w:val="single" w:sz="4" w:space="0" w:color="000000"/>
              <w:bottom w:val="single" w:sz="4" w:space="0" w:color="000000"/>
              <w:right w:val="single" w:sz="4" w:space="0" w:color="000000"/>
            </w:tcBorders>
          </w:tcPr>
          <w:p w14:paraId="587E81A8" w14:textId="77777777" w:rsidR="00F42FFC" w:rsidRDefault="00FE6B0D">
            <w:pPr>
              <w:spacing w:after="0" w:line="238" w:lineRule="auto"/>
              <w:ind w:left="0" w:right="0" w:firstLine="0"/>
            </w:pPr>
            <w:r>
              <w:rPr>
                <w:sz w:val="16"/>
              </w:rPr>
              <w:t xml:space="preserve">Særligt børnetilskud, faderskab ikke fastslået, børn født i </w:t>
            </w:r>
          </w:p>
          <w:p w14:paraId="0840E213" w14:textId="77777777" w:rsidR="00F42FFC" w:rsidRDefault="00FE6B0D">
            <w:pPr>
              <w:spacing w:after="0" w:line="259" w:lineRule="auto"/>
              <w:ind w:left="0" w:right="0" w:firstLine="0"/>
            </w:pPr>
            <w:r>
              <w:rPr>
                <w:sz w:val="16"/>
              </w:rPr>
              <w:t xml:space="preserve">udlandet, dokumentation </w:t>
            </w:r>
          </w:p>
        </w:tc>
        <w:tc>
          <w:tcPr>
            <w:tcW w:w="1274" w:type="dxa"/>
            <w:tcBorders>
              <w:top w:val="single" w:sz="4" w:space="0" w:color="000000"/>
              <w:left w:val="single" w:sz="4" w:space="0" w:color="000000"/>
              <w:bottom w:val="single" w:sz="4" w:space="0" w:color="000000"/>
              <w:right w:val="single" w:sz="4" w:space="0" w:color="000000"/>
            </w:tcBorders>
          </w:tcPr>
          <w:p w14:paraId="3C2DB6CA" w14:textId="77777777" w:rsidR="00F42FFC" w:rsidRDefault="00FE6B0D">
            <w:pPr>
              <w:spacing w:after="0" w:line="259" w:lineRule="auto"/>
              <w:ind w:left="0" w:right="0" w:firstLine="0"/>
            </w:pPr>
            <w:r>
              <w:rPr>
                <w:sz w:val="16"/>
              </w:rPr>
              <w:t xml:space="preserve">B-1-98 </w:t>
            </w:r>
          </w:p>
        </w:tc>
        <w:tc>
          <w:tcPr>
            <w:tcW w:w="1843" w:type="dxa"/>
            <w:tcBorders>
              <w:top w:val="single" w:sz="4" w:space="0" w:color="000000"/>
              <w:left w:val="single" w:sz="4" w:space="0" w:color="000000"/>
              <w:bottom w:val="single" w:sz="4" w:space="0" w:color="000000"/>
              <w:right w:val="single" w:sz="4" w:space="0" w:color="000000"/>
            </w:tcBorders>
          </w:tcPr>
          <w:p w14:paraId="40CA2C97" w14:textId="77777777" w:rsidR="00F42FFC" w:rsidRDefault="00FE6B0D">
            <w:pPr>
              <w:spacing w:after="0" w:line="238" w:lineRule="auto"/>
              <w:ind w:left="0" w:right="0" w:firstLine="0"/>
            </w:pPr>
            <w:r>
              <w:rPr>
                <w:sz w:val="16"/>
              </w:rPr>
              <w:t xml:space="preserve">OK – fortolkning af § 4, stk. 3, nr. 1 – faderskab ej fastslået ej særligt børnetilskud. Det principielle: </w:t>
            </w:r>
          </w:p>
          <w:p w14:paraId="271D6217" w14:textId="77777777" w:rsidR="00F42FFC" w:rsidRDefault="00FE6B0D">
            <w:pPr>
              <w:spacing w:after="0" w:line="259" w:lineRule="auto"/>
              <w:ind w:left="0" w:right="0" w:firstLine="0"/>
            </w:pPr>
            <w:r>
              <w:rPr>
                <w:sz w:val="16"/>
              </w:rPr>
              <w:t xml:space="preserve">afklaring af om særligt børnetilskud kan udbetales når faderskab ikke søgt dokumentere, herunder i hvilket omfang det skal være godtgjort, at faderskab ikke kan fastslås. </w:t>
            </w:r>
          </w:p>
        </w:tc>
        <w:tc>
          <w:tcPr>
            <w:tcW w:w="1418" w:type="dxa"/>
            <w:tcBorders>
              <w:top w:val="single" w:sz="4" w:space="0" w:color="000000"/>
              <w:left w:val="single" w:sz="4" w:space="0" w:color="000000"/>
              <w:bottom w:val="single" w:sz="4" w:space="0" w:color="000000"/>
              <w:right w:val="single" w:sz="4" w:space="0" w:color="000000"/>
            </w:tcBorders>
          </w:tcPr>
          <w:p w14:paraId="2D48DFE7" w14:textId="77777777" w:rsidR="00F42FFC" w:rsidRDefault="00FE6B0D">
            <w:pPr>
              <w:spacing w:after="0" w:line="259" w:lineRule="auto"/>
              <w:ind w:left="0" w:right="0" w:firstLine="0"/>
            </w:pPr>
            <w:r>
              <w:rPr>
                <w:sz w:val="16"/>
              </w:rPr>
              <w:t xml:space="preserve">4, stk. 3, nr. 1 </w:t>
            </w:r>
          </w:p>
        </w:tc>
        <w:tc>
          <w:tcPr>
            <w:tcW w:w="1560" w:type="dxa"/>
            <w:tcBorders>
              <w:top w:val="single" w:sz="4" w:space="0" w:color="000000"/>
              <w:left w:val="single" w:sz="4" w:space="0" w:color="000000"/>
              <w:bottom w:val="single" w:sz="4" w:space="0" w:color="000000"/>
              <w:right w:val="single" w:sz="4" w:space="0" w:color="000000"/>
            </w:tcBorders>
          </w:tcPr>
          <w:tbl>
            <w:tblPr>
              <w:tblStyle w:val="TableGrid"/>
              <w:tblpPr w:vertAnchor="text" w:tblpX="108" w:tblpY="154"/>
              <w:tblOverlap w:val="never"/>
              <w:tblW w:w="1334" w:type="dxa"/>
              <w:tblInd w:w="0" w:type="dxa"/>
              <w:tblCellMar>
                <w:top w:w="40" w:type="dxa"/>
              </w:tblCellMar>
              <w:tblLook w:val="04A0" w:firstRow="1" w:lastRow="0" w:firstColumn="1" w:lastColumn="0" w:noHBand="0" w:noVBand="1"/>
            </w:tblPr>
            <w:tblGrid>
              <w:gridCol w:w="967"/>
              <w:gridCol w:w="367"/>
            </w:tblGrid>
            <w:tr w:rsidR="00F42FFC" w14:paraId="40377551" w14:textId="77777777">
              <w:trPr>
                <w:trHeight w:val="194"/>
              </w:trPr>
              <w:tc>
                <w:tcPr>
                  <w:tcW w:w="1334" w:type="dxa"/>
                  <w:gridSpan w:val="2"/>
                  <w:tcBorders>
                    <w:top w:val="nil"/>
                    <w:left w:val="nil"/>
                    <w:bottom w:val="nil"/>
                    <w:right w:val="nil"/>
                  </w:tcBorders>
                  <w:shd w:val="clear" w:color="auto" w:fill="FFFF00"/>
                </w:tcPr>
                <w:p w14:paraId="5FC268B3" w14:textId="77777777" w:rsidR="00F42FFC" w:rsidRDefault="00FE6B0D">
                  <w:pPr>
                    <w:spacing w:after="0" w:line="259" w:lineRule="auto"/>
                    <w:ind w:left="0" w:right="-1" w:firstLine="0"/>
                    <w:jc w:val="both"/>
                  </w:pPr>
                  <w:r>
                    <w:rPr>
                      <w:sz w:val="16"/>
                    </w:rPr>
                    <w:t xml:space="preserve">Skrives sammen </w:t>
                  </w:r>
                </w:p>
              </w:tc>
            </w:tr>
            <w:tr w:rsidR="00F42FFC" w14:paraId="3953D527" w14:textId="77777777">
              <w:trPr>
                <w:trHeight w:val="194"/>
              </w:trPr>
              <w:tc>
                <w:tcPr>
                  <w:tcW w:w="967" w:type="dxa"/>
                  <w:tcBorders>
                    <w:top w:val="nil"/>
                    <w:left w:val="nil"/>
                    <w:bottom w:val="nil"/>
                    <w:right w:val="nil"/>
                  </w:tcBorders>
                  <w:shd w:val="clear" w:color="auto" w:fill="FFFF00"/>
                </w:tcPr>
                <w:p w14:paraId="2A9C798C" w14:textId="77777777" w:rsidR="00F42FFC" w:rsidRDefault="00FE6B0D">
                  <w:pPr>
                    <w:spacing w:after="0" w:line="259" w:lineRule="auto"/>
                    <w:ind w:left="0" w:right="-57" w:firstLine="0"/>
                    <w:jc w:val="both"/>
                  </w:pPr>
                  <w:r>
                    <w:rPr>
                      <w:sz w:val="16"/>
                    </w:rPr>
                    <w:t>med B-5-06</w:t>
                  </w:r>
                  <w:r>
                    <w:rPr>
                      <w:rFonts w:ascii="Calibri" w:eastAsia="Calibri" w:hAnsi="Calibri" w:cs="Calibri"/>
                      <w:noProof/>
                      <w:sz w:val="22"/>
                    </w:rPr>
                    <mc:AlternateContent>
                      <mc:Choice Requires="wpg">
                        <w:drawing>
                          <wp:inline distT="0" distB="0" distL="0" distR="0" wp14:anchorId="036D44AE" wp14:editId="11F075BF">
                            <wp:extent cx="35942" cy="99515"/>
                            <wp:effectExtent l="0" t="0" r="0" b="0"/>
                            <wp:docPr id="127074" name="Group 127074"/>
                            <wp:cNvGraphicFramePr/>
                            <a:graphic xmlns:a="http://schemas.openxmlformats.org/drawingml/2006/main">
                              <a:graphicData uri="http://schemas.microsoft.com/office/word/2010/wordprocessingGroup">
                                <wpg:wgp>
                                  <wpg:cNvGrpSpPr/>
                                  <wpg:grpSpPr>
                                    <a:xfrm>
                                      <a:off x="0" y="0"/>
                                      <a:ext cx="35942" cy="99515"/>
                                      <a:chOff x="0" y="0"/>
                                      <a:chExt cx="35942" cy="99515"/>
                                    </a:xfrm>
                                  </wpg:grpSpPr>
                                  <wps:wsp>
                                    <wps:cNvPr id="127063" name="Rectangle 127063"/>
                                    <wps:cNvSpPr/>
                                    <wps:spPr>
                                      <a:xfrm>
                                        <a:off x="0" y="0"/>
                                        <a:ext cx="47803" cy="132355"/>
                                      </a:xfrm>
                                      <a:prstGeom prst="rect">
                                        <a:avLst/>
                                      </a:prstGeom>
                                      <a:ln>
                                        <a:noFill/>
                                      </a:ln>
                                    </wps:spPr>
                                    <wps:txbx>
                                      <w:txbxContent>
                                        <w:p w14:paraId="545F9A8A" w14:textId="77777777" w:rsidR="00E50643" w:rsidRDefault="00E50643">
                                          <w:pPr>
                                            <w:spacing w:after="160" w:line="259" w:lineRule="auto"/>
                                            <w:ind w:left="0" w:right="0" w:firstLine="0"/>
                                          </w:pPr>
                                          <w:r>
                                            <w:rPr>
                                              <w:sz w:val="16"/>
                                            </w:rPr>
                                            <w:t xml:space="preserve"> </w:t>
                                          </w:r>
                                        </w:p>
                                      </w:txbxContent>
                                    </wps:txbx>
                                    <wps:bodyPr horzOverflow="overflow" vert="horz" lIns="0" tIns="0" rIns="0" bIns="0" rtlCol="0">
                                      <a:noAutofit/>
                                    </wps:bodyPr>
                                  </wps:wsp>
                                </wpg:wgp>
                              </a:graphicData>
                            </a:graphic>
                          </wp:inline>
                        </w:drawing>
                      </mc:Choice>
                      <mc:Fallback>
                        <w:pict>
                          <v:group w14:anchorId="036D44AE" id="Group 127074" o:spid="_x0000_s1040" style="width:2.85pt;height:7.85pt;mso-position-horizontal-relative:char;mso-position-vertical-relative:line" coordsize="35942,99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">
                            <v:rect id="Rectangle 127063" o:spid="_x0000_s1041" style="position:absolute;width:47803;height:132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" filled="f" stroked="f">
                              <v:textbox inset="0,0,0,0">
                                <w:txbxContent>
                                  <w:p w14:paraId="545F9A8A" w14:textId="77777777" w:rsidR="00E50643" w:rsidRDefault="00E50643">
                                    <w:pPr>
                                      <w:spacing w:after="160" w:line="259" w:lineRule="auto"/>
                                      <w:ind w:left="0" w:right="0" w:firstLine="0"/>
                                    </w:pPr>
                                    <w:r>
                                      <w:rPr>
                                        <w:sz w:val="16"/>
                                      </w:rPr>
                                      <w:t xml:space="preserve"> </w:t>
                                    </w:r>
                                  </w:p>
                                </w:txbxContent>
                              </v:textbox>
                            </v:rect>
                            <w10:anchorlock/>
                          </v:group>
                        </w:pict>
                      </mc:Fallback>
                    </mc:AlternateContent>
                  </w:r>
                </w:p>
              </w:tc>
              <w:tc>
                <w:tcPr>
                  <w:tcW w:w="367" w:type="dxa"/>
                  <w:tcBorders>
                    <w:top w:val="nil"/>
                    <w:left w:val="nil"/>
                    <w:bottom w:val="nil"/>
                    <w:right w:val="nil"/>
                  </w:tcBorders>
                </w:tcPr>
                <w:p w14:paraId="4FEFB086" w14:textId="77777777" w:rsidR="00F42FFC" w:rsidRDefault="00F42FFC">
                  <w:pPr>
                    <w:spacing w:after="160" w:line="259" w:lineRule="auto"/>
                    <w:ind w:left="0" w:right="0" w:firstLine="0"/>
                  </w:pPr>
                </w:p>
              </w:tc>
            </w:tr>
          </w:tbl>
          <w:p w14:paraId="60251627" w14:textId="77777777" w:rsidR="00F42FFC" w:rsidRDefault="00FE6B0D">
            <w:pPr>
              <w:spacing w:after="0" w:line="259" w:lineRule="auto"/>
              <w:ind w:left="281" w:right="0" w:firstLine="0"/>
            </w:pPr>
            <w:r>
              <w:rPr>
                <w:sz w:val="16"/>
              </w:rPr>
              <w:t xml:space="preserve">4 </w:t>
            </w:r>
          </w:p>
        </w:tc>
      </w:tr>
      <w:tr w:rsidR="00F42FFC" w14:paraId="130EAE26" w14:textId="77777777">
        <w:trPr>
          <w:trHeight w:val="2148"/>
        </w:trPr>
        <w:tc>
          <w:tcPr>
            <w:tcW w:w="1560" w:type="dxa"/>
            <w:tcBorders>
              <w:top w:val="single" w:sz="4" w:space="0" w:color="000000"/>
              <w:left w:val="single" w:sz="4" w:space="0" w:color="000000"/>
              <w:bottom w:val="single" w:sz="4" w:space="0" w:color="000000"/>
              <w:right w:val="single" w:sz="4" w:space="0" w:color="000000"/>
            </w:tcBorders>
          </w:tcPr>
          <w:p w14:paraId="020452DB" w14:textId="77777777" w:rsidR="00F42FFC" w:rsidRDefault="00FE6B0D">
            <w:pPr>
              <w:spacing w:after="0" w:line="259" w:lineRule="auto"/>
              <w:ind w:left="0" w:right="43" w:firstLine="0"/>
            </w:pPr>
            <w:r>
              <w:rPr>
                <w:sz w:val="16"/>
              </w:rPr>
              <w:t xml:space="preserve">Særligt børnetilskud, ”kun en af barnets forældre lever” </w:t>
            </w:r>
          </w:p>
        </w:tc>
        <w:tc>
          <w:tcPr>
            <w:tcW w:w="1985" w:type="dxa"/>
            <w:tcBorders>
              <w:top w:val="single" w:sz="4" w:space="0" w:color="000000"/>
              <w:left w:val="single" w:sz="4" w:space="0" w:color="000000"/>
              <w:bottom w:val="single" w:sz="4" w:space="0" w:color="000000"/>
              <w:right w:val="single" w:sz="4" w:space="0" w:color="000000"/>
            </w:tcBorders>
          </w:tcPr>
          <w:p w14:paraId="7AEB5327" w14:textId="77777777" w:rsidR="00F42FFC" w:rsidRDefault="00FE6B0D">
            <w:pPr>
              <w:spacing w:after="0" w:line="259" w:lineRule="auto"/>
              <w:ind w:left="0" w:right="27" w:firstLine="0"/>
            </w:pPr>
            <w:r>
              <w:rPr>
                <w:sz w:val="16"/>
              </w:rPr>
              <w:t xml:space="preserve">Særligt børnetilskud – udlænding – gift – forsvundet – død – borteblevne - dødsformodning </w:t>
            </w:r>
          </w:p>
        </w:tc>
        <w:tc>
          <w:tcPr>
            <w:tcW w:w="1274" w:type="dxa"/>
            <w:tcBorders>
              <w:top w:val="single" w:sz="4" w:space="0" w:color="000000"/>
              <w:left w:val="single" w:sz="4" w:space="0" w:color="000000"/>
              <w:bottom w:val="single" w:sz="4" w:space="0" w:color="000000"/>
              <w:right w:val="single" w:sz="4" w:space="0" w:color="000000"/>
            </w:tcBorders>
          </w:tcPr>
          <w:p w14:paraId="30E1F6D5" w14:textId="77777777" w:rsidR="00F42FFC" w:rsidRDefault="00FE6B0D">
            <w:pPr>
              <w:spacing w:after="0" w:line="259" w:lineRule="auto"/>
              <w:ind w:left="0" w:right="0" w:firstLine="0"/>
            </w:pPr>
            <w:r>
              <w:rPr>
                <w:sz w:val="16"/>
              </w:rPr>
              <w:t xml:space="preserve">B-4-97 </w:t>
            </w:r>
          </w:p>
        </w:tc>
        <w:tc>
          <w:tcPr>
            <w:tcW w:w="1843" w:type="dxa"/>
            <w:tcBorders>
              <w:top w:val="single" w:sz="4" w:space="0" w:color="000000"/>
              <w:left w:val="single" w:sz="4" w:space="0" w:color="000000"/>
              <w:bottom w:val="single" w:sz="4" w:space="0" w:color="000000"/>
              <w:right w:val="single" w:sz="4" w:space="0" w:color="000000"/>
            </w:tcBorders>
          </w:tcPr>
          <w:p w14:paraId="67C716ED" w14:textId="77777777" w:rsidR="00F42FFC" w:rsidRDefault="00FE6B0D">
            <w:pPr>
              <w:spacing w:after="0" w:line="259" w:lineRule="auto"/>
              <w:ind w:left="0" w:right="0" w:firstLine="0"/>
            </w:pPr>
            <w:r>
              <w:rPr>
                <w:sz w:val="16"/>
              </w:rPr>
              <w:t xml:space="preserve">OK – fortolkning af </w:t>
            </w:r>
          </w:p>
          <w:p w14:paraId="5BC78239" w14:textId="77777777" w:rsidR="00F42FFC" w:rsidRDefault="00FE6B0D">
            <w:pPr>
              <w:spacing w:after="0" w:line="238" w:lineRule="auto"/>
              <w:ind w:left="0" w:right="0" w:firstLine="0"/>
            </w:pPr>
            <w:r>
              <w:rPr>
                <w:sz w:val="16"/>
              </w:rPr>
              <w:t xml:space="preserve">§ 4, stk. 3, nr. 2 – Hvornår må en person anses for død, når der ikke er sikkerhed for om </w:t>
            </w:r>
          </w:p>
          <w:p w14:paraId="0FDBB5C7" w14:textId="77777777" w:rsidR="00F42FFC" w:rsidRDefault="00FE6B0D">
            <w:pPr>
              <w:spacing w:after="0" w:line="259" w:lineRule="auto"/>
              <w:ind w:left="0" w:right="0" w:firstLine="0"/>
            </w:pPr>
            <w:r>
              <w:rPr>
                <w:sz w:val="16"/>
              </w:rPr>
              <w:t xml:space="preserve">pågældendes </w:t>
            </w:r>
          </w:p>
          <w:p w14:paraId="7AD94A70" w14:textId="77777777" w:rsidR="00F42FFC" w:rsidRDefault="00FE6B0D">
            <w:pPr>
              <w:spacing w:after="0" w:line="259" w:lineRule="auto"/>
              <w:ind w:left="0" w:right="0" w:firstLine="0"/>
            </w:pPr>
            <w:r>
              <w:rPr>
                <w:sz w:val="16"/>
              </w:rPr>
              <w:t xml:space="preserve">fortsatte eksistens </w:t>
            </w:r>
          </w:p>
          <w:p w14:paraId="7D099EE6" w14:textId="77777777" w:rsidR="00F42FFC" w:rsidRDefault="00FE6B0D">
            <w:pPr>
              <w:spacing w:after="0" w:line="259" w:lineRule="auto"/>
              <w:ind w:left="0" w:right="0" w:firstLine="0"/>
            </w:pPr>
            <w:r>
              <w:rPr>
                <w:sz w:val="16"/>
              </w:rPr>
              <w:t xml:space="preserve">– dødsformodningsre glerne. </w:t>
            </w:r>
          </w:p>
        </w:tc>
        <w:tc>
          <w:tcPr>
            <w:tcW w:w="1418" w:type="dxa"/>
            <w:tcBorders>
              <w:top w:val="single" w:sz="4" w:space="0" w:color="000000"/>
              <w:left w:val="single" w:sz="4" w:space="0" w:color="000000"/>
              <w:bottom w:val="single" w:sz="4" w:space="0" w:color="000000"/>
              <w:right w:val="single" w:sz="4" w:space="0" w:color="000000"/>
            </w:tcBorders>
          </w:tcPr>
          <w:p w14:paraId="7521D344" w14:textId="77777777" w:rsidR="00F42FFC" w:rsidRDefault="00FE6B0D">
            <w:pPr>
              <w:spacing w:after="0" w:line="259" w:lineRule="auto"/>
              <w:ind w:left="0" w:right="0" w:firstLine="0"/>
            </w:pPr>
            <w:r>
              <w:rPr>
                <w:sz w:val="16"/>
              </w:rPr>
              <w:t xml:space="preserve">4, stk. 3, nr. 2 </w:t>
            </w:r>
          </w:p>
        </w:tc>
        <w:tc>
          <w:tcPr>
            <w:tcW w:w="1560" w:type="dxa"/>
            <w:tcBorders>
              <w:top w:val="single" w:sz="4" w:space="0" w:color="000000"/>
              <w:left w:val="single" w:sz="4" w:space="0" w:color="000000"/>
              <w:bottom w:val="single" w:sz="4" w:space="0" w:color="000000"/>
              <w:right w:val="single" w:sz="4" w:space="0" w:color="000000"/>
            </w:tcBorders>
          </w:tcPr>
          <w:tbl>
            <w:tblPr>
              <w:tblStyle w:val="TableGrid"/>
              <w:tblpPr w:vertAnchor="text" w:tblpX="108" w:tblpY="154"/>
              <w:tblOverlap w:val="never"/>
              <w:tblW w:w="1334" w:type="dxa"/>
              <w:tblInd w:w="0" w:type="dxa"/>
              <w:tblCellMar>
                <w:top w:w="40" w:type="dxa"/>
              </w:tblCellMar>
              <w:tblLook w:val="04A0" w:firstRow="1" w:lastRow="0" w:firstColumn="1" w:lastColumn="0" w:noHBand="0" w:noVBand="1"/>
            </w:tblPr>
            <w:tblGrid>
              <w:gridCol w:w="967"/>
              <w:gridCol w:w="367"/>
            </w:tblGrid>
            <w:tr w:rsidR="00F42FFC" w14:paraId="3D62DB73" w14:textId="77777777">
              <w:trPr>
                <w:trHeight w:val="194"/>
              </w:trPr>
              <w:tc>
                <w:tcPr>
                  <w:tcW w:w="1334" w:type="dxa"/>
                  <w:gridSpan w:val="2"/>
                  <w:tcBorders>
                    <w:top w:val="nil"/>
                    <w:left w:val="nil"/>
                    <w:bottom w:val="nil"/>
                    <w:right w:val="nil"/>
                  </w:tcBorders>
                  <w:shd w:val="clear" w:color="auto" w:fill="FFFF00"/>
                </w:tcPr>
                <w:p w14:paraId="2DB2BF55" w14:textId="77777777" w:rsidR="00F42FFC" w:rsidRDefault="00FE6B0D">
                  <w:pPr>
                    <w:spacing w:after="0" w:line="259" w:lineRule="auto"/>
                    <w:ind w:left="0" w:right="-1" w:firstLine="0"/>
                    <w:jc w:val="both"/>
                  </w:pPr>
                  <w:r>
                    <w:rPr>
                      <w:sz w:val="16"/>
                    </w:rPr>
                    <w:t xml:space="preserve">Skrives sammen </w:t>
                  </w:r>
                </w:p>
              </w:tc>
            </w:tr>
            <w:tr w:rsidR="00F42FFC" w14:paraId="1A6D4A47" w14:textId="77777777">
              <w:trPr>
                <w:trHeight w:val="194"/>
              </w:trPr>
              <w:tc>
                <w:tcPr>
                  <w:tcW w:w="967" w:type="dxa"/>
                  <w:tcBorders>
                    <w:top w:val="nil"/>
                    <w:left w:val="nil"/>
                    <w:bottom w:val="nil"/>
                    <w:right w:val="nil"/>
                  </w:tcBorders>
                  <w:shd w:val="clear" w:color="auto" w:fill="FFFF00"/>
                </w:tcPr>
                <w:p w14:paraId="14898DC4" w14:textId="77777777" w:rsidR="00F42FFC" w:rsidRDefault="00FE6B0D">
                  <w:pPr>
                    <w:spacing w:after="0" w:line="259" w:lineRule="auto"/>
                    <w:ind w:left="0" w:right="-57" w:firstLine="0"/>
                    <w:jc w:val="both"/>
                  </w:pPr>
                  <w:r>
                    <w:rPr>
                      <w:sz w:val="16"/>
                    </w:rPr>
                    <w:t>med B-2-00</w:t>
                  </w:r>
                  <w:r>
                    <w:rPr>
                      <w:rFonts w:ascii="Calibri" w:eastAsia="Calibri" w:hAnsi="Calibri" w:cs="Calibri"/>
                      <w:noProof/>
                      <w:sz w:val="22"/>
                    </w:rPr>
                    <mc:AlternateContent>
                      <mc:Choice Requires="wpg">
                        <w:drawing>
                          <wp:inline distT="0" distB="0" distL="0" distR="0" wp14:anchorId="50E1CC25" wp14:editId="01618448">
                            <wp:extent cx="35942" cy="99516"/>
                            <wp:effectExtent l="0" t="0" r="0" b="0"/>
                            <wp:docPr id="127605" name="Group 127605"/>
                            <wp:cNvGraphicFramePr/>
                            <a:graphic xmlns:a="http://schemas.openxmlformats.org/drawingml/2006/main">
                              <a:graphicData uri="http://schemas.microsoft.com/office/word/2010/wordprocessingGroup">
                                <wpg:wgp>
                                  <wpg:cNvGrpSpPr/>
                                  <wpg:grpSpPr>
                                    <a:xfrm>
                                      <a:off x="0" y="0"/>
                                      <a:ext cx="35942" cy="99516"/>
                                      <a:chOff x="0" y="0"/>
                                      <a:chExt cx="35942" cy="99516"/>
                                    </a:xfrm>
                                  </wpg:grpSpPr>
                                  <wps:wsp>
                                    <wps:cNvPr id="127600" name="Rectangle 127600"/>
                                    <wps:cNvSpPr/>
                                    <wps:spPr>
                                      <a:xfrm>
                                        <a:off x="0" y="0"/>
                                        <a:ext cx="47803" cy="132356"/>
                                      </a:xfrm>
                                      <a:prstGeom prst="rect">
                                        <a:avLst/>
                                      </a:prstGeom>
                                      <a:ln>
                                        <a:noFill/>
                                      </a:ln>
                                    </wps:spPr>
                                    <wps:txbx>
                                      <w:txbxContent>
                                        <w:p w14:paraId="29CA69EA" w14:textId="77777777" w:rsidR="00E50643" w:rsidRDefault="00E50643">
                                          <w:pPr>
                                            <w:spacing w:after="160" w:line="259" w:lineRule="auto"/>
                                            <w:ind w:left="0" w:right="0" w:firstLine="0"/>
                                          </w:pPr>
                                          <w:r>
                                            <w:rPr>
                                              <w:sz w:val="16"/>
                                            </w:rPr>
                                            <w:t xml:space="preserve"> </w:t>
                                          </w:r>
                                        </w:p>
                                      </w:txbxContent>
                                    </wps:txbx>
                                    <wps:bodyPr horzOverflow="overflow" vert="horz" lIns="0" tIns="0" rIns="0" bIns="0" rtlCol="0">
                                      <a:noAutofit/>
                                    </wps:bodyPr>
                                  </wps:wsp>
                                </wpg:wgp>
                              </a:graphicData>
                            </a:graphic>
                          </wp:inline>
                        </w:drawing>
                      </mc:Choice>
                      <mc:Fallback>
                        <w:pict>
                          <v:group w14:anchorId="50E1CC25" id="Group 127605" o:spid="_x0000_s1042" style="width:2.85pt;height:7.85pt;mso-position-horizontal-relative:char;mso-position-vertical-relative:line" coordsize="35942,99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">
                            <v:rect id="Rectangle 127600" o:spid="_x0000_s1043" style="position:absolute;width:47803;height:13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" filled="f" stroked="f">
                              <v:textbox inset="0,0,0,0">
                                <w:txbxContent>
                                  <w:p w14:paraId="29CA69EA" w14:textId="77777777" w:rsidR="00E50643" w:rsidRDefault="00E50643">
                                    <w:pPr>
                                      <w:spacing w:after="160" w:line="259" w:lineRule="auto"/>
                                      <w:ind w:left="0" w:right="0" w:firstLine="0"/>
                                    </w:pPr>
                                    <w:r>
                                      <w:rPr>
                                        <w:sz w:val="16"/>
                                      </w:rPr>
                                      <w:t xml:space="preserve"> </w:t>
                                    </w:r>
                                  </w:p>
                                </w:txbxContent>
                              </v:textbox>
                            </v:rect>
                            <w10:anchorlock/>
                          </v:group>
                        </w:pict>
                      </mc:Fallback>
                    </mc:AlternateContent>
                  </w:r>
                </w:p>
              </w:tc>
              <w:tc>
                <w:tcPr>
                  <w:tcW w:w="367" w:type="dxa"/>
                  <w:tcBorders>
                    <w:top w:val="nil"/>
                    <w:left w:val="nil"/>
                    <w:bottom w:val="nil"/>
                    <w:right w:val="nil"/>
                  </w:tcBorders>
                </w:tcPr>
                <w:p w14:paraId="7C105A83" w14:textId="77777777" w:rsidR="00F42FFC" w:rsidRDefault="00F42FFC">
                  <w:pPr>
                    <w:spacing w:after="160" w:line="259" w:lineRule="auto"/>
                    <w:ind w:left="0" w:right="0" w:firstLine="0"/>
                  </w:pPr>
                </w:p>
              </w:tc>
            </w:tr>
          </w:tbl>
          <w:p w14:paraId="6DC754D7" w14:textId="77777777" w:rsidR="00F42FFC" w:rsidRDefault="00FE6B0D">
            <w:pPr>
              <w:spacing w:after="0" w:line="259" w:lineRule="auto"/>
              <w:ind w:left="281" w:right="0" w:firstLine="0"/>
            </w:pPr>
            <w:r>
              <w:rPr>
                <w:sz w:val="16"/>
              </w:rPr>
              <w:t xml:space="preserve">4 </w:t>
            </w:r>
          </w:p>
        </w:tc>
      </w:tr>
      <w:tr w:rsidR="00F42FFC" w14:paraId="3E03717A" w14:textId="77777777">
        <w:trPr>
          <w:trHeight w:val="1762"/>
        </w:trPr>
        <w:tc>
          <w:tcPr>
            <w:tcW w:w="1560" w:type="dxa"/>
            <w:tcBorders>
              <w:top w:val="single" w:sz="4" w:space="0" w:color="000000"/>
              <w:left w:val="single" w:sz="4" w:space="0" w:color="000000"/>
              <w:bottom w:val="single" w:sz="4" w:space="0" w:color="000000"/>
              <w:right w:val="single" w:sz="4" w:space="0" w:color="000000"/>
            </w:tcBorders>
          </w:tcPr>
          <w:p w14:paraId="353BACF7" w14:textId="77777777" w:rsidR="00F42FFC" w:rsidRDefault="00FE6B0D">
            <w:pPr>
              <w:spacing w:after="0" w:line="259" w:lineRule="auto"/>
              <w:ind w:left="0" w:right="43" w:firstLine="0"/>
            </w:pPr>
            <w:r>
              <w:rPr>
                <w:sz w:val="16"/>
              </w:rPr>
              <w:lastRenderedPageBreak/>
              <w:t xml:space="preserve">Særligt børnetilskud, ”kun en af barnets forældre lever” </w:t>
            </w:r>
          </w:p>
        </w:tc>
        <w:tc>
          <w:tcPr>
            <w:tcW w:w="1985" w:type="dxa"/>
            <w:tcBorders>
              <w:top w:val="single" w:sz="4" w:space="0" w:color="000000"/>
              <w:left w:val="single" w:sz="4" w:space="0" w:color="000000"/>
              <w:bottom w:val="single" w:sz="4" w:space="0" w:color="000000"/>
              <w:right w:val="single" w:sz="4" w:space="0" w:color="000000"/>
            </w:tcBorders>
          </w:tcPr>
          <w:p w14:paraId="4D674C4F" w14:textId="77777777" w:rsidR="00F42FFC" w:rsidRDefault="00FE6B0D">
            <w:pPr>
              <w:spacing w:after="0" w:line="259" w:lineRule="auto"/>
              <w:ind w:left="0" w:right="0" w:firstLine="0"/>
            </w:pPr>
            <w:r>
              <w:rPr>
                <w:sz w:val="16"/>
              </w:rPr>
              <w:t xml:space="preserve">Særligt børnetilskud </w:t>
            </w:r>
          </w:p>
          <w:p w14:paraId="0EE73E9B" w14:textId="77777777" w:rsidR="00F42FFC" w:rsidRDefault="00FE6B0D">
            <w:pPr>
              <w:spacing w:after="0" w:line="238" w:lineRule="auto"/>
              <w:ind w:left="0" w:right="0" w:firstLine="0"/>
            </w:pPr>
            <w:r>
              <w:rPr>
                <w:sz w:val="16"/>
              </w:rPr>
              <w:t>– børn født i udlandet – dødsfald – konkrete oplysninger – forholdene i hjemlandet – udlændingemyndighe</w:t>
            </w:r>
          </w:p>
          <w:p w14:paraId="585973DC" w14:textId="77777777" w:rsidR="00F42FFC" w:rsidRDefault="00FE6B0D">
            <w:pPr>
              <w:spacing w:after="0" w:line="259" w:lineRule="auto"/>
              <w:ind w:left="0" w:right="0" w:firstLine="0"/>
            </w:pPr>
            <w:r>
              <w:rPr>
                <w:sz w:val="16"/>
              </w:rPr>
              <w:t xml:space="preserve">derne – dokumentation </w:t>
            </w:r>
          </w:p>
        </w:tc>
        <w:tc>
          <w:tcPr>
            <w:tcW w:w="1274" w:type="dxa"/>
            <w:tcBorders>
              <w:top w:val="single" w:sz="4" w:space="0" w:color="000000"/>
              <w:left w:val="single" w:sz="4" w:space="0" w:color="000000"/>
              <w:bottom w:val="single" w:sz="4" w:space="0" w:color="000000"/>
              <w:right w:val="single" w:sz="4" w:space="0" w:color="000000"/>
            </w:tcBorders>
          </w:tcPr>
          <w:p w14:paraId="7ABE978F" w14:textId="77777777" w:rsidR="00F42FFC" w:rsidRDefault="00FE6B0D">
            <w:pPr>
              <w:spacing w:after="0" w:line="259" w:lineRule="auto"/>
              <w:ind w:left="0" w:right="0" w:firstLine="0"/>
            </w:pPr>
            <w:r>
              <w:rPr>
                <w:sz w:val="16"/>
              </w:rPr>
              <w:t xml:space="preserve">B-2-00 </w:t>
            </w:r>
          </w:p>
        </w:tc>
        <w:tc>
          <w:tcPr>
            <w:tcW w:w="1843" w:type="dxa"/>
            <w:tcBorders>
              <w:top w:val="single" w:sz="4" w:space="0" w:color="000000"/>
              <w:left w:val="single" w:sz="4" w:space="0" w:color="000000"/>
              <w:bottom w:val="single" w:sz="4" w:space="0" w:color="000000"/>
              <w:right w:val="single" w:sz="4" w:space="0" w:color="000000"/>
            </w:tcBorders>
          </w:tcPr>
          <w:p w14:paraId="7CC94494" w14:textId="77777777" w:rsidR="00F42FFC" w:rsidRDefault="00FE6B0D">
            <w:pPr>
              <w:spacing w:after="0" w:line="259" w:lineRule="auto"/>
              <w:ind w:left="0" w:right="0" w:firstLine="0"/>
            </w:pPr>
            <w:r>
              <w:rPr>
                <w:sz w:val="16"/>
              </w:rPr>
              <w:t xml:space="preserve">OK – fortolkning af </w:t>
            </w:r>
          </w:p>
          <w:p w14:paraId="5058D6E1" w14:textId="77777777" w:rsidR="00F42FFC" w:rsidRDefault="00FE6B0D">
            <w:pPr>
              <w:spacing w:after="0" w:line="259" w:lineRule="auto"/>
              <w:ind w:left="0" w:right="0" w:firstLine="0"/>
            </w:pPr>
            <w:r>
              <w:rPr>
                <w:sz w:val="16"/>
              </w:rPr>
              <w:t xml:space="preserve">§ 4, stk. 3, nr. 2 Skrives sammen med B-4-97 </w:t>
            </w:r>
          </w:p>
        </w:tc>
        <w:tc>
          <w:tcPr>
            <w:tcW w:w="1418" w:type="dxa"/>
            <w:tcBorders>
              <w:top w:val="single" w:sz="4" w:space="0" w:color="000000"/>
              <w:left w:val="single" w:sz="4" w:space="0" w:color="000000"/>
              <w:bottom w:val="single" w:sz="4" w:space="0" w:color="000000"/>
              <w:right w:val="single" w:sz="4" w:space="0" w:color="000000"/>
            </w:tcBorders>
          </w:tcPr>
          <w:p w14:paraId="7B384BFA" w14:textId="77777777" w:rsidR="00F42FFC" w:rsidRDefault="00FE6B0D">
            <w:pPr>
              <w:spacing w:after="0" w:line="259" w:lineRule="auto"/>
              <w:ind w:left="0" w:right="0" w:firstLine="0"/>
            </w:pPr>
            <w:r>
              <w:rPr>
                <w:sz w:val="16"/>
              </w:rPr>
              <w:t xml:space="preserve">4, stk. 3, nr. 2 </w:t>
            </w:r>
          </w:p>
        </w:tc>
        <w:tc>
          <w:tcPr>
            <w:tcW w:w="1560" w:type="dxa"/>
            <w:tcBorders>
              <w:top w:val="single" w:sz="4" w:space="0" w:color="000000"/>
              <w:left w:val="single" w:sz="4" w:space="0" w:color="000000"/>
              <w:bottom w:val="single" w:sz="4" w:space="0" w:color="000000"/>
              <w:right w:val="single" w:sz="4" w:space="0" w:color="000000"/>
            </w:tcBorders>
          </w:tcPr>
          <w:p w14:paraId="39C7B8A5" w14:textId="77777777" w:rsidR="00F42FFC" w:rsidRDefault="00FE6B0D">
            <w:pPr>
              <w:spacing w:after="0" w:line="259" w:lineRule="auto"/>
              <w:ind w:left="281" w:right="0" w:firstLine="0"/>
            </w:pPr>
            <w:r>
              <w:rPr>
                <w:sz w:val="16"/>
              </w:rPr>
              <w:t xml:space="preserve">4 </w:t>
            </w:r>
          </w:p>
        </w:tc>
      </w:tr>
    </w:tbl>
    <w:p w14:paraId="25251F80" w14:textId="77777777" w:rsidR="00F42FFC" w:rsidRDefault="00F42FFC">
      <w:pPr>
        <w:spacing w:after="0" w:line="259" w:lineRule="auto"/>
        <w:ind w:left="-561" w:right="1038" w:firstLine="0"/>
      </w:pPr>
    </w:p>
    <w:tbl>
      <w:tblPr>
        <w:tblStyle w:val="TableGrid"/>
        <w:tblW w:w="9641" w:type="dxa"/>
        <w:tblInd w:w="284" w:type="dxa"/>
        <w:tblCellMar>
          <w:top w:w="45" w:type="dxa"/>
          <w:left w:w="108" w:type="dxa"/>
          <w:right w:w="54" w:type="dxa"/>
        </w:tblCellMar>
        <w:tblLook w:val="04A0" w:firstRow="1" w:lastRow="0" w:firstColumn="1" w:lastColumn="0" w:noHBand="0" w:noVBand="1"/>
      </w:tblPr>
      <w:tblGrid>
        <w:gridCol w:w="1561"/>
        <w:gridCol w:w="1985"/>
        <w:gridCol w:w="1274"/>
        <w:gridCol w:w="1843"/>
        <w:gridCol w:w="1418"/>
        <w:gridCol w:w="1560"/>
      </w:tblGrid>
      <w:tr w:rsidR="00F42FFC" w14:paraId="3D3E85D7" w14:textId="77777777">
        <w:trPr>
          <w:trHeight w:val="2928"/>
        </w:trPr>
        <w:tc>
          <w:tcPr>
            <w:tcW w:w="1560" w:type="dxa"/>
            <w:tcBorders>
              <w:top w:val="single" w:sz="4" w:space="0" w:color="000000"/>
              <w:left w:val="single" w:sz="4" w:space="0" w:color="000000"/>
              <w:bottom w:val="single" w:sz="4" w:space="0" w:color="000000"/>
              <w:right w:val="single" w:sz="4" w:space="0" w:color="000000"/>
            </w:tcBorders>
          </w:tcPr>
          <w:p w14:paraId="1C364499" w14:textId="77777777" w:rsidR="00F42FFC" w:rsidRDefault="00FE6B0D">
            <w:pPr>
              <w:spacing w:after="0" w:line="259" w:lineRule="auto"/>
              <w:ind w:left="0" w:right="0" w:firstLine="0"/>
            </w:pPr>
            <w:r>
              <w:rPr>
                <w:sz w:val="16"/>
              </w:rPr>
              <w:t xml:space="preserve">Forældre modtager folkepension </w:t>
            </w:r>
          </w:p>
        </w:tc>
        <w:tc>
          <w:tcPr>
            <w:tcW w:w="1985" w:type="dxa"/>
            <w:tcBorders>
              <w:top w:val="single" w:sz="4" w:space="0" w:color="000000"/>
              <w:left w:val="single" w:sz="4" w:space="0" w:color="000000"/>
              <w:bottom w:val="single" w:sz="4" w:space="0" w:color="000000"/>
              <w:right w:val="single" w:sz="4" w:space="0" w:color="000000"/>
            </w:tcBorders>
          </w:tcPr>
          <w:p w14:paraId="68F265EA" w14:textId="77777777" w:rsidR="00F42FFC" w:rsidRDefault="00FE6B0D">
            <w:pPr>
              <w:spacing w:after="0" w:line="259" w:lineRule="auto"/>
              <w:ind w:left="0" w:right="49" w:firstLine="0"/>
            </w:pPr>
            <w:r>
              <w:rPr>
                <w:sz w:val="16"/>
              </w:rPr>
              <w:t xml:space="preserve">Ordinært børnetilskud – forældre – pensionist </w:t>
            </w:r>
          </w:p>
        </w:tc>
        <w:tc>
          <w:tcPr>
            <w:tcW w:w="1274" w:type="dxa"/>
            <w:tcBorders>
              <w:top w:val="single" w:sz="4" w:space="0" w:color="000000"/>
              <w:left w:val="single" w:sz="4" w:space="0" w:color="000000"/>
              <w:bottom w:val="single" w:sz="4" w:space="0" w:color="000000"/>
              <w:right w:val="single" w:sz="4" w:space="0" w:color="000000"/>
            </w:tcBorders>
          </w:tcPr>
          <w:p w14:paraId="363CB506" w14:textId="77777777" w:rsidR="00F42FFC" w:rsidRDefault="00FE6B0D">
            <w:pPr>
              <w:spacing w:after="0" w:line="259" w:lineRule="auto"/>
              <w:ind w:left="0" w:right="0" w:firstLine="0"/>
            </w:pPr>
            <w:r>
              <w:rPr>
                <w:sz w:val="16"/>
              </w:rPr>
              <w:t xml:space="preserve">B-4-98 </w:t>
            </w:r>
          </w:p>
        </w:tc>
        <w:tc>
          <w:tcPr>
            <w:tcW w:w="1843" w:type="dxa"/>
            <w:tcBorders>
              <w:top w:val="single" w:sz="4" w:space="0" w:color="000000"/>
              <w:left w:val="single" w:sz="4" w:space="0" w:color="000000"/>
              <w:bottom w:val="single" w:sz="4" w:space="0" w:color="000000"/>
              <w:right w:val="single" w:sz="4" w:space="0" w:color="000000"/>
            </w:tcBorders>
          </w:tcPr>
          <w:p w14:paraId="51F97A0D" w14:textId="77777777" w:rsidR="00F42FFC" w:rsidRDefault="00FE6B0D">
            <w:pPr>
              <w:spacing w:after="0" w:line="259" w:lineRule="auto"/>
              <w:ind w:left="0" w:right="0" w:firstLine="0"/>
            </w:pPr>
            <w:r>
              <w:rPr>
                <w:sz w:val="16"/>
              </w:rPr>
              <w:t xml:space="preserve">OK – fortolkning af § 2, nr. 4. En kvindelig pensionist ansøgte om ordinært børnetilskud, da faderen til hendes børn var pensionist. Kvinden var ikke samlevende med faderen, men derimod gift og samlevende med en person, der ikke var pensionist </w:t>
            </w:r>
          </w:p>
        </w:tc>
        <w:tc>
          <w:tcPr>
            <w:tcW w:w="1418" w:type="dxa"/>
            <w:tcBorders>
              <w:top w:val="single" w:sz="4" w:space="0" w:color="000000"/>
              <w:left w:val="single" w:sz="4" w:space="0" w:color="000000"/>
              <w:bottom w:val="single" w:sz="4" w:space="0" w:color="000000"/>
              <w:right w:val="single" w:sz="4" w:space="0" w:color="000000"/>
            </w:tcBorders>
          </w:tcPr>
          <w:p w14:paraId="6ACC1A83" w14:textId="77777777" w:rsidR="00F42FFC" w:rsidRDefault="00FE6B0D">
            <w:pPr>
              <w:spacing w:after="0" w:line="259" w:lineRule="auto"/>
              <w:ind w:left="0" w:right="0" w:firstLine="0"/>
            </w:pPr>
            <w:r>
              <w:rPr>
                <w:sz w:val="16"/>
              </w:rPr>
              <w:t xml:space="preserve">§ 2, nr. 4 </w:t>
            </w:r>
          </w:p>
        </w:tc>
        <w:tc>
          <w:tcPr>
            <w:tcW w:w="1560" w:type="dxa"/>
            <w:tcBorders>
              <w:top w:val="single" w:sz="4" w:space="0" w:color="000000"/>
              <w:left w:val="single" w:sz="4" w:space="0" w:color="000000"/>
              <w:bottom w:val="single" w:sz="4" w:space="0" w:color="000000"/>
              <w:right w:val="single" w:sz="4" w:space="0" w:color="000000"/>
            </w:tcBorders>
          </w:tcPr>
          <w:p w14:paraId="332212F8" w14:textId="77777777" w:rsidR="00F42FFC" w:rsidRDefault="00FE6B0D">
            <w:pPr>
              <w:spacing w:after="0" w:line="259" w:lineRule="auto"/>
              <w:ind w:left="281" w:right="0" w:firstLine="0"/>
            </w:pPr>
            <w:r>
              <w:rPr>
                <w:sz w:val="16"/>
              </w:rPr>
              <w:t xml:space="preserve">7 </w:t>
            </w:r>
          </w:p>
        </w:tc>
      </w:tr>
      <w:tr w:rsidR="00F42FFC" w14:paraId="2C8758EE" w14:textId="77777777">
        <w:trPr>
          <w:trHeight w:val="1759"/>
        </w:trPr>
        <w:tc>
          <w:tcPr>
            <w:tcW w:w="1560" w:type="dxa"/>
            <w:tcBorders>
              <w:top w:val="single" w:sz="4" w:space="0" w:color="000000"/>
              <w:left w:val="single" w:sz="4" w:space="0" w:color="000000"/>
              <w:bottom w:val="single" w:sz="4" w:space="0" w:color="000000"/>
              <w:right w:val="single" w:sz="4" w:space="0" w:color="000000"/>
            </w:tcBorders>
          </w:tcPr>
          <w:p w14:paraId="22A16977" w14:textId="77777777" w:rsidR="00F42FFC" w:rsidRDefault="00FE6B0D">
            <w:pPr>
              <w:spacing w:after="0" w:line="259" w:lineRule="auto"/>
              <w:ind w:left="0" w:right="0" w:firstLine="0"/>
            </w:pPr>
            <w:r>
              <w:rPr>
                <w:sz w:val="16"/>
              </w:rPr>
              <w:t xml:space="preserve">Barnet var med mor i fængsel fem dage ugentligt </w:t>
            </w:r>
          </w:p>
        </w:tc>
        <w:tc>
          <w:tcPr>
            <w:tcW w:w="1985" w:type="dxa"/>
            <w:tcBorders>
              <w:top w:val="single" w:sz="4" w:space="0" w:color="000000"/>
              <w:left w:val="single" w:sz="4" w:space="0" w:color="000000"/>
              <w:bottom w:val="single" w:sz="4" w:space="0" w:color="000000"/>
              <w:right w:val="single" w:sz="4" w:space="0" w:color="000000"/>
            </w:tcBorders>
          </w:tcPr>
          <w:p w14:paraId="2557C456" w14:textId="77777777" w:rsidR="00F42FFC" w:rsidRDefault="00FE6B0D">
            <w:pPr>
              <w:spacing w:after="0" w:line="259" w:lineRule="auto"/>
              <w:ind w:left="0" w:right="0" w:firstLine="0"/>
            </w:pPr>
            <w:r>
              <w:rPr>
                <w:sz w:val="16"/>
              </w:rPr>
              <w:t xml:space="preserve">Børnetilskud – forsørget af offentlige midler – tildeling – ophold i fængsel </w:t>
            </w:r>
          </w:p>
        </w:tc>
        <w:tc>
          <w:tcPr>
            <w:tcW w:w="1274" w:type="dxa"/>
            <w:tcBorders>
              <w:top w:val="single" w:sz="4" w:space="0" w:color="000000"/>
              <w:left w:val="single" w:sz="4" w:space="0" w:color="000000"/>
              <w:bottom w:val="single" w:sz="4" w:space="0" w:color="000000"/>
              <w:right w:val="single" w:sz="4" w:space="0" w:color="000000"/>
            </w:tcBorders>
          </w:tcPr>
          <w:p w14:paraId="3313E35F" w14:textId="77777777" w:rsidR="00F42FFC" w:rsidRDefault="00FE6B0D">
            <w:pPr>
              <w:spacing w:after="0" w:line="259" w:lineRule="auto"/>
              <w:ind w:left="0" w:right="0" w:firstLine="0"/>
            </w:pPr>
            <w:r>
              <w:rPr>
                <w:sz w:val="16"/>
              </w:rPr>
              <w:t xml:space="preserve">B-4-87 </w:t>
            </w:r>
          </w:p>
        </w:tc>
        <w:tc>
          <w:tcPr>
            <w:tcW w:w="1843" w:type="dxa"/>
            <w:tcBorders>
              <w:top w:val="single" w:sz="4" w:space="0" w:color="000000"/>
              <w:left w:val="single" w:sz="4" w:space="0" w:color="000000"/>
              <w:bottom w:val="single" w:sz="4" w:space="0" w:color="000000"/>
              <w:right w:val="single" w:sz="4" w:space="0" w:color="000000"/>
            </w:tcBorders>
          </w:tcPr>
          <w:p w14:paraId="1D067BF8" w14:textId="77777777" w:rsidR="00F42FFC" w:rsidRDefault="00FE6B0D">
            <w:pPr>
              <w:spacing w:after="0" w:line="259" w:lineRule="auto"/>
              <w:ind w:left="0" w:right="0" w:firstLine="0"/>
            </w:pPr>
            <w:r>
              <w:rPr>
                <w:sz w:val="16"/>
              </w:rPr>
              <w:t xml:space="preserve">Ok – fortolkning af </w:t>
            </w:r>
          </w:p>
          <w:p w14:paraId="1CCEA560" w14:textId="77777777" w:rsidR="00F42FFC" w:rsidRDefault="00FE6B0D">
            <w:pPr>
              <w:spacing w:after="0" w:line="238" w:lineRule="auto"/>
              <w:ind w:left="0" w:right="0" w:firstLine="0"/>
            </w:pPr>
            <w:r>
              <w:rPr>
                <w:sz w:val="16"/>
              </w:rPr>
              <w:t xml:space="preserve">§ 5, stk. 1, nr. 4, ”forsøget af offentlige midler”. NB for at der </w:t>
            </w:r>
          </w:p>
          <w:p w14:paraId="3EAB03E8" w14:textId="77777777" w:rsidR="00F42FFC" w:rsidRDefault="00FE6B0D">
            <w:pPr>
              <w:spacing w:after="0" w:line="238" w:lineRule="auto"/>
              <w:ind w:left="0" w:right="0" w:firstLine="0"/>
            </w:pPr>
            <w:r>
              <w:rPr>
                <w:sz w:val="16"/>
              </w:rPr>
              <w:t xml:space="preserve">fejlagtigt i afgørelsen henvises til § 11, stk. 1, nr. </w:t>
            </w:r>
          </w:p>
          <w:p w14:paraId="41C19F51" w14:textId="77777777" w:rsidR="00F42FFC" w:rsidRDefault="00FE6B0D">
            <w:pPr>
              <w:spacing w:after="0" w:line="259" w:lineRule="auto"/>
              <w:ind w:left="0" w:right="0" w:firstLine="0"/>
            </w:pPr>
            <w:r>
              <w:rPr>
                <w:sz w:val="16"/>
              </w:rPr>
              <w:t xml:space="preserve">4. </w:t>
            </w:r>
          </w:p>
        </w:tc>
        <w:tc>
          <w:tcPr>
            <w:tcW w:w="1418" w:type="dxa"/>
            <w:tcBorders>
              <w:top w:val="single" w:sz="4" w:space="0" w:color="000000"/>
              <w:left w:val="single" w:sz="4" w:space="0" w:color="000000"/>
              <w:bottom w:val="single" w:sz="4" w:space="0" w:color="000000"/>
              <w:right w:val="single" w:sz="4" w:space="0" w:color="000000"/>
            </w:tcBorders>
          </w:tcPr>
          <w:p w14:paraId="3C09BD91" w14:textId="77777777" w:rsidR="00F42FFC" w:rsidRDefault="00FE6B0D">
            <w:pPr>
              <w:spacing w:after="0" w:line="259" w:lineRule="auto"/>
              <w:ind w:left="0" w:right="0" w:firstLine="0"/>
            </w:pPr>
            <w:r>
              <w:rPr>
                <w:sz w:val="16"/>
              </w:rPr>
              <w:t xml:space="preserve">5, stk. 1, nr. 4 </w:t>
            </w:r>
          </w:p>
        </w:tc>
        <w:tc>
          <w:tcPr>
            <w:tcW w:w="1560" w:type="dxa"/>
            <w:tcBorders>
              <w:top w:val="single" w:sz="4" w:space="0" w:color="000000"/>
              <w:left w:val="single" w:sz="4" w:space="0" w:color="000000"/>
              <w:bottom w:val="single" w:sz="4" w:space="0" w:color="000000"/>
              <w:right w:val="single" w:sz="4" w:space="0" w:color="000000"/>
            </w:tcBorders>
          </w:tcPr>
          <w:p w14:paraId="5CBA4707" w14:textId="77777777" w:rsidR="00F42FFC" w:rsidRDefault="00FE6B0D">
            <w:pPr>
              <w:spacing w:after="0" w:line="259" w:lineRule="auto"/>
              <w:ind w:left="281" w:right="0" w:firstLine="0"/>
            </w:pPr>
            <w:r>
              <w:rPr>
                <w:sz w:val="16"/>
              </w:rPr>
              <w:t xml:space="preserve">4 </w:t>
            </w:r>
          </w:p>
          <w:p w14:paraId="7143D233" w14:textId="77777777" w:rsidR="00F42FFC" w:rsidRDefault="00FE6B0D">
            <w:pPr>
              <w:spacing w:after="0" w:line="238" w:lineRule="auto"/>
              <w:ind w:left="0" w:right="0" w:firstLine="0"/>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151C73A8" wp14:editId="7F8DC207">
                      <wp:simplePos x="0" y="0"/>
                      <wp:positionH relativeFrom="column">
                        <wp:posOffset>68580</wp:posOffset>
                      </wp:positionH>
                      <wp:positionV relativeFrom="paragraph">
                        <wp:posOffset>-25554</wp:posOffset>
                      </wp:positionV>
                      <wp:extent cx="847344" cy="370332"/>
                      <wp:effectExtent l="0" t="0" r="0" b="0"/>
                      <wp:wrapNone/>
                      <wp:docPr id="125551" name="Group 125551"/>
                      <wp:cNvGraphicFramePr/>
                      <a:graphic xmlns:a="http://schemas.openxmlformats.org/drawingml/2006/main">
                        <a:graphicData uri="http://schemas.microsoft.com/office/word/2010/wordprocessingGroup">
                          <wpg:wgp>
                            <wpg:cNvGrpSpPr/>
                            <wpg:grpSpPr>
                              <a:xfrm>
                                <a:off x="0" y="0"/>
                                <a:ext cx="847344" cy="370332"/>
                                <a:chOff x="0" y="0"/>
                                <a:chExt cx="847344" cy="370332"/>
                              </a:xfrm>
                            </wpg:grpSpPr>
                            <wps:wsp>
                              <wps:cNvPr id="138119" name="Shape 138119"/>
                              <wps:cNvSpPr/>
                              <wps:spPr>
                                <a:xfrm>
                                  <a:off x="0" y="0"/>
                                  <a:ext cx="847344" cy="123444"/>
                                </a:xfrm>
                                <a:custGeom>
                                  <a:avLst/>
                                  <a:gdLst/>
                                  <a:ahLst/>
                                  <a:cxnLst/>
                                  <a:rect l="0" t="0" r="0" b="0"/>
                                  <a:pathLst>
                                    <a:path w="847344" h="123444">
                                      <a:moveTo>
                                        <a:pt x="0" y="0"/>
                                      </a:moveTo>
                                      <a:lnTo>
                                        <a:pt x="847344" y="0"/>
                                      </a:lnTo>
                                      <a:lnTo>
                                        <a:pt x="847344" y="123444"/>
                                      </a:lnTo>
                                      <a:lnTo>
                                        <a:pt x="0" y="1234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8120" name="Shape 138120"/>
                              <wps:cNvSpPr/>
                              <wps:spPr>
                                <a:xfrm>
                                  <a:off x="0" y="123444"/>
                                  <a:ext cx="775716" cy="123444"/>
                                </a:xfrm>
                                <a:custGeom>
                                  <a:avLst/>
                                  <a:gdLst/>
                                  <a:ahLst/>
                                  <a:cxnLst/>
                                  <a:rect l="0" t="0" r="0" b="0"/>
                                  <a:pathLst>
                                    <a:path w="775716" h="123444">
                                      <a:moveTo>
                                        <a:pt x="0" y="0"/>
                                      </a:moveTo>
                                      <a:lnTo>
                                        <a:pt x="775716" y="0"/>
                                      </a:lnTo>
                                      <a:lnTo>
                                        <a:pt x="775716" y="123444"/>
                                      </a:lnTo>
                                      <a:lnTo>
                                        <a:pt x="0" y="1234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8121" name="Shape 138121"/>
                              <wps:cNvSpPr/>
                              <wps:spPr>
                                <a:xfrm>
                                  <a:off x="0" y="246888"/>
                                  <a:ext cx="355092" cy="123444"/>
                                </a:xfrm>
                                <a:custGeom>
                                  <a:avLst/>
                                  <a:gdLst/>
                                  <a:ahLst/>
                                  <a:cxnLst/>
                                  <a:rect l="0" t="0" r="0" b="0"/>
                                  <a:pathLst>
                                    <a:path w="355092" h="123444">
                                      <a:moveTo>
                                        <a:pt x="0" y="0"/>
                                      </a:moveTo>
                                      <a:lnTo>
                                        <a:pt x="355092" y="0"/>
                                      </a:lnTo>
                                      <a:lnTo>
                                        <a:pt x="355092" y="123444"/>
                                      </a:lnTo>
                                      <a:lnTo>
                                        <a:pt x="0" y="1234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25551" style="width:66.72pt;height:29.16pt;position:absolute;z-index:-2147483549;mso-position-horizontal-relative:text;mso-position-horizontal:absolute;margin-left:5.39996pt;mso-position-vertical-relative:text;margin-top:-2.01221pt;" coordsize="8473,3703">
                      <v:shape id="Shape 138122" style="position:absolute;width:8473;height:1234;left:0;top:0;" coordsize="847344,123444" path="m0,0l847344,0l847344,123444l0,123444l0,0">
                        <v:stroke weight="0pt" endcap="flat" joinstyle="miter" miterlimit="10" on="false" color="#000000" opacity="0"/>
                        <v:fill on="true" color="#ffff00"/>
                      </v:shape>
                      <v:shape id="Shape 138123" style="position:absolute;width:7757;height:1234;left:0;top:1234;" coordsize="775716,123444" path="m0,0l775716,0l775716,123444l0,123444l0,0">
                        <v:stroke weight="0pt" endcap="flat" joinstyle="miter" miterlimit="10" on="false" color="#000000" opacity="0"/>
                        <v:fill on="true" color="#ffff00"/>
                      </v:shape>
                      <v:shape id="Shape 138124" style="position:absolute;width:3550;height:1234;left:0;top:2468;" coordsize="355092,123444" path="m0,0l355092,0l355092,123444l0,123444l0,0">
                        <v:stroke weight="0pt" endcap="flat" joinstyle="miter" miterlimit="10" on="false" color="#000000" opacity="0"/>
                        <v:fill on="true" color="#ffff00"/>
                      </v:shape>
                    </v:group>
                  </w:pict>
                </mc:Fallback>
              </mc:AlternateContent>
            </w:r>
            <w:r>
              <w:rPr>
                <w:sz w:val="16"/>
              </w:rPr>
              <w:t xml:space="preserve">Skrives sammen med B-1-96 og </w:t>
            </w:r>
          </w:p>
          <w:p w14:paraId="51E3D5A1" w14:textId="77777777" w:rsidR="00F42FFC" w:rsidRDefault="00FE6B0D">
            <w:pPr>
              <w:spacing w:after="0" w:line="259" w:lineRule="auto"/>
              <w:ind w:left="0" w:right="0" w:firstLine="0"/>
            </w:pPr>
            <w:r>
              <w:rPr>
                <w:sz w:val="16"/>
              </w:rPr>
              <w:t xml:space="preserve">B-1-97 </w:t>
            </w:r>
          </w:p>
        </w:tc>
      </w:tr>
      <w:tr w:rsidR="00F42FFC" w14:paraId="0243F9C3" w14:textId="77777777">
        <w:trPr>
          <w:trHeight w:val="2150"/>
        </w:trPr>
        <w:tc>
          <w:tcPr>
            <w:tcW w:w="1560" w:type="dxa"/>
            <w:tcBorders>
              <w:top w:val="single" w:sz="4" w:space="0" w:color="000000"/>
              <w:left w:val="single" w:sz="4" w:space="0" w:color="000000"/>
              <w:bottom w:val="single" w:sz="4" w:space="0" w:color="000000"/>
              <w:right w:val="single" w:sz="4" w:space="0" w:color="000000"/>
            </w:tcBorders>
          </w:tcPr>
          <w:p w14:paraId="5F6B7B53" w14:textId="77777777" w:rsidR="00F42FFC" w:rsidRDefault="00FE6B0D">
            <w:pPr>
              <w:spacing w:after="0" w:line="259" w:lineRule="auto"/>
              <w:ind w:left="0" w:right="45" w:firstLine="0"/>
            </w:pPr>
            <w:r>
              <w:rPr>
                <w:sz w:val="16"/>
              </w:rPr>
              <w:t xml:space="preserve">Fast ophold her i landet i tre år </w:t>
            </w:r>
          </w:p>
        </w:tc>
        <w:tc>
          <w:tcPr>
            <w:tcW w:w="1985" w:type="dxa"/>
            <w:tcBorders>
              <w:top w:val="single" w:sz="4" w:space="0" w:color="000000"/>
              <w:left w:val="single" w:sz="4" w:space="0" w:color="000000"/>
              <w:bottom w:val="single" w:sz="4" w:space="0" w:color="000000"/>
              <w:right w:val="single" w:sz="4" w:space="0" w:color="000000"/>
            </w:tcBorders>
          </w:tcPr>
          <w:p w14:paraId="39670954" w14:textId="77777777" w:rsidR="00F42FFC" w:rsidRDefault="00FE6B0D">
            <w:pPr>
              <w:spacing w:after="0" w:line="259" w:lineRule="auto"/>
              <w:ind w:left="0" w:right="34" w:firstLine="0"/>
            </w:pPr>
            <w:r>
              <w:rPr>
                <w:sz w:val="16"/>
              </w:rPr>
              <w:t xml:space="preserve">Særligt børnetilskud – fast bopæl – indrejse – opholdstilladelse – folkeregister – varigt ophold </w:t>
            </w:r>
          </w:p>
        </w:tc>
        <w:tc>
          <w:tcPr>
            <w:tcW w:w="1274" w:type="dxa"/>
            <w:tcBorders>
              <w:top w:val="single" w:sz="4" w:space="0" w:color="000000"/>
              <w:left w:val="single" w:sz="4" w:space="0" w:color="000000"/>
              <w:bottom w:val="single" w:sz="4" w:space="0" w:color="000000"/>
              <w:right w:val="single" w:sz="4" w:space="0" w:color="000000"/>
            </w:tcBorders>
          </w:tcPr>
          <w:p w14:paraId="40DD9DC1" w14:textId="77777777" w:rsidR="00F42FFC" w:rsidRDefault="00FE6B0D">
            <w:pPr>
              <w:spacing w:after="0" w:line="259" w:lineRule="auto"/>
              <w:ind w:left="0" w:right="0" w:firstLine="0"/>
            </w:pPr>
            <w:r>
              <w:rPr>
                <w:sz w:val="16"/>
              </w:rPr>
              <w:t xml:space="preserve">B-2-01 </w:t>
            </w:r>
          </w:p>
        </w:tc>
        <w:tc>
          <w:tcPr>
            <w:tcW w:w="1843" w:type="dxa"/>
            <w:tcBorders>
              <w:top w:val="single" w:sz="4" w:space="0" w:color="000000"/>
              <w:left w:val="single" w:sz="4" w:space="0" w:color="000000"/>
              <w:bottom w:val="single" w:sz="4" w:space="0" w:color="000000"/>
              <w:right w:val="single" w:sz="4" w:space="0" w:color="000000"/>
            </w:tcBorders>
          </w:tcPr>
          <w:p w14:paraId="10F9BE79" w14:textId="77777777" w:rsidR="00F42FFC" w:rsidRDefault="00FE6B0D">
            <w:pPr>
              <w:spacing w:after="0" w:line="259" w:lineRule="auto"/>
              <w:ind w:left="0" w:right="42" w:firstLine="0"/>
            </w:pPr>
            <w:r>
              <w:rPr>
                <w:sz w:val="16"/>
              </w:rPr>
              <w:t xml:space="preserve">OK – fortolkning af § 5, nr. 1 – lovens betingelse om fast bopæl her i landet i tre år for at få ret til særligt børnetilskud ansås for opfyldt på tre års dagen for indrejsen til landet med varigt ophold </w:t>
            </w:r>
          </w:p>
        </w:tc>
        <w:tc>
          <w:tcPr>
            <w:tcW w:w="1418" w:type="dxa"/>
            <w:tcBorders>
              <w:top w:val="single" w:sz="4" w:space="0" w:color="000000"/>
              <w:left w:val="single" w:sz="4" w:space="0" w:color="000000"/>
              <w:bottom w:val="single" w:sz="4" w:space="0" w:color="000000"/>
              <w:right w:val="single" w:sz="4" w:space="0" w:color="000000"/>
            </w:tcBorders>
          </w:tcPr>
          <w:p w14:paraId="580CD4C3" w14:textId="77777777" w:rsidR="00F42FFC" w:rsidRDefault="00FE6B0D">
            <w:pPr>
              <w:spacing w:after="0" w:line="259" w:lineRule="auto"/>
              <w:ind w:left="0" w:right="0" w:firstLine="0"/>
            </w:pPr>
            <w:r>
              <w:rPr>
                <w:sz w:val="16"/>
              </w:rPr>
              <w:t xml:space="preserve">5, nr. 1 </w:t>
            </w:r>
          </w:p>
        </w:tc>
        <w:tc>
          <w:tcPr>
            <w:tcW w:w="1560" w:type="dxa"/>
            <w:tcBorders>
              <w:top w:val="single" w:sz="4" w:space="0" w:color="000000"/>
              <w:left w:val="single" w:sz="4" w:space="0" w:color="000000"/>
              <w:bottom w:val="single" w:sz="4" w:space="0" w:color="000000"/>
              <w:right w:val="single" w:sz="4" w:space="0" w:color="000000"/>
            </w:tcBorders>
          </w:tcPr>
          <w:p w14:paraId="7F4B2E81" w14:textId="77777777" w:rsidR="00F42FFC" w:rsidRDefault="00FE6B0D">
            <w:pPr>
              <w:spacing w:after="0" w:line="259" w:lineRule="auto"/>
              <w:ind w:left="281" w:right="0" w:firstLine="0"/>
            </w:pPr>
            <w:r>
              <w:rPr>
                <w:sz w:val="16"/>
              </w:rPr>
              <w:t xml:space="preserve">7 </w:t>
            </w:r>
          </w:p>
        </w:tc>
      </w:tr>
      <w:tr w:rsidR="00F42FFC" w14:paraId="15A20C54" w14:textId="77777777">
        <w:trPr>
          <w:trHeight w:val="4092"/>
        </w:trPr>
        <w:tc>
          <w:tcPr>
            <w:tcW w:w="1560" w:type="dxa"/>
            <w:tcBorders>
              <w:top w:val="single" w:sz="4" w:space="0" w:color="000000"/>
              <w:left w:val="single" w:sz="4" w:space="0" w:color="000000"/>
              <w:bottom w:val="single" w:sz="4" w:space="0" w:color="000000"/>
              <w:right w:val="single" w:sz="4" w:space="0" w:color="000000"/>
            </w:tcBorders>
          </w:tcPr>
          <w:p w14:paraId="04D15ABA" w14:textId="77777777" w:rsidR="00F42FFC" w:rsidRDefault="00FE6B0D">
            <w:pPr>
              <w:spacing w:after="0" w:line="259" w:lineRule="auto"/>
              <w:ind w:left="0" w:right="28" w:firstLine="0"/>
            </w:pPr>
            <w:r>
              <w:rPr>
                <w:sz w:val="16"/>
              </w:rPr>
              <w:lastRenderedPageBreak/>
              <w:t xml:space="preserve">Betingelserne for retten til børnetilskud skal være opfyldt ved begyndelsen af det første døgn i kvartalet </w:t>
            </w:r>
          </w:p>
        </w:tc>
        <w:tc>
          <w:tcPr>
            <w:tcW w:w="1985" w:type="dxa"/>
            <w:tcBorders>
              <w:top w:val="single" w:sz="4" w:space="0" w:color="000000"/>
              <w:left w:val="single" w:sz="4" w:space="0" w:color="000000"/>
              <w:bottom w:val="single" w:sz="4" w:space="0" w:color="000000"/>
              <w:right w:val="single" w:sz="4" w:space="0" w:color="000000"/>
            </w:tcBorders>
          </w:tcPr>
          <w:p w14:paraId="6E923D7A" w14:textId="77777777" w:rsidR="00F42FFC" w:rsidRDefault="00FE6B0D">
            <w:pPr>
              <w:spacing w:after="0" w:line="259" w:lineRule="auto"/>
              <w:ind w:left="0" w:right="0" w:firstLine="0"/>
            </w:pPr>
            <w:r>
              <w:rPr>
                <w:sz w:val="16"/>
              </w:rPr>
              <w:t xml:space="preserve">Børnetilskud – enlig forsørger – faktisk flyttetidspunkt – folkeregister – døgnets begyndelse </w:t>
            </w:r>
          </w:p>
        </w:tc>
        <w:tc>
          <w:tcPr>
            <w:tcW w:w="1274" w:type="dxa"/>
            <w:tcBorders>
              <w:top w:val="single" w:sz="4" w:space="0" w:color="000000"/>
              <w:left w:val="single" w:sz="4" w:space="0" w:color="000000"/>
              <w:bottom w:val="single" w:sz="4" w:space="0" w:color="000000"/>
              <w:right w:val="single" w:sz="4" w:space="0" w:color="000000"/>
            </w:tcBorders>
          </w:tcPr>
          <w:p w14:paraId="7B4D7315" w14:textId="77777777" w:rsidR="00F42FFC" w:rsidRDefault="00FE6B0D">
            <w:pPr>
              <w:spacing w:after="0" w:line="259" w:lineRule="auto"/>
              <w:ind w:left="0" w:right="0" w:firstLine="0"/>
            </w:pPr>
            <w:r>
              <w:rPr>
                <w:sz w:val="16"/>
              </w:rPr>
              <w:t xml:space="preserve">B-5-00 </w:t>
            </w:r>
          </w:p>
        </w:tc>
        <w:tc>
          <w:tcPr>
            <w:tcW w:w="1843" w:type="dxa"/>
            <w:tcBorders>
              <w:top w:val="single" w:sz="4" w:space="0" w:color="000000"/>
              <w:left w:val="single" w:sz="4" w:space="0" w:color="000000"/>
              <w:bottom w:val="single" w:sz="4" w:space="0" w:color="000000"/>
              <w:right w:val="single" w:sz="4" w:space="0" w:color="000000"/>
            </w:tcBorders>
          </w:tcPr>
          <w:p w14:paraId="6544F4C6" w14:textId="77777777" w:rsidR="00F42FFC" w:rsidRDefault="00FE6B0D">
            <w:pPr>
              <w:spacing w:after="0" w:line="238" w:lineRule="auto"/>
              <w:ind w:left="0" w:right="7" w:firstLine="0"/>
            </w:pPr>
            <w:r>
              <w:rPr>
                <w:sz w:val="16"/>
              </w:rPr>
              <w:t xml:space="preserve">OK – fortolkning af særligt § 6, stk. 2 – retten til børnetilskud ophørte fra det faktiske </w:t>
            </w:r>
          </w:p>
          <w:p w14:paraId="216F2B6B" w14:textId="77777777" w:rsidR="00F42FFC" w:rsidRDefault="00FE6B0D">
            <w:pPr>
              <w:spacing w:after="0" w:line="238" w:lineRule="auto"/>
              <w:ind w:left="0" w:right="0" w:firstLine="0"/>
            </w:pPr>
            <w:r>
              <w:rPr>
                <w:sz w:val="16"/>
              </w:rPr>
              <w:t xml:space="preserve">indflytningstidspunk t, da en hidtil enlig </w:t>
            </w:r>
          </w:p>
          <w:p w14:paraId="40E17965" w14:textId="77777777" w:rsidR="00F42FFC" w:rsidRDefault="00FE6B0D">
            <w:pPr>
              <w:spacing w:after="0" w:line="238" w:lineRule="auto"/>
              <w:ind w:left="0" w:right="0" w:firstLine="0"/>
            </w:pPr>
            <w:r>
              <w:rPr>
                <w:sz w:val="16"/>
              </w:rPr>
              <w:t xml:space="preserve">forsørger flyttede sammen med sin kæreste. Hun opfyldte derfor fortsat </w:t>
            </w:r>
          </w:p>
          <w:p w14:paraId="24FAE325" w14:textId="77777777" w:rsidR="00F42FFC" w:rsidRDefault="00FE6B0D">
            <w:pPr>
              <w:spacing w:after="0" w:line="259" w:lineRule="auto"/>
              <w:ind w:left="0" w:right="0" w:firstLine="0"/>
            </w:pPr>
            <w:r>
              <w:rPr>
                <w:sz w:val="16"/>
              </w:rPr>
              <w:t xml:space="preserve">betingelserne som enlig ved begyndelsen af det første døgn i kvartalet og var derfor berettiget til børnetilskud for juli kvartal </w:t>
            </w:r>
          </w:p>
        </w:tc>
        <w:tc>
          <w:tcPr>
            <w:tcW w:w="1418" w:type="dxa"/>
            <w:tcBorders>
              <w:top w:val="single" w:sz="4" w:space="0" w:color="000000"/>
              <w:left w:val="single" w:sz="4" w:space="0" w:color="000000"/>
              <w:bottom w:val="single" w:sz="4" w:space="0" w:color="000000"/>
              <w:right w:val="single" w:sz="4" w:space="0" w:color="000000"/>
            </w:tcBorders>
          </w:tcPr>
          <w:p w14:paraId="47E8D8E9" w14:textId="77777777" w:rsidR="00F42FFC" w:rsidRDefault="00FE6B0D">
            <w:pPr>
              <w:spacing w:after="0" w:line="259" w:lineRule="auto"/>
              <w:ind w:left="0" w:right="0" w:firstLine="0"/>
            </w:pPr>
            <w:r>
              <w:rPr>
                <w:sz w:val="16"/>
              </w:rPr>
              <w:t xml:space="preserve">6, stk. 2 </w:t>
            </w:r>
          </w:p>
        </w:tc>
        <w:tc>
          <w:tcPr>
            <w:tcW w:w="1560" w:type="dxa"/>
            <w:tcBorders>
              <w:top w:val="single" w:sz="4" w:space="0" w:color="000000"/>
              <w:left w:val="single" w:sz="4" w:space="0" w:color="000000"/>
              <w:bottom w:val="single" w:sz="4" w:space="0" w:color="000000"/>
              <w:right w:val="single" w:sz="4" w:space="0" w:color="000000"/>
            </w:tcBorders>
          </w:tcPr>
          <w:p w14:paraId="4AD62DA6" w14:textId="77777777" w:rsidR="00F42FFC" w:rsidRDefault="00FE6B0D">
            <w:pPr>
              <w:spacing w:after="0" w:line="259" w:lineRule="auto"/>
              <w:ind w:left="281" w:right="0" w:firstLine="0"/>
            </w:pPr>
            <w:r>
              <w:rPr>
                <w:sz w:val="16"/>
              </w:rPr>
              <w:t xml:space="preserve">7 </w:t>
            </w:r>
          </w:p>
        </w:tc>
      </w:tr>
      <w:tr w:rsidR="00F42FFC" w14:paraId="42F75717" w14:textId="77777777">
        <w:trPr>
          <w:trHeight w:val="1567"/>
        </w:trPr>
        <w:tc>
          <w:tcPr>
            <w:tcW w:w="1560" w:type="dxa"/>
            <w:tcBorders>
              <w:top w:val="single" w:sz="4" w:space="0" w:color="000000"/>
              <w:left w:val="single" w:sz="4" w:space="0" w:color="000000"/>
              <w:bottom w:val="single" w:sz="4" w:space="0" w:color="000000"/>
              <w:right w:val="single" w:sz="4" w:space="0" w:color="000000"/>
            </w:tcBorders>
          </w:tcPr>
          <w:p w14:paraId="04BFAFE3" w14:textId="77777777" w:rsidR="00F42FFC" w:rsidRDefault="00FE6B0D">
            <w:pPr>
              <w:spacing w:after="0" w:line="238" w:lineRule="auto"/>
              <w:ind w:left="0" w:right="0" w:firstLine="0"/>
            </w:pPr>
            <w:r>
              <w:rPr>
                <w:sz w:val="16"/>
              </w:rPr>
              <w:t xml:space="preserve">Tilbagebetaling, myndighedsfejl, kommunen </w:t>
            </w:r>
          </w:p>
          <w:p w14:paraId="48CB41E0" w14:textId="77777777" w:rsidR="00F42FFC" w:rsidRDefault="00FE6B0D">
            <w:pPr>
              <w:spacing w:after="0" w:line="259" w:lineRule="auto"/>
              <w:ind w:left="0" w:right="0" w:firstLine="0"/>
            </w:pPr>
            <w:r>
              <w:rPr>
                <w:sz w:val="16"/>
              </w:rPr>
              <w:t xml:space="preserve">venter længe med at starte undersøgelse på baggrund af anonyme </w:t>
            </w:r>
          </w:p>
        </w:tc>
        <w:tc>
          <w:tcPr>
            <w:tcW w:w="1985" w:type="dxa"/>
            <w:tcBorders>
              <w:top w:val="single" w:sz="4" w:space="0" w:color="000000"/>
              <w:left w:val="single" w:sz="4" w:space="0" w:color="000000"/>
              <w:bottom w:val="single" w:sz="4" w:space="0" w:color="000000"/>
              <w:right w:val="single" w:sz="4" w:space="0" w:color="000000"/>
            </w:tcBorders>
          </w:tcPr>
          <w:p w14:paraId="38AB00DF" w14:textId="77777777" w:rsidR="00F42FFC" w:rsidRDefault="00FE6B0D">
            <w:pPr>
              <w:spacing w:after="0" w:line="259" w:lineRule="auto"/>
              <w:ind w:left="0" w:right="0" w:firstLine="0"/>
            </w:pPr>
            <w:r>
              <w:rPr>
                <w:sz w:val="16"/>
              </w:rPr>
              <w:t xml:space="preserve">Børnetilskud – tilbagebetaling – samlever – oplysningspligt – uretmæssig udbetaling – myndighedsfejl </w:t>
            </w:r>
          </w:p>
        </w:tc>
        <w:tc>
          <w:tcPr>
            <w:tcW w:w="1274" w:type="dxa"/>
            <w:tcBorders>
              <w:top w:val="single" w:sz="4" w:space="0" w:color="000000"/>
              <w:left w:val="single" w:sz="4" w:space="0" w:color="000000"/>
              <w:bottom w:val="single" w:sz="4" w:space="0" w:color="000000"/>
              <w:right w:val="single" w:sz="4" w:space="0" w:color="000000"/>
            </w:tcBorders>
          </w:tcPr>
          <w:p w14:paraId="134D4454" w14:textId="77777777" w:rsidR="00F42FFC" w:rsidRDefault="00FE6B0D">
            <w:pPr>
              <w:spacing w:after="0" w:line="259" w:lineRule="auto"/>
              <w:ind w:left="0" w:right="0" w:firstLine="0"/>
            </w:pPr>
            <w:r>
              <w:rPr>
                <w:sz w:val="16"/>
              </w:rPr>
              <w:t xml:space="preserve">B-1-01 </w:t>
            </w:r>
          </w:p>
        </w:tc>
        <w:tc>
          <w:tcPr>
            <w:tcW w:w="1843" w:type="dxa"/>
            <w:tcBorders>
              <w:top w:val="single" w:sz="4" w:space="0" w:color="000000"/>
              <w:left w:val="single" w:sz="4" w:space="0" w:color="000000"/>
              <w:bottom w:val="single" w:sz="4" w:space="0" w:color="000000"/>
              <w:right w:val="single" w:sz="4" w:space="0" w:color="000000"/>
            </w:tcBorders>
          </w:tcPr>
          <w:p w14:paraId="164311C6" w14:textId="77777777" w:rsidR="00F42FFC" w:rsidRDefault="00FE6B0D">
            <w:pPr>
              <w:spacing w:after="0" w:line="259" w:lineRule="auto"/>
              <w:ind w:left="0" w:right="0" w:firstLine="0"/>
            </w:pPr>
            <w:r>
              <w:rPr>
                <w:sz w:val="16"/>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260DA8CE" w14:textId="77777777" w:rsidR="00F42FFC" w:rsidRDefault="00FE6B0D">
            <w:pPr>
              <w:spacing w:after="0" w:line="259" w:lineRule="auto"/>
              <w:ind w:left="0" w:right="0" w:firstLine="0"/>
            </w:pPr>
            <w:r>
              <w:rPr>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7511B270" w14:textId="77777777" w:rsidR="00F42FFC" w:rsidRDefault="00FE6B0D">
            <w:pPr>
              <w:spacing w:after="0" w:line="259" w:lineRule="auto"/>
              <w:ind w:left="281" w:right="0" w:firstLine="0"/>
            </w:pPr>
            <w:r>
              <w:rPr>
                <w:sz w:val="16"/>
              </w:rPr>
              <w:t xml:space="preserve">7 (5) </w:t>
            </w:r>
          </w:p>
        </w:tc>
      </w:tr>
    </w:tbl>
    <w:p w14:paraId="25D4F67B" w14:textId="77777777" w:rsidR="00F42FFC" w:rsidRDefault="00F42FFC">
      <w:pPr>
        <w:spacing w:after="0" w:line="259" w:lineRule="auto"/>
        <w:ind w:left="-561" w:right="1038" w:firstLine="0"/>
      </w:pPr>
    </w:p>
    <w:tbl>
      <w:tblPr>
        <w:tblStyle w:val="TableGrid"/>
        <w:tblW w:w="9641" w:type="dxa"/>
        <w:tblInd w:w="284" w:type="dxa"/>
        <w:tblCellMar>
          <w:top w:w="45" w:type="dxa"/>
          <w:left w:w="108" w:type="dxa"/>
          <w:right w:w="61" w:type="dxa"/>
        </w:tblCellMar>
        <w:tblLook w:val="04A0" w:firstRow="1" w:lastRow="0" w:firstColumn="1" w:lastColumn="0" w:noHBand="0" w:noVBand="1"/>
      </w:tblPr>
      <w:tblGrid>
        <w:gridCol w:w="1561"/>
        <w:gridCol w:w="1985"/>
        <w:gridCol w:w="1274"/>
        <w:gridCol w:w="1843"/>
        <w:gridCol w:w="1418"/>
        <w:gridCol w:w="1560"/>
      </w:tblGrid>
      <w:tr w:rsidR="00F42FFC" w14:paraId="19DE3631" w14:textId="77777777">
        <w:trPr>
          <w:trHeight w:val="206"/>
        </w:trPr>
        <w:tc>
          <w:tcPr>
            <w:tcW w:w="1560" w:type="dxa"/>
            <w:tcBorders>
              <w:top w:val="single" w:sz="4" w:space="0" w:color="000000"/>
              <w:left w:val="single" w:sz="4" w:space="0" w:color="000000"/>
              <w:bottom w:val="single" w:sz="4" w:space="0" w:color="000000"/>
              <w:right w:val="single" w:sz="4" w:space="0" w:color="000000"/>
            </w:tcBorders>
          </w:tcPr>
          <w:p w14:paraId="7600A073" w14:textId="77777777" w:rsidR="00F42FFC" w:rsidRDefault="00FE6B0D">
            <w:pPr>
              <w:spacing w:after="0" w:line="259" w:lineRule="auto"/>
              <w:ind w:left="0" w:right="0" w:firstLine="0"/>
            </w:pPr>
            <w:r>
              <w:rPr>
                <w:sz w:val="16"/>
              </w:rPr>
              <w:t xml:space="preserve">henvendelser </w:t>
            </w:r>
          </w:p>
        </w:tc>
        <w:tc>
          <w:tcPr>
            <w:tcW w:w="1985" w:type="dxa"/>
            <w:tcBorders>
              <w:top w:val="single" w:sz="4" w:space="0" w:color="000000"/>
              <w:left w:val="single" w:sz="4" w:space="0" w:color="000000"/>
              <w:bottom w:val="single" w:sz="4" w:space="0" w:color="000000"/>
              <w:right w:val="single" w:sz="4" w:space="0" w:color="000000"/>
            </w:tcBorders>
          </w:tcPr>
          <w:p w14:paraId="11185ED5" w14:textId="77777777" w:rsidR="00F42FFC" w:rsidRDefault="00F42FFC">
            <w:pPr>
              <w:spacing w:after="160" w:line="259" w:lineRule="auto"/>
              <w:ind w:left="0" w:right="0" w:firstLine="0"/>
            </w:pPr>
          </w:p>
        </w:tc>
        <w:tc>
          <w:tcPr>
            <w:tcW w:w="1274" w:type="dxa"/>
            <w:tcBorders>
              <w:top w:val="single" w:sz="4" w:space="0" w:color="000000"/>
              <w:left w:val="single" w:sz="4" w:space="0" w:color="000000"/>
              <w:bottom w:val="single" w:sz="4" w:space="0" w:color="000000"/>
              <w:right w:val="single" w:sz="4" w:space="0" w:color="000000"/>
            </w:tcBorders>
          </w:tcPr>
          <w:p w14:paraId="6EFAB903" w14:textId="77777777" w:rsidR="00F42FFC" w:rsidRDefault="00F42FFC">
            <w:pPr>
              <w:spacing w:after="160" w:line="259" w:lineRule="auto"/>
              <w:ind w:left="0" w:right="0" w:firstLine="0"/>
            </w:pPr>
          </w:p>
        </w:tc>
        <w:tc>
          <w:tcPr>
            <w:tcW w:w="1843" w:type="dxa"/>
            <w:tcBorders>
              <w:top w:val="single" w:sz="4" w:space="0" w:color="000000"/>
              <w:left w:val="single" w:sz="4" w:space="0" w:color="000000"/>
              <w:bottom w:val="single" w:sz="4" w:space="0" w:color="000000"/>
              <w:right w:val="single" w:sz="4" w:space="0" w:color="000000"/>
            </w:tcBorders>
          </w:tcPr>
          <w:p w14:paraId="2398ABAA" w14:textId="77777777" w:rsidR="00F42FFC" w:rsidRDefault="00F42FFC">
            <w:pPr>
              <w:spacing w:after="160" w:line="259" w:lineRule="auto"/>
              <w:ind w:left="0" w:right="0" w:firstLine="0"/>
            </w:pPr>
          </w:p>
        </w:tc>
        <w:tc>
          <w:tcPr>
            <w:tcW w:w="1418" w:type="dxa"/>
            <w:tcBorders>
              <w:top w:val="single" w:sz="4" w:space="0" w:color="000000"/>
              <w:left w:val="single" w:sz="4" w:space="0" w:color="000000"/>
              <w:bottom w:val="single" w:sz="4" w:space="0" w:color="000000"/>
              <w:right w:val="single" w:sz="4" w:space="0" w:color="000000"/>
            </w:tcBorders>
          </w:tcPr>
          <w:p w14:paraId="32FE7119" w14:textId="77777777" w:rsidR="00F42FFC" w:rsidRDefault="00F42FFC">
            <w:pPr>
              <w:spacing w:after="160" w:line="259" w:lineRule="auto"/>
              <w:ind w:left="0" w:right="0" w:firstLine="0"/>
            </w:pPr>
          </w:p>
        </w:tc>
        <w:tc>
          <w:tcPr>
            <w:tcW w:w="1560" w:type="dxa"/>
            <w:tcBorders>
              <w:top w:val="single" w:sz="4" w:space="0" w:color="000000"/>
              <w:left w:val="single" w:sz="4" w:space="0" w:color="000000"/>
              <w:bottom w:val="single" w:sz="4" w:space="0" w:color="000000"/>
              <w:right w:val="single" w:sz="4" w:space="0" w:color="000000"/>
            </w:tcBorders>
          </w:tcPr>
          <w:p w14:paraId="6645ABD7" w14:textId="77777777" w:rsidR="00F42FFC" w:rsidRDefault="00F42FFC">
            <w:pPr>
              <w:spacing w:after="160" w:line="259" w:lineRule="auto"/>
              <w:ind w:left="0" w:right="0" w:firstLine="0"/>
            </w:pPr>
          </w:p>
        </w:tc>
      </w:tr>
      <w:tr w:rsidR="00F42FFC" w14:paraId="37C09446" w14:textId="77777777">
        <w:trPr>
          <w:trHeight w:val="3898"/>
        </w:trPr>
        <w:tc>
          <w:tcPr>
            <w:tcW w:w="1560" w:type="dxa"/>
            <w:tcBorders>
              <w:top w:val="single" w:sz="4" w:space="0" w:color="000000"/>
              <w:left w:val="single" w:sz="4" w:space="0" w:color="000000"/>
              <w:bottom w:val="single" w:sz="4" w:space="0" w:color="000000"/>
              <w:right w:val="single" w:sz="4" w:space="0" w:color="000000"/>
            </w:tcBorders>
          </w:tcPr>
          <w:p w14:paraId="7CD1BC88" w14:textId="77777777" w:rsidR="00F42FFC" w:rsidRDefault="00FE6B0D">
            <w:pPr>
              <w:spacing w:after="0" w:line="259" w:lineRule="auto"/>
              <w:ind w:left="0" w:right="27" w:firstLine="0"/>
            </w:pPr>
            <w:r>
              <w:rPr>
                <w:sz w:val="16"/>
              </w:rPr>
              <w:t xml:space="preserve">Tilbagebetaling, oplysningspligt, hvilke ændringer skal der oplyses om? </w:t>
            </w:r>
          </w:p>
        </w:tc>
        <w:tc>
          <w:tcPr>
            <w:tcW w:w="1985" w:type="dxa"/>
            <w:tcBorders>
              <w:top w:val="single" w:sz="4" w:space="0" w:color="000000"/>
              <w:left w:val="single" w:sz="4" w:space="0" w:color="000000"/>
              <w:bottom w:val="single" w:sz="4" w:space="0" w:color="000000"/>
              <w:right w:val="single" w:sz="4" w:space="0" w:color="000000"/>
            </w:tcBorders>
          </w:tcPr>
          <w:p w14:paraId="153A993B" w14:textId="77777777" w:rsidR="00F42FFC" w:rsidRDefault="00FE6B0D">
            <w:pPr>
              <w:spacing w:after="0" w:line="238" w:lineRule="auto"/>
              <w:ind w:left="0" w:right="0" w:firstLine="0"/>
            </w:pPr>
            <w:r>
              <w:rPr>
                <w:sz w:val="16"/>
              </w:rPr>
              <w:t xml:space="preserve">Børnetilskud – tilbagebetaling – mod bedre vidende – modtagers oplysningspligt – kommunens </w:t>
            </w:r>
          </w:p>
          <w:p w14:paraId="04152E99" w14:textId="77777777" w:rsidR="00F42FFC" w:rsidRDefault="00FE6B0D">
            <w:pPr>
              <w:spacing w:after="0" w:line="259" w:lineRule="auto"/>
              <w:ind w:left="0" w:right="0" w:firstLine="0"/>
            </w:pPr>
            <w:r>
              <w:rPr>
                <w:sz w:val="16"/>
              </w:rPr>
              <w:t xml:space="preserve">vejledningspligt </w:t>
            </w:r>
          </w:p>
        </w:tc>
        <w:tc>
          <w:tcPr>
            <w:tcW w:w="1274" w:type="dxa"/>
            <w:tcBorders>
              <w:top w:val="single" w:sz="4" w:space="0" w:color="000000"/>
              <w:left w:val="single" w:sz="4" w:space="0" w:color="000000"/>
              <w:bottom w:val="single" w:sz="4" w:space="0" w:color="000000"/>
              <w:right w:val="single" w:sz="4" w:space="0" w:color="000000"/>
            </w:tcBorders>
          </w:tcPr>
          <w:p w14:paraId="3BA965F8" w14:textId="77777777" w:rsidR="00F42FFC" w:rsidRDefault="00FE6B0D">
            <w:pPr>
              <w:spacing w:after="0" w:line="259" w:lineRule="auto"/>
              <w:ind w:left="0" w:right="0" w:firstLine="0"/>
            </w:pPr>
            <w:r>
              <w:rPr>
                <w:sz w:val="16"/>
              </w:rPr>
              <w:t xml:space="preserve">R-10-01 </w:t>
            </w:r>
          </w:p>
        </w:tc>
        <w:tc>
          <w:tcPr>
            <w:tcW w:w="1843" w:type="dxa"/>
            <w:tcBorders>
              <w:top w:val="single" w:sz="4" w:space="0" w:color="000000"/>
              <w:left w:val="single" w:sz="4" w:space="0" w:color="000000"/>
              <w:bottom w:val="single" w:sz="4" w:space="0" w:color="000000"/>
              <w:right w:val="single" w:sz="4" w:space="0" w:color="000000"/>
            </w:tcBorders>
          </w:tcPr>
          <w:p w14:paraId="6CB9B262" w14:textId="77777777" w:rsidR="00F42FFC" w:rsidRDefault="00FE6B0D">
            <w:pPr>
              <w:spacing w:after="0" w:line="238" w:lineRule="auto"/>
              <w:ind w:left="0" w:right="13" w:firstLine="0"/>
            </w:pPr>
            <w:r>
              <w:rPr>
                <w:sz w:val="16"/>
              </w:rPr>
              <w:t xml:space="preserve">OK – modtager af børnetilskud skulle ikke tilbagebetale ydelser, som var modtaget uberettiget. Oplysningerne på en ansøgningsblanket fandtes ikke at opfylde </w:t>
            </w:r>
          </w:p>
          <w:p w14:paraId="2AFD4AE5" w14:textId="77777777" w:rsidR="00F42FFC" w:rsidRDefault="00FE6B0D">
            <w:pPr>
              <w:spacing w:after="0" w:line="259" w:lineRule="auto"/>
              <w:ind w:left="0" w:right="22" w:firstLine="0"/>
            </w:pPr>
            <w:r>
              <w:rPr>
                <w:sz w:val="16"/>
              </w:rPr>
              <w:t xml:space="preserve">retssikkerhedsloven s krav om at kommunen skal give ansøgeren skriftlig besked om oplysningspligten og om, hvilke ændringer, der kan have betydning. </w:t>
            </w:r>
          </w:p>
        </w:tc>
        <w:tc>
          <w:tcPr>
            <w:tcW w:w="1418" w:type="dxa"/>
            <w:tcBorders>
              <w:top w:val="single" w:sz="4" w:space="0" w:color="000000"/>
              <w:left w:val="single" w:sz="4" w:space="0" w:color="000000"/>
              <w:bottom w:val="single" w:sz="4" w:space="0" w:color="000000"/>
              <w:right w:val="single" w:sz="4" w:space="0" w:color="000000"/>
            </w:tcBorders>
          </w:tcPr>
          <w:p w14:paraId="522EFF3E" w14:textId="77777777" w:rsidR="00F42FFC" w:rsidRDefault="00FE6B0D">
            <w:pPr>
              <w:spacing w:after="0" w:line="259" w:lineRule="auto"/>
              <w:ind w:left="0" w:right="0" w:firstLine="0"/>
            </w:pPr>
            <w:r>
              <w:rPr>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7002D55F" w14:textId="77777777" w:rsidR="00F42FFC" w:rsidRDefault="00FE6B0D">
            <w:pPr>
              <w:spacing w:after="0" w:line="259" w:lineRule="auto"/>
              <w:ind w:left="281" w:right="0" w:firstLine="0"/>
            </w:pPr>
            <w:r>
              <w:rPr>
                <w:sz w:val="16"/>
              </w:rPr>
              <w:t xml:space="preserve">7 </w:t>
            </w:r>
          </w:p>
        </w:tc>
      </w:tr>
      <w:tr w:rsidR="00F42FFC" w14:paraId="4E35EEE9" w14:textId="77777777">
        <w:trPr>
          <w:trHeight w:val="1176"/>
        </w:trPr>
        <w:tc>
          <w:tcPr>
            <w:tcW w:w="1560" w:type="dxa"/>
            <w:tcBorders>
              <w:top w:val="single" w:sz="4" w:space="0" w:color="000000"/>
              <w:left w:val="single" w:sz="4" w:space="0" w:color="000000"/>
              <w:bottom w:val="single" w:sz="4" w:space="0" w:color="000000"/>
              <w:right w:val="single" w:sz="4" w:space="0" w:color="000000"/>
            </w:tcBorders>
          </w:tcPr>
          <w:p w14:paraId="72051785" w14:textId="77777777" w:rsidR="00F42FFC" w:rsidRDefault="00FE6B0D">
            <w:pPr>
              <w:spacing w:after="0" w:line="259" w:lineRule="auto"/>
              <w:ind w:left="0" w:right="0" w:firstLine="0"/>
            </w:pPr>
            <w:r>
              <w:rPr>
                <w:sz w:val="16"/>
              </w:rPr>
              <w:t xml:space="preserve">Partshøring, betydningen af manglende partshøring </w:t>
            </w:r>
          </w:p>
        </w:tc>
        <w:tc>
          <w:tcPr>
            <w:tcW w:w="1985" w:type="dxa"/>
            <w:tcBorders>
              <w:top w:val="single" w:sz="4" w:space="0" w:color="000000"/>
              <w:left w:val="single" w:sz="4" w:space="0" w:color="000000"/>
              <w:bottom w:val="single" w:sz="4" w:space="0" w:color="000000"/>
              <w:right w:val="single" w:sz="4" w:space="0" w:color="000000"/>
            </w:tcBorders>
          </w:tcPr>
          <w:p w14:paraId="48643E34" w14:textId="77777777" w:rsidR="00F42FFC" w:rsidRDefault="00FE6B0D">
            <w:pPr>
              <w:spacing w:after="0" w:line="259" w:lineRule="auto"/>
              <w:ind w:left="0" w:right="9" w:firstLine="0"/>
            </w:pPr>
            <w:r>
              <w:rPr>
                <w:sz w:val="16"/>
              </w:rPr>
              <w:t xml:space="preserve">Ugyldighed – ordinært og ekstra børnetilskud – reelt enlig – parthøring </w:t>
            </w:r>
          </w:p>
        </w:tc>
        <w:tc>
          <w:tcPr>
            <w:tcW w:w="1274" w:type="dxa"/>
            <w:tcBorders>
              <w:top w:val="single" w:sz="4" w:space="0" w:color="000000"/>
              <w:left w:val="single" w:sz="4" w:space="0" w:color="000000"/>
              <w:bottom w:val="single" w:sz="4" w:space="0" w:color="000000"/>
              <w:right w:val="single" w:sz="4" w:space="0" w:color="000000"/>
            </w:tcBorders>
          </w:tcPr>
          <w:p w14:paraId="48B33884" w14:textId="77777777" w:rsidR="00F42FFC" w:rsidRDefault="00FE6B0D">
            <w:pPr>
              <w:spacing w:after="0" w:line="259" w:lineRule="auto"/>
              <w:ind w:left="0" w:right="0" w:firstLine="0"/>
            </w:pPr>
            <w:r>
              <w:rPr>
                <w:sz w:val="16"/>
              </w:rPr>
              <w:t xml:space="preserve">O-83-98 </w:t>
            </w:r>
          </w:p>
        </w:tc>
        <w:tc>
          <w:tcPr>
            <w:tcW w:w="1843" w:type="dxa"/>
            <w:tcBorders>
              <w:top w:val="single" w:sz="4" w:space="0" w:color="000000"/>
              <w:left w:val="single" w:sz="4" w:space="0" w:color="000000"/>
              <w:bottom w:val="single" w:sz="4" w:space="0" w:color="000000"/>
              <w:right w:val="single" w:sz="4" w:space="0" w:color="000000"/>
            </w:tcBorders>
          </w:tcPr>
          <w:p w14:paraId="1E8C01D0" w14:textId="77777777" w:rsidR="00F42FFC" w:rsidRDefault="00FE6B0D">
            <w:pPr>
              <w:spacing w:after="0" w:line="238" w:lineRule="auto"/>
              <w:ind w:left="0" w:right="23" w:firstLine="0"/>
            </w:pPr>
            <w:r>
              <w:rPr>
                <w:sz w:val="16"/>
              </w:rPr>
              <w:t xml:space="preserve">Ok – men slår noget (nu) helt oplagt fast </w:t>
            </w:r>
          </w:p>
          <w:p w14:paraId="7C2E4494" w14:textId="77777777" w:rsidR="00F42FFC" w:rsidRDefault="00FE6B0D">
            <w:pPr>
              <w:spacing w:after="0" w:line="259" w:lineRule="auto"/>
              <w:ind w:left="0" w:right="0" w:firstLine="0"/>
            </w:pPr>
            <w:r>
              <w:rPr>
                <w:sz w:val="16"/>
              </w:rPr>
              <w:t xml:space="preserve">Omhandler ikke primært børnetilskud </w:t>
            </w:r>
          </w:p>
        </w:tc>
        <w:tc>
          <w:tcPr>
            <w:tcW w:w="1418" w:type="dxa"/>
            <w:tcBorders>
              <w:top w:val="single" w:sz="4" w:space="0" w:color="000000"/>
              <w:left w:val="single" w:sz="4" w:space="0" w:color="000000"/>
              <w:bottom w:val="single" w:sz="4" w:space="0" w:color="000000"/>
              <w:right w:val="single" w:sz="4" w:space="0" w:color="000000"/>
            </w:tcBorders>
          </w:tcPr>
          <w:p w14:paraId="1609CE90" w14:textId="77777777" w:rsidR="00F42FFC" w:rsidRDefault="00FE6B0D">
            <w:pPr>
              <w:spacing w:after="0" w:line="259" w:lineRule="auto"/>
              <w:ind w:left="0" w:right="0" w:firstLine="0"/>
            </w:pPr>
            <w:r>
              <w:rPr>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11463A44" w14:textId="77777777" w:rsidR="00F42FFC" w:rsidRDefault="00FE6B0D">
            <w:pPr>
              <w:spacing w:after="0" w:line="259" w:lineRule="auto"/>
              <w:ind w:left="281" w:right="0" w:firstLine="0"/>
            </w:pPr>
            <w:r>
              <w:rPr>
                <w:sz w:val="16"/>
              </w:rPr>
              <w:t xml:space="preserve">7 </w:t>
            </w:r>
          </w:p>
        </w:tc>
      </w:tr>
      <w:tr w:rsidR="00F42FFC" w14:paraId="1BBEB602" w14:textId="77777777">
        <w:trPr>
          <w:trHeight w:val="1178"/>
        </w:trPr>
        <w:tc>
          <w:tcPr>
            <w:tcW w:w="1560" w:type="dxa"/>
            <w:tcBorders>
              <w:top w:val="single" w:sz="4" w:space="0" w:color="000000"/>
              <w:left w:val="single" w:sz="4" w:space="0" w:color="000000"/>
              <w:bottom w:val="single" w:sz="4" w:space="0" w:color="000000"/>
              <w:right w:val="single" w:sz="4" w:space="0" w:color="000000"/>
            </w:tcBorders>
          </w:tcPr>
          <w:p w14:paraId="061B40EE" w14:textId="77777777" w:rsidR="00F42FFC" w:rsidRDefault="00FE6B0D">
            <w:pPr>
              <w:spacing w:after="0" w:line="259" w:lineRule="auto"/>
              <w:ind w:left="0" w:right="0" w:firstLine="0"/>
            </w:pPr>
            <w:r>
              <w:rPr>
                <w:sz w:val="16"/>
              </w:rPr>
              <w:t xml:space="preserve">Forsørget af offentlige midler </w:t>
            </w:r>
          </w:p>
        </w:tc>
        <w:tc>
          <w:tcPr>
            <w:tcW w:w="1985" w:type="dxa"/>
            <w:tcBorders>
              <w:top w:val="single" w:sz="4" w:space="0" w:color="000000"/>
              <w:left w:val="single" w:sz="4" w:space="0" w:color="000000"/>
              <w:bottom w:val="single" w:sz="4" w:space="0" w:color="000000"/>
              <w:right w:val="single" w:sz="4" w:space="0" w:color="000000"/>
            </w:tcBorders>
          </w:tcPr>
          <w:p w14:paraId="5E96AD98" w14:textId="77777777" w:rsidR="00F42FFC" w:rsidRDefault="00FE6B0D">
            <w:pPr>
              <w:spacing w:after="0" w:line="259" w:lineRule="auto"/>
              <w:ind w:left="0" w:right="0" w:firstLine="0"/>
            </w:pPr>
            <w:r>
              <w:rPr>
                <w:sz w:val="16"/>
              </w:rPr>
              <w:t xml:space="preserve">Børnetilskud – børnefamilieydelse – forsørget af offentlige midler – </w:t>
            </w:r>
            <w:r>
              <w:rPr>
                <w:sz w:val="16"/>
              </w:rPr>
              <w:lastRenderedPageBreak/>
              <w:t xml:space="preserve">produktionsskole – arbejdsdusør </w:t>
            </w:r>
          </w:p>
        </w:tc>
        <w:tc>
          <w:tcPr>
            <w:tcW w:w="1274" w:type="dxa"/>
            <w:tcBorders>
              <w:top w:val="single" w:sz="4" w:space="0" w:color="000000"/>
              <w:left w:val="single" w:sz="4" w:space="0" w:color="000000"/>
              <w:bottom w:val="single" w:sz="4" w:space="0" w:color="000000"/>
              <w:right w:val="single" w:sz="4" w:space="0" w:color="000000"/>
            </w:tcBorders>
          </w:tcPr>
          <w:p w14:paraId="558E96D4" w14:textId="77777777" w:rsidR="00F42FFC" w:rsidRDefault="00FE6B0D">
            <w:pPr>
              <w:spacing w:after="0" w:line="259" w:lineRule="auto"/>
              <w:ind w:left="0" w:right="0" w:firstLine="0"/>
            </w:pPr>
            <w:r>
              <w:rPr>
                <w:sz w:val="16"/>
              </w:rPr>
              <w:lastRenderedPageBreak/>
              <w:t xml:space="preserve">B-1-97 </w:t>
            </w:r>
          </w:p>
        </w:tc>
        <w:tc>
          <w:tcPr>
            <w:tcW w:w="1843" w:type="dxa"/>
            <w:tcBorders>
              <w:top w:val="single" w:sz="4" w:space="0" w:color="000000"/>
              <w:left w:val="single" w:sz="4" w:space="0" w:color="000000"/>
              <w:bottom w:val="single" w:sz="4" w:space="0" w:color="000000"/>
              <w:right w:val="single" w:sz="4" w:space="0" w:color="000000"/>
            </w:tcBorders>
          </w:tcPr>
          <w:p w14:paraId="5A3D3175" w14:textId="77777777" w:rsidR="00F42FFC" w:rsidRDefault="00FE6B0D">
            <w:pPr>
              <w:spacing w:after="0" w:line="259" w:lineRule="auto"/>
              <w:ind w:left="0" w:right="0" w:firstLine="0"/>
            </w:pPr>
            <w:r>
              <w:rPr>
                <w:sz w:val="16"/>
              </w:rPr>
              <w:t xml:space="preserve">OK – fortolkning af </w:t>
            </w:r>
          </w:p>
          <w:p w14:paraId="789F4BAA" w14:textId="77777777" w:rsidR="00F42FFC" w:rsidRDefault="00FE6B0D">
            <w:pPr>
              <w:spacing w:after="0" w:line="259" w:lineRule="auto"/>
              <w:ind w:left="0" w:right="0" w:firstLine="0"/>
            </w:pPr>
            <w:r>
              <w:rPr>
                <w:sz w:val="16"/>
              </w:rPr>
              <w:t xml:space="preserve">§ 5, nr. 4 </w:t>
            </w:r>
          </w:p>
          <w:p w14:paraId="1226A3C2" w14:textId="77777777" w:rsidR="00F42FFC" w:rsidRDefault="00FE6B0D">
            <w:pPr>
              <w:spacing w:after="0" w:line="259" w:lineRule="auto"/>
              <w:ind w:left="0" w:right="0" w:firstLine="0"/>
            </w:pPr>
            <w:r>
              <w:rPr>
                <w:sz w:val="16"/>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6F650BA3" w14:textId="77777777" w:rsidR="00F42FFC" w:rsidRDefault="00FE6B0D">
            <w:pPr>
              <w:spacing w:after="0" w:line="259" w:lineRule="auto"/>
              <w:ind w:left="0" w:right="0" w:firstLine="0"/>
            </w:pPr>
            <w:r>
              <w:rPr>
                <w:sz w:val="16"/>
              </w:rPr>
              <w:t xml:space="preserve">5, nr. 4 </w:t>
            </w:r>
          </w:p>
        </w:tc>
        <w:tc>
          <w:tcPr>
            <w:tcW w:w="1560" w:type="dxa"/>
            <w:tcBorders>
              <w:top w:val="single" w:sz="4" w:space="0" w:color="000000"/>
              <w:left w:val="single" w:sz="4" w:space="0" w:color="000000"/>
              <w:bottom w:val="single" w:sz="4" w:space="0" w:color="000000"/>
              <w:right w:val="single" w:sz="4" w:space="0" w:color="000000"/>
            </w:tcBorders>
          </w:tcPr>
          <w:p w14:paraId="127C54F8" w14:textId="77777777" w:rsidR="00F42FFC" w:rsidRDefault="00FE6B0D">
            <w:pPr>
              <w:spacing w:after="0" w:line="259" w:lineRule="auto"/>
              <w:ind w:left="281" w:right="0" w:firstLine="0"/>
            </w:pPr>
            <w:r>
              <w:rPr>
                <w:sz w:val="16"/>
              </w:rPr>
              <w:t xml:space="preserve">4 </w:t>
            </w:r>
          </w:p>
          <w:p w14:paraId="46D45F2C" w14:textId="77777777" w:rsidR="00F42FFC" w:rsidRDefault="00FE6B0D">
            <w:pPr>
              <w:spacing w:after="0" w:line="238" w:lineRule="auto"/>
              <w:ind w:left="0" w:right="0" w:firstLine="0"/>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C59959D" wp14:editId="13CDB56E">
                      <wp:simplePos x="0" y="0"/>
                      <wp:positionH relativeFrom="column">
                        <wp:posOffset>68580</wp:posOffset>
                      </wp:positionH>
                      <wp:positionV relativeFrom="paragraph">
                        <wp:posOffset>-25554</wp:posOffset>
                      </wp:positionV>
                      <wp:extent cx="847344" cy="370332"/>
                      <wp:effectExtent l="0" t="0" r="0" b="0"/>
                      <wp:wrapNone/>
                      <wp:docPr id="129377" name="Group 129377"/>
                      <wp:cNvGraphicFramePr/>
                      <a:graphic xmlns:a="http://schemas.openxmlformats.org/drawingml/2006/main">
                        <a:graphicData uri="http://schemas.microsoft.com/office/word/2010/wordprocessingGroup">
                          <wpg:wgp>
                            <wpg:cNvGrpSpPr/>
                            <wpg:grpSpPr>
                              <a:xfrm>
                                <a:off x="0" y="0"/>
                                <a:ext cx="847344" cy="370332"/>
                                <a:chOff x="0" y="0"/>
                                <a:chExt cx="847344" cy="370332"/>
                              </a:xfrm>
                            </wpg:grpSpPr>
                            <wps:wsp>
                              <wps:cNvPr id="138125" name="Shape 138125"/>
                              <wps:cNvSpPr/>
                              <wps:spPr>
                                <a:xfrm>
                                  <a:off x="0" y="0"/>
                                  <a:ext cx="847344" cy="123444"/>
                                </a:xfrm>
                                <a:custGeom>
                                  <a:avLst/>
                                  <a:gdLst/>
                                  <a:ahLst/>
                                  <a:cxnLst/>
                                  <a:rect l="0" t="0" r="0" b="0"/>
                                  <a:pathLst>
                                    <a:path w="847344" h="123444">
                                      <a:moveTo>
                                        <a:pt x="0" y="0"/>
                                      </a:moveTo>
                                      <a:lnTo>
                                        <a:pt x="847344" y="0"/>
                                      </a:lnTo>
                                      <a:lnTo>
                                        <a:pt x="847344" y="123444"/>
                                      </a:lnTo>
                                      <a:lnTo>
                                        <a:pt x="0" y="1234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8126" name="Shape 138126"/>
                              <wps:cNvSpPr/>
                              <wps:spPr>
                                <a:xfrm>
                                  <a:off x="0" y="123444"/>
                                  <a:ext cx="775716" cy="123444"/>
                                </a:xfrm>
                                <a:custGeom>
                                  <a:avLst/>
                                  <a:gdLst/>
                                  <a:ahLst/>
                                  <a:cxnLst/>
                                  <a:rect l="0" t="0" r="0" b="0"/>
                                  <a:pathLst>
                                    <a:path w="775716" h="123444">
                                      <a:moveTo>
                                        <a:pt x="0" y="0"/>
                                      </a:moveTo>
                                      <a:lnTo>
                                        <a:pt x="775716" y="0"/>
                                      </a:lnTo>
                                      <a:lnTo>
                                        <a:pt x="775716" y="123444"/>
                                      </a:lnTo>
                                      <a:lnTo>
                                        <a:pt x="0" y="1234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8127" name="Shape 138127"/>
                              <wps:cNvSpPr/>
                              <wps:spPr>
                                <a:xfrm>
                                  <a:off x="0" y="246888"/>
                                  <a:ext cx="355092" cy="123444"/>
                                </a:xfrm>
                                <a:custGeom>
                                  <a:avLst/>
                                  <a:gdLst/>
                                  <a:ahLst/>
                                  <a:cxnLst/>
                                  <a:rect l="0" t="0" r="0" b="0"/>
                                  <a:pathLst>
                                    <a:path w="355092" h="123444">
                                      <a:moveTo>
                                        <a:pt x="0" y="0"/>
                                      </a:moveTo>
                                      <a:lnTo>
                                        <a:pt x="355092" y="0"/>
                                      </a:lnTo>
                                      <a:lnTo>
                                        <a:pt x="355092" y="123444"/>
                                      </a:lnTo>
                                      <a:lnTo>
                                        <a:pt x="0" y="1234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29377" style="width:66.72pt;height:29.16pt;position:absolute;z-index:-2147483472;mso-position-horizontal-relative:text;mso-position-horizontal:absolute;margin-left:5.39996pt;mso-position-vertical-relative:text;margin-top:-2.01224pt;" coordsize="8473,3703">
                      <v:shape id="Shape 138128" style="position:absolute;width:8473;height:1234;left:0;top:0;" coordsize="847344,123444" path="m0,0l847344,0l847344,123444l0,123444l0,0">
                        <v:stroke weight="0pt" endcap="flat" joinstyle="miter" miterlimit="10" on="false" color="#000000" opacity="0"/>
                        <v:fill on="true" color="#ffff00"/>
                      </v:shape>
                      <v:shape id="Shape 138129" style="position:absolute;width:7757;height:1234;left:0;top:1234;" coordsize="775716,123444" path="m0,0l775716,0l775716,123444l0,123444l0,0">
                        <v:stroke weight="0pt" endcap="flat" joinstyle="miter" miterlimit="10" on="false" color="#000000" opacity="0"/>
                        <v:fill on="true" color="#ffff00"/>
                      </v:shape>
                      <v:shape id="Shape 138130" style="position:absolute;width:3550;height:1234;left:0;top:2468;" coordsize="355092,123444" path="m0,0l355092,0l355092,123444l0,123444l0,0">
                        <v:stroke weight="0pt" endcap="flat" joinstyle="miter" miterlimit="10" on="false" color="#000000" opacity="0"/>
                        <v:fill on="true" color="#ffff00"/>
                      </v:shape>
                    </v:group>
                  </w:pict>
                </mc:Fallback>
              </mc:AlternateContent>
            </w:r>
            <w:r>
              <w:rPr>
                <w:sz w:val="16"/>
              </w:rPr>
              <w:t xml:space="preserve">Skrives sammen med B-1-96 og </w:t>
            </w:r>
          </w:p>
          <w:p w14:paraId="5C53F3D9" w14:textId="77777777" w:rsidR="00F42FFC" w:rsidRDefault="00FE6B0D">
            <w:pPr>
              <w:spacing w:after="0" w:line="259" w:lineRule="auto"/>
              <w:ind w:left="0" w:right="0" w:firstLine="0"/>
            </w:pPr>
            <w:r>
              <w:rPr>
                <w:sz w:val="16"/>
              </w:rPr>
              <w:t xml:space="preserve">B-4-87 </w:t>
            </w:r>
          </w:p>
        </w:tc>
      </w:tr>
      <w:tr w:rsidR="00F42FFC" w14:paraId="1C383975" w14:textId="77777777">
        <w:trPr>
          <w:trHeight w:val="1176"/>
        </w:trPr>
        <w:tc>
          <w:tcPr>
            <w:tcW w:w="1560" w:type="dxa"/>
            <w:tcBorders>
              <w:top w:val="single" w:sz="4" w:space="0" w:color="000000"/>
              <w:left w:val="single" w:sz="4" w:space="0" w:color="000000"/>
              <w:bottom w:val="single" w:sz="4" w:space="0" w:color="000000"/>
              <w:right w:val="single" w:sz="4" w:space="0" w:color="000000"/>
            </w:tcBorders>
          </w:tcPr>
          <w:p w14:paraId="7E592CF6" w14:textId="77777777" w:rsidR="00F42FFC" w:rsidRDefault="00FE6B0D">
            <w:pPr>
              <w:spacing w:after="0" w:line="259" w:lineRule="auto"/>
              <w:ind w:left="0" w:right="0" w:firstLine="0"/>
            </w:pPr>
            <w:r>
              <w:rPr>
                <w:sz w:val="16"/>
              </w:rPr>
              <w:t xml:space="preserve">Forsørget af offentlige midler </w:t>
            </w:r>
          </w:p>
        </w:tc>
        <w:tc>
          <w:tcPr>
            <w:tcW w:w="1985" w:type="dxa"/>
            <w:tcBorders>
              <w:top w:val="single" w:sz="4" w:space="0" w:color="000000"/>
              <w:left w:val="single" w:sz="4" w:space="0" w:color="000000"/>
              <w:bottom w:val="single" w:sz="4" w:space="0" w:color="000000"/>
              <w:right w:val="single" w:sz="4" w:space="0" w:color="000000"/>
            </w:tcBorders>
          </w:tcPr>
          <w:p w14:paraId="3E1EC916" w14:textId="77777777" w:rsidR="00F42FFC" w:rsidRDefault="00FE6B0D">
            <w:pPr>
              <w:spacing w:after="0" w:line="259" w:lineRule="auto"/>
              <w:ind w:left="0" w:right="0" w:firstLine="0"/>
            </w:pPr>
            <w:r>
              <w:rPr>
                <w:sz w:val="16"/>
              </w:rPr>
              <w:t xml:space="preserve">Børnetilskud – børnefamilieydelse – forsørget af offentlige midler – observationsskole – forsørgelsesudgifter </w:t>
            </w:r>
          </w:p>
        </w:tc>
        <w:tc>
          <w:tcPr>
            <w:tcW w:w="1274" w:type="dxa"/>
            <w:tcBorders>
              <w:top w:val="single" w:sz="4" w:space="0" w:color="000000"/>
              <w:left w:val="single" w:sz="4" w:space="0" w:color="000000"/>
              <w:bottom w:val="single" w:sz="4" w:space="0" w:color="000000"/>
              <w:right w:val="single" w:sz="4" w:space="0" w:color="000000"/>
            </w:tcBorders>
          </w:tcPr>
          <w:p w14:paraId="3E15243D" w14:textId="77777777" w:rsidR="00F42FFC" w:rsidRDefault="00FE6B0D">
            <w:pPr>
              <w:spacing w:after="0" w:line="259" w:lineRule="auto"/>
              <w:ind w:left="0" w:right="0" w:firstLine="0"/>
            </w:pPr>
            <w:r>
              <w:rPr>
                <w:sz w:val="16"/>
              </w:rPr>
              <w:t xml:space="preserve">B-1-96 </w:t>
            </w:r>
          </w:p>
        </w:tc>
        <w:tc>
          <w:tcPr>
            <w:tcW w:w="1843" w:type="dxa"/>
            <w:tcBorders>
              <w:top w:val="single" w:sz="4" w:space="0" w:color="000000"/>
              <w:left w:val="single" w:sz="4" w:space="0" w:color="000000"/>
              <w:bottom w:val="single" w:sz="4" w:space="0" w:color="000000"/>
              <w:right w:val="single" w:sz="4" w:space="0" w:color="000000"/>
            </w:tcBorders>
          </w:tcPr>
          <w:p w14:paraId="4C1C0A6E" w14:textId="77777777" w:rsidR="00F42FFC" w:rsidRDefault="00FE6B0D">
            <w:pPr>
              <w:spacing w:after="0" w:line="259" w:lineRule="auto"/>
              <w:ind w:left="0" w:right="0" w:firstLine="0"/>
            </w:pPr>
            <w:r>
              <w:rPr>
                <w:sz w:val="16"/>
              </w:rPr>
              <w:t xml:space="preserve">OK – fortolkning af § 5, nr. 4 </w:t>
            </w:r>
          </w:p>
        </w:tc>
        <w:tc>
          <w:tcPr>
            <w:tcW w:w="1418" w:type="dxa"/>
            <w:tcBorders>
              <w:top w:val="single" w:sz="4" w:space="0" w:color="000000"/>
              <w:left w:val="single" w:sz="4" w:space="0" w:color="000000"/>
              <w:bottom w:val="single" w:sz="4" w:space="0" w:color="000000"/>
              <w:right w:val="single" w:sz="4" w:space="0" w:color="000000"/>
            </w:tcBorders>
          </w:tcPr>
          <w:p w14:paraId="6AC908BB" w14:textId="77777777" w:rsidR="00F42FFC" w:rsidRDefault="00FE6B0D">
            <w:pPr>
              <w:spacing w:after="0" w:line="259" w:lineRule="auto"/>
              <w:ind w:left="0" w:right="0" w:firstLine="0"/>
            </w:pPr>
            <w:r>
              <w:rPr>
                <w:sz w:val="16"/>
              </w:rPr>
              <w:t xml:space="preserve">5, nr. 4 </w:t>
            </w:r>
          </w:p>
        </w:tc>
        <w:tc>
          <w:tcPr>
            <w:tcW w:w="1560" w:type="dxa"/>
            <w:tcBorders>
              <w:top w:val="single" w:sz="4" w:space="0" w:color="000000"/>
              <w:left w:val="single" w:sz="4" w:space="0" w:color="000000"/>
              <w:bottom w:val="single" w:sz="4" w:space="0" w:color="000000"/>
              <w:right w:val="single" w:sz="4" w:space="0" w:color="000000"/>
            </w:tcBorders>
          </w:tcPr>
          <w:p w14:paraId="3D60E7EB" w14:textId="77777777" w:rsidR="00F42FFC" w:rsidRDefault="00FE6B0D">
            <w:pPr>
              <w:spacing w:after="0" w:line="259" w:lineRule="auto"/>
              <w:ind w:left="281" w:right="0" w:firstLine="0"/>
            </w:pPr>
            <w:r>
              <w:rPr>
                <w:sz w:val="16"/>
              </w:rPr>
              <w:t xml:space="preserve">4 </w:t>
            </w:r>
          </w:p>
          <w:p w14:paraId="49ADF11F" w14:textId="77777777" w:rsidR="00F42FFC" w:rsidRDefault="00FE6B0D">
            <w:pPr>
              <w:spacing w:after="0" w:line="238" w:lineRule="auto"/>
              <w:ind w:left="0" w:right="0" w:firstLine="0"/>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55B5E725" wp14:editId="3E715A65">
                      <wp:simplePos x="0" y="0"/>
                      <wp:positionH relativeFrom="column">
                        <wp:posOffset>68580</wp:posOffset>
                      </wp:positionH>
                      <wp:positionV relativeFrom="paragraph">
                        <wp:posOffset>-25554</wp:posOffset>
                      </wp:positionV>
                      <wp:extent cx="847344" cy="370332"/>
                      <wp:effectExtent l="0" t="0" r="0" b="0"/>
                      <wp:wrapNone/>
                      <wp:docPr id="129961" name="Group 129961"/>
                      <wp:cNvGraphicFramePr/>
                      <a:graphic xmlns:a="http://schemas.openxmlformats.org/drawingml/2006/main">
                        <a:graphicData uri="http://schemas.microsoft.com/office/word/2010/wordprocessingGroup">
                          <wpg:wgp>
                            <wpg:cNvGrpSpPr/>
                            <wpg:grpSpPr>
                              <a:xfrm>
                                <a:off x="0" y="0"/>
                                <a:ext cx="847344" cy="370332"/>
                                <a:chOff x="0" y="0"/>
                                <a:chExt cx="847344" cy="370332"/>
                              </a:xfrm>
                            </wpg:grpSpPr>
                            <wps:wsp>
                              <wps:cNvPr id="138131" name="Shape 138131"/>
                              <wps:cNvSpPr/>
                              <wps:spPr>
                                <a:xfrm>
                                  <a:off x="0" y="0"/>
                                  <a:ext cx="847344" cy="123444"/>
                                </a:xfrm>
                                <a:custGeom>
                                  <a:avLst/>
                                  <a:gdLst/>
                                  <a:ahLst/>
                                  <a:cxnLst/>
                                  <a:rect l="0" t="0" r="0" b="0"/>
                                  <a:pathLst>
                                    <a:path w="847344" h="123444">
                                      <a:moveTo>
                                        <a:pt x="0" y="0"/>
                                      </a:moveTo>
                                      <a:lnTo>
                                        <a:pt x="847344" y="0"/>
                                      </a:lnTo>
                                      <a:lnTo>
                                        <a:pt x="847344" y="123444"/>
                                      </a:lnTo>
                                      <a:lnTo>
                                        <a:pt x="0" y="1234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8132" name="Shape 138132"/>
                              <wps:cNvSpPr/>
                              <wps:spPr>
                                <a:xfrm>
                                  <a:off x="0" y="123444"/>
                                  <a:ext cx="775716" cy="123444"/>
                                </a:xfrm>
                                <a:custGeom>
                                  <a:avLst/>
                                  <a:gdLst/>
                                  <a:ahLst/>
                                  <a:cxnLst/>
                                  <a:rect l="0" t="0" r="0" b="0"/>
                                  <a:pathLst>
                                    <a:path w="775716" h="123444">
                                      <a:moveTo>
                                        <a:pt x="0" y="0"/>
                                      </a:moveTo>
                                      <a:lnTo>
                                        <a:pt x="775716" y="0"/>
                                      </a:lnTo>
                                      <a:lnTo>
                                        <a:pt x="775716" y="123444"/>
                                      </a:lnTo>
                                      <a:lnTo>
                                        <a:pt x="0" y="1234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8133" name="Shape 138133"/>
                              <wps:cNvSpPr/>
                              <wps:spPr>
                                <a:xfrm>
                                  <a:off x="0" y="246888"/>
                                  <a:ext cx="355092" cy="123444"/>
                                </a:xfrm>
                                <a:custGeom>
                                  <a:avLst/>
                                  <a:gdLst/>
                                  <a:ahLst/>
                                  <a:cxnLst/>
                                  <a:rect l="0" t="0" r="0" b="0"/>
                                  <a:pathLst>
                                    <a:path w="355092" h="123444">
                                      <a:moveTo>
                                        <a:pt x="0" y="0"/>
                                      </a:moveTo>
                                      <a:lnTo>
                                        <a:pt x="355092" y="0"/>
                                      </a:lnTo>
                                      <a:lnTo>
                                        <a:pt x="355092" y="123444"/>
                                      </a:lnTo>
                                      <a:lnTo>
                                        <a:pt x="0" y="1234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29961" style="width:66.72pt;height:29.16pt;position:absolute;z-index:-2147483420;mso-position-horizontal-relative:text;mso-position-horizontal:absolute;margin-left:5.39996pt;mso-position-vertical-relative:text;margin-top:-2.01224pt;" coordsize="8473,3703">
                      <v:shape id="Shape 138134" style="position:absolute;width:8473;height:1234;left:0;top:0;" coordsize="847344,123444" path="m0,0l847344,0l847344,123444l0,123444l0,0">
                        <v:stroke weight="0pt" endcap="flat" joinstyle="miter" miterlimit="10" on="false" color="#000000" opacity="0"/>
                        <v:fill on="true" color="#ffff00"/>
                      </v:shape>
                      <v:shape id="Shape 138135" style="position:absolute;width:7757;height:1234;left:0;top:1234;" coordsize="775716,123444" path="m0,0l775716,0l775716,123444l0,123444l0,0">
                        <v:stroke weight="0pt" endcap="flat" joinstyle="miter" miterlimit="10" on="false" color="#000000" opacity="0"/>
                        <v:fill on="true" color="#ffff00"/>
                      </v:shape>
                      <v:shape id="Shape 138136" style="position:absolute;width:3550;height:1234;left:0;top:2468;" coordsize="355092,123444" path="m0,0l355092,0l355092,123444l0,123444l0,0">
                        <v:stroke weight="0pt" endcap="flat" joinstyle="miter" miterlimit="10" on="false" color="#000000" opacity="0"/>
                        <v:fill on="true" color="#ffff00"/>
                      </v:shape>
                    </v:group>
                  </w:pict>
                </mc:Fallback>
              </mc:AlternateContent>
            </w:r>
            <w:r>
              <w:rPr>
                <w:sz w:val="16"/>
              </w:rPr>
              <w:t xml:space="preserve">Skrives sammen med B-1-97 og </w:t>
            </w:r>
          </w:p>
          <w:p w14:paraId="3108086E" w14:textId="77777777" w:rsidR="00F42FFC" w:rsidRDefault="00FE6B0D">
            <w:pPr>
              <w:spacing w:after="0" w:line="259" w:lineRule="auto"/>
              <w:ind w:left="0" w:right="0" w:firstLine="0"/>
            </w:pPr>
            <w:r>
              <w:rPr>
                <w:sz w:val="16"/>
              </w:rPr>
              <w:t xml:space="preserve">B-4-87 </w:t>
            </w:r>
          </w:p>
        </w:tc>
      </w:tr>
      <w:tr w:rsidR="00F42FFC" w14:paraId="6BCA69F2" w14:textId="77777777">
        <w:trPr>
          <w:trHeight w:val="982"/>
        </w:trPr>
        <w:tc>
          <w:tcPr>
            <w:tcW w:w="1560" w:type="dxa"/>
            <w:tcBorders>
              <w:top w:val="single" w:sz="4" w:space="0" w:color="000000"/>
              <w:left w:val="single" w:sz="4" w:space="0" w:color="000000"/>
              <w:bottom w:val="single" w:sz="4" w:space="0" w:color="000000"/>
              <w:right w:val="single" w:sz="4" w:space="0" w:color="000000"/>
            </w:tcBorders>
          </w:tcPr>
          <w:p w14:paraId="3400FAA5" w14:textId="77777777" w:rsidR="00F42FFC" w:rsidRDefault="00FE6B0D">
            <w:pPr>
              <w:spacing w:after="0" w:line="259" w:lineRule="auto"/>
              <w:ind w:left="0" w:right="0" w:firstLine="0"/>
            </w:pPr>
            <w:r>
              <w:rPr>
                <w:sz w:val="16"/>
              </w:rPr>
              <w:t xml:space="preserve">Hæftelse for tilbagebetalings krav, modtaget af begge forældre </w:t>
            </w:r>
          </w:p>
        </w:tc>
        <w:tc>
          <w:tcPr>
            <w:tcW w:w="1985" w:type="dxa"/>
            <w:tcBorders>
              <w:top w:val="single" w:sz="4" w:space="0" w:color="000000"/>
              <w:left w:val="single" w:sz="4" w:space="0" w:color="000000"/>
              <w:bottom w:val="single" w:sz="4" w:space="0" w:color="000000"/>
              <w:right w:val="single" w:sz="4" w:space="0" w:color="000000"/>
            </w:tcBorders>
          </w:tcPr>
          <w:p w14:paraId="249C6E2D" w14:textId="77777777" w:rsidR="00F42FFC" w:rsidRDefault="00FE6B0D">
            <w:pPr>
              <w:spacing w:after="0" w:line="259" w:lineRule="auto"/>
              <w:ind w:left="0" w:right="0" w:firstLine="0"/>
            </w:pPr>
            <w:r>
              <w:rPr>
                <w:sz w:val="16"/>
              </w:rPr>
              <w:t xml:space="preserve">Særligt børnetilskud </w:t>
            </w:r>
          </w:p>
          <w:p w14:paraId="203B6CD9" w14:textId="77777777" w:rsidR="00F42FFC" w:rsidRDefault="00FE6B0D">
            <w:pPr>
              <w:spacing w:after="0" w:line="259" w:lineRule="auto"/>
              <w:ind w:left="0" w:right="0" w:firstLine="0"/>
            </w:pPr>
            <w:r>
              <w:rPr>
                <w:sz w:val="16"/>
              </w:rPr>
              <w:t xml:space="preserve">– børnefamilieydelse – tilbagebetaling – mod bedre vidende – solidarisk hæftelse </w:t>
            </w:r>
          </w:p>
        </w:tc>
        <w:tc>
          <w:tcPr>
            <w:tcW w:w="1274" w:type="dxa"/>
            <w:tcBorders>
              <w:top w:val="single" w:sz="4" w:space="0" w:color="000000"/>
              <w:left w:val="single" w:sz="4" w:space="0" w:color="000000"/>
              <w:bottom w:val="single" w:sz="4" w:space="0" w:color="000000"/>
              <w:right w:val="single" w:sz="4" w:space="0" w:color="000000"/>
            </w:tcBorders>
          </w:tcPr>
          <w:p w14:paraId="22CB72A9" w14:textId="77777777" w:rsidR="00F42FFC" w:rsidRDefault="00FE6B0D">
            <w:pPr>
              <w:spacing w:after="0" w:line="259" w:lineRule="auto"/>
              <w:ind w:left="0" w:right="0" w:firstLine="0"/>
            </w:pPr>
            <w:r>
              <w:rPr>
                <w:sz w:val="16"/>
              </w:rPr>
              <w:t xml:space="preserve">B-1-97 </w:t>
            </w:r>
          </w:p>
        </w:tc>
        <w:tc>
          <w:tcPr>
            <w:tcW w:w="1843" w:type="dxa"/>
            <w:tcBorders>
              <w:top w:val="single" w:sz="4" w:space="0" w:color="000000"/>
              <w:left w:val="single" w:sz="4" w:space="0" w:color="000000"/>
              <w:bottom w:val="single" w:sz="4" w:space="0" w:color="000000"/>
              <w:right w:val="single" w:sz="4" w:space="0" w:color="000000"/>
            </w:tcBorders>
          </w:tcPr>
          <w:p w14:paraId="71FA8F37" w14:textId="77777777" w:rsidR="00F42FFC" w:rsidRDefault="00FE6B0D">
            <w:pPr>
              <w:spacing w:after="0" w:line="259" w:lineRule="auto"/>
              <w:ind w:left="0" w:right="0" w:firstLine="0"/>
            </w:pPr>
            <w:r>
              <w:rPr>
                <w:sz w:val="16"/>
              </w:rPr>
              <w:t xml:space="preserve">OK </w:t>
            </w:r>
          </w:p>
        </w:tc>
        <w:tc>
          <w:tcPr>
            <w:tcW w:w="1418" w:type="dxa"/>
            <w:tcBorders>
              <w:top w:val="single" w:sz="4" w:space="0" w:color="000000"/>
              <w:left w:val="single" w:sz="4" w:space="0" w:color="000000"/>
              <w:bottom w:val="single" w:sz="4" w:space="0" w:color="000000"/>
              <w:right w:val="single" w:sz="4" w:space="0" w:color="000000"/>
            </w:tcBorders>
          </w:tcPr>
          <w:p w14:paraId="3455184F" w14:textId="77777777" w:rsidR="00F42FFC" w:rsidRDefault="00FE6B0D">
            <w:pPr>
              <w:spacing w:after="0" w:line="259" w:lineRule="auto"/>
              <w:ind w:left="0" w:right="0" w:firstLine="0"/>
            </w:pPr>
            <w:r>
              <w:rPr>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3F9254C2" w14:textId="77777777" w:rsidR="00F42FFC" w:rsidRDefault="00FE6B0D">
            <w:pPr>
              <w:spacing w:after="0" w:line="259" w:lineRule="auto"/>
              <w:ind w:left="281" w:right="0" w:firstLine="0"/>
            </w:pPr>
            <w:r>
              <w:rPr>
                <w:sz w:val="16"/>
              </w:rPr>
              <w:t xml:space="preserve">7 </w:t>
            </w:r>
          </w:p>
        </w:tc>
      </w:tr>
      <w:tr w:rsidR="00F42FFC" w14:paraId="27E63B7F" w14:textId="77777777">
        <w:trPr>
          <w:trHeight w:val="1373"/>
        </w:trPr>
        <w:tc>
          <w:tcPr>
            <w:tcW w:w="1560" w:type="dxa"/>
            <w:tcBorders>
              <w:top w:val="single" w:sz="4" w:space="0" w:color="000000"/>
              <w:left w:val="single" w:sz="4" w:space="0" w:color="000000"/>
              <w:bottom w:val="single" w:sz="4" w:space="0" w:color="000000"/>
              <w:right w:val="single" w:sz="4" w:space="0" w:color="000000"/>
            </w:tcBorders>
          </w:tcPr>
          <w:p w14:paraId="4F4F5017" w14:textId="77777777" w:rsidR="00F42FFC" w:rsidRDefault="00FE6B0D">
            <w:pPr>
              <w:spacing w:after="0" w:line="259" w:lineRule="auto"/>
              <w:ind w:left="0" w:right="0" w:firstLine="0"/>
            </w:pPr>
            <w:r>
              <w:rPr>
                <w:sz w:val="16"/>
              </w:rPr>
              <w:t xml:space="preserve">Omhandler særligt pension, frifundet for bedrageri, betydning for tilbagebetalings krav </w:t>
            </w:r>
          </w:p>
        </w:tc>
        <w:tc>
          <w:tcPr>
            <w:tcW w:w="1985" w:type="dxa"/>
            <w:tcBorders>
              <w:top w:val="single" w:sz="4" w:space="0" w:color="000000"/>
              <w:left w:val="single" w:sz="4" w:space="0" w:color="000000"/>
              <w:bottom w:val="single" w:sz="4" w:space="0" w:color="000000"/>
              <w:right w:val="single" w:sz="4" w:space="0" w:color="000000"/>
            </w:tcBorders>
          </w:tcPr>
          <w:p w14:paraId="30C060D7" w14:textId="77777777" w:rsidR="00F42FFC" w:rsidRDefault="00FE6B0D">
            <w:pPr>
              <w:spacing w:after="0" w:line="259" w:lineRule="auto"/>
              <w:ind w:left="0" w:right="0" w:firstLine="0"/>
            </w:pPr>
            <w:r>
              <w:rPr>
                <w:sz w:val="16"/>
              </w:rPr>
              <w:t xml:space="preserve">Tilbagebetaling – børnetilskud – mod bedre vidende – pension – straffri </w:t>
            </w:r>
          </w:p>
        </w:tc>
        <w:tc>
          <w:tcPr>
            <w:tcW w:w="1274" w:type="dxa"/>
            <w:tcBorders>
              <w:top w:val="single" w:sz="4" w:space="0" w:color="000000"/>
              <w:left w:val="single" w:sz="4" w:space="0" w:color="000000"/>
              <w:bottom w:val="single" w:sz="4" w:space="0" w:color="000000"/>
              <w:right w:val="single" w:sz="4" w:space="0" w:color="000000"/>
            </w:tcBorders>
          </w:tcPr>
          <w:p w14:paraId="5F4FF3D1" w14:textId="77777777" w:rsidR="00F42FFC" w:rsidRDefault="00FE6B0D">
            <w:pPr>
              <w:spacing w:after="0" w:line="259" w:lineRule="auto"/>
              <w:ind w:left="0" w:right="0" w:firstLine="0"/>
            </w:pPr>
            <w:r>
              <w:rPr>
                <w:sz w:val="16"/>
              </w:rPr>
              <w:t xml:space="preserve">B-12-98 </w:t>
            </w:r>
          </w:p>
        </w:tc>
        <w:tc>
          <w:tcPr>
            <w:tcW w:w="1843" w:type="dxa"/>
            <w:tcBorders>
              <w:top w:val="single" w:sz="4" w:space="0" w:color="000000"/>
              <w:left w:val="single" w:sz="4" w:space="0" w:color="000000"/>
              <w:bottom w:val="single" w:sz="4" w:space="0" w:color="000000"/>
              <w:right w:val="single" w:sz="4" w:space="0" w:color="000000"/>
            </w:tcBorders>
          </w:tcPr>
          <w:p w14:paraId="19497F5B" w14:textId="77777777" w:rsidR="00F42FFC" w:rsidRDefault="00FE6B0D">
            <w:pPr>
              <w:spacing w:after="0" w:line="259" w:lineRule="auto"/>
              <w:ind w:left="0" w:right="0" w:firstLine="0"/>
            </w:pPr>
            <w:r>
              <w:rPr>
                <w:sz w:val="16"/>
              </w:rPr>
              <w:t xml:space="preserve">OK </w:t>
            </w:r>
          </w:p>
        </w:tc>
        <w:tc>
          <w:tcPr>
            <w:tcW w:w="1418" w:type="dxa"/>
            <w:tcBorders>
              <w:top w:val="single" w:sz="4" w:space="0" w:color="000000"/>
              <w:left w:val="single" w:sz="4" w:space="0" w:color="000000"/>
              <w:bottom w:val="single" w:sz="4" w:space="0" w:color="000000"/>
              <w:right w:val="single" w:sz="4" w:space="0" w:color="000000"/>
            </w:tcBorders>
          </w:tcPr>
          <w:p w14:paraId="33A78526" w14:textId="77777777" w:rsidR="00F42FFC" w:rsidRDefault="00FE6B0D">
            <w:pPr>
              <w:spacing w:after="0" w:line="259" w:lineRule="auto"/>
              <w:ind w:left="0" w:right="0" w:firstLine="0"/>
            </w:pPr>
            <w:r>
              <w:rPr>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3CABDA65" w14:textId="77777777" w:rsidR="00F42FFC" w:rsidRDefault="00FE6B0D">
            <w:pPr>
              <w:spacing w:after="0" w:line="259" w:lineRule="auto"/>
              <w:ind w:left="281" w:right="0" w:firstLine="0"/>
            </w:pPr>
            <w:r>
              <w:rPr>
                <w:sz w:val="16"/>
              </w:rPr>
              <w:t xml:space="preserve">7 </w:t>
            </w:r>
          </w:p>
        </w:tc>
      </w:tr>
      <w:tr w:rsidR="00F42FFC" w14:paraId="7312ADD9" w14:textId="77777777">
        <w:trPr>
          <w:trHeight w:val="2537"/>
        </w:trPr>
        <w:tc>
          <w:tcPr>
            <w:tcW w:w="1560" w:type="dxa"/>
            <w:tcBorders>
              <w:top w:val="single" w:sz="4" w:space="0" w:color="000000"/>
              <w:left w:val="single" w:sz="4" w:space="0" w:color="000000"/>
              <w:bottom w:val="single" w:sz="4" w:space="0" w:color="000000"/>
              <w:right w:val="single" w:sz="4" w:space="0" w:color="000000"/>
            </w:tcBorders>
          </w:tcPr>
          <w:p w14:paraId="468532B4" w14:textId="77777777" w:rsidR="00F42FFC" w:rsidRDefault="00FE6B0D">
            <w:pPr>
              <w:spacing w:after="0" w:line="259" w:lineRule="auto"/>
              <w:ind w:left="0" w:right="0" w:firstLine="0"/>
            </w:pPr>
            <w:r>
              <w:rPr>
                <w:sz w:val="16"/>
              </w:rP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7EF70CBC" w14:textId="77777777" w:rsidR="00F42FFC" w:rsidRDefault="00FE6B0D">
            <w:pPr>
              <w:spacing w:after="0" w:line="238" w:lineRule="auto"/>
              <w:ind w:left="0" w:right="0" w:firstLine="0"/>
            </w:pPr>
            <w:r>
              <w:rPr>
                <w:sz w:val="16"/>
              </w:rPr>
              <w:t xml:space="preserve">Ordinært og ekstra børnetilskud – enlig forsørger – gift – fysisk adskilt fra ægtefælle – </w:t>
            </w:r>
          </w:p>
          <w:p w14:paraId="66B09755" w14:textId="77777777" w:rsidR="00F42FFC" w:rsidRDefault="00FE6B0D">
            <w:pPr>
              <w:spacing w:after="0" w:line="259" w:lineRule="auto"/>
              <w:ind w:left="0" w:right="0" w:firstLine="0"/>
              <w:jc w:val="both"/>
            </w:pPr>
            <w:r>
              <w:rPr>
                <w:sz w:val="16"/>
              </w:rPr>
              <w:t xml:space="preserve">Kriminalforsorgen – fængsel – udland </w:t>
            </w:r>
          </w:p>
        </w:tc>
        <w:tc>
          <w:tcPr>
            <w:tcW w:w="1274" w:type="dxa"/>
            <w:tcBorders>
              <w:top w:val="single" w:sz="4" w:space="0" w:color="000000"/>
              <w:left w:val="single" w:sz="4" w:space="0" w:color="000000"/>
              <w:bottom w:val="single" w:sz="4" w:space="0" w:color="000000"/>
              <w:right w:val="single" w:sz="4" w:space="0" w:color="000000"/>
            </w:tcBorders>
          </w:tcPr>
          <w:p w14:paraId="1FAA8EA4" w14:textId="77777777" w:rsidR="00F42FFC" w:rsidRDefault="00FE6B0D">
            <w:pPr>
              <w:spacing w:after="0" w:line="259" w:lineRule="auto"/>
              <w:ind w:left="0" w:right="0" w:firstLine="0"/>
            </w:pPr>
            <w:r>
              <w:rPr>
                <w:sz w:val="16"/>
              </w:rPr>
              <w:t xml:space="preserve">B-7-97 </w:t>
            </w:r>
          </w:p>
        </w:tc>
        <w:tc>
          <w:tcPr>
            <w:tcW w:w="1843" w:type="dxa"/>
            <w:tcBorders>
              <w:top w:val="single" w:sz="4" w:space="0" w:color="000000"/>
              <w:left w:val="single" w:sz="4" w:space="0" w:color="000000"/>
              <w:bottom w:val="single" w:sz="4" w:space="0" w:color="000000"/>
              <w:right w:val="single" w:sz="4" w:space="0" w:color="000000"/>
            </w:tcBorders>
          </w:tcPr>
          <w:p w14:paraId="6D2EFF98" w14:textId="77777777" w:rsidR="00F42FFC" w:rsidRDefault="00FE6B0D">
            <w:pPr>
              <w:spacing w:after="0" w:line="259" w:lineRule="auto"/>
              <w:ind w:left="0" w:right="0" w:firstLine="0"/>
            </w:pPr>
            <w:r>
              <w:rPr>
                <w:sz w:val="16"/>
              </w:rPr>
              <w:t xml:space="preserve">OK – ikke enig  </w:t>
            </w:r>
          </w:p>
          <w:p w14:paraId="3F105824" w14:textId="77777777" w:rsidR="00F42FFC" w:rsidRDefault="00FE6B0D">
            <w:pPr>
              <w:numPr>
                <w:ilvl w:val="0"/>
                <w:numId w:val="32"/>
              </w:numPr>
              <w:spacing w:after="0" w:line="259" w:lineRule="auto"/>
              <w:ind w:right="120" w:hanging="360"/>
            </w:pPr>
            <w:r>
              <w:rPr>
                <w:sz w:val="16"/>
              </w:rPr>
              <w:t xml:space="preserve">Ikke </w:t>
            </w:r>
          </w:p>
          <w:p w14:paraId="71122289" w14:textId="77777777" w:rsidR="00F42FFC" w:rsidRDefault="00FE6B0D">
            <w:pPr>
              <w:spacing w:after="0" w:line="238" w:lineRule="auto"/>
              <w:ind w:left="720" w:right="16" w:firstLine="0"/>
            </w:pPr>
            <w:r>
              <w:rPr>
                <w:sz w:val="16"/>
              </w:rPr>
              <w:t xml:space="preserve">adskilt pga. </w:t>
            </w:r>
          </w:p>
          <w:p w14:paraId="5FC3CA38" w14:textId="77777777" w:rsidR="00F42FFC" w:rsidRDefault="00FE6B0D">
            <w:pPr>
              <w:spacing w:after="0" w:line="238" w:lineRule="auto"/>
              <w:ind w:left="720" w:right="0" w:firstLine="0"/>
            </w:pPr>
            <w:r>
              <w:rPr>
                <w:sz w:val="16"/>
              </w:rPr>
              <w:t xml:space="preserve">uoverensst emmelser </w:t>
            </w:r>
          </w:p>
          <w:p w14:paraId="7531A846" w14:textId="77777777" w:rsidR="00F42FFC" w:rsidRDefault="00FE6B0D">
            <w:pPr>
              <w:numPr>
                <w:ilvl w:val="0"/>
                <w:numId w:val="32"/>
              </w:numPr>
              <w:spacing w:after="0" w:line="239" w:lineRule="auto"/>
              <w:ind w:right="120" w:hanging="360"/>
            </w:pPr>
            <w:r>
              <w:rPr>
                <w:sz w:val="16"/>
              </w:rPr>
              <w:t xml:space="preserve">Fængsel i udlandet ikke sidestillet med </w:t>
            </w:r>
          </w:p>
          <w:p w14:paraId="0D116EC8" w14:textId="77777777" w:rsidR="00F42FFC" w:rsidRDefault="00FE6B0D">
            <w:pPr>
              <w:spacing w:after="0" w:line="259" w:lineRule="auto"/>
              <w:ind w:left="720" w:right="0" w:firstLine="0"/>
            </w:pPr>
            <w:r>
              <w:rPr>
                <w:sz w:val="16"/>
              </w:rPr>
              <w:t xml:space="preserve">institution under </w:t>
            </w:r>
          </w:p>
        </w:tc>
        <w:tc>
          <w:tcPr>
            <w:tcW w:w="1418" w:type="dxa"/>
            <w:tcBorders>
              <w:top w:val="single" w:sz="4" w:space="0" w:color="000000"/>
              <w:left w:val="single" w:sz="4" w:space="0" w:color="000000"/>
              <w:bottom w:val="single" w:sz="4" w:space="0" w:color="000000"/>
              <w:right w:val="single" w:sz="4" w:space="0" w:color="000000"/>
            </w:tcBorders>
          </w:tcPr>
          <w:p w14:paraId="70D3B11D" w14:textId="77777777" w:rsidR="00F42FFC" w:rsidRDefault="00FE6B0D">
            <w:pPr>
              <w:spacing w:after="0" w:line="259" w:lineRule="auto"/>
              <w:ind w:left="0" w:right="0" w:firstLine="0"/>
            </w:pPr>
            <w:r>
              <w:rPr>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43EAA2A" w14:textId="77777777" w:rsidR="00F42FFC" w:rsidRDefault="00FE6B0D">
            <w:pPr>
              <w:spacing w:after="0" w:line="259" w:lineRule="auto"/>
              <w:ind w:left="281" w:right="0" w:firstLine="0"/>
            </w:pPr>
            <w:r>
              <w:rPr>
                <w:sz w:val="16"/>
              </w:rPr>
              <w:t xml:space="preserve">7 </w:t>
            </w:r>
          </w:p>
        </w:tc>
      </w:tr>
    </w:tbl>
    <w:p w14:paraId="2EA45E8F" w14:textId="77777777" w:rsidR="00F42FFC" w:rsidRDefault="00F42FFC">
      <w:pPr>
        <w:spacing w:after="0" w:line="259" w:lineRule="auto"/>
        <w:ind w:left="-561" w:right="1038" w:firstLine="0"/>
      </w:pPr>
    </w:p>
    <w:tbl>
      <w:tblPr>
        <w:tblStyle w:val="TableGrid"/>
        <w:tblW w:w="9641" w:type="dxa"/>
        <w:tblInd w:w="284" w:type="dxa"/>
        <w:tblCellMar>
          <w:top w:w="45" w:type="dxa"/>
          <w:left w:w="108" w:type="dxa"/>
          <w:right w:w="59" w:type="dxa"/>
        </w:tblCellMar>
        <w:tblLook w:val="04A0" w:firstRow="1" w:lastRow="0" w:firstColumn="1" w:lastColumn="0" w:noHBand="0" w:noVBand="1"/>
      </w:tblPr>
      <w:tblGrid>
        <w:gridCol w:w="1561"/>
        <w:gridCol w:w="1985"/>
        <w:gridCol w:w="1274"/>
        <w:gridCol w:w="1843"/>
        <w:gridCol w:w="1418"/>
        <w:gridCol w:w="1560"/>
      </w:tblGrid>
      <w:tr w:rsidR="00F42FFC" w14:paraId="6CC994A6" w14:textId="77777777">
        <w:trPr>
          <w:trHeight w:val="401"/>
        </w:trPr>
        <w:tc>
          <w:tcPr>
            <w:tcW w:w="1560" w:type="dxa"/>
            <w:tcBorders>
              <w:top w:val="single" w:sz="4" w:space="0" w:color="000000"/>
              <w:left w:val="single" w:sz="4" w:space="0" w:color="000000"/>
              <w:bottom w:val="single" w:sz="4" w:space="0" w:color="000000"/>
              <w:right w:val="single" w:sz="4" w:space="0" w:color="000000"/>
            </w:tcBorders>
          </w:tcPr>
          <w:p w14:paraId="72CC702F" w14:textId="77777777" w:rsidR="00F42FFC" w:rsidRDefault="00F42FFC">
            <w:pPr>
              <w:spacing w:after="160" w:line="259" w:lineRule="auto"/>
              <w:ind w:left="0" w:right="0" w:firstLine="0"/>
            </w:pPr>
          </w:p>
        </w:tc>
        <w:tc>
          <w:tcPr>
            <w:tcW w:w="1985" w:type="dxa"/>
            <w:tcBorders>
              <w:top w:val="single" w:sz="4" w:space="0" w:color="000000"/>
              <w:left w:val="single" w:sz="4" w:space="0" w:color="000000"/>
              <w:bottom w:val="single" w:sz="4" w:space="0" w:color="000000"/>
              <w:right w:val="single" w:sz="4" w:space="0" w:color="000000"/>
            </w:tcBorders>
          </w:tcPr>
          <w:p w14:paraId="27F8ABEB" w14:textId="77777777" w:rsidR="00F42FFC" w:rsidRDefault="00F42FFC">
            <w:pPr>
              <w:spacing w:after="160" w:line="259" w:lineRule="auto"/>
              <w:ind w:left="0" w:right="0" w:firstLine="0"/>
            </w:pPr>
          </w:p>
        </w:tc>
        <w:tc>
          <w:tcPr>
            <w:tcW w:w="1274" w:type="dxa"/>
            <w:tcBorders>
              <w:top w:val="single" w:sz="4" w:space="0" w:color="000000"/>
              <w:left w:val="single" w:sz="4" w:space="0" w:color="000000"/>
              <w:bottom w:val="single" w:sz="4" w:space="0" w:color="000000"/>
              <w:right w:val="single" w:sz="4" w:space="0" w:color="000000"/>
            </w:tcBorders>
          </w:tcPr>
          <w:p w14:paraId="09E81F21" w14:textId="77777777" w:rsidR="00F42FFC" w:rsidRDefault="00F42FFC">
            <w:pPr>
              <w:spacing w:after="160" w:line="259" w:lineRule="auto"/>
              <w:ind w:left="0" w:right="0" w:firstLine="0"/>
            </w:pPr>
          </w:p>
        </w:tc>
        <w:tc>
          <w:tcPr>
            <w:tcW w:w="1843" w:type="dxa"/>
            <w:tcBorders>
              <w:top w:val="single" w:sz="4" w:space="0" w:color="000000"/>
              <w:left w:val="single" w:sz="4" w:space="0" w:color="000000"/>
              <w:bottom w:val="single" w:sz="4" w:space="0" w:color="000000"/>
              <w:right w:val="single" w:sz="4" w:space="0" w:color="000000"/>
            </w:tcBorders>
          </w:tcPr>
          <w:p w14:paraId="28FEF6C7" w14:textId="77777777" w:rsidR="00F42FFC" w:rsidRDefault="00FE6B0D">
            <w:pPr>
              <w:spacing w:after="0" w:line="259" w:lineRule="auto"/>
              <w:ind w:left="720" w:right="0" w:firstLine="0"/>
            </w:pPr>
            <w:r>
              <w:rPr>
                <w:sz w:val="16"/>
              </w:rPr>
              <w:t xml:space="preserve">Kriminalfor sorgen </w:t>
            </w:r>
          </w:p>
        </w:tc>
        <w:tc>
          <w:tcPr>
            <w:tcW w:w="1418" w:type="dxa"/>
            <w:tcBorders>
              <w:top w:val="single" w:sz="4" w:space="0" w:color="000000"/>
              <w:left w:val="single" w:sz="4" w:space="0" w:color="000000"/>
              <w:bottom w:val="single" w:sz="4" w:space="0" w:color="000000"/>
              <w:right w:val="single" w:sz="4" w:space="0" w:color="000000"/>
            </w:tcBorders>
          </w:tcPr>
          <w:p w14:paraId="584DF633" w14:textId="77777777" w:rsidR="00F42FFC" w:rsidRDefault="00F42FFC">
            <w:pPr>
              <w:spacing w:after="160" w:line="259" w:lineRule="auto"/>
              <w:ind w:left="0" w:right="0" w:firstLine="0"/>
            </w:pPr>
          </w:p>
        </w:tc>
        <w:tc>
          <w:tcPr>
            <w:tcW w:w="1560" w:type="dxa"/>
            <w:tcBorders>
              <w:top w:val="single" w:sz="4" w:space="0" w:color="000000"/>
              <w:left w:val="single" w:sz="4" w:space="0" w:color="000000"/>
              <w:bottom w:val="single" w:sz="4" w:space="0" w:color="000000"/>
              <w:right w:val="single" w:sz="4" w:space="0" w:color="000000"/>
            </w:tcBorders>
          </w:tcPr>
          <w:p w14:paraId="41EAEE6D" w14:textId="77777777" w:rsidR="00F42FFC" w:rsidRDefault="00F42FFC">
            <w:pPr>
              <w:spacing w:after="160" w:line="259" w:lineRule="auto"/>
              <w:ind w:left="0" w:right="0" w:firstLine="0"/>
            </w:pPr>
          </w:p>
        </w:tc>
      </w:tr>
      <w:tr w:rsidR="00F42FFC" w14:paraId="4F26C555" w14:textId="77777777">
        <w:trPr>
          <w:trHeight w:val="3314"/>
        </w:trPr>
        <w:tc>
          <w:tcPr>
            <w:tcW w:w="1560" w:type="dxa"/>
            <w:tcBorders>
              <w:top w:val="single" w:sz="4" w:space="0" w:color="000000"/>
              <w:left w:val="single" w:sz="4" w:space="0" w:color="000000"/>
              <w:bottom w:val="single" w:sz="4" w:space="0" w:color="000000"/>
              <w:right w:val="single" w:sz="4" w:space="0" w:color="000000"/>
            </w:tcBorders>
          </w:tcPr>
          <w:p w14:paraId="0C58A855" w14:textId="77777777" w:rsidR="00F42FFC" w:rsidRDefault="00FE6B0D">
            <w:pPr>
              <w:spacing w:after="0" w:line="259" w:lineRule="auto"/>
              <w:ind w:left="0" w:right="0" w:firstLine="0"/>
            </w:pPr>
            <w:r>
              <w:rPr>
                <w:sz w:val="16"/>
              </w:rPr>
              <w:t xml:space="preserve">Enlig? </w:t>
            </w:r>
          </w:p>
        </w:tc>
        <w:tc>
          <w:tcPr>
            <w:tcW w:w="1985" w:type="dxa"/>
            <w:tcBorders>
              <w:top w:val="single" w:sz="4" w:space="0" w:color="000000"/>
              <w:left w:val="single" w:sz="4" w:space="0" w:color="000000"/>
              <w:bottom w:val="single" w:sz="4" w:space="0" w:color="000000"/>
              <w:right w:val="single" w:sz="4" w:space="0" w:color="000000"/>
            </w:tcBorders>
          </w:tcPr>
          <w:p w14:paraId="403E7A74" w14:textId="77777777" w:rsidR="00F42FFC" w:rsidRDefault="00FE6B0D">
            <w:pPr>
              <w:spacing w:after="0" w:line="259" w:lineRule="auto"/>
              <w:ind w:left="0" w:right="1" w:firstLine="0"/>
            </w:pPr>
            <w:r>
              <w:rPr>
                <w:sz w:val="16"/>
              </w:rPr>
              <w:t xml:space="preserve">Ordinært og ekstra børnetilskud – enlig forsørger – flygtning – fysisk adskilt fra ægtefælle – familiesammenføring </w:t>
            </w:r>
          </w:p>
        </w:tc>
        <w:tc>
          <w:tcPr>
            <w:tcW w:w="1274" w:type="dxa"/>
            <w:tcBorders>
              <w:top w:val="single" w:sz="4" w:space="0" w:color="000000"/>
              <w:left w:val="single" w:sz="4" w:space="0" w:color="000000"/>
              <w:bottom w:val="single" w:sz="4" w:space="0" w:color="000000"/>
              <w:right w:val="single" w:sz="4" w:space="0" w:color="000000"/>
            </w:tcBorders>
          </w:tcPr>
          <w:p w14:paraId="37EC891C" w14:textId="77777777" w:rsidR="00F42FFC" w:rsidRDefault="00FE6B0D">
            <w:pPr>
              <w:spacing w:after="0" w:line="259" w:lineRule="auto"/>
              <w:ind w:left="0" w:right="0" w:firstLine="0"/>
            </w:pPr>
            <w:r>
              <w:rPr>
                <w:sz w:val="16"/>
              </w:rPr>
              <w:t xml:space="preserve">B-8-96 </w:t>
            </w:r>
          </w:p>
        </w:tc>
        <w:tc>
          <w:tcPr>
            <w:tcW w:w="1843" w:type="dxa"/>
            <w:tcBorders>
              <w:top w:val="single" w:sz="4" w:space="0" w:color="000000"/>
              <w:left w:val="single" w:sz="4" w:space="0" w:color="000000"/>
              <w:bottom w:val="single" w:sz="4" w:space="0" w:color="000000"/>
              <w:right w:val="single" w:sz="4" w:space="0" w:color="000000"/>
            </w:tcBorders>
          </w:tcPr>
          <w:p w14:paraId="0854D044" w14:textId="77777777" w:rsidR="00F42FFC" w:rsidRDefault="00FE6B0D">
            <w:pPr>
              <w:spacing w:after="0" w:line="238" w:lineRule="auto"/>
              <w:ind w:left="0" w:right="0" w:firstLine="0"/>
              <w:jc w:val="both"/>
            </w:pPr>
            <w:r>
              <w:rPr>
                <w:sz w:val="16"/>
              </w:rPr>
              <w:t xml:space="preserve">OK – en flygtning kunne ikke anses </w:t>
            </w:r>
          </w:p>
          <w:p w14:paraId="38C6730E" w14:textId="77777777" w:rsidR="00F42FFC" w:rsidRDefault="00FE6B0D">
            <w:pPr>
              <w:spacing w:after="0" w:line="238" w:lineRule="auto"/>
              <w:ind w:left="0" w:right="0" w:firstLine="0"/>
            </w:pPr>
            <w:r>
              <w:rPr>
                <w:sz w:val="16"/>
              </w:rPr>
              <w:t xml:space="preserve">for enlig forsørger, selvom hun levede </w:t>
            </w:r>
          </w:p>
          <w:p w14:paraId="3038BC53" w14:textId="77777777" w:rsidR="00F42FFC" w:rsidRDefault="00FE6B0D">
            <w:pPr>
              <w:spacing w:after="0" w:line="238" w:lineRule="auto"/>
              <w:ind w:left="0" w:right="39" w:firstLine="0"/>
            </w:pPr>
            <w:r>
              <w:rPr>
                <w:sz w:val="16"/>
              </w:rPr>
              <w:t xml:space="preserve">fysisk adskilt fra sin ægtefælle, der fortsat hopholdt sig i hjemlandet. Parterne var gift, og adskillelsen skyldes ikke </w:t>
            </w:r>
          </w:p>
          <w:p w14:paraId="0B9D86A2" w14:textId="77777777" w:rsidR="00F42FFC" w:rsidRDefault="00FE6B0D">
            <w:pPr>
              <w:spacing w:after="0" w:line="238" w:lineRule="auto"/>
              <w:ind w:left="0" w:right="0" w:firstLine="0"/>
            </w:pPr>
            <w:r>
              <w:rPr>
                <w:sz w:val="16"/>
              </w:rPr>
              <w:t>separation eller uoverensstemmelse</w:t>
            </w:r>
          </w:p>
          <w:p w14:paraId="3542BD75" w14:textId="77777777" w:rsidR="00F42FFC" w:rsidRDefault="00FE6B0D">
            <w:pPr>
              <w:spacing w:after="0" w:line="238" w:lineRule="auto"/>
              <w:ind w:left="0" w:right="14" w:firstLine="0"/>
            </w:pPr>
            <w:r>
              <w:rPr>
                <w:sz w:val="16"/>
              </w:rPr>
              <w:t xml:space="preserve">, da der var søgt om </w:t>
            </w:r>
          </w:p>
          <w:p w14:paraId="5C6B0BB7" w14:textId="77777777" w:rsidR="00F42FFC" w:rsidRDefault="00FE6B0D">
            <w:pPr>
              <w:spacing w:after="0" w:line="259" w:lineRule="auto"/>
              <w:ind w:left="0" w:right="0" w:firstLine="0"/>
            </w:pPr>
            <w:r>
              <w:rPr>
                <w:sz w:val="16"/>
              </w:rPr>
              <w:t xml:space="preserve">familiesammenførin g </w:t>
            </w:r>
          </w:p>
        </w:tc>
        <w:tc>
          <w:tcPr>
            <w:tcW w:w="1418" w:type="dxa"/>
            <w:tcBorders>
              <w:top w:val="single" w:sz="4" w:space="0" w:color="000000"/>
              <w:left w:val="single" w:sz="4" w:space="0" w:color="000000"/>
              <w:bottom w:val="single" w:sz="4" w:space="0" w:color="000000"/>
              <w:right w:val="single" w:sz="4" w:space="0" w:color="000000"/>
            </w:tcBorders>
          </w:tcPr>
          <w:p w14:paraId="11AD5FFF" w14:textId="77777777" w:rsidR="00F42FFC" w:rsidRDefault="00FE6B0D">
            <w:pPr>
              <w:spacing w:after="0" w:line="259" w:lineRule="auto"/>
              <w:ind w:left="0" w:right="0" w:firstLine="0"/>
            </w:pPr>
            <w:r>
              <w:rPr>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43487E6C" w14:textId="77777777" w:rsidR="00F42FFC" w:rsidRDefault="00FE6B0D">
            <w:pPr>
              <w:spacing w:after="0" w:line="259" w:lineRule="auto"/>
              <w:ind w:left="281" w:right="0" w:firstLine="0"/>
            </w:pPr>
            <w:r>
              <w:rPr>
                <w:sz w:val="16"/>
              </w:rPr>
              <w:t xml:space="preserve">7 </w:t>
            </w:r>
          </w:p>
        </w:tc>
      </w:tr>
      <w:tr w:rsidR="00F42FFC" w14:paraId="19DFBC97" w14:textId="77777777">
        <w:trPr>
          <w:trHeight w:val="1954"/>
        </w:trPr>
        <w:tc>
          <w:tcPr>
            <w:tcW w:w="1560" w:type="dxa"/>
            <w:tcBorders>
              <w:top w:val="single" w:sz="4" w:space="0" w:color="000000"/>
              <w:left w:val="single" w:sz="4" w:space="0" w:color="000000"/>
              <w:bottom w:val="single" w:sz="4" w:space="0" w:color="000000"/>
              <w:right w:val="single" w:sz="4" w:space="0" w:color="000000"/>
            </w:tcBorders>
          </w:tcPr>
          <w:p w14:paraId="1D6D2E64" w14:textId="77777777" w:rsidR="00F42FFC" w:rsidRDefault="00FE6B0D">
            <w:pPr>
              <w:spacing w:after="0" w:line="259" w:lineRule="auto"/>
              <w:ind w:left="0" w:right="0" w:firstLine="0"/>
            </w:pPr>
            <w:r>
              <w:rPr>
                <w:sz w:val="16"/>
              </w:rPr>
              <w:lastRenderedPageBreak/>
              <w:t xml:space="preserve">Inddrivelse </w:t>
            </w:r>
          </w:p>
        </w:tc>
        <w:tc>
          <w:tcPr>
            <w:tcW w:w="1985" w:type="dxa"/>
            <w:tcBorders>
              <w:top w:val="single" w:sz="4" w:space="0" w:color="000000"/>
              <w:left w:val="single" w:sz="4" w:space="0" w:color="000000"/>
              <w:bottom w:val="single" w:sz="4" w:space="0" w:color="000000"/>
              <w:right w:val="single" w:sz="4" w:space="0" w:color="000000"/>
            </w:tcBorders>
          </w:tcPr>
          <w:p w14:paraId="00996403" w14:textId="77777777" w:rsidR="00F42FFC" w:rsidRDefault="00FE6B0D">
            <w:pPr>
              <w:spacing w:after="0" w:line="259" w:lineRule="auto"/>
              <w:ind w:left="0" w:right="0" w:firstLine="0"/>
            </w:pPr>
            <w:r>
              <w:rPr>
                <w:sz w:val="16"/>
              </w:rPr>
              <w:t xml:space="preserve">Børnetilskud – børnebidrag – betalingsevne – børnefamilieydelse  </w:t>
            </w:r>
          </w:p>
        </w:tc>
        <w:tc>
          <w:tcPr>
            <w:tcW w:w="1274" w:type="dxa"/>
            <w:tcBorders>
              <w:top w:val="single" w:sz="4" w:space="0" w:color="000000"/>
              <w:left w:val="single" w:sz="4" w:space="0" w:color="000000"/>
              <w:bottom w:val="single" w:sz="4" w:space="0" w:color="000000"/>
              <w:right w:val="single" w:sz="4" w:space="0" w:color="000000"/>
            </w:tcBorders>
          </w:tcPr>
          <w:p w14:paraId="179E649D" w14:textId="77777777" w:rsidR="00F42FFC" w:rsidRDefault="00FE6B0D">
            <w:pPr>
              <w:spacing w:after="0" w:line="259" w:lineRule="auto"/>
              <w:ind w:left="0" w:right="0" w:firstLine="0"/>
            </w:pPr>
            <w:r>
              <w:rPr>
                <w:sz w:val="16"/>
              </w:rPr>
              <w:t xml:space="preserve">B-62-98 </w:t>
            </w:r>
          </w:p>
        </w:tc>
        <w:tc>
          <w:tcPr>
            <w:tcW w:w="1843" w:type="dxa"/>
            <w:tcBorders>
              <w:top w:val="single" w:sz="4" w:space="0" w:color="000000"/>
              <w:left w:val="single" w:sz="4" w:space="0" w:color="000000"/>
              <w:bottom w:val="single" w:sz="4" w:space="0" w:color="000000"/>
              <w:right w:val="single" w:sz="4" w:space="0" w:color="000000"/>
            </w:tcBorders>
          </w:tcPr>
          <w:p w14:paraId="3286A43E" w14:textId="77777777" w:rsidR="00F42FFC" w:rsidRDefault="00FE6B0D">
            <w:pPr>
              <w:spacing w:after="0" w:line="238" w:lineRule="auto"/>
              <w:ind w:left="0" w:right="0" w:firstLine="0"/>
            </w:pPr>
            <w:r>
              <w:rPr>
                <w:sz w:val="16"/>
              </w:rPr>
              <w:t xml:space="preserve">Ok – børnetilskud, børnebidrag og børnefamilieydelse </w:t>
            </w:r>
          </w:p>
          <w:p w14:paraId="7257AF42" w14:textId="77777777" w:rsidR="00F42FFC" w:rsidRDefault="00FE6B0D">
            <w:pPr>
              <w:spacing w:after="0" w:line="259" w:lineRule="auto"/>
              <w:ind w:left="0" w:right="0" w:firstLine="0"/>
            </w:pPr>
            <w:r>
              <w:rPr>
                <w:sz w:val="16"/>
              </w:rPr>
              <w:t xml:space="preserve">skulle ikke medregnes i opgørelsen af en forsørgers indtægt ved vurderingen af betalingsevnen i en inddrivelsessag </w:t>
            </w:r>
          </w:p>
        </w:tc>
        <w:tc>
          <w:tcPr>
            <w:tcW w:w="1418" w:type="dxa"/>
            <w:tcBorders>
              <w:top w:val="single" w:sz="4" w:space="0" w:color="000000"/>
              <w:left w:val="single" w:sz="4" w:space="0" w:color="000000"/>
              <w:bottom w:val="single" w:sz="4" w:space="0" w:color="000000"/>
              <w:right w:val="single" w:sz="4" w:space="0" w:color="000000"/>
            </w:tcBorders>
          </w:tcPr>
          <w:p w14:paraId="28EB592C" w14:textId="77777777" w:rsidR="00F42FFC" w:rsidRDefault="00FE6B0D">
            <w:pPr>
              <w:spacing w:after="0" w:line="259" w:lineRule="auto"/>
              <w:ind w:left="0" w:right="0" w:firstLine="0"/>
            </w:pPr>
            <w:r>
              <w:rPr>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67C8B54A" w14:textId="77777777" w:rsidR="00F42FFC" w:rsidRDefault="00FE6B0D">
            <w:pPr>
              <w:spacing w:after="0" w:line="259" w:lineRule="auto"/>
              <w:ind w:left="281" w:right="0" w:firstLine="0"/>
            </w:pPr>
            <w:r>
              <w:rPr>
                <w:sz w:val="16"/>
              </w:rPr>
              <w:t xml:space="preserve">7 </w:t>
            </w:r>
          </w:p>
        </w:tc>
      </w:tr>
      <w:tr w:rsidR="00F42FFC" w14:paraId="4317F4C3" w14:textId="77777777">
        <w:trPr>
          <w:trHeight w:val="1373"/>
        </w:trPr>
        <w:tc>
          <w:tcPr>
            <w:tcW w:w="1560" w:type="dxa"/>
            <w:tcBorders>
              <w:top w:val="single" w:sz="4" w:space="0" w:color="000000"/>
              <w:left w:val="single" w:sz="4" w:space="0" w:color="000000"/>
              <w:bottom w:val="single" w:sz="4" w:space="0" w:color="000000"/>
              <w:right w:val="single" w:sz="4" w:space="0" w:color="000000"/>
            </w:tcBorders>
          </w:tcPr>
          <w:p w14:paraId="3752A521" w14:textId="77777777" w:rsidR="00F42FFC" w:rsidRDefault="00FE6B0D">
            <w:pPr>
              <w:spacing w:after="0" w:line="259" w:lineRule="auto"/>
              <w:ind w:left="0" w:right="0" w:firstLine="0"/>
            </w:pPr>
            <w:r>
              <w:rPr>
                <w:sz w:val="16"/>
              </w:rPr>
              <w:t xml:space="preserve">Særligt børnetilskud, pensionist </w:t>
            </w:r>
          </w:p>
        </w:tc>
        <w:tc>
          <w:tcPr>
            <w:tcW w:w="1985" w:type="dxa"/>
            <w:tcBorders>
              <w:top w:val="single" w:sz="4" w:space="0" w:color="000000"/>
              <w:left w:val="single" w:sz="4" w:space="0" w:color="000000"/>
              <w:bottom w:val="single" w:sz="4" w:space="0" w:color="000000"/>
              <w:right w:val="single" w:sz="4" w:space="0" w:color="000000"/>
            </w:tcBorders>
          </w:tcPr>
          <w:p w14:paraId="7895A645" w14:textId="77777777" w:rsidR="00F42FFC" w:rsidRDefault="00FE6B0D">
            <w:pPr>
              <w:spacing w:after="0" w:line="238" w:lineRule="auto"/>
              <w:ind w:left="0" w:right="0" w:firstLine="0"/>
            </w:pPr>
            <w:r>
              <w:rPr>
                <w:sz w:val="16"/>
              </w:rPr>
              <w:t xml:space="preserve">Børnebidrag – særligt børnetilskud til pensionist – opfyldelse af </w:t>
            </w:r>
          </w:p>
          <w:p w14:paraId="2018A99E" w14:textId="77777777" w:rsidR="00F42FFC" w:rsidRDefault="00FE6B0D">
            <w:pPr>
              <w:spacing w:after="0" w:line="259" w:lineRule="auto"/>
              <w:ind w:left="0" w:right="1" w:firstLine="0"/>
            </w:pPr>
            <w:r>
              <w:rPr>
                <w:sz w:val="16"/>
              </w:rPr>
              <w:t xml:space="preserve">forsørgelsespligt - tjenestemandspensio n  </w:t>
            </w:r>
          </w:p>
        </w:tc>
        <w:tc>
          <w:tcPr>
            <w:tcW w:w="1274" w:type="dxa"/>
            <w:tcBorders>
              <w:top w:val="single" w:sz="4" w:space="0" w:color="000000"/>
              <w:left w:val="single" w:sz="4" w:space="0" w:color="000000"/>
              <w:bottom w:val="single" w:sz="4" w:space="0" w:color="000000"/>
              <w:right w:val="single" w:sz="4" w:space="0" w:color="000000"/>
            </w:tcBorders>
          </w:tcPr>
          <w:p w14:paraId="6D2FD24F" w14:textId="77777777" w:rsidR="00F42FFC" w:rsidRDefault="00FE6B0D">
            <w:pPr>
              <w:spacing w:after="0" w:line="259" w:lineRule="auto"/>
              <w:ind w:left="0" w:right="0" w:firstLine="0"/>
            </w:pPr>
            <w:r>
              <w:rPr>
                <w:sz w:val="16"/>
              </w:rPr>
              <w:t xml:space="preserve">B-1-95 </w:t>
            </w:r>
          </w:p>
        </w:tc>
        <w:tc>
          <w:tcPr>
            <w:tcW w:w="1843" w:type="dxa"/>
            <w:tcBorders>
              <w:top w:val="single" w:sz="4" w:space="0" w:color="000000"/>
              <w:left w:val="single" w:sz="4" w:space="0" w:color="000000"/>
              <w:bottom w:val="single" w:sz="4" w:space="0" w:color="000000"/>
              <w:right w:val="single" w:sz="4" w:space="0" w:color="000000"/>
            </w:tcBorders>
          </w:tcPr>
          <w:p w14:paraId="5EA41E94" w14:textId="77777777" w:rsidR="00F42FFC" w:rsidRDefault="00FE6B0D">
            <w:pPr>
              <w:spacing w:after="0" w:line="259" w:lineRule="auto"/>
              <w:ind w:left="0" w:right="0" w:firstLine="0"/>
            </w:pPr>
            <w:r>
              <w:rPr>
                <w:sz w:val="16"/>
              </w:rPr>
              <w:t xml:space="preserve">OK – fortolkning af </w:t>
            </w:r>
          </w:p>
          <w:p w14:paraId="5935F399" w14:textId="77777777" w:rsidR="00F42FFC" w:rsidRDefault="00FE6B0D">
            <w:pPr>
              <w:spacing w:after="0" w:line="259" w:lineRule="auto"/>
              <w:ind w:left="0" w:right="0" w:firstLine="0"/>
            </w:pPr>
            <w:r>
              <w:rPr>
                <w:sz w:val="16"/>
              </w:rPr>
              <w:t xml:space="preserve">§ 4, stk. 3, nr. 4 og § 5, stk. 2, 1. pkt. </w:t>
            </w:r>
          </w:p>
        </w:tc>
        <w:tc>
          <w:tcPr>
            <w:tcW w:w="1418" w:type="dxa"/>
            <w:tcBorders>
              <w:top w:val="single" w:sz="4" w:space="0" w:color="000000"/>
              <w:left w:val="single" w:sz="4" w:space="0" w:color="000000"/>
              <w:bottom w:val="single" w:sz="4" w:space="0" w:color="000000"/>
              <w:right w:val="single" w:sz="4" w:space="0" w:color="000000"/>
            </w:tcBorders>
          </w:tcPr>
          <w:p w14:paraId="05CF1AA3" w14:textId="77777777" w:rsidR="00F42FFC" w:rsidRDefault="00FE6B0D">
            <w:pPr>
              <w:spacing w:after="0" w:line="238" w:lineRule="auto"/>
              <w:ind w:left="0" w:right="0" w:firstLine="0"/>
            </w:pPr>
            <w:r>
              <w:rPr>
                <w:sz w:val="16"/>
              </w:rPr>
              <w:t xml:space="preserve">4, stk. 3, nr. 4 og  </w:t>
            </w:r>
          </w:p>
          <w:p w14:paraId="753DA1D3" w14:textId="77777777" w:rsidR="00F42FFC" w:rsidRDefault="00FE6B0D">
            <w:pPr>
              <w:spacing w:after="0" w:line="259" w:lineRule="auto"/>
              <w:ind w:left="0" w:right="0" w:firstLine="0"/>
            </w:pPr>
            <w:r>
              <w:rPr>
                <w:sz w:val="16"/>
              </w:rPr>
              <w:t xml:space="preserve">5, stk. 2, 1. pkt. </w:t>
            </w:r>
          </w:p>
        </w:tc>
        <w:tc>
          <w:tcPr>
            <w:tcW w:w="1560" w:type="dxa"/>
            <w:tcBorders>
              <w:top w:val="single" w:sz="4" w:space="0" w:color="000000"/>
              <w:left w:val="single" w:sz="4" w:space="0" w:color="000000"/>
              <w:bottom w:val="single" w:sz="4" w:space="0" w:color="000000"/>
              <w:right w:val="single" w:sz="4" w:space="0" w:color="000000"/>
            </w:tcBorders>
          </w:tcPr>
          <w:p w14:paraId="587607D9" w14:textId="77777777" w:rsidR="00F42FFC" w:rsidRDefault="00FE6B0D">
            <w:pPr>
              <w:spacing w:after="0" w:line="259" w:lineRule="auto"/>
              <w:ind w:left="281" w:right="0" w:firstLine="0"/>
            </w:pPr>
            <w:r>
              <w:rPr>
                <w:sz w:val="16"/>
              </w:rPr>
              <w:t xml:space="preserve">7 </w:t>
            </w:r>
          </w:p>
        </w:tc>
      </w:tr>
      <w:tr w:rsidR="00F42FFC" w14:paraId="03126523" w14:textId="77777777">
        <w:trPr>
          <w:trHeight w:val="787"/>
        </w:trPr>
        <w:tc>
          <w:tcPr>
            <w:tcW w:w="1560" w:type="dxa"/>
            <w:tcBorders>
              <w:top w:val="single" w:sz="4" w:space="0" w:color="000000"/>
              <w:left w:val="single" w:sz="4" w:space="0" w:color="000000"/>
              <w:bottom w:val="single" w:sz="4" w:space="0" w:color="000000"/>
              <w:right w:val="single" w:sz="4" w:space="0" w:color="000000"/>
            </w:tcBorders>
          </w:tcPr>
          <w:p w14:paraId="0915AA05" w14:textId="77777777" w:rsidR="00F42FFC" w:rsidRDefault="00FE6B0D">
            <w:pPr>
              <w:spacing w:after="0" w:line="259" w:lineRule="auto"/>
              <w:ind w:left="0" w:right="0" w:firstLine="0"/>
            </w:pPr>
            <w:r>
              <w:rPr>
                <w:sz w:val="16"/>
              </w:rPr>
              <w:t xml:space="preserve">Vejledende udtalelse fra Socialministeriet </w:t>
            </w:r>
          </w:p>
        </w:tc>
        <w:tc>
          <w:tcPr>
            <w:tcW w:w="1985" w:type="dxa"/>
            <w:tcBorders>
              <w:top w:val="single" w:sz="4" w:space="0" w:color="000000"/>
              <w:left w:val="single" w:sz="4" w:space="0" w:color="000000"/>
              <w:bottom w:val="single" w:sz="4" w:space="0" w:color="000000"/>
              <w:right w:val="single" w:sz="4" w:space="0" w:color="000000"/>
            </w:tcBorders>
          </w:tcPr>
          <w:p w14:paraId="1F2838BE" w14:textId="77777777" w:rsidR="00F42FFC" w:rsidRDefault="00FE6B0D">
            <w:pPr>
              <w:spacing w:after="0" w:line="259" w:lineRule="auto"/>
              <w:ind w:left="0" w:right="0" w:firstLine="0"/>
            </w:pPr>
            <w:r>
              <w:rPr>
                <w:sz w:val="16"/>
              </w:rPr>
              <w:t xml:space="preserve">Tilbageholdelse af børnetilskud – børnebidrag og børnefamilieydelse </w:t>
            </w:r>
          </w:p>
        </w:tc>
        <w:tc>
          <w:tcPr>
            <w:tcW w:w="1274" w:type="dxa"/>
            <w:tcBorders>
              <w:top w:val="single" w:sz="4" w:space="0" w:color="000000"/>
              <w:left w:val="single" w:sz="4" w:space="0" w:color="000000"/>
              <w:bottom w:val="single" w:sz="4" w:space="0" w:color="000000"/>
              <w:right w:val="single" w:sz="4" w:space="0" w:color="000000"/>
            </w:tcBorders>
          </w:tcPr>
          <w:p w14:paraId="651589F8" w14:textId="77777777" w:rsidR="00F42FFC" w:rsidRDefault="00FE6B0D">
            <w:pPr>
              <w:spacing w:after="0" w:line="259" w:lineRule="auto"/>
              <w:ind w:left="0" w:right="0" w:firstLine="0"/>
            </w:pPr>
            <w:r>
              <w:rPr>
                <w:sz w:val="16"/>
              </w:rPr>
              <w:t xml:space="preserve">B-3-90 </w:t>
            </w:r>
          </w:p>
        </w:tc>
        <w:tc>
          <w:tcPr>
            <w:tcW w:w="1843" w:type="dxa"/>
            <w:tcBorders>
              <w:top w:val="single" w:sz="4" w:space="0" w:color="000000"/>
              <w:left w:val="single" w:sz="4" w:space="0" w:color="000000"/>
              <w:bottom w:val="single" w:sz="4" w:space="0" w:color="000000"/>
              <w:right w:val="single" w:sz="4" w:space="0" w:color="000000"/>
            </w:tcBorders>
          </w:tcPr>
          <w:p w14:paraId="065ACABC" w14:textId="77777777" w:rsidR="00F42FFC" w:rsidRDefault="00FE6B0D">
            <w:pPr>
              <w:spacing w:after="0" w:line="259" w:lineRule="auto"/>
              <w:ind w:left="0" w:right="0" w:firstLine="0"/>
            </w:pPr>
            <w:r>
              <w:rPr>
                <w:sz w:val="16"/>
              </w:rPr>
              <w:t xml:space="preserve">OK – fortolkning af § 9 </w:t>
            </w:r>
          </w:p>
        </w:tc>
        <w:tc>
          <w:tcPr>
            <w:tcW w:w="1418" w:type="dxa"/>
            <w:tcBorders>
              <w:top w:val="single" w:sz="4" w:space="0" w:color="000000"/>
              <w:left w:val="single" w:sz="4" w:space="0" w:color="000000"/>
              <w:bottom w:val="single" w:sz="4" w:space="0" w:color="000000"/>
              <w:right w:val="single" w:sz="4" w:space="0" w:color="000000"/>
            </w:tcBorders>
          </w:tcPr>
          <w:p w14:paraId="64204764" w14:textId="77777777" w:rsidR="00F42FFC" w:rsidRDefault="00FE6B0D">
            <w:pPr>
              <w:spacing w:after="0" w:line="259" w:lineRule="auto"/>
              <w:ind w:left="0" w:right="0" w:firstLine="0"/>
            </w:pPr>
            <w:r>
              <w:rPr>
                <w:sz w:val="16"/>
              </w:rPr>
              <w:t xml:space="preserve">9 </w:t>
            </w:r>
          </w:p>
        </w:tc>
        <w:tc>
          <w:tcPr>
            <w:tcW w:w="1560" w:type="dxa"/>
            <w:tcBorders>
              <w:top w:val="single" w:sz="4" w:space="0" w:color="000000"/>
              <w:left w:val="single" w:sz="4" w:space="0" w:color="000000"/>
              <w:bottom w:val="single" w:sz="4" w:space="0" w:color="000000"/>
              <w:right w:val="single" w:sz="4" w:space="0" w:color="000000"/>
            </w:tcBorders>
          </w:tcPr>
          <w:p w14:paraId="455FB0E7" w14:textId="77777777" w:rsidR="00F42FFC" w:rsidRDefault="00FE6B0D">
            <w:pPr>
              <w:spacing w:after="0" w:line="259" w:lineRule="auto"/>
              <w:ind w:left="281" w:right="0" w:firstLine="0"/>
            </w:pPr>
            <w:r>
              <w:rPr>
                <w:sz w:val="16"/>
              </w:rPr>
              <w:t xml:space="preserve">7 </w:t>
            </w:r>
          </w:p>
        </w:tc>
      </w:tr>
      <w:tr w:rsidR="00F42FFC" w14:paraId="44DDF157" w14:textId="77777777">
        <w:trPr>
          <w:trHeight w:val="3511"/>
        </w:trPr>
        <w:tc>
          <w:tcPr>
            <w:tcW w:w="1560" w:type="dxa"/>
            <w:tcBorders>
              <w:top w:val="single" w:sz="4" w:space="0" w:color="000000"/>
              <w:left w:val="single" w:sz="4" w:space="0" w:color="000000"/>
              <w:bottom w:val="single" w:sz="4" w:space="0" w:color="000000"/>
              <w:right w:val="single" w:sz="4" w:space="0" w:color="000000"/>
            </w:tcBorders>
          </w:tcPr>
          <w:p w14:paraId="73BEB3AC" w14:textId="77777777" w:rsidR="00F42FFC" w:rsidRDefault="00FE6B0D">
            <w:pPr>
              <w:spacing w:after="0" w:line="259" w:lineRule="auto"/>
              <w:ind w:left="0" w:right="0" w:firstLine="0"/>
            </w:pPr>
            <w:r>
              <w:rPr>
                <w:sz w:val="16"/>
              </w:rPr>
              <w:t xml:space="preserve">Indehaveren af forældremyndig heden har barnet hos sig </w:t>
            </w:r>
          </w:p>
        </w:tc>
        <w:tc>
          <w:tcPr>
            <w:tcW w:w="1985" w:type="dxa"/>
            <w:tcBorders>
              <w:top w:val="single" w:sz="4" w:space="0" w:color="000000"/>
              <w:left w:val="single" w:sz="4" w:space="0" w:color="000000"/>
              <w:bottom w:val="single" w:sz="4" w:space="0" w:color="000000"/>
              <w:right w:val="single" w:sz="4" w:space="0" w:color="000000"/>
            </w:tcBorders>
          </w:tcPr>
          <w:p w14:paraId="75FFC405" w14:textId="77777777" w:rsidR="00F42FFC" w:rsidRDefault="00FE6B0D">
            <w:pPr>
              <w:spacing w:after="0" w:line="259" w:lineRule="auto"/>
              <w:ind w:left="0" w:right="0" w:firstLine="0"/>
            </w:pPr>
            <w:r>
              <w:rPr>
                <w:sz w:val="16"/>
              </w:rPr>
              <w:t xml:space="preserve">Forsørgelse – ekstra børnetilskud – lejet værelse </w:t>
            </w:r>
          </w:p>
        </w:tc>
        <w:tc>
          <w:tcPr>
            <w:tcW w:w="1274" w:type="dxa"/>
            <w:tcBorders>
              <w:top w:val="single" w:sz="4" w:space="0" w:color="000000"/>
              <w:left w:val="single" w:sz="4" w:space="0" w:color="000000"/>
              <w:bottom w:val="single" w:sz="4" w:space="0" w:color="000000"/>
              <w:right w:val="single" w:sz="4" w:space="0" w:color="000000"/>
            </w:tcBorders>
          </w:tcPr>
          <w:p w14:paraId="700FF25E" w14:textId="77777777" w:rsidR="00F42FFC" w:rsidRDefault="00FE6B0D">
            <w:pPr>
              <w:spacing w:after="0" w:line="259" w:lineRule="auto"/>
              <w:ind w:left="0" w:right="0" w:firstLine="0"/>
            </w:pPr>
            <w:r>
              <w:rPr>
                <w:sz w:val="16"/>
              </w:rPr>
              <w:t xml:space="preserve">B-4-91 </w:t>
            </w:r>
          </w:p>
        </w:tc>
        <w:tc>
          <w:tcPr>
            <w:tcW w:w="1843" w:type="dxa"/>
            <w:tcBorders>
              <w:top w:val="single" w:sz="4" w:space="0" w:color="000000"/>
              <w:left w:val="single" w:sz="4" w:space="0" w:color="000000"/>
              <w:bottom w:val="single" w:sz="4" w:space="0" w:color="000000"/>
              <w:right w:val="single" w:sz="4" w:space="0" w:color="000000"/>
            </w:tcBorders>
          </w:tcPr>
          <w:p w14:paraId="2ED1F869" w14:textId="77777777" w:rsidR="00F42FFC" w:rsidRDefault="00FE6B0D">
            <w:pPr>
              <w:spacing w:after="0" w:line="239" w:lineRule="auto"/>
              <w:ind w:left="0" w:right="0" w:firstLine="0"/>
            </w:pPr>
            <w:r>
              <w:rPr>
                <w:sz w:val="16"/>
              </w:rPr>
              <w:t xml:space="preserve">OK – fortolkning af § 3 – en søns flytning til et af moderen lejet værelse i nærheden af familiens 2værelses lejlighed medførte ikke, at retten til ekstra børnetilskud faldt bort. Ankestyrelsen lagde vægt på, at moderen fortsat havde </w:t>
            </w:r>
          </w:p>
          <w:p w14:paraId="48339C27" w14:textId="77777777" w:rsidR="00F42FFC" w:rsidRDefault="00FE6B0D">
            <w:pPr>
              <w:spacing w:after="0" w:line="259" w:lineRule="auto"/>
              <w:ind w:left="0" w:right="0" w:firstLine="0"/>
            </w:pPr>
            <w:r>
              <w:rPr>
                <w:sz w:val="16"/>
              </w:rPr>
              <w:t xml:space="preserve">forsørgelsespligten, og at hun sørgede for sønnens daglige fornødenheder </w:t>
            </w:r>
          </w:p>
        </w:tc>
        <w:tc>
          <w:tcPr>
            <w:tcW w:w="1418" w:type="dxa"/>
            <w:tcBorders>
              <w:top w:val="single" w:sz="4" w:space="0" w:color="000000"/>
              <w:left w:val="single" w:sz="4" w:space="0" w:color="000000"/>
              <w:bottom w:val="single" w:sz="4" w:space="0" w:color="000000"/>
              <w:right w:val="single" w:sz="4" w:space="0" w:color="000000"/>
            </w:tcBorders>
          </w:tcPr>
          <w:p w14:paraId="7EFA4CFF" w14:textId="77777777" w:rsidR="00F42FFC" w:rsidRDefault="00FE6B0D">
            <w:pPr>
              <w:spacing w:after="0" w:line="259" w:lineRule="auto"/>
              <w:ind w:left="0" w:right="0" w:firstLine="0"/>
            </w:pPr>
            <w:r>
              <w:rPr>
                <w:sz w:val="16"/>
              </w:rPr>
              <w:t xml:space="preserve">3 </w:t>
            </w:r>
          </w:p>
        </w:tc>
        <w:tc>
          <w:tcPr>
            <w:tcW w:w="1560" w:type="dxa"/>
            <w:tcBorders>
              <w:top w:val="single" w:sz="4" w:space="0" w:color="000000"/>
              <w:left w:val="single" w:sz="4" w:space="0" w:color="000000"/>
              <w:bottom w:val="single" w:sz="4" w:space="0" w:color="000000"/>
              <w:right w:val="single" w:sz="4" w:space="0" w:color="000000"/>
            </w:tcBorders>
          </w:tcPr>
          <w:p w14:paraId="6368C1C1" w14:textId="77777777" w:rsidR="00F42FFC" w:rsidRDefault="00FE6B0D">
            <w:pPr>
              <w:spacing w:after="0" w:line="259" w:lineRule="auto"/>
              <w:ind w:left="281" w:right="0" w:firstLine="0"/>
            </w:pPr>
            <w:r>
              <w:rPr>
                <w:sz w:val="16"/>
              </w:rPr>
              <w:t xml:space="preserve">7 </w:t>
            </w:r>
          </w:p>
        </w:tc>
      </w:tr>
      <w:tr w:rsidR="00F42FFC" w14:paraId="5516AFD3" w14:textId="77777777">
        <w:trPr>
          <w:trHeight w:val="1176"/>
        </w:trPr>
        <w:tc>
          <w:tcPr>
            <w:tcW w:w="1560" w:type="dxa"/>
            <w:tcBorders>
              <w:top w:val="single" w:sz="4" w:space="0" w:color="000000"/>
              <w:left w:val="single" w:sz="4" w:space="0" w:color="000000"/>
              <w:bottom w:val="single" w:sz="4" w:space="0" w:color="000000"/>
              <w:right w:val="single" w:sz="4" w:space="0" w:color="000000"/>
            </w:tcBorders>
          </w:tcPr>
          <w:p w14:paraId="1180637C" w14:textId="77777777" w:rsidR="00F42FFC" w:rsidRDefault="00FE6B0D">
            <w:pPr>
              <w:spacing w:after="0" w:line="259" w:lineRule="auto"/>
              <w:ind w:left="0" w:right="0" w:firstLine="0"/>
            </w:pPr>
            <w:r>
              <w:rPr>
                <w:sz w:val="16"/>
              </w:rPr>
              <w:t xml:space="preserve">Forvaltningsret </w:t>
            </w:r>
          </w:p>
        </w:tc>
        <w:tc>
          <w:tcPr>
            <w:tcW w:w="1985" w:type="dxa"/>
            <w:tcBorders>
              <w:top w:val="single" w:sz="4" w:space="0" w:color="000000"/>
              <w:left w:val="single" w:sz="4" w:space="0" w:color="000000"/>
              <w:bottom w:val="single" w:sz="4" w:space="0" w:color="000000"/>
              <w:right w:val="single" w:sz="4" w:space="0" w:color="000000"/>
            </w:tcBorders>
          </w:tcPr>
          <w:p w14:paraId="05754D77" w14:textId="77777777" w:rsidR="00F42FFC" w:rsidRDefault="00FE6B0D">
            <w:pPr>
              <w:spacing w:after="0" w:line="259" w:lineRule="auto"/>
              <w:ind w:left="0" w:right="0" w:firstLine="0"/>
            </w:pPr>
            <w:r>
              <w:rPr>
                <w:sz w:val="16"/>
              </w:rPr>
              <w:t xml:space="preserve">Børnetilskud – enlig forsørger – standsning af børnetilskud – forvaltningsretlige regler – begrundelse </w:t>
            </w:r>
          </w:p>
        </w:tc>
        <w:tc>
          <w:tcPr>
            <w:tcW w:w="1274" w:type="dxa"/>
            <w:tcBorders>
              <w:top w:val="single" w:sz="4" w:space="0" w:color="000000"/>
              <w:left w:val="single" w:sz="4" w:space="0" w:color="000000"/>
              <w:bottom w:val="single" w:sz="4" w:space="0" w:color="000000"/>
              <w:right w:val="single" w:sz="4" w:space="0" w:color="000000"/>
            </w:tcBorders>
          </w:tcPr>
          <w:p w14:paraId="0029714D" w14:textId="77777777" w:rsidR="00F42FFC" w:rsidRDefault="00FE6B0D">
            <w:pPr>
              <w:spacing w:after="0" w:line="259" w:lineRule="auto"/>
              <w:ind w:left="0" w:right="0" w:firstLine="0"/>
            </w:pPr>
            <w:r>
              <w:rPr>
                <w:sz w:val="16"/>
              </w:rPr>
              <w:t xml:space="preserve">B-2-93 </w:t>
            </w:r>
          </w:p>
        </w:tc>
        <w:tc>
          <w:tcPr>
            <w:tcW w:w="1843" w:type="dxa"/>
            <w:tcBorders>
              <w:top w:val="single" w:sz="4" w:space="0" w:color="000000"/>
              <w:left w:val="single" w:sz="4" w:space="0" w:color="000000"/>
              <w:bottom w:val="single" w:sz="4" w:space="0" w:color="000000"/>
              <w:right w:val="single" w:sz="4" w:space="0" w:color="000000"/>
            </w:tcBorders>
          </w:tcPr>
          <w:p w14:paraId="50EC4ABF" w14:textId="77777777" w:rsidR="00F42FFC" w:rsidRDefault="00FE6B0D">
            <w:pPr>
              <w:spacing w:after="0" w:line="259" w:lineRule="auto"/>
              <w:ind w:left="0" w:right="36" w:firstLine="0"/>
            </w:pPr>
            <w:r>
              <w:rPr>
                <w:sz w:val="16"/>
              </w:rPr>
              <w:t xml:space="preserve">OK – principielt behandlet mhp., om kommunen, der formodede, at kvinden ikke længere var enlig </w:t>
            </w:r>
          </w:p>
        </w:tc>
        <w:tc>
          <w:tcPr>
            <w:tcW w:w="1418" w:type="dxa"/>
            <w:tcBorders>
              <w:top w:val="single" w:sz="4" w:space="0" w:color="000000"/>
              <w:left w:val="single" w:sz="4" w:space="0" w:color="000000"/>
              <w:bottom w:val="single" w:sz="4" w:space="0" w:color="000000"/>
              <w:right w:val="single" w:sz="4" w:space="0" w:color="000000"/>
            </w:tcBorders>
          </w:tcPr>
          <w:p w14:paraId="13FC6EF0" w14:textId="77777777" w:rsidR="00F42FFC" w:rsidRDefault="00FE6B0D">
            <w:pPr>
              <w:spacing w:after="0" w:line="259" w:lineRule="auto"/>
              <w:ind w:left="0" w:right="0" w:firstLine="0"/>
            </w:pPr>
            <w:r>
              <w:rPr>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56389E1D" w14:textId="77777777" w:rsidR="00F42FFC" w:rsidRDefault="00FE6B0D">
            <w:pPr>
              <w:spacing w:after="0" w:line="259" w:lineRule="auto"/>
              <w:ind w:left="281" w:right="0" w:firstLine="0"/>
            </w:pPr>
            <w:r>
              <w:rPr>
                <w:sz w:val="16"/>
              </w:rPr>
              <w:t xml:space="preserve">7 </w:t>
            </w:r>
          </w:p>
        </w:tc>
      </w:tr>
      <w:tr w:rsidR="00F42FFC" w14:paraId="23FABA37" w14:textId="77777777">
        <w:trPr>
          <w:trHeight w:val="2345"/>
        </w:trPr>
        <w:tc>
          <w:tcPr>
            <w:tcW w:w="1560" w:type="dxa"/>
            <w:tcBorders>
              <w:top w:val="single" w:sz="4" w:space="0" w:color="000000"/>
              <w:left w:val="single" w:sz="4" w:space="0" w:color="000000"/>
              <w:bottom w:val="single" w:sz="4" w:space="0" w:color="000000"/>
              <w:right w:val="single" w:sz="4" w:space="0" w:color="000000"/>
            </w:tcBorders>
          </w:tcPr>
          <w:p w14:paraId="62642411" w14:textId="77777777" w:rsidR="00F42FFC" w:rsidRDefault="00F42FFC">
            <w:pPr>
              <w:spacing w:after="160" w:line="259" w:lineRule="auto"/>
              <w:ind w:left="0" w:right="0" w:firstLine="0"/>
            </w:pPr>
          </w:p>
        </w:tc>
        <w:tc>
          <w:tcPr>
            <w:tcW w:w="1985" w:type="dxa"/>
            <w:tcBorders>
              <w:top w:val="single" w:sz="4" w:space="0" w:color="000000"/>
              <w:left w:val="single" w:sz="4" w:space="0" w:color="000000"/>
              <w:bottom w:val="single" w:sz="4" w:space="0" w:color="000000"/>
              <w:right w:val="single" w:sz="4" w:space="0" w:color="000000"/>
            </w:tcBorders>
          </w:tcPr>
          <w:p w14:paraId="36C88807" w14:textId="77777777" w:rsidR="00F42FFC" w:rsidRDefault="00FE6B0D">
            <w:pPr>
              <w:spacing w:after="0" w:line="259" w:lineRule="auto"/>
              <w:ind w:left="0" w:right="0" w:firstLine="0"/>
            </w:pPr>
            <w:r>
              <w:rPr>
                <w:sz w:val="16"/>
              </w:rPr>
              <w:t xml:space="preserve">– partshøring </w:t>
            </w:r>
          </w:p>
        </w:tc>
        <w:tc>
          <w:tcPr>
            <w:tcW w:w="1274" w:type="dxa"/>
            <w:tcBorders>
              <w:top w:val="single" w:sz="4" w:space="0" w:color="000000"/>
              <w:left w:val="single" w:sz="4" w:space="0" w:color="000000"/>
              <w:bottom w:val="single" w:sz="4" w:space="0" w:color="000000"/>
              <w:right w:val="single" w:sz="4" w:space="0" w:color="000000"/>
            </w:tcBorders>
          </w:tcPr>
          <w:p w14:paraId="461744F1" w14:textId="77777777" w:rsidR="00F42FFC" w:rsidRDefault="00F42FFC">
            <w:pPr>
              <w:spacing w:after="160" w:line="259" w:lineRule="auto"/>
              <w:ind w:left="0" w:right="0" w:firstLine="0"/>
            </w:pPr>
          </w:p>
        </w:tc>
        <w:tc>
          <w:tcPr>
            <w:tcW w:w="1843" w:type="dxa"/>
            <w:tcBorders>
              <w:top w:val="single" w:sz="4" w:space="0" w:color="000000"/>
              <w:left w:val="single" w:sz="4" w:space="0" w:color="000000"/>
              <w:bottom w:val="single" w:sz="4" w:space="0" w:color="000000"/>
              <w:right w:val="single" w:sz="4" w:space="0" w:color="000000"/>
            </w:tcBorders>
          </w:tcPr>
          <w:p w14:paraId="05BCA793" w14:textId="77777777" w:rsidR="00F42FFC" w:rsidRDefault="00FE6B0D">
            <w:pPr>
              <w:spacing w:after="0" w:line="259" w:lineRule="auto"/>
              <w:ind w:left="0" w:right="0" w:firstLine="0"/>
            </w:pPr>
            <w:r>
              <w:rPr>
                <w:sz w:val="16"/>
              </w:rPr>
              <w:t xml:space="preserve">forsørger, kunne standse udbetaling af ordinært og ekstra børnetilskud uden at iagttage forvaltningsretlige principper, især partshøring, meddelelse af afgørelsen og begrundelsen herfor. </w:t>
            </w:r>
          </w:p>
        </w:tc>
        <w:tc>
          <w:tcPr>
            <w:tcW w:w="1418" w:type="dxa"/>
            <w:tcBorders>
              <w:top w:val="single" w:sz="4" w:space="0" w:color="000000"/>
              <w:left w:val="single" w:sz="4" w:space="0" w:color="000000"/>
              <w:bottom w:val="single" w:sz="4" w:space="0" w:color="000000"/>
              <w:right w:val="single" w:sz="4" w:space="0" w:color="000000"/>
            </w:tcBorders>
          </w:tcPr>
          <w:p w14:paraId="31755399" w14:textId="77777777" w:rsidR="00F42FFC" w:rsidRDefault="00F42FFC">
            <w:pPr>
              <w:spacing w:after="160" w:line="259" w:lineRule="auto"/>
              <w:ind w:left="0" w:right="0" w:firstLine="0"/>
            </w:pPr>
          </w:p>
        </w:tc>
        <w:tc>
          <w:tcPr>
            <w:tcW w:w="1560" w:type="dxa"/>
            <w:tcBorders>
              <w:top w:val="single" w:sz="4" w:space="0" w:color="000000"/>
              <w:left w:val="single" w:sz="4" w:space="0" w:color="000000"/>
              <w:bottom w:val="single" w:sz="4" w:space="0" w:color="000000"/>
              <w:right w:val="single" w:sz="4" w:space="0" w:color="000000"/>
            </w:tcBorders>
          </w:tcPr>
          <w:p w14:paraId="7D14D9F6" w14:textId="77777777" w:rsidR="00F42FFC" w:rsidRDefault="00F42FFC">
            <w:pPr>
              <w:spacing w:after="160" w:line="259" w:lineRule="auto"/>
              <w:ind w:left="0" w:right="0" w:firstLine="0"/>
            </w:pPr>
          </w:p>
        </w:tc>
      </w:tr>
      <w:tr w:rsidR="00F42FFC" w14:paraId="17449442" w14:textId="77777777">
        <w:trPr>
          <w:trHeight w:val="3703"/>
        </w:trPr>
        <w:tc>
          <w:tcPr>
            <w:tcW w:w="1560" w:type="dxa"/>
            <w:tcBorders>
              <w:top w:val="single" w:sz="4" w:space="0" w:color="000000"/>
              <w:left w:val="single" w:sz="4" w:space="0" w:color="000000"/>
              <w:bottom w:val="single" w:sz="4" w:space="0" w:color="000000"/>
              <w:right w:val="single" w:sz="4" w:space="0" w:color="000000"/>
            </w:tcBorders>
          </w:tcPr>
          <w:p w14:paraId="64C68F98" w14:textId="77777777" w:rsidR="00F42FFC" w:rsidRDefault="00FE6B0D">
            <w:pPr>
              <w:spacing w:after="0" w:line="259" w:lineRule="auto"/>
              <w:ind w:left="0" w:right="0" w:firstLine="0"/>
            </w:pPr>
            <w:r>
              <w:rPr>
                <w:sz w:val="16"/>
              </w:rPr>
              <w:lastRenderedPageBreak/>
              <w:t xml:space="preserve"> </w:t>
            </w:r>
          </w:p>
        </w:tc>
        <w:tc>
          <w:tcPr>
            <w:tcW w:w="1985" w:type="dxa"/>
            <w:tcBorders>
              <w:top w:val="single" w:sz="4" w:space="0" w:color="000000"/>
              <w:left w:val="single" w:sz="4" w:space="0" w:color="000000"/>
              <w:bottom w:val="single" w:sz="4" w:space="0" w:color="000000"/>
              <w:right w:val="single" w:sz="4" w:space="0" w:color="000000"/>
            </w:tcBorders>
          </w:tcPr>
          <w:p w14:paraId="307F9C3A" w14:textId="77777777" w:rsidR="00F42FFC" w:rsidRDefault="00FE6B0D">
            <w:pPr>
              <w:spacing w:after="0" w:line="259" w:lineRule="auto"/>
              <w:ind w:left="0" w:right="39" w:firstLine="0"/>
            </w:pPr>
            <w:r>
              <w:rPr>
                <w:sz w:val="16"/>
              </w:rPr>
              <w:t xml:space="preserve">Tilbagebetaling – særligt børnetilskud – underretningspligt – forvaltningens vejledningspligt – god tro – risikoafvejning – førtidspension </w:t>
            </w:r>
          </w:p>
        </w:tc>
        <w:tc>
          <w:tcPr>
            <w:tcW w:w="1274" w:type="dxa"/>
            <w:tcBorders>
              <w:top w:val="single" w:sz="4" w:space="0" w:color="000000"/>
              <w:left w:val="single" w:sz="4" w:space="0" w:color="000000"/>
              <w:bottom w:val="single" w:sz="4" w:space="0" w:color="000000"/>
              <w:right w:val="single" w:sz="4" w:space="0" w:color="000000"/>
            </w:tcBorders>
          </w:tcPr>
          <w:p w14:paraId="2A992707" w14:textId="77777777" w:rsidR="00F42FFC" w:rsidRDefault="00FE6B0D">
            <w:pPr>
              <w:spacing w:after="0" w:line="259" w:lineRule="auto"/>
              <w:ind w:left="0" w:right="0" w:firstLine="0"/>
            </w:pPr>
            <w:r>
              <w:rPr>
                <w:sz w:val="16"/>
              </w:rPr>
              <w:t xml:space="preserve">B-8-97 </w:t>
            </w:r>
          </w:p>
        </w:tc>
        <w:tc>
          <w:tcPr>
            <w:tcW w:w="1843" w:type="dxa"/>
            <w:tcBorders>
              <w:top w:val="single" w:sz="4" w:space="0" w:color="000000"/>
              <w:left w:val="single" w:sz="4" w:space="0" w:color="000000"/>
              <w:bottom w:val="single" w:sz="4" w:space="0" w:color="000000"/>
              <w:right w:val="single" w:sz="4" w:space="0" w:color="000000"/>
            </w:tcBorders>
          </w:tcPr>
          <w:p w14:paraId="507AF5BC" w14:textId="77777777" w:rsidR="00F42FFC" w:rsidRDefault="00FE6B0D">
            <w:pPr>
              <w:spacing w:after="0" w:line="238" w:lineRule="auto"/>
              <w:ind w:left="0" w:right="5" w:firstLine="0"/>
            </w:pPr>
            <w:r>
              <w:rPr>
                <w:sz w:val="16"/>
              </w:rPr>
              <w:t xml:space="preserve">OK – sagen blev behandlet i principielt møde med henblik på belysning af, hvornår underretningspligte n kan siges at være opfyldt, hvornår </w:t>
            </w:r>
          </w:p>
          <w:p w14:paraId="1831FDFF" w14:textId="77777777" w:rsidR="00F42FFC" w:rsidRDefault="00FE6B0D">
            <w:pPr>
              <w:spacing w:after="0" w:line="238" w:lineRule="auto"/>
              <w:ind w:left="0" w:right="27" w:firstLine="0"/>
            </w:pPr>
            <w:r>
              <w:rPr>
                <w:sz w:val="16"/>
              </w:rPr>
              <w:t xml:space="preserve">ydelser kan siges at være modtaget mod bedre vidende, så de skal tilbagebetales, og endelig til belysning af kommunens </w:t>
            </w:r>
          </w:p>
          <w:p w14:paraId="50E9EB2A" w14:textId="77777777" w:rsidR="00F42FFC" w:rsidRDefault="00FE6B0D">
            <w:pPr>
              <w:spacing w:after="0" w:line="259" w:lineRule="auto"/>
              <w:ind w:left="0" w:right="0" w:firstLine="0"/>
            </w:pPr>
            <w:r>
              <w:rPr>
                <w:sz w:val="16"/>
              </w:rPr>
              <w:t xml:space="preserve">vejledningspligt i medfør af bistandslovens § 28 </w:t>
            </w:r>
          </w:p>
        </w:tc>
        <w:tc>
          <w:tcPr>
            <w:tcW w:w="1418" w:type="dxa"/>
            <w:tcBorders>
              <w:top w:val="single" w:sz="4" w:space="0" w:color="000000"/>
              <w:left w:val="single" w:sz="4" w:space="0" w:color="000000"/>
              <w:bottom w:val="single" w:sz="4" w:space="0" w:color="000000"/>
              <w:right w:val="single" w:sz="4" w:space="0" w:color="000000"/>
            </w:tcBorders>
          </w:tcPr>
          <w:p w14:paraId="38EF87B2" w14:textId="77777777" w:rsidR="00F42FFC" w:rsidRDefault="00FE6B0D">
            <w:pPr>
              <w:spacing w:after="0" w:line="259" w:lineRule="auto"/>
              <w:ind w:left="0" w:right="0" w:firstLine="0"/>
            </w:pPr>
            <w:r>
              <w:rPr>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58357E8C" w14:textId="77777777" w:rsidR="00F42FFC" w:rsidRDefault="00FE6B0D">
            <w:pPr>
              <w:spacing w:after="0" w:line="259" w:lineRule="auto"/>
              <w:ind w:left="281" w:right="0" w:firstLine="0"/>
            </w:pPr>
            <w:r>
              <w:rPr>
                <w:sz w:val="16"/>
              </w:rPr>
              <w:t xml:space="preserve">7 </w:t>
            </w:r>
          </w:p>
        </w:tc>
      </w:tr>
      <w:tr w:rsidR="00F42FFC" w14:paraId="3B8A03B4" w14:textId="77777777">
        <w:trPr>
          <w:trHeight w:val="206"/>
        </w:trPr>
        <w:tc>
          <w:tcPr>
            <w:tcW w:w="1560" w:type="dxa"/>
            <w:tcBorders>
              <w:top w:val="single" w:sz="4" w:space="0" w:color="000000"/>
              <w:left w:val="single" w:sz="4" w:space="0" w:color="000000"/>
              <w:bottom w:val="single" w:sz="4" w:space="0" w:color="000000"/>
              <w:right w:val="single" w:sz="4" w:space="0" w:color="000000"/>
            </w:tcBorders>
          </w:tcPr>
          <w:p w14:paraId="3CF861D2" w14:textId="77777777" w:rsidR="00F42FFC" w:rsidRDefault="00FE6B0D">
            <w:pPr>
              <w:spacing w:after="0" w:line="259" w:lineRule="auto"/>
              <w:ind w:left="0" w:right="0" w:firstLine="0"/>
            </w:pPr>
            <w:r>
              <w:rPr>
                <w:sz w:val="16"/>
              </w:rP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1FCD97D2" w14:textId="77777777" w:rsidR="00F42FFC" w:rsidRDefault="00FE6B0D">
            <w:pPr>
              <w:spacing w:after="0" w:line="259" w:lineRule="auto"/>
              <w:ind w:left="0" w:right="0" w:firstLine="0"/>
            </w:pPr>
            <w:r>
              <w:rPr>
                <w:sz w:val="16"/>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2D4627A9" w14:textId="77777777" w:rsidR="00F42FFC" w:rsidRDefault="00FE6B0D">
            <w:pPr>
              <w:spacing w:after="0" w:line="259" w:lineRule="auto"/>
              <w:ind w:left="0" w:right="0" w:firstLine="0"/>
            </w:pPr>
            <w:r>
              <w:rPr>
                <w:sz w:val="16"/>
              </w:rPr>
              <w:t xml:space="preserve"> </w:t>
            </w:r>
          </w:p>
        </w:tc>
        <w:tc>
          <w:tcPr>
            <w:tcW w:w="1843" w:type="dxa"/>
            <w:tcBorders>
              <w:top w:val="single" w:sz="4" w:space="0" w:color="000000"/>
              <w:left w:val="single" w:sz="4" w:space="0" w:color="000000"/>
              <w:bottom w:val="single" w:sz="4" w:space="0" w:color="000000"/>
              <w:right w:val="single" w:sz="4" w:space="0" w:color="000000"/>
            </w:tcBorders>
          </w:tcPr>
          <w:p w14:paraId="776C4619" w14:textId="77777777" w:rsidR="00F42FFC" w:rsidRDefault="00FE6B0D">
            <w:pPr>
              <w:spacing w:after="0" w:line="259" w:lineRule="auto"/>
              <w:ind w:left="0" w:right="0" w:firstLine="0"/>
            </w:pPr>
            <w:r>
              <w:rPr>
                <w:sz w:val="16"/>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0FCA26C5" w14:textId="77777777" w:rsidR="00F42FFC" w:rsidRDefault="00FE6B0D">
            <w:pPr>
              <w:spacing w:after="0" w:line="259" w:lineRule="auto"/>
              <w:ind w:left="0" w:right="0" w:firstLine="0"/>
            </w:pPr>
            <w:r>
              <w:rPr>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593E0671" w14:textId="77777777" w:rsidR="00F42FFC" w:rsidRDefault="00FE6B0D">
            <w:pPr>
              <w:spacing w:after="0" w:line="259" w:lineRule="auto"/>
              <w:ind w:left="281" w:right="0" w:firstLine="0"/>
            </w:pPr>
            <w:r>
              <w:rPr>
                <w:sz w:val="16"/>
              </w:rPr>
              <w:t xml:space="preserve"> </w:t>
            </w:r>
          </w:p>
        </w:tc>
      </w:tr>
    </w:tbl>
    <w:p w14:paraId="38BCE463" w14:textId="77777777" w:rsidR="00F42FFC" w:rsidRDefault="00FE6B0D">
      <w:pPr>
        <w:spacing w:after="60" w:line="259" w:lineRule="auto"/>
        <w:ind w:left="1" w:right="0" w:firstLine="0"/>
      </w:pPr>
      <w:r>
        <w:rPr>
          <w:sz w:val="16"/>
        </w:rPr>
        <w:t xml:space="preserve"> </w:t>
      </w:r>
    </w:p>
    <w:p w14:paraId="41927531" w14:textId="77777777" w:rsidR="00F42FFC" w:rsidRDefault="00FE6B0D">
      <w:pPr>
        <w:spacing w:after="59" w:line="241" w:lineRule="auto"/>
        <w:ind w:left="1" w:right="10877" w:firstLine="0"/>
        <w:jc w:val="both"/>
      </w:pPr>
      <w:r>
        <w:rPr>
          <w:sz w:val="24"/>
        </w:rPr>
        <w:t xml:space="preserve"> </w:t>
      </w:r>
      <w:r>
        <w:rPr>
          <w:b/>
          <w:sz w:val="24"/>
        </w:rPr>
        <w:t xml:space="preserve"> </w:t>
      </w:r>
    </w:p>
    <w:p w14:paraId="2AA6C0BA" w14:textId="77777777" w:rsidR="00F42FFC" w:rsidRDefault="00FE6B0D">
      <w:pPr>
        <w:spacing w:after="0" w:line="259" w:lineRule="auto"/>
        <w:ind w:left="1" w:right="0" w:firstLine="0"/>
        <w:jc w:val="both"/>
      </w:pPr>
      <w:r>
        <w:rPr>
          <w:sz w:val="22"/>
        </w:rPr>
        <w:t xml:space="preserve"> </w:t>
      </w:r>
      <w:r>
        <w:rPr>
          <w:sz w:val="22"/>
        </w:rPr>
        <w:tab/>
      </w:r>
      <w:r>
        <w:rPr>
          <w:b/>
          <w:sz w:val="28"/>
        </w:rPr>
        <w:t xml:space="preserve"> </w:t>
      </w:r>
    </w:p>
    <w:p w14:paraId="5A3C76EF" w14:textId="77777777" w:rsidR="00F42FFC" w:rsidRDefault="00FE6B0D">
      <w:pPr>
        <w:pStyle w:val="Overskrift2"/>
        <w:ind w:left="10" w:right="6371"/>
      </w:pPr>
      <w:bookmarkStart w:id="72" w:name="_Toc209606771"/>
      <w:r>
        <w:t>2 Børne- og ungeydelse</w:t>
      </w:r>
      <w:bookmarkEnd w:id="72"/>
      <w:r>
        <w:t xml:space="preserve"> </w:t>
      </w:r>
    </w:p>
    <w:p w14:paraId="5CABA715" w14:textId="77777777" w:rsidR="00F42FFC" w:rsidRDefault="00FE6B0D">
      <w:pPr>
        <w:spacing w:after="0" w:line="259" w:lineRule="auto"/>
        <w:ind w:left="1" w:right="0" w:firstLine="0"/>
      </w:pPr>
      <w:r>
        <w:t xml:space="preserve"> </w:t>
      </w:r>
    </w:p>
    <w:tbl>
      <w:tblPr>
        <w:tblStyle w:val="TableGrid"/>
        <w:tblW w:w="10459" w:type="dxa"/>
        <w:tblInd w:w="7" w:type="dxa"/>
        <w:tblCellMar>
          <w:top w:w="40" w:type="dxa"/>
        </w:tblCellMar>
        <w:tblLook w:val="04A0" w:firstRow="1" w:lastRow="0" w:firstColumn="1" w:lastColumn="0" w:noHBand="0" w:noVBand="1"/>
      </w:tblPr>
      <w:tblGrid>
        <w:gridCol w:w="2526"/>
        <w:gridCol w:w="2932"/>
        <w:gridCol w:w="1766"/>
        <w:gridCol w:w="1532"/>
        <w:gridCol w:w="108"/>
        <w:gridCol w:w="210"/>
        <w:gridCol w:w="192"/>
        <w:gridCol w:w="439"/>
        <w:gridCol w:w="153"/>
        <w:gridCol w:w="107"/>
        <w:gridCol w:w="174"/>
        <w:gridCol w:w="142"/>
        <w:gridCol w:w="62"/>
        <w:gridCol w:w="116"/>
      </w:tblGrid>
      <w:tr w:rsidR="00F42FFC" w14:paraId="42DB1F6D" w14:textId="77777777">
        <w:trPr>
          <w:trHeight w:val="397"/>
        </w:trPr>
        <w:tc>
          <w:tcPr>
            <w:tcW w:w="2516" w:type="dxa"/>
            <w:tcBorders>
              <w:top w:val="single" w:sz="4" w:space="0" w:color="000000"/>
              <w:left w:val="single" w:sz="4" w:space="0" w:color="000000"/>
              <w:bottom w:val="single" w:sz="4" w:space="0" w:color="000000"/>
              <w:right w:val="single" w:sz="4" w:space="0" w:color="000000"/>
            </w:tcBorders>
            <w:shd w:val="clear" w:color="auto" w:fill="D5DCE4"/>
          </w:tcPr>
          <w:p w14:paraId="4035BEEC" w14:textId="77777777" w:rsidR="00F42FFC" w:rsidRDefault="00FE6B0D">
            <w:pPr>
              <w:spacing w:after="0" w:line="259" w:lineRule="auto"/>
              <w:ind w:left="107" w:right="0" w:firstLine="0"/>
            </w:pPr>
            <w:r>
              <w:rPr>
                <w:b/>
                <w:sz w:val="16"/>
              </w:rPr>
              <w:t xml:space="preserve">Tema </w:t>
            </w:r>
          </w:p>
        </w:tc>
        <w:tc>
          <w:tcPr>
            <w:tcW w:w="3402" w:type="dxa"/>
            <w:tcBorders>
              <w:top w:val="single" w:sz="4" w:space="0" w:color="000000"/>
              <w:left w:val="single" w:sz="4" w:space="0" w:color="000000"/>
              <w:bottom w:val="single" w:sz="4" w:space="0" w:color="000000"/>
              <w:right w:val="single" w:sz="4" w:space="0" w:color="000000"/>
            </w:tcBorders>
            <w:shd w:val="clear" w:color="auto" w:fill="D5DCE4"/>
          </w:tcPr>
          <w:p w14:paraId="68EA4BF5" w14:textId="77777777" w:rsidR="00F42FFC" w:rsidRDefault="00FE6B0D">
            <w:pPr>
              <w:spacing w:after="0" w:line="259" w:lineRule="auto"/>
              <w:ind w:left="108" w:right="0" w:firstLine="0"/>
            </w:pPr>
            <w:r>
              <w:rPr>
                <w:b/>
                <w:sz w:val="16"/>
              </w:rPr>
              <w:t xml:space="preserve">Emneord </w:t>
            </w:r>
          </w:p>
        </w:tc>
        <w:tc>
          <w:tcPr>
            <w:tcW w:w="1304" w:type="dxa"/>
            <w:tcBorders>
              <w:top w:val="single" w:sz="4" w:space="0" w:color="000000"/>
              <w:left w:val="single" w:sz="4" w:space="0" w:color="000000"/>
              <w:bottom w:val="single" w:sz="4" w:space="0" w:color="000000"/>
              <w:right w:val="single" w:sz="4" w:space="0" w:color="000000"/>
            </w:tcBorders>
            <w:shd w:val="clear" w:color="auto" w:fill="D5DCE4"/>
          </w:tcPr>
          <w:p w14:paraId="7F70E93D" w14:textId="77777777" w:rsidR="00F42FFC" w:rsidRDefault="00FE6B0D">
            <w:pPr>
              <w:spacing w:after="0" w:line="259" w:lineRule="auto"/>
              <w:ind w:left="107" w:right="0" w:firstLine="0"/>
            </w:pPr>
            <w:r>
              <w:rPr>
                <w:b/>
                <w:sz w:val="16"/>
              </w:rPr>
              <w:t xml:space="preserve">Principmeddelelse </w:t>
            </w:r>
          </w:p>
        </w:tc>
        <w:tc>
          <w:tcPr>
            <w:tcW w:w="1560" w:type="dxa"/>
            <w:tcBorders>
              <w:top w:val="single" w:sz="4" w:space="0" w:color="000000"/>
              <w:left w:val="single" w:sz="4" w:space="0" w:color="000000"/>
              <w:bottom w:val="single" w:sz="4" w:space="0" w:color="000000"/>
              <w:right w:val="single" w:sz="4" w:space="0" w:color="000000"/>
            </w:tcBorders>
            <w:shd w:val="clear" w:color="auto" w:fill="D5DCE4"/>
          </w:tcPr>
          <w:p w14:paraId="29B0D74D" w14:textId="77777777" w:rsidR="00F42FFC" w:rsidRDefault="00FE6B0D">
            <w:pPr>
              <w:spacing w:after="0" w:line="259" w:lineRule="auto"/>
              <w:ind w:left="108" w:right="0" w:firstLine="0"/>
            </w:pPr>
            <w:r>
              <w:rPr>
                <w:b/>
                <w:sz w:val="16"/>
              </w:rPr>
              <w:t xml:space="preserve">Bemærkninger </w:t>
            </w:r>
          </w:p>
        </w:tc>
        <w:tc>
          <w:tcPr>
            <w:tcW w:w="1676" w:type="dxa"/>
            <w:gridSpan w:val="10"/>
            <w:tcBorders>
              <w:top w:val="single" w:sz="4" w:space="0" w:color="000000"/>
              <w:left w:val="single" w:sz="4" w:space="0" w:color="000000"/>
              <w:bottom w:val="single" w:sz="4" w:space="0" w:color="000000"/>
              <w:right w:val="single" w:sz="4" w:space="0" w:color="000000"/>
            </w:tcBorders>
            <w:shd w:val="clear" w:color="auto" w:fill="D5DCE4"/>
          </w:tcPr>
          <w:p w14:paraId="00406E7B" w14:textId="77777777" w:rsidR="00F42FFC" w:rsidRDefault="00FE6B0D">
            <w:pPr>
              <w:spacing w:after="0" w:line="259" w:lineRule="auto"/>
              <w:ind w:left="108" w:right="0" w:firstLine="0"/>
            </w:pPr>
            <w:r>
              <w:rPr>
                <w:b/>
                <w:sz w:val="16"/>
              </w:rPr>
              <w:t xml:space="preserve">Stillingtagen (1-7) </w:t>
            </w:r>
          </w:p>
        </w:tc>
      </w:tr>
      <w:tr w:rsidR="00F42FFC" w14:paraId="123DAA7D" w14:textId="77777777">
        <w:trPr>
          <w:trHeight w:val="983"/>
        </w:trPr>
        <w:tc>
          <w:tcPr>
            <w:tcW w:w="2516" w:type="dxa"/>
            <w:tcBorders>
              <w:top w:val="single" w:sz="4" w:space="0" w:color="000000"/>
              <w:left w:val="single" w:sz="4" w:space="0" w:color="000000"/>
              <w:bottom w:val="single" w:sz="4" w:space="0" w:color="000000"/>
              <w:right w:val="single" w:sz="4" w:space="0" w:color="000000"/>
            </w:tcBorders>
          </w:tcPr>
          <w:p w14:paraId="6B518205" w14:textId="77777777" w:rsidR="00F42FFC" w:rsidRDefault="00FE6B0D">
            <w:pPr>
              <w:spacing w:after="0" w:line="259" w:lineRule="auto"/>
              <w:ind w:left="107" w:right="0" w:firstLine="0"/>
            </w:pPr>
            <w:r>
              <w:rPr>
                <w:sz w:val="16"/>
              </w:rPr>
              <w:t xml:space="preserve">Ligedeling af Børne- og ungeydelse  </w:t>
            </w:r>
          </w:p>
        </w:tc>
        <w:tc>
          <w:tcPr>
            <w:tcW w:w="3402" w:type="dxa"/>
            <w:tcBorders>
              <w:top w:val="single" w:sz="4" w:space="0" w:color="000000"/>
              <w:left w:val="single" w:sz="4" w:space="0" w:color="000000"/>
              <w:bottom w:val="single" w:sz="4" w:space="0" w:color="000000"/>
              <w:right w:val="single" w:sz="4" w:space="0" w:color="000000"/>
            </w:tcBorders>
          </w:tcPr>
          <w:p w14:paraId="30F5F7D9" w14:textId="77777777" w:rsidR="00F42FFC" w:rsidRDefault="00FE6B0D">
            <w:pPr>
              <w:spacing w:after="0" w:line="259" w:lineRule="auto"/>
              <w:ind w:left="108" w:right="36" w:firstLine="0"/>
            </w:pPr>
            <w:r>
              <w:rPr>
                <w:sz w:val="16"/>
              </w:rPr>
              <w:t xml:space="preserve">Ligedeling – nye regler – overgangsregel – personkreds – flytning fra udlandet – forældremyndighed – ændring i forholdene </w:t>
            </w:r>
          </w:p>
        </w:tc>
        <w:tc>
          <w:tcPr>
            <w:tcW w:w="1304" w:type="dxa"/>
            <w:tcBorders>
              <w:top w:val="single" w:sz="4" w:space="0" w:color="000000"/>
              <w:left w:val="single" w:sz="4" w:space="0" w:color="000000"/>
              <w:bottom w:val="single" w:sz="4" w:space="0" w:color="000000"/>
              <w:right w:val="single" w:sz="4" w:space="0" w:color="000000"/>
            </w:tcBorders>
          </w:tcPr>
          <w:p w14:paraId="67320763" w14:textId="77777777" w:rsidR="00F42FFC" w:rsidRDefault="00FE6B0D">
            <w:pPr>
              <w:spacing w:after="0" w:line="259" w:lineRule="auto"/>
              <w:ind w:left="107" w:right="0" w:firstLine="0"/>
            </w:pPr>
            <w:r>
              <w:rPr>
                <w:sz w:val="16"/>
              </w:rPr>
              <w:t xml:space="preserve">11-23 </w:t>
            </w:r>
          </w:p>
        </w:tc>
        <w:tc>
          <w:tcPr>
            <w:tcW w:w="1560" w:type="dxa"/>
            <w:tcBorders>
              <w:top w:val="single" w:sz="4" w:space="0" w:color="000000"/>
              <w:left w:val="single" w:sz="4" w:space="0" w:color="000000"/>
              <w:bottom w:val="single" w:sz="4" w:space="0" w:color="000000"/>
              <w:right w:val="single" w:sz="4" w:space="0" w:color="000000"/>
            </w:tcBorders>
          </w:tcPr>
          <w:p w14:paraId="05524CB7" w14:textId="77777777" w:rsidR="00F42FFC" w:rsidRDefault="00FE6B0D">
            <w:pPr>
              <w:spacing w:after="0" w:line="259" w:lineRule="auto"/>
              <w:ind w:left="108" w:right="0" w:firstLine="0"/>
            </w:pPr>
            <w:r>
              <w:rPr>
                <w:sz w:val="16"/>
              </w:rPr>
              <w:t xml:space="preserve"> </w:t>
            </w:r>
          </w:p>
        </w:tc>
        <w:tc>
          <w:tcPr>
            <w:tcW w:w="1676" w:type="dxa"/>
            <w:gridSpan w:val="10"/>
            <w:tcBorders>
              <w:top w:val="single" w:sz="4" w:space="0" w:color="000000"/>
              <w:left w:val="single" w:sz="4" w:space="0" w:color="000000"/>
              <w:bottom w:val="single" w:sz="4" w:space="0" w:color="000000"/>
              <w:right w:val="single" w:sz="4" w:space="0" w:color="000000"/>
            </w:tcBorders>
          </w:tcPr>
          <w:p w14:paraId="4155C399" w14:textId="77777777" w:rsidR="00F42FFC" w:rsidRDefault="00FE6B0D">
            <w:pPr>
              <w:spacing w:after="0" w:line="259" w:lineRule="auto"/>
              <w:ind w:left="108" w:right="0" w:firstLine="0"/>
            </w:pPr>
            <w:r>
              <w:rPr>
                <w:sz w:val="16"/>
              </w:rPr>
              <w:t xml:space="preserve"> </w:t>
            </w:r>
          </w:p>
        </w:tc>
      </w:tr>
      <w:tr w:rsidR="00F42FFC" w14:paraId="13BD40E3" w14:textId="77777777">
        <w:trPr>
          <w:trHeight w:val="787"/>
        </w:trPr>
        <w:tc>
          <w:tcPr>
            <w:tcW w:w="2516" w:type="dxa"/>
            <w:tcBorders>
              <w:top w:val="single" w:sz="4" w:space="0" w:color="000000"/>
              <w:left w:val="single" w:sz="4" w:space="0" w:color="000000"/>
              <w:bottom w:val="single" w:sz="4" w:space="0" w:color="000000"/>
              <w:right w:val="single" w:sz="4" w:space="0" w:color="000000"/>
            </w:tcBorders>
          </w:tcPr>
          <w:p w14:paraId="62C23215" w14:textId="77777777" w:rsidR="00F42FFC" w:rsidRDefault="00FE6B0D">
            <w:pPr>
              <w:spacing w:after="0" w:line="259" w:lineRule="auto"/>
              <w:ind w:left="107" w:right="0" w:firstLine="0"/>
            </w:pPr>
            <w:r>
              <w:rPr>
                <w:sz w:val="16"/>
              </w:rPr>
              <w:t xml:space="preserve">Modregning i Børne- og ungeydelse  </w:t>
            </w:r>
          </w:p>
        </w:tc>
        <w:tc>
          <w:tcPr>
            <w:tcW w:w="3402" w:type="dxa"/>
            <w:tcBorders>
              <w:top w:val="single" w:sz="4" w:space="0" w:color="000000"/>
              <w:left w:val="single" w:sz="4" w:space="0" w:color="000000"/>
              <w:bottom w:val="single" w:sz="4" w:space="0" w:color="000000"/>
              <w:right w:val="single" w:sz="4" w:space="0" w:color="000000"/>
            </w:tcBorders>
          </w:tcPr>
          <w:p w14:paraId="4F084411" w14:textId="77777777" w:rsidR="00F42FFC" w:rsidRDefault="00FE6B0D">
            <w:pPr>
              <w:spacing w:after="0" w:line="238" w:lineRule="auto"/>
              <w:ind w:left="108" w:right="0" w:firstLine="0"/>
            </w:pPr>
            <w:r>
              <w:rPr>
                <w:sz w:val="16"/>
              </w:rPr>
              <w:t xml:space="preserve">Børne- og ungeydelse - modregning, manglende betaling for dagtilbud – afgørelseskompetence - klageadgang  </w:t>
            </w:r>
          </w:p>
          <w:p w14:paraId="0B28245C" w14:textId="77777777" w:rsidR="00F42FFC" w:rsidRDefault="00FE6B0D">
            <w:pPr>
              <w:spacing w:after="0" w:line="259" w:lineRule="auto"/>
              <w:ind w:left="108" w:right="0" w:firstLine="0"/>
            </w:pPr>
            <w:r>
              <w:rPr>
                <w:sz w:val="16"/>
              </w:rPr>
              <w:t xml:space="preserve"> </w:t>
            </w:r>
          </w:p>
        </w:tc>
        <w:tc>
          <w:tcPr>
            <w:tcW w:w="1304" w:type="dxa"/>
            <w:tcBorders>
              <w:top w:val="single" w:sz="4" w:space="0" w:color="000000"/>
              <w:left w:val="single" w:sz="4" w:space="0" w:color="000000"/>
              <w:bottom w:val="single" w:sz="4" w:space="0" w:color="000000"/>
              <w:right w:val="single" w:sz="4" w:space="0" w:color="000000"/>
            </w:tcBorders>
          </w:tcPr>
          <w:p w14:paraId="1E078B48" w14:textId="77777777" w:rsidR="00F42FFC" w:rsidRDefault="00FE6B0D">
            <w:pPr>
              <w:spacing w:after="0" w:line="259" w:lineRule="auto"/>
              <w:ind w:left="107" w:right="0" w:firstLine="0"/>
            </w:pPr>
            <w:r>
              <w:rPr>
                <w:sz w:val="16"/>
              </w:rPr>
              <w:t xml:space="preserve">26-18 </w:t>
            </w:r>
          </w:p>
        </w:tc>
        <w:tc>
          <w:tcPr>
            <w:tcW w:w="1560" w:type="dxa"/>
            <w:tcBorders>
              <w:top w:val="single" w:sz="4" w:space="0" w:color="000000"/>
              <w:left w:val="single" w:sz="4" w:space="0" w:color="000000"/>
              <w:bottom w:val="single" w:sz="4" w:space="0" w:color="000000"/>
              <w:right w:val="single" w:sz="4" w:space="0" w:color="000000"/>
            </w:tcBorders>
          </w:tcPr>
          <w:p w14:paraId="227702EE" w14:textId="77777777" w:rsidR="00F42FFC" w:rsidRDefault="00FE6B0D">
            <w:pPr>
              <w:spacing w:after="0" w:line="259" w:lineRule="auto"/>
              <w:ind w:left="108" w:right="0" w:firstLine="0"/>
            </w:pPr>
            <w:r>
              <w:rPr>
                <w:sz w:val="16"/>
              </w:rPr>
              <w:t xml:space="preserve">OK </w:t>
            </w:r>
          </w:p>
        </w:tc>
        <w:tc>
          <w:tcPr>
            <w:tcW w:w="1676" w:type="dxa"/>
            <w:gridSpan w:val="10"/>
            <w:tcBorders>
              <w:top w:val="single" w:sz="4" w:space="0" w:color="000000"/>
              <w:left w:val="single" w:sz="4" w:space="0" w:color="000000"/>
              <w:bottom w:val="single" w:sz="4" w:space="0" w:color="000000"/>
              <w:right w:val="single" w:sz="4" w:space="0" w:color="000000"/>
            </w:tcBorders>
          </w:tcPr>
          <w:p w14:paraId="4AB819A9" w14:textId="77777777" w:rsidR="00F42FFC" w:rsidRDefault="00FE6B0D">
            <w:pPr>
              <w:spacing w:after="0" w:line="259" w:lineRule="auto"/>
              <w:ind w:left="108" w:right="0" w:firstLine="0"/>
            </w:pPr>
            <w:r>
              <w:rPr>
                <w:sz w:val="16"/>
              </w:rPr>
              <w:t xml:space="preserve">7 </w:t>
            </w:r>
          </w:p>
        </w:tc>
      </w:tr>
      <w:tr w:rsidR="00F42FFC" w14:paraId="70D5BD52" w14:textId="77777777">
        <w:trPr>
          <w:trHeight w:val="593"/>
        </w:trPr>
        <w:tc>
          <w:tcPr>
            <w:tcW w:w="2516" w:type="dxa"/>
            <w:tcBorders>
              <w:top w:val="single" w:sz="4" w:space="0" w:color="000000"/>
              <w:left w:val="single" w:sz="4" w:space="0" w:color="000000"/>
              <w:bottom w:val="single" w:sz="4" w:space="0" w:color="000000"/>
              <w:right w:val="single" w:sz="4" w:space="0" w:color="000000"/>
            </w:tcBorders>
          </w:tcPr>
          <w:p w14:paraId="5E6F0BCC" w14:textId="77777777" w:rsidR="00F42FFC" w:rsidRDefault="00FE6B0D">
            <w:pPr>
              <w:spacing w:after="0" w:line="259" w:lineRule="auto"/>
              <w:ind w:left="107" w:right="47" w:firstLine="0"/>
            </w:pPr>
            <w:r>
              <w:rPr>
                <w:sz w:val="16"/>
              </w:rPr>
              <w:t xml:space="preserve">Genvurderingspligt ved klage </w:t>
            </w:r>
          </w:p>
        </w:tc>
        <w:tc>
          <w:tcPr>
            <w:tcW w:w="3402" w:type="dxa"/>
            <w:tcBorders>
              <w:top w:val="single" w:sz="4" w:space="0" w:color="000000"/>
              <w:left w:val="single" w:sz="4" w:space="0" w:color="000000"/>
              <w:bottom w:val="single" w:sz="4" w:space="0" w:color="000000"/>
              <w:right w:val="single" w:sz="4" w:space="0" w:color="000000"/>
            </w:tcBorders>
          </w:tcPr>
          <w:p w14:paraId="652467F3" w14:textId="77777777" w:rsidR="00F42FFC" w:rsidRDefault="00FE6B0D">
            <w:pPr>
              <w:spacing w:after="0" w:line="259" w:lineRule="auto"/>
              <w:ind w:left="108" w:right="0" w:firstLine="0"/>
            </w:pPr>
            <w:r>
              <w:rPr>
                <w:sz w:val="16"/>
              </w:rPr>
              <w:t xml:space="preserve">Klagereglerne – genvurdering – remonstration - materielt samme afgørelse - klage - formkrav  </w:t>
            </w:r>
          </w:p>
        </w:tc>
        <w:tc>
          <w:tcPr>
            <w:tcW w:w="1304" w:type="dxa"/>
            <w:tcBorders>
              <w:top w:val="single" w:sz="4" w:space="0" w:color="000000"/>
              <w:left w:val="single" w:sz="4" w:space="0" w:color="000000"/>
              <w:bottom w:val="single" w:sz="4" w:space="0" w:color="000000"/>
              <w:right w:val="single" w:sz="4" w:space="0" w:color="000000"/>
            </w:tcBorders>
          </w:tcPr>
          <w:p w14:paraId="40B4C31F" w14:textId="77777777" w:rsidR="00F42FFC" w:rsidRDefault="00FE6B0D">
            <w:pPr>
              <w:spacing w:after="0" w:line="259" w:lineRule="auto"/>
              <w:ind w:left="107" w:right="0" w:firstLine="0"/>
            </w:pPr>
            <w:r>
              <w:rPr>
                <w:sz w:val="16"/>
              </w:rPr>
              <w:t xml:space="preserve">59-16 </w:t>
            </w:r>
          </w:p>
        </w:tc>
        <w:tc>
          <w:tcPr>
            <w:tcW w:w="1560" w:type="dxa"/>
            <w:tcBorders>
              <w:top w:val="single" w:sz="4" w:space="0" w:color="000000"/>
              <w:left w:val="single" w:sz="4" w:space="0" w:color="000000"/>
              <w:bottom w:val="single" w:sz="4" w:space="0" w:color="000000"/>
              <w:right w:val="single" w:sz="4" w:space="0" w:color="000000"/>
            </w:tcBorders>
          </w:tcPr>
          <w:p w14:paraId="71AE610A" w14:textId="77777777" w:rsidR="00F42FFC" w:rsidRDefault="00FE6B0D">
            <w:pPr>
              <w:spacing w:after="0" w:line="259" w:lineRule="auto"/>
              <w:ind w:left="108" w:right="0" w:firstLine="0"/>
            </w:pPr>
            <w:r>
              <w:rPr>
                <w:sz w:val="16"/>
              </w:rPr>
              <w:t xml:space="preserve">OK </w:t>
            </w:r>
          </w:p>
        </w:tc>
        <w:tc>
          <w:tcPr>
            <w:tcW w:w="1676" w:type="dxa"/>
            <w:gridSpan w:val="10"/>
            <w:tcBorders>
              <w:top w:val="single" w:sz="4" w:space="0" w:color="000000"/>
              <w:left w:val="single" w:sz="4" w:space="0" w:color="000000"/>
              <w:bottom w:val="single" w:sz="4" w:space="0" w:color="000000"/>
              <w:right w:val="single" w:sz="4" w:space="0" w:color="000000"/>
            </w:tcBorders>
          </w:tcPr>
          <w:p w14:paraId="49CDA23C" w14:textId="77777777" w:rsidR="00F42FFC" w:rsidRDefault="00FE6B0D">
            <w:pPr>
              <w:spacing w:after="0" w:line="259" w:lineRule="auto"/>
              <w:ind w:left="108" w:right="0" w:firstLine="0"/>
            </w:pPr>
            <w:r>
              <w:rPr>
                <w:sz w:val="16"/>
              </w:rPr>
              <w:t xml:space="preserve">7 </w:t>
            </w:r>
          </w:p>
        </w:tc>
      </w:tr>
      <w:tr w:rsidR="00F42FFC" w14:paraId="0C9B9800" w14:textId="77777777">
        <w:trPr>
          <w:trHeight w:val="790"/>
        </w:trPr>
        <w:tc>
          <w:tcPr>
            <w:tcW w:w="2516" w:type="dxa"/>
            <w:tcBorders>
              <w:top w:val="single" w:sz="4" w:space="0" w:color="000000"/>
              <w:left w:val="single" w:sz="4" w:space="0" w:color="000000"/>
              <w:bottom w:val="single" w:sz="4" w:space="0" w:color="000000"/>
              <w:right w:val="single" w:sz="4" w:space="0" w:color="000000"/>
            </w:tcBorders>
          </w:tcPr>
          <w:p w14:paraId="52CCF7B6" w14:textId="77777777" w:rsidR="00F42FFC" w:rsidRDefault="00FE6B0D">
            <w:pPr>
              <w:spacing w:after="0" w:line="259" w:lineRule="auto"/>
              <w:ind w:left="107" w:right="0" w:firstLine="0"/>
            </w:pPr>
            <w:r>
              <w:rPr>
                <w:sz w:val="16"/>
              </w:rPr>
              <w:t xml:space="preserve">Vejledningspligt og realudligning i forbindelse med ansøgning </w:t>
            </w:r>
          </w:p>
        </w:tc>
        <w:tc>
          <w:tcPr>
            <w:tcW w:w="3402" w:type="dxa"/>
            <w:tcBorders>
              <w:top w:val="single" w:sz="4" w:space="0" w:color="000000"/>
              <w:left w:val="single" w:sz="4" w:space="0" w:color="000000"/>
              <w:bottom w:val="single" w:sz="4" w:space="0" w:color="000000"/>
              <w:right w:val="single" w:sz="4" w:space="0" w:color="000000"/>
            </w:tcBorders>
          </w:tcPr>
          <w:p w14:paraId="1C47E3F3" w14:textId="77777777" w:rsidR="00F42FFC" w:rsidRDefault="00FE6B0D">
            <w:pPr>
              <w:spacing w:after="0" w:line="259" w:lineRule="auto"/>
              <w:ind w:left="108" w:right="0" w:firstLine="0"/>
            </w:pPr>
            <w:r>
              <w:rPr>
                <w:sz w:val="16"/>
              </w:rPr>
              <w:t xml:space="preserve">Kommunens vejledningspligt - mangelfuld vejledning - mangelfuld bistand i kommunen - Udbetaling Danmark - realudligning </w:t>
            </w:r>
          </w:p>
        </w:tc>
        <w:tc>
          <w:tcPr>
            <w:tcW w:w="1304" w:type="dxa"/>
            <w:tcBorders>
              <w:top w:val="single" w:sz="4" w:space="0" w:color="000000"/>
              <w:left w:val="single" w:sz="4" w:space="0" w:color="000000"/>
              <w:bottom w:val="single" w:sz="4" w:space="0" w:color="000000"/>
              <w:right w:val="single" w:sz="4" w:space="0" w:color="000000"/>
            </w:tcBorders>
          </w:tcPr>
          <w:p w14:paraId="0D00AB29" w14:textId="77777777" w:rsidR="00F42FFC" w:rsidRDefault="00FE6B0D">
            <w:pPr>
              <w:spacing w:after="0" w:line="259" w:lineRule="auto"/>
              <w:ind w:left="107" w:right="0" w:firstLine="0"/>
            </w:pPr>
            <w:r>
              <w:rPr>
                <w:sz w:val="16"/>
              </w:rPr>
              <w:t xml:space="preserve">95-15 </w:t>
            </w:r>
          </w:p>
        </w:tc>
        <w:tc>
          <w:tcPr>
            <w:tcW w:w="1560" w:type="dxa"/>
            <w:tcBorders>
              <w:top w:val="single" w:sz="4" w:space="0" w:color="000000"/>
              <w:left w:val="single" w:sz="4" w:space="0" w:color="000000"/>
              <w:bottom w:val="single" w:sz="4" w:space="0" w:color="000000"/>
              <w:right w:val="single" w:sz="4" w:space="0" w:color="000000"/>
            </w:tcBorders>
          </w:tcPr>
          <w:p w14:paraId="6DB2FB1D" w14:textId="77777777" w:rsidR="00F42FFC" w:rsidRDefault="00FE6B0D">
            <w:pPr>
              <w:spacing w:after="0" w:line="259" w:lineRule="auto"/>
              <w:ind w:left="108" w:right="0" w:firstLine="0"/>
            </w:pPr>
            <w:r>
              <w:rPr>
                <w:sz w:val="16"/>
              </w:rPr>
              <w:t xml:space="preserve">OK </w:t>
            </w:r>
          </w:p>
        </w:tc>
        <w:tc>
          <w:tcPr>
            <w:tcW w:w="1676" w:type="dxa"/>
            <w:gridSpan w:val="10"/>
            <w:tcBorders>
              <w:top w:val="single" w:sz="4" w:space="0" w:color="000000"/>
              <w:left w:val="single" w:sz="4" w:space="0" w:color="000000"/>
              <w:bottom w:val="single" w:sz="4" w:space="0" w:color="000000"/>
              <w:right w:val="single" w:sz="4" w:space="0" w:color="000000"/>
            </w:tcBorders>
          </w:tcPr>
          <w:p w14:paraId="065882B9" w14:textId="77777777" w:rsidR="00F42FFC" w:rsidRDefault="00FE6B0D">
            <w:pPr>
              <w:spacing w:after="0" w:line="259" w:lineRule="auto"/>
              <w:ind w:left="108" w:right="0" w:firstLine="0"/>
            </w:pPr>
            <w:r>
              <w:rPr>
                <w:sz w:val="16"/>
              </w:rPr>
              <w:t xml:space="preserve">7 </w:t>
            </w:r>
          </w:p>
        </w:tc>
      </w:tr>
      <w:tr w:rsidR="00F42FFC" w14:paraId="2AF8B589" w14:textId="77777777">
        <w:trPr>
          <w:trHeight w:val="1954"/>
        </w:trPr>
        <w:tc>
          <w:tcPr>
            <w:tcW w:w="2516" w:type="dxa"/>
            <w:tcBorders>
              <w:top w:val="single" w:sz="4" w:space="0" w:color="000000"/>
              <w:left w:val="single" w:sz="4" w:space="0" w:color="000000"/>
              <w:bottom w:val="single" w:sz="4" w:space="0" w:color="000000"/>
              <w:right w:val="single" w:sz="4" w:space="0" w:color="000000"/>
            </w:tcBorders>
          </w:tcPr>
          <w:p w14:paraId="4822F298" w14:textId="77777777" w:rsidR="00F42FFC" w:rsidRDefault="00FE6B0D">
            <w:pPr>
              <w:spacing w:after="0" w:line="238" w:lineRule="auto"/>
              <w:ind w:left="107" w:right="0" w:firstLine="0"/>
            </w:pPr>
            <w:r>
              <w:rPr>
                <w:sz w:val="16"/>
              </w:rPr>
              <w:t xml:space="preserve">Barns ophold i DK, faktisk ophold, ikke krav om </w:t>
            </w:r>
          </w:p>
          <w:p w14:paraId="7FC18CB4" w14:textId="77777777" w:rsidR="00F42FFC" w:rsidRDefault="00FE6B0D">
            <w:pPr>
              <w:spacing w:after="0" w:line="259" w:lineRule="auto"/>
              <w:ind w:left="107" w:right="0" w:firstLine="0"/>
            </w:pPr>
            <w:r>
              <w:rPr>
                <w:sz w:val="16"/>
              </w:rPr>
              <w:t xml:space="preserve">opholdstilladelse </w:t>
            </w:r>
          </w:p>
          <w:p w14:paraId="3F3FCD47" w14:textId="77777777" w:rsidR="00F42FFC" w:rsidRDefault="00FE6B0D">
            <w:pPr>
              <w:spacing w:after="0" w:line="259" w:lineRule="auto"/>
              <w:ind w:left="107" w:right="0" w:firstLine="0"/>
            </w:pPr>
            <w:r>
              <w:rPr>
                <w:sz w:val="16"/>
              </w:rPr>
              <w:t xml:space="preserve"> </w:t>
            </w:r>
          </w:p>
        </w:tc>
        <w:tc>
          <w:tcPr>
            <w:tcW w:w="3402" w:type="dxa"/>
            <w:tcBorders>
              <w:top w:val="single" w:sz="4" w:space="0" w:color="000000"/>
              <w:left w:val="single" w:sz="4" w:space="0" w:color="000000"/>
              <w:bottom w:val="single" w:sz="4" w:space="0" w:color="000000"/>
              <w:right w:val="single" w:sz="4" w:space="0" w:color="000000"/>
            </w:tcBorders>
          </w:tcPr>
          <w:p w14:paraId="0DB2E840" w14:textId="77777777" w:rsidR="00F42FFC" w:rsidRDefault="00FE6B0D">
            <w:pPr>
              <w:spacing w:after="0" w:line="238" w:lineRule="auto"/>
              <w:ind w:left="108" w:right="0" w:firstLine="0"/>
            </w:pPr>
            <w:r>
              <w:rPr>
                <w:sz w:val="16"/>
              </w:rPr>
              <w:t xml:space="preserve">Børne- og ungeydelse – børnetilskud - faktisk ophold her i landet – </w:t>
            </w:r>
          </w:p>
          <w:p w14:paraId="23848F5B" w14:textId="77777777" w:rsidR="00F42FFC" w:rsidRDefault="00FE6B0D">
            <w:pPr>
              <w:spacing w:after="0" w:line="259" w:lineRule="auto"/>
              <w:ind w:left="108" w:right="0" w:firstLine="0"/>
            </w:pPr>
            <w:r>
              <w:rPr>
                <w:sz w:val="16"/>
              </w:rPr>
              <w:t xml:space="preserve">opholdstilladelse - folkeregisteradresse </w:t>
            </w:r>
          </w:p>
        </w:tc>
        <w:tc>
          <w:tcPr>
            <w:tcW w:w="1304" w:type="dxa"/>
            <w:tcBorders>
              <w:top w:val="single" w:sz="4" w:space="0" w:color="000000"/>
              <w:left w:val="single" w:sz="4" w:space="0" w:color="000000"/>
              <w:bottom w:val="single" w:sz="4" w:space="0" w:color="000000"/>
              <w:right w:val="single" w:sz="4" w:space="0" w:color="000000"/>
            </w:tcBorders>
          </w:tcPr>
          <w:p w14:paraId="2F7C6110" w14:textId="77777777" w:rsidR="00F42FFC" w:rsidRDefault="00FE6B0D">
            <w:pPr>
              <w:spacing w:after="0" w:line="259" w:lineRule="auto"/>
              <w:ind w:left="107" w:right="0" w:firstLine="0"/>
            </w:pPr>
            <w:r>
              <w:rPr>
                <w:sz w:val="16"/>
              </w:rPr>
              <w:t xml:space="preserve">64-13 </w:t>
            </w:r>
          </w:p>
        </w:tc>
        <w:tc>
          <w:tcPr>
            <w:tcW w:w="1560" w:type="dxa"/>
            <w:tcBorders>
              <w:top w:val="single" w:sz="4" w:space="0" w:color="000000"/>
              <w:left w:val="single" w:sz="4" w:space="0" w:color="000000"/>
              <w:bottom w:val="single" w:sz="4" w:space="0" w:color="000000"/>
              <w:right w:val="single" w:sz="4" w:space="0" w:color="000000"/>
            </w:tcBorders>
          </w:tcPr>
          <w:p w14:paraId="51A475D5" w14:textId="77777777" w:rsidR="00F42FFC" w:rsidRDefault="00FE6B0D">
            <w:pPr>
              <w:spacing w:after="0" w:line="259" w:lineRule="auto"/>
              <w:ind w:left="108" w:right="0" w:firstLine="0"/>
            </w:pPr>
            <w:r>
              <w:rPr>
                <w:sz w:val="16"/>
              </w:rPr>
              <w:t xml:space="preserve">Delvist OK </w:t>
            </w:r>
          </w:p>
        </w:tc>
        <w:tc>
          <w:tcPr>
            <w:tcW w:w="1676" w:type="dxa"/>
            <w:gridSpan w:val="10"/>
            <w:tcBorders>
              <w:top w:val="single" w:sz="4" w:space="0" w:color="000000"/>
              <w:left w:val="single" w:sz="4" w:space="0" w:color="000000"/>
              <w:bottom w:val="single" w:sz="4" w:space="0" w:color="000000"/>
              <w:right w:val="single" w:sz="4" w:space="0" w:color="000000"/>
            </w:tcBorders>
          </w:tcPr>
          <w:p w14:paraId="2D49501C" w14:textId="77777777" w:rsidR="00F42FFC" w:rsidRDefault="00FE6B0D">
            <w:pPr>
              <w:spacing w:after="0" w:line="259" w:lineRule="auto"/>
              <w:ind w:left="108" w:right="0" w:firstLine="0"/>
            </w:pPr>
            <w:r>
              <w:rPr>
                <w:sz w:val="16"/>
              </w:rPr>
              <w:t xml:space="preserve">6 </w:t>
            </w:r>
          </w:p>
          <w:p w14:paraId="709312F1" w14:textId="77777777" w:rsidR="00F42FFC" w:rsidRDefault="00FE6B0D">
            <w:pPr>
              <w:spacing w:after="0" w:line="238" w:lineRule="auto"/>
              <w:ind w:left="108" w:right="25" w:firstLine="0"/>
            </w:pPr>
            <w:r>
              <w:rPr>
                <w:sz w:val="16"/>
              </w:rPr>
              <w:t xml:space="preserve">Bør erstattes – Det er ikke korrekt, når vi skriver, at barnet har ophold hvor forældrene har bopæl (gl. </w:t>
            </w:r>
          </w:p>
          <w:p w14:paraId="554AA069" w14:textId="77777777" w:rsidR="00F42FFC" w:rsidRDefault="00FE6B0D">
            <w:pPr>
              <w:spacing w:after="0" w:line="259" w:lineRule="auto"/>
              <w:ind w:left="108" w:right="0" w:firstLine="0"/>
            </w:pPr>
            <w:r>
              <w:rPr>
                <w:sz w:val="16"/>
              </w:rPr>
              <w:t xml:space="preserve">hjemstedsbestem melse) </w:t>
            </w:r>
          </w:p>
        </w:tc>
      </w:tr>
      <w:tr w:rsidR="00F42FFC" w14:paraId="3821D18A" w14:textId="77777777">
        <w:trPr>
          <w:trHeight w:val="398"/>
        </w:trPr>
        <w:tc>
          <w:tcPr>
            <w:tcW w:w="2516" w:type="dxa"/>
            <w:tcBorders>
              <w:top w:val="single" w:sz="4" w:space="0" w:color="000000"/>
              <w:left w:val="single" w:sz="4" w:space="0" w:color="000000"/>
              <w:bottom w:val="single" w:sz="4" w:space="0" w:color="000000"/>
              <w:right w:val="single" w:sz="4" w:space="0" w:color="000000"/>
            </w:tcBorders>
          </w:tcPr>
          <w:p w14:paraId="225916FF" w14:textId="77777777" w:rsidR="00F42FFC" w:rsidRDefault="00FE6B0D">
            <w:pPr>
              <w:spacing w:after="0" w:line="259" w:lineRule="auto"/>
              <w:ind w:left="107" w:right="0" w:firstLine="0"/>
            </w:pPr>
            <w:r>
              <w:rPr>
                <w:sz w:val="16"/>
              </w:rPr>
              <w:t xml:space="preserve">Nordisk konvention, </w:t>
            </w:r>
          </w:p>
          <w:p w14:paraId="4ED40063" w14:textId="77777777" w:rsidR="00F42FFC" w:rsidRDefault="00FE6B0D">
            <w:pPr>
              <w:spacing w:after="0" w:line="259" w:lineRule="auto"/>
              <w:ind w:left="107" w:right="0" w:firstLine="0"/>
            </w:pPr>
            <w:r>
              <w:rPr>
                <w:sz w:val="16"/>
              </w:rPr>
              <w:t xml:space="preserve">Grønland, udstationering </w:t>
            </w:r>
          </w:p>
        </w:tc>
        <w:tc>
          <w:tcPr>
            <w:tcW w:w="3402" w:type="dxa"/>
            <w:tcBorders>
              <w:top w:val="single" w:sz="4" w:space="0" w:color="000000"/>
              <w:left w:val="single" w:sz="4" w:space="0" w:color="000000"/>
              <w:bottom w:val="single" w:sz="4" w:space="0" w:color="000000"/>
              <w:right w:val="single" w:sz="4" w:space="0" w:color="000000"/>
            </w:tcBorders>
          </w:tcPr>
          <w:p w14:paraId="361FC84E" w14:textId="77777777" w:rsidR="00F42FFC" w:rsidRDefault="00FE6B0D">
            <w:pPr>
              <w:spacing w:after="0" w:line="259" w:lineRule="auto"/>
              <w:ind w:left="108" w:right="3" w:firstLine="0"/>
            </w:pPr>
            <w:r>
              <w:rPr>
                <w:sz w:val="16"/>
              </w:rPr>
              <w:t xml:space="preserve">Børnefamilieydelse - ophold i Grønland – udstationering - skat  </w:t>
            </w:r>
          </w:p>
        </w:tc>
        <w:tc>
          <w:tcPr>
            <w:tcW w:w="1304" w:type="dxa"/>
            <w:tcBorders>
              <w:top w:val="single" w:sz="4" w:space="0" w:color="000000"/>
              <w:left w:val="single" w:sz="4" w:space="0" w:color="000000"/>
              <w:bottom w:val="single" w:sz="4" w:space="0" w:color="000000"/>
              <w:right w:val="single" w:sz="4" w:space="0" w:color="000000"/>
            </w:tcBorders>
          </w:tcPr>
          <w:p w14:paraId="7C543937" w14:textId="77777777" w:rsidR="00F42FFC" w:rsidRDefault="00FE6B0D">
            <w:pPr>
              <w:spacing w:after="0" w:line="259" w:lineRule="auto"/>
              <w:ind w:left="107" w:right="0" w:firstLine="0"/>
            </w:pPr>
            <w:r>
              <w:rPr>
                <w:sz w:val="16"/>
              </w:rPr>
              <w:t xml:space="preserve">31-09 </w:t>
            </w:r>
          </w:p>
        </w:tc>
        <w:tc>
          <w:tcPr>
            <w:tcW w:w="1560" w:type="dxa"/>
            <w:tcBorders>
              <w:top w:val="single" w:sz="4" w:space="0" w:color="000000"/>
              <w:left w:val="single" w:sz="4" w:space="0" w:color="000000"/>
              <w:bottom w:val="single" w:sz="4" w:space="0" w:color="000000"/>
              <w:right w:val="single" w:sz="4" w:space="0" w:color="000000"/>
            </w:tcBorders>
          </w:tcPr>
          <w:p w14:paraId="4623EDDD" w14:textId="77777777" w:rsidR="00F42FFC" w:rsidRDefault="00FE6B0D">
            <w:pPr>
              <w:spacing w:after="0" w:line="259" w:lineRule="auto"/>
              <w:ind w:left="108" w:right="0" w:firstLine="0"/>
            </w:pPr>
            <w:r>
              <w:rPr>
                <w:sz w:val="16"/>
              </w:rPr>
              <w:t xml:space="preserve">OK </w:t>
            </w:r>
          </w:p>
        </w:tc>
        <w:tc>
          <w:tcPr>
            <w:tcW w:w="1676" w:type="dxa"/>
            <w:gridSpan w:val="10"/>
            <w:tcBorders>
              <w:top w:val="single" w:sz="4" w:space="0" w:color="000000"/>
              <w:left w:val="single" w:sz="4" w:space="0" w:color="000000"/>
              <w:bottom w:val="single" w:sz="4" w:space="0" w:color="000000"/>
              <w:right w:val="single" w:sz="4" w:space="0" w:color="000000"/>
            </w:tcBorders>
          </w:tcPr>
          <w:p w14:paraId="6B690CED" w14:textId="77777777" w:rsidR="00F42FFC" w:rsidRDefault="00FE6B0D">
            <w:pPr>
              <w:spacing w:after="0" w:line="259" w:lineRule="auto"/>
              <w:ind w:left="108" w:right="0" w:firstLine="0"/>
            </w:pPr>
            <w:r>
              <w:rPr>
                <w:sz w:val="16"/>
              </w:rPr>
              <w:t xml:space="preserve">7 </w:t>
            </w:r>
          </w:p>
        </w:tc>
      </w:tr>
      <w:tr w:rsidR="00F42FFC" w14:paraId="6B362726" w14:textId="77777777">
        <w:trPr>
          <w:trHeight w:val="593"/>
        </w:trPr>
        <w:tc>
          <w:tcPr>
            <w:tcW w:w="2516" w:type="dxa"/>
            <w:tcBorders>
              <w:top w:val="single" w:sz="4" w:space="0" w:color="000000"/>
              <w:left w:val="single" w:sz="4" w:space="0" w:color="000000"/>
              <w:bottom w:val="single" w:sz="4" w:space="0" w:color="000000"/>
              <w:right w:val="single" w:sz="4" w:space="0" w:color="000000"/>
            </w:tcBorders>
          </w:tcPr>
          <w:p w14:paraId="04707547" w14:textId="77777777" w:rsidR="00F42FFC" w:rsidRDefault="00FE6B0D">
            <w:pPr>
              <w:spacing w:after="0" w:line="259" w:lineRule="auto"/>
              <w:ind w:left="107" w:right="0" w:firstLine="0"/>
            </w:pPr>
            <w:r>
              <w:rPr>
                <w:sz w:val="16"/>
              </w:rPr>
              <w:lastRenderedPageBreak/>
              <w:t xml:space="preserve">EU, Forskelsbetinget supplement </w:t>
            </w:r>
          </w:p>
        </w:tc>
        <w:tc>
          <w:tcPr>
            <w:tcW w:w="3402" w:type="dxa"/>
            <w:tcBorders>
              <w:top w:val="single" w:sz="4" w:space="0" w:color="000000"/>
              <w:left w:val="single" w:sz="4" w:space="0" w:color="000000"/>
              <w:bottom w:val="single" w:sz="4" w:space="0" w:color="000000"/>
              <w:right w:val="single" w:sz="4" w:space="0" w:color="000000"/>
            </w:tcBorders>
          </w:tcPr>
          <w:p w14:paraId="694FC59C" w14:textId="77777777" w:rsidR="00F42FFC" w:rsidRDefault="00FE6B0D">
            <w:pPr>
              <w:spacing w:after="0" w:line="259" w:lineRule="auto"/>
              <w:ind w:left="108" w:right="0" w:firstLine="0"/>
            </w:pPr>
            <w:r>
              <w:rPr>
                <w:sz w:val="16"/>
              </w:rPr>
              <w:t xml:space="preserve">Børnefamilieydelse – arbejdstager – bopæl - EU - prioriteringsregler – udstationering - EU regler </w:t>
            </w:r>
          </w:p>
        </w:tc>
        <w:tc>
          <w:tcPr>
            <w:tcW w:w="1304" w:type="dxa"/>
            <w:tcBorders>
              <w:top w:val="single" w:sz="4" w:space="0" w:color="000000"/>
              <w:left w:val="single" w:sz="4" w:space="0" w:color="000000"/>
              <w:bottom w:val="single" w:sz="4" w:space="0" w:color="000000"/>
              <w:right w:val="single" w:sz="4" w:space="0" w:color="000000"/>
            </w:tcBorders>
          </w:tcPr>
          <w:p w14:paraId="345CE0F1" w14:textId="77777777" w:rsidR="00F42FFC" w:rsidRDefault="00FE6B0D">
            <w:pPr>
              <w:spacing w:after="0" w:line="259" w:lineRule="auto"/>
              <w:ind w:left="107" w:right="0" w:firstLine="0"/>
            </w:pPr>
            <w:r>
              <w:rPr>
                <w:sz w:val="16"/>
              </w:rPr>
              <w:t xml:space="preserve">29-09 </w:t>
            </w:r>
          </w:p>
        </w:tc>
        <w:tc>
          <w:tcPr>
            <w:tcW w:w="1560" w:type="dxa"/>
            <w:tcBorders>
              <w:top w:val="single" w:sz="4" w:space="0" w:color="000000"/>
              <w:left w:val="single" w:sz="4" w:space="0" w:color="000000"/>
              <w:bottom w:val="single" w:sz="4" w:space="0" w:color="000000"/>
              <w:right w:val="single" w:sz="4" w:space="0" w:color="000000"/>
            </w:tcBorders>
          </w:tcPr>
          <w:p w14:paraId="6A2E4D46" w14:textId="77777777" w:rsidR="00F42FFC" w:rsidRDefault="00FE6B0D">
            <w:pPr>
              <w:spacing w:after="0" w:line="259" w:lineRule="auto"/>
              <w:ind w:left="108" w:right="0" w:firstLine="0"/>
            </w:pPr>
            <w:r>
              <w:rPr>
                <w:sz w:val="16"/>
              </w:rPr>
              <w:t xml:space="preserve">OK </w:t>
            </w:r>
          </w:p>
        </w:tc>
        <w:tc>
          <w:tcPr>
            <w:tcW w:w="1676" w:type="dxa"/>
            <w:gridSpan w:val="10"/>
            <w:tcBorders>
              <w:top w:val="single" w:sz="4" w:space="0" w:color="000000"/>
              <w:left w:val="single" w:sz="4" w:space="0" w:color="000000"/>
              <w:bottom w:val="single" w:sz="4" w:space="0" w:color="000000"/>
              <w:right w:val="single" w:sz="4" w:space="0" w:color="000000"/>
            </w:tcBorders>
          </w:tcPr>
          <w:p w14:paraId="0D575A76" w14:textId="77777777" w:rsidR="00F42FFC" w:rsidRDefault="00FE6B0D">
            <w:pPr>
              <w:spacing w:after="0" w:line="259" w:lineRule="auto"/>
              <w:ind w:left="108" w:right="0" w:firstLine="0"/>
            </w:pPr>
            <w:r>
              <w:rPr>
                <w:sz w:val="16"/>
              </w:rPr>
              <w:t xml:space="preserve">7 </w:t>
            </w:r>
          </w:p>
        </w:tc>
      </w:tr>
      <w:tr w:rsidR="00F42FFC" w14:paraId="7A53C2F9" w14:textId="77777777">
        <w:trPr>
          <w:trHeight w:val="202"/>
        </w:trPr>
        <w:tc>
          <w:tcPr>
            <w:tcW w:w="2516" w:type="dxa"/>
            <w:vMerge w:val="restart"/>
            <w:tcBorders>
              <w:top w:val="single" w:sz="4" w:space="0" w:color="000000"/>
              <w:left w:val="single" w:sz="4" w:space="0" w:color="000000"/>
              <w:bottom w:val="single" w:sz="4" w:space="0" w:color="000000"/>
              <w:right w:val="single" w:sz="4" w:space="0" w:color="000000"/>
            </w:tcBorders>
          </w:tcPr>
          <w:p w14:paraId="1788C52F" w14:textId="77777777" w:rsidR="00F42FFC" w:rsidRDefault="00FE6B0D">
            <w:pPr>
              <w:spacing w:after="0" w:line="259" w:lineRule="auto"/>
              <w:ind w:left="107" w:right="0" w:firstLine="0"/>
            </w:pPr>
            <w:r>
              <w:rPr>
                <w:sz w:val="16"/>
              </w:rPr>
              <w:t xml:space="preserve">Barnets ophold, kortvarigt ophold i udlandet, ikke uddannelse  </w:t>
            </w:r>
          </w:p>
        </w:tc>
        <w:tc>
          <w:tcPr>
            <w:tcW w:w="3402" w:type="dxa"/>
            <w:vMerge w:val="restart"/>
            <w:tcBorders>
              <w:top w:val="single" w:sz="4" w:space="0" w:color="000000"/>
              <w:left w:val="single" w:sz="4" w:space="0" w:color="000000"/>
              <w:bottom w:val="single" w:sz="4" w:space="0" w:color="000000"/>
              <w:right w:val="single" w:sz="4" w:space="0" w:color="000000"/>
            </w:tcBorders>
          </w:tcPr>
          <w:p w14:paraId="75015099" w14:textId="77777777" w:rsidR="00F42FFC" w:rsidRDefault="00FE6B0D">
            <w:pPr>
              <w:spacing w:after="0" w:line="259" w:lineRule="auto"/>
              <w:ind w:left="108" w:right="0" w:firstLine="0"/>
            </w:pPr>
            <w:r>
              <w:rPr>
                <w:sz w:val="16"/>
              </w:rPr>
              <w:t xml:space="preserve">Børnefamilieydelse - barnets ophold i Danmark - udland - uden for EU/EØS - udsendt af offentlig myndighed </w:t>
            </w:r>
          </w:p>
        </w:tc>
        <w:tc>
          <w:tcPr>
            <w:tcW w:w="1304" w:type="dxa"/>
            <w:vMerge w:val="restart"/>
            <w:tcBorders>
              <w:top w:val="single" w:sz="4" w:space="0" w:color="000000"/>
              <w:left w:val="single" w:sz="4" w:space="0" w:color="000000"/>
              <w:bottom w:val="single" w:sz="4" w:space="0" w:color="000000"/>
              <w:right w:val="single" w:sz="4" w:space="0" w:color="000000"/>
            </w:tcBorders>
          </w:tcPr>
          <w:p w14:paraId="4E7DE415" w14:textId="77777777" w:rsidR="00F42FFC" w:rsidRDefault="00FE6B0D">
            <w:pPr>
              <w:spacing w:after="0" w:line="259" w:lineRule="auto"/>
              <w:ind w:left="107" w:right="0" w:firstLine="0"/>
            </w:pPr>
            <w:r>
              <w:rPr>
                <w:sz w:val="16"/>
              </w:rPr>
              <w:t xml:space="preserve">B-1-08 </w:t>
            </w:r>
          </w:p>
        </w:tc>
        <w:tc>
          <w:tcPr>
            <w:tcW w:w="1560" w:type="dxa"/>
            <w:vMerge w:val="restart"/>
            <w:tcBorders>
              <w:top w:val="single" w:sz="4" w:space="0" w:color="000000"/>
              <w:left w:val="single" w:sz="4" w:space="0" w:color="000000"/>
              <w:bottom w:val="single" w:sz="4" w:space="0" w:color="000000"/>
              <w:right w:val="single" w:sz="4" w:space="0" w:color="000000"/>
            </w:tcBorders>
          </w:tcPr>
          <w:p w14:paraId="4EA3E60D" w14:textId="77777777" w:rsidR="00F42FFC" w:rsidRDefault="00FE6B0D">
            <w:pPr>
              <w:spacing w:after="0" w:line="259" w:lineRule="auto"/>
              <w:ind w:left="108" w:right="0" w:firstLine="0"/>
            </w:pPr>
            <w:r>
              <w:rPr>
                <w:sz w:val="16"/>
              </w:rPr>
              <w:t xml:space="preserve">OK  </w:t>
            </w:r>
          </w:p>
        </w:tc>
        <w:tc>
          <w:tcPr>
            <w:tcW w:w="1676" w:type="dxa"/>
            <w:gridSpan w:val="10"/>
            <w:tcBorders>
              <w:top w:val="single" w:sz="4" w:space="0" w:color="000000"/>
              <w:left w:val="single" w:sz="4" w:space="0" w:color="000000"/>
              <w:bottom w:val="nil"/>
              <w:right w:val="single" w:sz="4" w:space="0" w:color="000000"/>
            </w:tcBorders>
          </w:tcPr>
          <w:p w14:paraId="00BD5432" w14:textId="77777777" w:rsidR="00F42FFC" w:rsidRDefault="00FE6B0D">
            <w:pPr>
              <w:spacing w:after="0" w:line="259" w:lineRule="auto"/>
              <w:ind w:left="108" w:right="0" w:firstLine="0"/>
            </w:pPr>
            <w:r>
              <w:rPr>
                <w:sz w:val="16"/>
              </w:rPr>
              <w:t xml:space="preserve">4 </w:t>
            </w:r>
          </w:p>
        </w:tc>
      </w:tr>
      <w:tr w:rsidR="00F42FFC" w14:paraId="4375C303" w14:textId="77777777">
        <w:trPr>
          <w:trHeight w:val="194"/>
        </w:trPr>
        <w:tc>
          <w:tcPr>
            <w:tcW w:w="0" w:type="auto"/>
            <w:vMerge/>
            <w:tcBorders>
              <w:top w:val="nil"/>
              <w:left w:val="single" w:sz="4" w:space="0" w:color="000000"/>
              <w:bottom w:val="nil"/>
              <w:right w:val="single" w:sz="4" w:space="0" w:color="000000"/>
            </w:tcBorders>
          </w:tcPr>
          <w:p w14:paraId="7A6BCF3A"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14F9EAB8"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52AE580E"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0574E84E" w14:textId="77777777" w:rsidR="00F42FFC" w:rsidRDefault="00F42FFC">
            <w:pPr>
              <w:spacing w:after="160" w:line="259" w:lineRule="auto"/>
              <w:ind w:left="0" w:right="0" w:firstLine="0"/>
            </w:pPr>
          </w:p>
        </w:tc>
        <w:tc>
          <w:tcPr>
            <w:tcW w:w="108" w:type="dxa"/>
            <w:vMerge w:val="restart"/>
            <w:tcBorders>
              <w:top w:val="nil"/>
              <w:left w:val="single" w:sz="4" w:space="0" w:color="000000"/>
              <w:bottom w:val="single" w:sz="4" w:space="0" w:color="000000"/>
              <w:right w:val="nil"/>
            </w:tcBorders>
          </w:tcPr>
          <w:p w14:paraId="7100BC4B" w14:textId="77777777" w:rsidR="00F42FFC" w:rsidRDefault="00F42FFC">
            <w:pPr>
              <w:spacing w:after="160" w:line="259" w:lineRule="auto"/>
              <w:ind w:left="0" w:right="0" w:firstLine="0"/>
            </w:pPr>
          </w:p>
        </w:tc>
        <w:tc>
          <w:tcPr>
            <w:tcW w:w="1385" w:type="dxa"/>
            <w:gridSpan w:val="7"/>
            <w:tcBorders>
              <w:top w:val="nil"/>
              <w:left w:val="nil"/>
              <w:bottom w:val="nil"/>
              <w:right w:val="nil"/>
            </w:tcBorders>
            <w:shd w:val="clear" w:color="auto" w:fill="FFFF00"/>
          </w:tcPr>
          <w:p w14:paraId="44447FC8" w14:textId="77777777" w:rsidR="00F42FFC" w:rsidRDefault="00FE6B0D">
            <w:pPr>
              <w:spacing w:after="0" w:line="259" w:lineRule="auto"/>
              <w:ind w:left="0" w:right="0" w:firstLine="0"/>
              <w:jc w:val="both"/>
            </w:pPr>
            <w:r>
              <w:rPr>
                <w:sz w:val="16"/>
              </w:rPr>
              <w:t>Sammen med B-</w:t>
            </w:r>
          </w:p>
        </w:tc>
        <w:tc>
          <w:tcPr>
            <w:tcW w:w="184" w:type="dxa"/>
            <w:gridSpan w:val="2"/>
            <w:vMerge w:val="restart"/>
            <w:tcBorders>
              <w:top w:val="nil"/>
              <w:left w:val="nil"/>
              <w:bottom w:val="single" w:sz="4" w:space="0" w:color="000000"/>
              <w:right w:val="single" w:sz="4" w:space="0" w:color="000000"/>
            </w:tcBorders>
          </w:tcPr>
          <w:p w14:paraId="12E70349" w14:textId="77777777" w:rsidR="00F42FFC" w:rsidRDefault="00F42FFC">
            <w:pPr>
              <w:spacing w:after="160" w:line="259" w:lineRule="auto"/>
              <w:ind w:left="0" w:right="0" w:firstLine="0"/>
            </w:pPr>
          </w:p>
        </w:tc>
      </w:tr>
      <w:tr w:rsidR="00F42FFC" w14:paraId="11B58236" w14:textId="77777777">
        <w:trPr>
          <w:trHeight w:val="198"/>
        </w:trPr>
        <w:tc>
          <w:tcPr>
            <w:tcW w:w="0" w:type="auto"/>
            <w:vMerge/>
            <w:tcBorders>
              <w:top w:val="nil"/>
              <w:left w:val="single" w:sz="4" w:space="0" w:color="000000"/>
              <w:bottom w:val="single" w:sz="4" w:space="0" w:color="000000"/>
              <w:right w:val="single" w:sz="4" w:space="0" w:color="000000"/>
            </w:tcBorders>
          </w:tcPr>
          <w:p w14:paraId="17C72C79"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4F01E464"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16A3A048"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1E48965E"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nil"/>
            </w:tcBorders>
          </w:tcPr>
          <w:p w14:paraId="61BD4E11" w14:textId="77777777" w:rsidR="00F42FFC" w:rsidRDefault="00F42FFC">
            <w:pPr>
              <w:spacing w:after="160" w:line="259" w:lineRule="auto"/>
              <w:ind w:left="0" w:right="0" w:firstLine="0"/>
            </w:pPr>
          </w:p>
        </w:tc>
        <w:tc>
          <w:tcPr>
            <w:tcW w:w="814" w:type="dxa"/>
            <w:gridSpan w:val="3"/>
            <w:tcBorders>
              <w:top w:val="nil"/>
              <w:left w:val="nil"/>
              <w:bottom w:val="single" w:sz="4" w:space="0" w:color="000000"/>
              <w:right w:val="nil"/>
            </w:tcBorders>
            <w:shd w:val="clear" w:color="auto" w:fill="FFFF00"/>
          </w:tcPr>
          <w:p w14:paraId="3668CBAD" w14:textId="77777777" w:rsidR="00F42FFC" w:rsidRDefault="00FE6B0D">
            <w:pPr>
              <w:spacing w:after="0" w:line="259" w:lineRule="auto"/>
              <w:ind w:left="0" w:right="-1" w:firstLine="0"/>
              <w:jc w:val="both"/>
            </w:pPr>
            <w:r>
              <w:rPr>
                <w:sz w:val="16"/>
              </w:rPr>
              <w:t>4-06?????</w:t>
            </w:r>
          </w:p>
        </w:tc>
        <w:tc>
          <w:tcPr>
            <w:tcW w:w="571" w:type="dxa"/>
            <w:gridSpan w:val="4"/>
            <w:tcBorders>
              <w:top w:val="nil"/>
              <w:left w:val="nil"/>
              <w:bottom w:val="single" w:sz="4" w:space="0" w:color="000000"/>
              <w:right w:val="nil"/>
            </w:tcBorders>
          </w:tcPr>
          <w:p w14:paraId="6D5A7C18" w14:textId="77777777" w:rsidR="00F42FFC" w:rsidRDefault="00FE6B0D">
            <w:pPr>
              <w:spacing w:after="0" w:line="259" w:lineRule="auto"/>
              <w:ind w:left="0" w:right="0" w:firstLine="0"/>
            </w:pPr>
            <w:r>
              <w:rPr>
                <w:sz w:val="16"/>
              </w:rPr>
              <w:t xml:space="preserve"> </w:t>
            </w:r>
          </w:p>
        </w:tc>
        <w:tc>
          <w:tcPr>
            <w:tcW w:w="0" w:type="auto"/>
            <w:gridSpan w:val="2"/>
            <w:vMerge/>
            <w:tcBorders>
              <w:top w:val="nil"/>
              <w:left w:val="nil"/>
              <w:bottom w:val="single" w:sz="4" w:space="0" w:color="000000"/>
              <w:right w:val="single" w:sz="4" w:space="0" w:color="000000"/>
            </w:tcBorders>
          </w:tcPr>
          <w:p w14:paraId="4357932A" w14:textId="77777777" w:rsidR="00F42FFC" w:rsidRDefault="00F42FFC">
            <w:pPr>
              <w:spacing w:after="160" w:line="259" w:lineRule="auto"/>
              <w:ind w:left="0" w:right="0" w:firstLine="0"/>
            </w:pPr>
          </w:p>
        </w:tc>
      </w:tr>
      <w:tr w:rsidR="00F42FFC" w14:paraId="18418C44" w14:textId="77777777">
        <w:trPr>
          <w:trHeight w:val="200"/>
        </w:trPr>
        <w:tc>
          <w:tcPr>
            <w:tcW w:w="2516" w:type="dxa"/>
            <w:vMerge w:val="restart"/>
            <w:tcBorders>
              <w:top w:val="single" w:sz="4" w:space="0" w:color="000000"/>
              <w:left w:val="single" w:sz="4" w:space="0" w:color="000000"/>
              <w:bottom w:val="single" w:sz="4" w:space="0" w:color="000000"/>
              <w:right w:val="single" w:sz="4" w:space="0" w:color="000000"/>
            </w:tcBorders>
          </w:tcPr>
          <w:p w14:paraId="7B50FDD2" w14:textId="77777777" w:rsidR="00F42FFC" w:rsidRDefault="00FE6B0D">
            <w:pPr>
              <w:spacing w:after="0" w:line="259" w:lineRule="auto"/>
              <w:ind w:left="107" w:right="0" w:firstLine="0"/>
            </w:pPr>
            <w:r>
              <w:rPr>
                <w:sz w:val="16"/>
              </w:rPr>
              <w:t xml:space="preserve">Barnets bopæl i DK, folkeregistrering </w:t>
            </w:r>
          </w:p>
        </w:tc>
        <w:tc>
          <w:tcPr>
            <w:tcW w:w="3402" w:type="dxa"/>
            <w:vMerge w:val="restart"/>
            <w:tcBorders>
              <w:top w:val="single" w:sz="4" w:space="0" w:color="000000"/>
              <w:left w:val="single" w:sz="4" w:space="0" w:color="000000"/>
              <w:bottom w:val="single" w:sz="4" w:space="0" w:color="000000"/>
              <w:right w:val="single" w:sz="4" w:space="0" w:color="000000"/>
            </w:tcBorders>
          </w:tcPr>
          <w:p w14:paraId="6D2667EF" w14:textId="77777777" w:rsidR="00F42FFC" w:rsidRDefault="00FE6B0D">
            <w:pPr>
              <w:spacing w:after="0" w:line="259" w:lineRule="auto"/>
              <w:ind w:left="108" w:right="0" w:firstLine="0"/>
            </w:pPr>
            <w:r>
              <w:rPr>
                <w:sz w:val="16"/>
              </w:rPr>
              <w:t xml:space="preserve">Børnefamilieydelse – stop – bopæl – folkeregisteradresse </w:t>
            </w:r>
          </w:p>
        </w:tc>
        <w:tc>
          <w:tcPr>
            <w:tcW w:w="1304" w:type="dxa"/>
            <w:vMerge w:val="restart"/>
            <w:tcBorders>
              <w:top w:val="single" w:sz="4" w:space="0" w:color="000000"/>
              <w:left w:val="single" w:sz="4" w:space="0" w:color="000000"/>
              <w:bottom w:val="single" w:sz="4" w:space="0" w:color="000000"/>
              <w:right w:val="single" w:sz="4" w:space="0" w:color="000000"/>
            </w:tcBorders>
          </w:tcPr>
          <w:p w14:paraId="756E2565" w14:textId="77777777" w:rsidR="00F42FFC" w:rsidRDefault="00FE6B0D">
            <w:pPr>
              <w:spacing w:after="0" w:line="259" w:lineRule="auto"/>
              <w:ind w:left="107" w:right="0" w:firstLine="0"/>
            </w:pPr>
            <w:r>
              <w:rPr>
                <w:sz w:val="16"/>
              </w:rPr>
              <w:t xml:space="preserve">B-5-07 </w:t>
            </w:r>
          </w:p>
        </w:tc>
        <w:tc>
          <w:tcPr>
            <w:tcW w:w="1560" w:type="dxa"/>
            <w:vMerge w:val="restart"/>
            <w:tcBorders>
              <w:top w:val="single" w:sz="4" w:space="0" w:color="000000"/>
              <w:left w:val="single" w:sz="4" w:space="0" w:color="000000"/>
              <w:bottom w:val="single" w:sz="4" w:space="0" w:color="000000"/>
              <w:right w:val="single" w:sz="4" w:space="0" w:color="000000"/>
            </w:tcBorders>
          </w:tcPr>
          <w:p w14:paraId="1D9D9159" w14:textId="77777777" w:rsidR="00F42FFC" w:rsidRDefault="00FE6B0D">
            <w:pPr>
              <w:spacing w:after="0" w:line="259" w:lineRule="auto"/>
              <w:ind w:left="108" w:right="0" w:firstLine="0"/>
            </w:pPr>
            <w:r>
              <w:rPr>
                <w:sz w:val="16"/>
              </w:rPr>
              <w:t xml:space="preserve"> </w:t>
            </w:r>
          </w:p>
        </w:tc>
        <w:tc>
          <w:tcPr>
            <w:tcW w:w="1676" w:type="dxa"/>
            <w:gridSpan w:val="10"/>
            <w:tcBorders>
              <w:top w:val="single" w:sz="4" w:space="0" w:color="000000"/>
              <w:left w:val="single" w:sz="4" w:space="0" w:color="000000"/>
              <w:bottom w:val="nil"/>
              <w:right w:val="single" w:sz="4" w:space="0" w:color="000000"/>
            </w:tcBorders>
          </w:tcPr>
          <w:p w14:paraId="40DDCE56" w14:textId="77777777" w:rsidR="00F42FFC" w:rsidRDefault="00FE6B0D">
            <w:pPr>
              <w:spacing w:after="0" w:line="259" w:lineRule="auto"/>
              <w:ind w:left="108" w:right="0" w:firstLine="0"/>
            </w:pPr>
            <w:r>
              <w:rPr>
                <w:sz w:val="16"/>
              </w:rPr>
              <w:t xml:space="preserve">6 </w:t>
            </w:r>
          </w:p>
        </w:tc>
      </w:tr>
      <w:tr w:rsidR="00F42FFC" w14:paraId="07A94D08" w14:textId="77777777">
        <w:trPr>
          <w:trHeight w:val="194"/>
        </w:trPr>
        <w:tc>
          <w:tcPr>
            <w:tcW w:w="0" w:type="auto"/>
            <w:vMerge/>
            <w:tcBorders>
              <w:top w:val="nil"/>
              <w:left w:val="single" w:sz="4" w:space="0" w:color="000000"/>
              <w:bottom w:val="nil"/>
              <w:right w:val="single" w:sz="4" w:space="0" w:color="000000"/>
            </w:tcBorders>
          </w:tcPr>
          <w:p w14:paraId="25AECA12"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3D8AE550"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148C0090"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59FE4743" w14:textId="77777777" w:rsidR="00F42FFC" w:rsidRDefault="00F42FFC">
            <w:pPr>
              <w:spacing w:after="160" w:line="259" w:lineRule="auto"/>
              <w:ind w:left="0" w:right="0" w:firstLine="0"/>
            </w:pPr>
          </w:p>
        </w:tc>
        <w:tc>
          <w:tcPr>
            <w:tcW w:w="108" w:type="dxa"/>
            <w:vMerge w:val="restart"/>
            <w:tcBorders>
              <w:top w:val="nil"/>
              <w:left w:val="single" w:sz="4" w:space="0" w:color="000000"/>
              <w:bottom w:val="single" w:sz="4" w:space="0" w:color="000000"/>
              <w:right w:val="nil"/>
            </w:tcBorders>
          </w:tcPr>
          <w:p w14:paraId="0B00C2F7" w14:textId="77777777" w:rsidR="00F42FFC" w:rsidRDefault="00F42FFC">
            <w:pPr>
              <w:spacing w:after="160" w:line="259" w:lineRule="auto"/>
              <w:ind w:left="0" w:right="0" w:firstLine="0"/>
            </w:pPr>
          </w:p>
        </w:tc>
        <w:tc>
          <w:tcPr>
            <w:tcW w:w="1385" w:type="dxa"/>
            <w:gridSpan w:val="7"/>
            <w:tcBorders>
              <w:top w:val="nil"/>
              <w:left w:val="nil"/>
              <w:bottom w:val="nil"/>
              <w:right w:val="nil"/>
            </w:tcBorders>
            <w:shd w:val="clear" w:color="auto" w:fill="FFFF00"/>
          </w:tcPr>
          <w:p w14:paraId="3744273E" w14:textId="77777777" w:rsidR="00F42FFC" w:rsidRDefault="00FE6B0D">
            <w:pPr>
              <w:spacing w:after="0" w:line="259" w:lineRule="auto"/>
              <w:ind w:left="0" w:right="0" w:firstLine="0"/>
              <w:jc w:val="both"/>
            </w:pPr>
            <w:r>
              <w:rPr>
                <w:sz w:val="16"/>
              </w:rPr>
              <w:t xml:space="preserve">Måske ikke helt i </w:t>
            </w:r>
          </w:p>
        </w:tc>
        <w:tc>
          <w:tcPr>
            <w:tcW w:w="184" w:type="dxa"/>
            <w:gridSpan w:val="2"/>
            <w:vMerge w:val="restart"/>
            <w:tcBorders>
              <w:top w:val="nil"/>
              <w:left w:val="nil"/>
              <w:bottom w:val="single" w:sz="4" w:space="0" w:color="000000"/>
              <w:right w:val="single" w:sz="4" w:space="0" w:color="000000"/>
            </w:tcBorders>
            <w:vAlign w:val="center"/>
          </w:tcPr>
          <w:p w14:paraId="4CA24120" w14:textId="77777777" w:rsidR="00F42FFC" w:rsidRDefault="00FE6B0D">
            <w:pPr>
              <w:spacing w:after="0" w:line="259" w:lineRule="auto"/>
              <w:ind w:left="-2" w:right="0" w:firstLine="0"/>
            </w:pPr>
            <w:r>
              <w:rPr>
                <w:sz w:val="16"/>
              </w:rPr>
              <w:t xml:space="preserve"> </w:t>
            </w:r>
          </w:p>
        </w:tc>
      </w:tr>
      <w:tr w:rsidR="00F42FFC" w14:paraId="05BC6221" w14:textId="77777777">
        <w:trPr>
          <w:trHeight w:val="194"/>
        </w:trPr>
        <w:tc>
          <w:tcPr>
            <w:tcW w:w="0" w:type="auto"/>
            <w:vMerge/>
            <w:tcBorders>
              <w:top w:val="nil"/>
              <w:left w:val="single" w:sz="4" w:space="0" w:color="000000"/>
              <w:bottom w:val="nil"/>
              <w:right w:val="single" w:sz="4" w:space="0" w:color="000000"/>
            </w:tcBorders>
          </w:tcPr>
          <w:p w14:paraId="04FCEEAC"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765CE9E3"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6585AC83"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543811F4" w14:textId="77777777" w:rsidR="00F42FFC" w:rsidRDefault="00F42FFC">
            <w:pPr>
              <w:spacing w:after="160" w:line="259" w:lineRule="auto"/>
              <w:ind w:left="0" w:right="0" w:firstLine="0"/>
            </w:pPr>
          </w:p>
        </w:tc>
        <w:tc>
          <w:tcPr>
            <w:tcW w:w="0" w:type="auto"/>
            <w:vMerge/>
            <w:tcBorders>
              <w:top w:val="nil"/>
              <w:left w:val="single" w:sz="4" w:space="0" w:color="000000"/>
              <w:bottom w:val="nil"/>
              <w:right w:val="nil"/>
            </w:tcBorders>
          </w:tcPr>
          <w:p w14:paraId="06159ADB" w14:textId="77777777" w:rsidR="00F42FFC" w:rsidRDefault="00F42FFC">
            <w:pPr>
              <w:spacing w:after="160" w:line="259" w:lineRule="auto"/>
              <w:ind w:left="0" w:right="0" w:firstLine="0"/>
            </w:pPr>
          </w:p>
        </w:tc>
        <w:tc>
          <w:tcPr>
            <w:tcW w:w="1385" w:type="dxa"/>
            <w:gridSpan w:val="7"/>
            <w:tcBorders>
              <w:top w:val="nil"/>
              <w:left w:val="nil"/>
              <w:bottom w:val="nil"/>
              <w:right w:val="nil"/>
            </w:tcBorders>
            <w:shd w:val="clear" w:color="auto" w:fill="FFFF00"/>
          </w:tcPr>
          <w:p w14:paraId="05E2758A" w14:textId="77777777" w:rsidR="00F42FFC" w:rsidRDefault="00FE6B0D">
            <w:pPr>
              <w:spacing w:after="0" w:line="259" w:lineRule="auto"/>
              <w:ind w:left="0" w:right="-28" w:firstLine="0"/>
              <w:jc w:val="both"/>
            </w:pPr>
            <w:r>
              <w:rPr>
                <w:sz w:val="16"/>
              </w:rPr>
              <w:t>overensstemmels</w:t>
            </w:r>
          </w:p>
        </w:tc>
        <w:tc>
          <w:tcPr>
            <w:tcW w:w="0" w:type="auto"/>
            <w:gridSpan w:val="2"/>
            <w:vMerge/>
            <w:tcBorders>
              <w:top w:val="nil"/>
              <w:left w:val="nil"/>
              <w:bottom w:val="nil"/>
              <w:right w:val="single" w:sz="4" w:space="0" w:color="000000"/>
            </w:tcBorders>
          </w:tcPr>
          <w:p w14:paraId="5BC3E887" w14:textId="77777777" w:rsidR="00F42FFC" w:rsidRDefault="00F42FFC">
            <w:pPr>
              <w:spacing w:after="160" w:line="259" w:lineRule="auto"/>
              <w:ind w:left="0" w:right="0" w:firstLine="0"/>
            </w:pPr>
          </w:p>
        </w:tc>
      </w:tr>
      <w:tr w:rsidR="00F42FFC" w14:paraId="49D8B468" w14:textId="77777777">
        <w:trPr>
          <w:trHeight w:val="194"/>
        </w:trPr>
        <w:tc>
          <w:tcPr>
            <w:tcW w:w="0" w:type="auto"/>
            <w:vMerge/>
            <w:tcBorders>
              <w:top w:val="nil"/>
              <w:left w:val="single" w:sz="4" w:space="0" w:color="000000"/>
              <w:bottom w:val="nil"/>
              <w:right w:val="single" w:sz="4" w:space="0" w:color="000000"/>
            </w:tcBorders>
          </w:tcPr>
          <w:p w14:paraId="270D52B9"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452B48AA"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288F8A36"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25B5F50A" w14:textId="77777777" w:rsidR="00F42FFC" w:rsidRDefault="00F42FFC">
            <w:pPr>
              <w:spacing w:after="160" w:line="259" w:lineRule="auto"/>
              <w:ind w:left="0" w:right="0" w:firstLine="0"/>
            </w:pPr>
          </w:p>
        </w:tc>
        <w:tc>
          <w:tcPr>
            <w:tcW w:w="0" w:type="auto"/>
            <w:vMerge/>
            <w:tcBorders>
              <w:top w:val="nil"/>
              <w:left w:val="single" w:sz="4" w:space="0" w:color="000000"/>
              <w:bottom w:val="nil"/>
              <w:right w:val="nil"/>
            </w:tcBorders>
          </w:tcPr>
          <w:p w14:paraId="508635AE" w14:textId="77777777" w:rsidR="00F42FFC" w:rsidRDefault="00F42FFC">
            <w:pPr>
              <w:spacing w:after="160" w:line="259" w:lineRule="auto"/>
              <w:ind w:left="0" w:right="0" w:firstLine="0"/>
            </w:pPr>
          </w:p>
        </w:tc>
        <w:tc>
          <w:tcPr>
            <w:tcW w:w="1385" w:type="dxa"/>
            <w:gridSpan w:val="7"/>
            <w:tcBorders>
              <w:top w:val="nil"/>
              <w:left w:val="nil"/>
              <w:bottom w:val="nil"/>
              <w:right w:val="nil"/>
            </w:tcBorders>
            <w:shd w:val="clear" w:color="auto" w:fill="FFFF00"/>
          </w:tcPr>
          <w:p w14:paraId="47C64521" w14:textId="77777777" w:rsidR="00F42FFC" w:rsidRDefault="00FE6B0D">
            <w:pPr>
              <w:spacing w:after="0" w:line="259" w:lineRule="auto"/>
              <w:ind w:left="0" w:right="0" w:firstLine="0"/>
              <w:jc w:val="both"/>
            </w:pPr>
            <w:r>
              <w:rPr>
                <w:sz w:val="16"/>
              </w:rPr>
              <w:t>e med praksis og</w:t>
            </w:r>
          </w:p>
        </w:tc>
        <w:tc>
          <w:tcPr>
            <w:tcW w:w="0" w:type="auto"/>
            <w:gridSpan w:val="2"/>
            <w:vMerge/>
            <w:tcBorders>
              <w:top w:val="nil"/>
              <w:left w:val="nil"/>
              <w:bottom w:val="nil"/>
              <w:right w:val="single" w:sz="4" w:space="0" w:color="000000"/>
            </w:tcBorders>
          </w:tcPr>
          <w:p w14:paraId="1C56D291" w14:textId="77777777" w:rsidR="00F42FFC" w:rsidRDefault="00F42FFC">
            <w:pPr>
              <w:spacing w:after="160" w:line="259" w:lineRule="auto"/>
              <w:ind w:left="0" w:right="0" w:firstLine="0"/>
            </w:pPr>
          </w:p>
        </w:tc>
      </w:tr>
      <w:tr w:rsidR="00F42FFC" w14:paraId="3012FDD6" w14:textId="77777777">
        <w:trPr>
          <w:trHeight w:val="194"/>
        </w:trPr>
        <w:tc>
          <w:tcPr>
            <w:tcW w:w="0" w:type="auto"/>
            <w:vMerge/>
            <w:tcBorders>
              <w:top w:val="nil"/>
              <w:left w:val="single" w:sz="4" w:space="0" w:color="000000"/>
              <w:bottom w:val="nil"/>
              <w:right w:val="single" w:sz="4" w:space="0" w:color="000000"/>
            </w:tcBorders>
          </w:tcPr>
          <w:p w14:paraId="198DC84F"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6F4A3FF6"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0E84A23A"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1150473E" w14:textId="77777777" w:rsidR="00F42FFC" w:rsidRDefault="00F42FFC">
            <w:pPr>
              <w:spacing w:after="160" w:line="259" w:lineRule="auto"/>
              <w:ind w:left="0" w:right="0" w:firstLine="0"/>
            </w:pPr>
          </w:p>
        </w:tc>
        <w:tc>
          <w:tcPr>
            <w:tcW w:w="0" w:type="auto"/>
            <w:vMerge/>
            <w:tcBorders>
              <w:top w:val="nil"/>
              <w:left w:val="single" w:sz="4" w:space="0" w:color="000000"/>
              <w:bottom w:val="nil"/>
              <w:right w:val="nil"/>
            </w:tcBorders>
          </w:tcPr>
          <w:p w14:paraId="4FC9C387" w14:textId="77777777" w:rsidR="00F42FFC" w:rsidRDefault="00F42FFC">
            <w:pPr>
              <w:spacing w:after="160" w:line="259" w:lineRule="auto"/>
              <w:ind w:left="0" w:right="0" w:firstLine="0"/>
            </w:pPr>
          </w:p>
        </w:tc>
        <w:tc>
          <w:tcPr>
            <w:tcW w:w="1241" w:type="dxa"/>
            <w:gridSpan w:val="6"/>
            <w:tcBorders>
              <w:top w:val="nil"/>
              <w:left w:val="nil"/>
              <w:bottom w:val="nil"/>
              <w:right w:val="nil"/>
            </w:tcBorders>
            <w:shd w:val="clear" w:color="auto" w:fill="FFFF00"/>
          </w:tcPr>
          <w:p w14:paraId="0A5F001E" w14:textId="77777777" w:rsidR="00F42FFC" w:rsidRDefault="00FE6B0D">
            <w:pPr>
              <w:spacing w:after="0" w:line="259" w:lineRule="auto"/>
              <w:ind w:left="0" w:right="0" w:firstLine="0"/>
              <w:jc w:val="both"/>
            </w:pPr>
            <w:r>
              <w:rPr>
                <w:sz w:val="16"/>
              </w:rPr>
              <w:t>bør erstattes a</w:t>
            </w:r>
          </w:p>
        </w:tc>
        <w:tc>
          <w:tcPr>
            <w:tcW w:w="144" w:type="dxa"/>
            <w:vMerge w:val="restart"/>
            <w:tcBorders>
              <w:top w:val="nil"/>
              <w:left w:val="nil"/>
              <w:bottom w:val="single" w:sz="4" w:space="0" w:color="000000"/>
              <w:right w:val="nil"/>
            </w:tcBorders>
          </w:tcPr>
          <w:p w14:paraId="79942BDA" w14:textId="77777777" w:rsidR="00F42FFC" w:rsidRDefault="00FE6B0D">
            <w:pPr>
              <w:spacing w:after="0" w:line="259" w:lineRule="auto"/>
              <w:ind w:left="-55" w:right="0" w:firstLine="0"/>
            </w:pPr>
            <w:r>
              <w:rPr>
                <w:sz w:val="16"/>
              </w:rPr>
              <w:t xml:space="preserve">f </w:t>
            </w:r>
          </w:p>
        </w:tc>
        <w:tc>
          <w:tcPr>
            <w:tcW w:w="0" w:type="auto"/>
            <w:gridSpan w:val="2"/>
            <w:vMerge/>
            <w:tcBorders>
              <w:top w:val="nil"/>
              <w:left w:val="nil"/>
              <w:bottom w:val="nil"/>
              <w:right w:val="single" w:sz="4" w:space="0" w:color="000000"/>
            </w:tcBorders>
          </w:tcPr>
          <w:p w14:paraId="446349CC" w14:textId="77777777" w:rsidR="00F42FFC" w:rsidRDefault="00F42FFC">
            <w:pPr>
              <w:spacing w:after="160" w:line="259" w:lineRule="auto"/>
              <w:ind w:left="0" w:right="0" w:firstLine="0"/>
            </w:pPr>
          </w:p>
        </w:tc>
      </w:tr>
      <w:tr w:rsidR="00F42FFC" w14:paraId="2AE9746F" w14:textId="77777777">
        <w:trPr>
          <w:trHeight w:val="198"/>
        </w:trPr>
        <w:tc>
          <w:tcPr>
            <w:tcW w:w="0" w:type="auto"/>
            <w:vMerge/>
            <w:tcBorders>
              <w:top w:val="nil"/>
              <w:left w:val="single" w:sz="4" w:space="0" w:color="000000"/>
              <w:bottom w:val="single" w:sz="4" w:space="0" w:color="000000"/>
              <w:right w:val="single" w:sz="4" w:space="0" w:color="000000"/>
            </w:tcBorders>
          </w:tcPr>
          <w:p w14:paraId="63A0D5B4"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2C3347DD"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4658AB39"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52AD7D8D"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nil"/>
            </w:tcBorders>
          </w:tcPr>
          <w:p w14:paraId="64B66DE0" w14:textId="77777777" w:rsidR="00F42FFC" w:rsidRDefault="00F42FFC">
            <w:pPr>
              <w:spacing w:after="160" w:line="259" w:lineRule="auto"/>
              <w:ind w:left="0" w:right="0" w:firstLine="0"/>
            </w:pPr>
          </w:p>
        </w:tc>
        <w:tc>
          <w:tcPr>
            <w:tcW w:w="197" w:type="dxa"/>
            <w:tcBorders>
              <w:top w:val="nil"/>
              <w:left w:val="nil"/>
              <w:bottom w:val="single" w:sz="4" w:space="0" w:color="000000"/>
              <w:right w:val="nil"/>
            </w:tcBorders>
            <w:shd w:val="clear" w:color="auto" w:fill="FFFF00"/>
          </w:tcPr>
          <w:p w14:paraId="45A21A8B" w14:textId="77777777" w:rsidR="00F42FFC" w:rsidRDefault="00FE6B0D">
            <w:pPr>
              <w:spacing w:after="0" w:line="259" w:lineRule="auto"/>
              <w:ind w:left="0" w:right="0" w:firstLine="0"/>
              <w:jc w:val="both"/>
            </w:pPr>
            <w:r>
              <w:rPr>
                <w:sz w:val="16"/>
              </w:rPr>
              <w:t>ny</w:t>
            </w:r>
          </w:p>
        </w:tc>
        <w:tc>
          <w:tcPr>
            <w:tcW w:w="1044" w:type="dxa"/>
            <w:gridSpan w:val="5"/>
            <w:tcBorders>
              <w:top w:val="nil"/>
              <w:left w:val="nil"/>
              <w:bottom w:val="single" w:sz="4" w:space="0" w:color="000000"/>
              <w:right w:val="nil"/>
            </w:tcBorders>
          </w:tcPr>
          <w:p w14:paraId="76E11D1C" w14:textId="77777777" w:rsidR="00F42FFC" w:rsidRDefault="00FE6B0D">
            <w:pPr>
              <w:spacing w:after="0" w:line="259" w:lineRule="auto"/>
              <w:ind w:left="0" w:right="0" w:firstLine="0"/>
            </w:pPr>
            <w:r>
              <w:rPr>
                <w:sz w:val="16"/>
              </w:rPr>
              <w:t xml:space="preserve"> </w:t>
            </w:r>
          </w:p>
        </w:tc>
        <w:tc>
          <w:tcPr>
            <w:tcW w:w="0" w:type="auto"/>
            <w:vMerge/>
            <w:tcBorders>
              <w:top w:val="nil"/>
              <w:left w:val="nil"/>
              <w:bottom w:val="single" w:sz="4" w:space="0" w:color="000000"/>
              <w:right w:val="nil"/>
            </w:tcBorders>
          </w:tcPr>
          <w:p w14:paraId="3526BA7A" w14:textId="77777777" w:rsidR="00F42FFC" w:rsidRDefault="00F42FFC">
            <w:pPr>
              <w:spacing w:after="160" w:line="259" w:lineRule="auto"/>
              <w:ind w:left="0" w:right="0" w:firstLine="0"/>
            </w:pPr>
          </w:p>
        </w:tc>
        <w:tc>
          <w:tcPr>
            <w:tcW w:w="0" w:type="auto"/>
            <w:gridSpan w:val="2"/>
            <w:vMerge/>
            <w:tcBorders>
              <w:top w:val="nil"/>
              <w:left w:val="nil"/>
              <w:bottom w:val="single" w:sz="4" w:space="0" w:color="000000"/>
              <w:right w:val="single" w:sz="4" w:space="0" w:color="000000"/>
            </w:tcBorders>
          </w:tcPr>
          <w:p w14:paraId="29CCA52D" w14:textId="77777777" w:rsidR="00F42FFC" w:rsidRDefault="00F42FFC">
            <w:pPr>
              <w:spacing w:after="160" w:line="259" w:lineRule="auto"/>
              <w:ind w:left="0" w:right="0" w:firstLine="0"/>
            </w:pPr>
          </w:p>
        </w:tc>
      </w:tr>
      <w:tr w:rsidR="00F42FFC" w14:paraId="007822A6" w14:textId="77777777">
        <w:trPr>
          <w:trHeight w:val="983"/>
        </w:trPr>
        <w:tc>
          <w:tcPr>
            <w:tcW w:w="2516" w:type="dxa"/>
            <w:tcBorders>
              <w:top w:val="single" w:sz="4" w:space="0" w:color="000000"/>
              <w:left w:val="single" w:sz="4" w:space="0" w:color="000000"/>
              <w:bottom w:val="single" w:sz="4" w:space="0" w:color="000000"/>
              <w:right w:val="single" w:sz="4" w:space="0" w:color="000000"/>
            </w:tcBorders>
          </w:tcPr>
          <w:p w14:paraId="59248BEE" w14:textId="77777777" w:rsidR="00F42FFC" w:rsidRDefault="00FE6B0D">
            <w:pPr>
              <w:spacing w:after="0" w:line="259" w:lineRule="auto"/>
              <w:ind w:left="107" w:right="0" w:firstLine="0"/>
            </w:pPr>
            <w:r>
              <w:rPr>
                <w:sz w:val="16"/>
              </w:rPr>
              <w:t xml:space="preserve">Barn i pleje med henblik på </w:t>
            </w:r>
          </w:p>
          <w:p w14:paraId="6A191FD8" w14:textId="77777777" w:rsidR="00F42FFC" w:rsidRDefault="00FE6B0D">
            <w:pPr>
              <w:spacing w:after="0" w:line="259" w:lineRule="auto"/>
              <w:ind w:left="107" w:right="473" w:firstLine="0"/>
              <w:jc w:val="both"/>
            </w:pPr>
            <w:r>
              <w:rPr>
                <w:sz w:val="16"/>
              </w:rPr>
              <w:t xml:space="preserve">adoption ikke sidestilles med igangværende forældremyndighedssag </w:t>
            </w:r>
          </w:p>
        </w:tc>
        <w:tc>
          <w:tcPr>
            <w:tcW w:w="3402" w:type="dxa"/>
            <w:tcBorders>
              <w:top w:val="single" w:sz="4" w:space="0" w:color="000000"/>
              <w:left w:val="single" w:sz="4" w:space="0" w:color="000000"/>
              <w:bottom w:val="single" w:sz="4" w:space="0" w:color="000000"/>
              <w:right w:val="single" w:sz="4" w:space="0" w:color="000000"/>
            </w:tcBorders>
          </w:tcPr>
          <w:p w14:paraId="60E7A15F" w14:textId="77777777" w:rsidR="00F42FFC" w:rsidRDefault="00FE6B0D">
            <w:pPr>
              <w:spacing w:after="0" w:line="259" w:lineRule="auto"/>
              <w:ind w:left="108" w:right="0" w:firstLine="0"/>
            </w:pPr>
            <w:r>
              <w:rPr>
                <w:sz w:val="16"/>
              </w:rPr>
              <w:t xml:space="preserve">Børnefamilieydelse - eget barn - hjemtagelse fra udland – forældremyndighed - manglende dokumentation - verserende sag om forældremyndighed </w:t>
            </w:r>
          </w:p>
        </w:tc>
        <w:tc>
          <w:tcPr>
            <w:tcW w:w="1304" w:type="dxa"/>
            <w:tcBorders>
              <w:top w:val="single" w:sz="4" w:space="0" w:color="000000"/>
              <w:left w:val="single" w:sz="4" w:space="0" w:color="000000"/>
              <w:bottom w:val="single" w:sz="4" w:space="0" w:color="000000"/>
              <w:right w:val="single" w:sz="4" w:space="0" w:color="000000"/>
            </w:tcBorders>
          </w:tcPr>
          <w:p w14:paraId="312695AD" w14:textId="77777777" w:rsidR="00F42FFC" w:rsidRDefault="00FE6B0D">
            <w:pPr>
              <w:spacing w:after="0" w:line="259" w:lineRule="auto"/>
              <w:ind w:left="107" w:right="0" w:firstLine="0"/>
            </w:pPr>
            <w:r>
              <w:rPr>
                <w:sz w:val="16"/>
              </w:rPr>
              <w:t xml:space="preserve">B-2-07 </w:t>
            </w:r>
          </w:p>
        </w:tc>
        <w:tc>
          <w:tcPr>
            <w:tcW w:w="1560" w:type="dxa"/>
            <w:tcBorders>
              <w:top w:val="single" w:sz="4" w:space="0" w:color="000000"/>
              <w:left w:val="single" w:sz="4" w:space="0" w:color="000000"/>
              <w:bottom w:val="single" w:sz="4" w:space="0" w:color="000000"/>
              <w:right w:val="single" w:sz="4" w:space="0" w:color="000000"/>
            </w:tcBorders>
          </w:tcPr>
          <w:p w14:paraId="3048D15C" w14:textId="77777777" w:rsidR="00F42FFC" w:rsidRDefault="00FE6B0D">
            <w:pPr>
              <w:spacing w:after="0" w:line="259" w:lineRule="auto"/>
              <w:ind w:left="108" w:right="0" w:firstLine="0"/>
            </w:pPr>
            <w:r>
              <w:rPr>
                <w:sz w:val="16"/>
              </w:rPr>
              <w:t xml:space="preserve">Ok  </w:t>
            </w:r>
          </w:p>
        </w:tc>
        <w:tc>
          <w:tcPr>
            <w:tcW w:w="1676" w:type="dxa"/>
            <w:gridSpan w:val="10"/>
            <w:tcBorders>
              <w:top w:val="single" w:sz="4" w:space="0" w:color="000000"/>
              <w:left w:val="single" w:sz="4" w:space="0" w:color="000000"/>
              <w:bottom w:val="single" w:sz="4" w:space="0" w:color="000000"/>
              <w:right w:val="single" w:sz="4" w:space="0" w:color="000000"/>
            </w:tcBorders>
          </w:tcPr>
          <w:p w14:paraId="74948325" w14:textId="77777777" w:rsidR="00F42FFC" w:rsidRDefault="00FE6B0D">
            <w:pPr>
              <w:spacing w:after="0" w:line="259" w:lineRule="auto"/>
              <w:ind w:left="108" w:right="0" w:firstLine="0"/>
            </w:pPr>
            <w:r>
              <w:rPr>
                <w:sz w:val="16"/>
              </w:rPr>
              <w:t xml:space="preserve">7 </w:t>
            </w:r>
          </w:p>
        </w:tc>
      </w:tr>
      <w:tr w:rsidR="00F42FFC" w14:paraId="7782532B" w14:textId="77777777">
        <w:trPr>
          <w:trHeight w:val="199"/>
        </w:trPr>
        <w:tc>
          <w:tcPr>
            <w:tcW w:w="2516" w:type="dxa"/>
            <w:vMerge w:val="restart"/>
            <w:tcBorders>
              <w:top w:val="single" w:sz="4" w:space="0" w:color="000000"/>
              <w:left w:val="single" w:sz="4" w:space="0" w:color="000000"/>
              <w:bottom w:val="single" w:sz="4" w:space="0" w:color="000000"/>
              <w:right w:val="single" w:sz="4" w:space="0" w:color="000000"/>
            </w:tcBorders>
          </w:tcPr>
          <w:p w14:paraId="1BD5E5B1" w14:textId="77777777" w:rsidR="00F42FFC" w:rsidRDefault="00FE6B0D">
            <w:pPr>
              <w:spacing w:after="0" w:line="259" w:lineRule="auto"/>
              <w:ind w:left="107" w:right="26" w:firstLine="0"/>
            </w:pPr>
            <w:r>
              <w:rPr>
                <w:sz w:val="16"/>
              </w:rPr>
              <w:t xml:space="preserve">Solidarisk hæftelse for tilbagebetalingskrav Børn- og ungeydelse og særligt børnetilskud </w:t>
            </w:r>
          </w:p>
        </w:tc>
        <w:tc>
          <w:tcPr>
            <w:tcW w:w="3402" w:type="dxa"/>
            <w:vMerge w:val="restart"/>
            <w:tcBorders>
              <w:top w:val="single" w:sz="4" w:space="0" w:color="000000"/>
              <w:left w:val="single" w:sz="4" w:space="0" w:color="000000"/>
              <w:bottom w:val="single" w:sz="4" w:space="0" w:color="000000"/>
              <w:right w:val="single" w:sz="4" w:space="0" w:color="000000"/>
            </w:tcBorders>
          </w:tcPr>
          <w:p w14:paraId="77D9714B" w14:textId="77777777" w:rsidR="00F42FFC" w:rsidRDefault="00FE6B0D">
            <w:pPr>
              <w:spacing w:after="0" w:line="259" w:lineRule="auto"/>
              <w:ind w:left="108" w:right="0" w:firstLine="0"/>
            </w:pPr>
            <w:r>
              <w:rPr>
                <w:sz w:val="16"/>
              </w:rPr>
              <w:t xml:space="preserve">Tilbagebetaling – børnefamilieydelse - særligt børnetilskud - mod bedre vidende - solidarisk hæftelse </w:t>
            </w:r>
          </w:p>
        </w:tc>
        <w:tc>
          <w:tcPr>
            <w:tcW w:w="1304" w:type="dxa"/>
            <w:vMerge w:val="restart"/>
            <w:tcBorders>
              <w:top w:val="single" w:sz="4" w:space="0" w:color="000000"/>
              <w:left w:val="single" w:sz="4" w:space="0" w:color="000000"/>
              <w:bottom w:val="single" w:sz="4" w:space="0" w:color="000000"/>
              <w:right w:val="single" w:sz="4" w:space="0" w:color="000000"/>
            </w:tcBorders>
          </w:tcPr>
          <w:p w14:paraId="6BDC4636" w14:textId="77777777" w:rsidR="00F42FFC" w:rsidRDefault="00FE6B0D">
            <w:pPr>
              <w:spacing w:after="0" w:line="259" w:lineRule="auto"/>
              <w:ind w:left="107" w:right="0" w:firstLine="0"/>
            </w:pPr>
            <w:r>
              <w:rPr>
                <w:sz w:val="16"/>
              </w:rPr>
              <w:t xml:space="preserve">B-1-07 </w:t>
            </w:r>
          </w:p>
        </w:tc>
        <w:tc>
          <w:tcPr>
            <w:tcW w:w="1560" w:type="dxa"/>
            <w:vMerge w:val="restart"/>
            <w:tcBorders>
              <w:top w:val="single" w:sz="4" w:space="0" w:color="000000"/>
              <w:left w:val="single" w:sz="4" w:space="0" w:color="000000"/>
              <w:bottom w:val="single" w:sz="4" w:space="0" w:color="000000"/>
              <w:right w:val="single" w:sz="4" w:space="0" w:color="000000"/>
            </w:tcBorders>
          </w:tcPr>
          <w:p w14:paraId="7C7E86DD" w14:textId="77777777" w:rsidR="00F42FFC" w:rsidRDefault="00FE6B0D">
            <w:pPr>
              <w:spacing w:after="0" w:line="259" w:lineRule="auto"/>
              <w:ind w:left="108" w:right="0" w:firstLine="0"/>
            </w:pPr>
            <w:r>
              <w:rPr>
                <w:sz w:val="16"/>
              </w:rPr>
              <w:t xml:space="preserve">OK  </w:t>
            </w:r>
          </w:p>
        </w:tc>
        <w:tc>
          <w:tcPr>
            <w:tcW w:w="1676" w:type="dxa"/>
            <w:gridSpan w:val="10"/>
            <w:tcBorders>
              <w:top w:val="single" w:sz="4" w:space="0" w:color="000000"/>
              <w:left w:val="single" w:sz="4" w:space="0" w:color="000000"/>
              <w:bottom w:val="nil"/>
              <w:right w:val="single" w:sz="4" w:space="0" w:color="000000"/>
            </w:tcBorders>
          </w:tcPr>
          <w:p w14:paraId="1D08D93A" w14:textId="77777777" w:rsidR="00F42FFC" w:rsidRDefault="00FE6B0D">
            <w:pPr>
              <w:spacing w:after="0" w:line="259" w:lineRule="auto"/>
              <w:ind w:left="108" w:right="0" w:firstLine="0"/>
            </w:pPr>
            <w:r>
              <w:rPr>
                <w:sz w:val="16"/>
              </w:rPr>
              <w:t xml:space="preserve">7 </w:t>
            </w:r>
          </w:p>
        </w:tc>
      </w:tr>
      <w:tr w:rsidR="00F42FFC" w14:paraId="79461453" w14:textId="77777777">
        <w:trPr>
          <w:trHeight w:val="194"/>
        </w:trPr>
        <w:tc>
          <w:tcPr>
            <w:tcW w:w="0" w:type="auto"/>
            <w:vMerge/>
            <w:tcBorders>
              <w:top w:val="nil"/>
              <w:left w:val="single" w:sz="4" w:space="0" w:color="000000"/>
              <w:bottom w:val="nil"/>
              <w:right w:val="single" w:sz="4" w:space="0" w:color="000000"/>
            </w:tcBorders>
          </w:tcPr>
          <w:p w14:paraId="5DBD954D"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4D158E67"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4F04E0AE"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092C5632" w14:textId="77777777" w:rsidR="00F42FFC" w:rsidRDefault="00F42FFC">
            <w:pPr>
              <w:spacing w:after="160" w:line="259" w:lineRule="auto"/>
              <w:ind w:left="0" w:right="0" w:firstLine="0"/>
            </w:pPr>
          </w:p>
        </w:tc>
        <w:tc>
          <w:tcPr>
            <w:tcW w:w="108" w:type="dxa"/>
            <w:vMerge w:val="restart"/>
            <w:tcBorders>
              <w:top w:val="nil"/>
              <w:left w:val="single" w:sz="4" w:space="0" w:color="000000"/>
              <w:bottom w:val="single" w:sz="4" w:space="0" w:color="000000"/>
              <w:right w:val="nil"/>
            </w:tcBorders>
          </w:tcPr>
          <w:p w14:paraId="04F36D9F" w14:textId="77777777" w:rsidR="00F42FFC" w:rsidRDefault="00F42FFC">
            <w:pPr>
              <w:spacing w:after="160" w:line="259" w:lineRule="auto"/>
              <w:ind w:left="0" w:right="0" w:firstLine="0"/>
            </w:pPr>
          </w:p>
        </w:tc>
        <w:tc>
          <w:tcPr>
            <w:tcW w:w="1385" w:type="dxa"/>
            <w:gridSpan w:val="7"/>
            <w:tcBorders>
              <w:top w:val="nil"/>
              <w:left w:val="nil"/>
              <w:bottom w:val="nil"/>
              <w:right w:val="nil"/>
            </w:tcBorders>
            <w:shd w:val="clear" w:color="auto" w:fill="FFFF00"/>
          </w:tcPr>
          <w:p w14:paraId="09C11BBF" w14:textId="77777777" w:rsidR="00F42FFC" w:rsidRDefault="00FE6B0D">
            <w:pPr>
              <w:spacing w:after="0" w:line="259" w:lineRule="auto"/>
              <w:ind w:left="0" w:right="0" w:firstLine="0"/>
              <w:jc w:val="both"/>
            </w:pPr>
            <w:r>
              <w:rPr>
                <w:sz w:val="16"/>
              </w:rPr>
              <w:t>Evt. tages op i e</w:t>
            </w:r>
          </w:p>
        </w:tc>
        <w:tc>
          <w:tcPr>
            <w:tcW w:w="184" w:type="dxa"/>
            <w:gridSpan w:val="2"/>
            <w:tcBorders>
              <w:top w:val="nil"/>
              <w:left w:val="nil"/>
              <w:bottom w:val="nil"/>
              <w:right w:val="single" w:sz="4" w:space="0" w:color="000000"/>
            </w:tcBorders>
          </w:tcPr>
          <w:p w14:paraId="50521D97" w14:textId="77777777" w:rsidR="00F42FFC" w:rsidRDefault="00FE6B0D">
            <w:pPr>
              <w:spacing w:after="0" w:line="259" w:lineRule="auto"/>
              <w:ind w:left="-67" w:right="0" w:firstLine="0"/>
            </w:pPr>
            <w:r>
              <w:rPr>
                <w:sz w:val="16"/>
              </w:rPr>
              <w:t xml:space="preserve">n </w:t>
            </w:r>
          </w:p>
        </w:tc>
      </w:tr>
      <w:tr w:rsidR="00F42FFC" w14:paraId="3DA28E7D" w14:textId="77777777">
        <w:trPr>
          <w:trHeight w:val="197"/>
        </w:trPr>
        <w:tc>
          <w:tcPr>
            <w:tcW w:w="0" w:type="auto"/>
            <w:vMerge/>
            <w:tcBorders>
              <w:top w:val="nil"/>
              <w:left w:val="single" w:sz="4" w:space="0" w:color="000000"/>
              <w:bottom w:val="nil"/>
              <w:right w:val="single" w:sz="4" w:space="0" w:color="000000"/>
            </w:tcBorders>
          </w:tcPr>
          <w:p w14:paraId="1086B8A1"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1B65B15D"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2751EB18"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0CB4B4F0" w14:textId="77777777" w:rsidR="00F42FFC" w:rsidRDefault="00F42FFC">
            <w:pPr>
              <w:spacing w:after="160" w:line="259" w:lineRule="auto"/>
              <w:ind w:left="0" w:right="0" w:firstLine="0"/>
            </w:pPr>
          </w:p>
        </w:tc>
        <w:tc>
          <w:tcPr>
            <w:tcW w:w="0" w:type="auto"/>
            <w:vMerge/>
            <w:tcBorders>
              <w:top w:val="nil"/>
              <w:left w:val="single" w:sz="4" w:space="0" w:color="000000"/>
              <w:bottom w:val="nil"/>
              <w:right w:val="nil"/>
            </w:tcBorders>
          </w:tcPr>
          <w:p w14:paraId="0B8E1E07" w14:textId="77777777" w:rsidR="00F42FFC" w:rsidRDefault="00F42FFC">
            <w:pPr>
              <w:spacing w:after="160" w:line="259" w:lineRule="auto"/>
              <w:ind w:left="0" w:right="0" w:firstLine="0"/>
            </w:pPr>
          </w:p>
        </w:tc>
        <w:tc>
          <w:tcPr>
            <w:tcW w:w="197" w:type="dxa"/>
            <w:tcBorders>
              <w:top w:val="nil"/>
              <w:left w:val="nil"/>
              <w:bottom w:val="nil"/>
              <w:right w:val="nil"/>
            </w:tcBorders>
            <w:shd w:val="clear" w:color="auto" w:fill="FFFF00"/>
          </w:tcPr>
          <w:p w14:paraId="6622A6EA" w14:textId="77777777" w:rsidR="00F42FFC" w:rsidRDefault="00FE6B0D">
            <w:pPr>
              <w:spacing w:after="0" w:line="259" w:lineRule="auto"/>
              <w:ind w:left="0" w:right="0" w:firstLine="0"/>
              <w:jc w:val="both"/>
            </w:pPr>
            <w:r>
              <w:rPr>
                <w:sz w:val="16"/>
              </w:rPr>
              <w:t>ny</w:t>
            </w:r>
          </w:p>
        </w:tc>
        <w:tc>
          <w:tcPr>
            <w:tcW w:w="1372" w:type="dxa"/>
            <w:gridSpan w:val="8"/>
            <w:tcBorders>
              <w:top w:val="nil"/>
              <w:left w:val="nil"/>
              <w:bottom w:val="nil"/>
              <w:right w:val="single" w:sz="4" w:space="0" w:color="000000"/>
            </w:tcBorders>
          </w:tcPr>
          <w:p w14:paraId="5A6A5DEF" w14:textId="77777777" w:rsidR="00F42FFC" w:rsidRDefault="00FE6B0D">
            <w:pPr>
              <w:spacing w:after="0" w:line="259" w:lineRule="auto"/>
              <w:ind w:left="0" w:right="0" w:firstLine="0"/>
            </w:pPr>
            <w:r>
              <w:rPr>
                <w:sz w:val="16"/>
              </w:rPr>
              <w:t xml:space="preserve"> </w:t>
            </w:r>
          </w:p>
        </w:tc>
      </w:tr>
      <w:tr w:rsidR="00F42FFC" w14:paraId="2E11FCB3" w14:textId="77777777">
        <w:trPr>
          <w:trHeight w:val="198"/>
        </w:trPr>
        <w:tc>
          <w:tcPr>
            <w:tcW w:w="0" w:type="auto"/>
            <w:vMerge/>
            <w:tcBorders>
              <w:top w:val="nil"/>
              <w:left w:val="single" w:sz="4" w:space="0" w:color="000000"/>
              <w:bottom w:val="single" w:sz="4" w:space="0" w:color="000000"/>
              <w:right w:val="single" w:sz="4" w:space="0" w:color="000000"/>
            </w:tcBorders>
          </w:tcPr>
          <w:p w14:paraId="20412422"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7E13F434"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5E8C7682"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4DAB50BD"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nil"/>
            </w:tcBorders>
          </w:tcPr>
          <w:p w14:paraId="404531A3" w14:textId="77777777" w:rsidR="00F42FFC" w:rsidRDefault="00F42FFC">
            <w:pPr>
              <w:spacing w:after="160" w:line="259" w:lineRule="auto"/>
              <w:ind w:left="0" w:right="0" w:firstLine="0"/>
            </w:pPr>
          </w:p>
        </w:tc>
        <w:tc>
          <w:tcPr>
            <w:tcW w:w="1447" w:type="dxa"/>
            <w:gridSpan w:val="8"/>
            <w:tcBorders>
              <w:top w:val="nil"/>
              <w:left w:val="nil"/>
              <w:bottom w:val="single" w:sz="4" w:space="0" w:color="000000"/>
              <w:right w:val="nil"/>
            </w:tcBorders>
            <w:shd w:val="clear" w:color="auto" w:fill="FFFF00"/>
          </w:tcPr>
          <w:p w14:paraId="398DFEED" w14:textId="77777777" w:rsidR="00F42FFC" w:rsidRDefault="00FE6B0D">
            <w:pPr>
              <w:spacing w:after="0" w:line="259" w:lineRule="auto"/>
              <w:ind w:left="0" w:right="-2" w:firstLine="0"/>
              <w:jc w:val="both"/>
            </w:pPr>
            <w:r>
              <w:rPr>
                <w:sz w:val="16"/>
              </w:rPr>
              <w:t>principmeddelelse</w:t>
            </w:r>
          </w:p>
        </w:tc>
        <w:tc>
          <w:tcPr>
            <w:tcW w:w="121" w:type="dxa"/>
            <w:tcBorders>
              <w:top w:val="nil"/>
              <w:left w:val="nil"/>
              <w:bottom w:val="single" w:sz="4" w:space="0" w:color="000000"/>
              <w:right w:val="single" w:sz="4" w:space="0" w:color="000000"/>
            </w:tcBorders>
          </w:tcPr>
          <w:p w14:paraId="1779933B" w14:textId="77777777" w:rsidR="00F42FFC" w:rsidRDefault="00FE6B0D">
            <w:pPr>
              <w:spacing w:after="0" w:line="259" w:lineRule="auto"/>
              <w:ind w:left="0" w:right="0" w:firstLine="0"/>
            </w:pPr>
            <w:r>
              <w:rPr>
                <w:sz w:val="16"/>
              </w:rPr>
              <w:t xml:space="preserve"> </w:t>
            </w:r>
          </w:p>
        </w:tc>
      </w:tr>
      <w:tr w:rsidR="00F42FFC" w14:paraId="7A723379" w14:textId="77777777">
        <w:trPr>
          <w:trHeight w:val="200"/>
        </w:trPr>
        <w:tc>
          <w:tcPr>
            <w:tcW w:w="2516" w:type="dxa"/>
            <w:vMerge w:val="restart"/>
            <w:tcBorders>
              <w:top w:val="single" w:sz="4" w:space="0" w:color="000000"/>
              <w:left w:val="single" w:sz="4" w:space="0" w:color="000000"/>
              <w:bottom w:val="single" w:sz="4" w:space="0" w:color="000000"/>
              <w:right w:val="single" w:sz="4" w:space="0" w:color="000000"/>
            </w:tcBorders>
          </w:tcPr>
          <w:p w14:paraId="031836B3" w14:textId="77777777" w:rsidR="00F42FFC" w:rsidRDefault="00FE6B0D">
            <w:pPr>
              <w:spacing w:after="0" w:line="238" w:lineRule="auto"/>
              <w:ind w:left="107" w:right="0" w:firstLine="0"/>
            </w:pPr>
            <w:r>
              <w:rPr>
                <w:sz w:val="16"/>
              </w:rPr>
              <w:t xml:space="preserve">Barnets ophold, kortvarigt ophold 6 mdr. og 1 uge, </w:t>
            </w:r>
          </w:p>
          <w:p w14:paraId="52F71212" w14:textId="77777777" w:rsidR="00F42FFC" w:rsidRDefault="00FE6B0D">
            <w:pPr>
              <w:spacing w:after="0" w:line="259" w:lineRule="auto"/>
              <w:ind w:left="107" w:right="0" w:firstLine="0"/>
            </w:pPr>
            <w:r>
              <w:rPr>
                <w:sz w:val="16"/>
              </w:rPr>
              <w:t xml:space="preserve">ikke ferie  </w:t>
            </w:r>
          </w:p>
        </w:tc>
        <w:tc>
          <w:tcPr>
            <w:tcW w:w="3402" w:type="dxa"/>
            <w:vMerge w:val="restart"/>
            <w:tcBorders>
              <w:top w:val="single" w:sz="4" w:space="0" w:color="000000"/>
              <w:left w:val="single" w:sz="4" w:space="0" w:color="000000"/>
              <w:bottom w:val="single" w:sz="4" w:space="0" w:color="000000"/>
              <w:right w:val="single" w:sz="4" w:space="0" w:color="000000"/>
            </w:tcBorders>
          </w:tcPr>
          <w:p w14:paraId="6B7D1A59" w14:textId="77777777" w:rsidR="00F42FFC" w:rsidRDefault="00FE6B0D">
            <w:pPr>
              <w:spacing w:after="0" w:line="259" w:lineRule="auto"/>
              <w:ind w:left="108" w:right="0" w:firstLine="0"/>
            </w:pPr>
            <w:r>
              <w:rPr>
                <w:sz w:val="16"/>
              </w:rPr>
              <w:t xml:space="preserve">Børnefamilieydelse - korterevarende ophold uden for EU – varighed - over seks måneder - udstationering </w:t>
            </w:r>
          </w:p>
        </w:tc>
        <w:tc>
          <w:tcPr>
            <w:tcW w:w="1304" w:type="dxa"/>
            <w:vMerge w:val="restart"/>
            <w:tcBorders>
              <w:top w:val="single" w:sz="4" w:space="0" w:color="000000"/>
              <w:left w:val="single" w:sz="4" w:space="0" w:color="000000"/>
              <w:bottom w:val="single" w:sz="4" w:space="0" w:color="000000"/>
              <w:right w:val="single" w:sz="4" w:space="0" w:color="000000"/>
            </w:tcBorders>
          </w:tcPr>
          <w:p w14:paraId="3968C90F" w14:textId="77777777" w:rsidR="00F42FFC" w:rsidRDefault="00FE6B0D">
            <w:pPr>
              <w:spacing w:after="0" w:line="259" w:lineRule="auto"/>
              <w:ind w:left="107" w:right="0" w:firstLine="0"/>
            </w:pPr>
            <w:r>
              <w:rPr>
                <w:sz w:val="16"/>
              </w:rPr>
              <w:t xml:space="preserve">B-4-06 </w:t>
            </w:r>
          </w:p>
        </w:tc>
        <w:tc>
          <w:tcPr>
            <w:tcW w:w="1560" w:type="dxa"/>
            <w:vMerge w:val="restart"/>
            <w:tcBorders>
              <w:top w:val="single" w:sz="4" w:space="0" w:color="000000"/>
              <w:left w:val="single" w:sz="4" w:space="0" w:color="000000"/>
              <w:bottom w:val="single" w:sz="4" w:space="0" w:color="000000"/>
              <w:right w:val="single" w:sz="4" w:space="0" w:color="000000"/>
            </w:tcBorders>
          </w:tcPr>
          <w:p w14:paraId="03F620B1" w14:textId="77777777" w:rsidR="00F42FFC" w:rsidRDefault="00FE6B0D">
            <w:pPr>
              <w:spacing w:after="0" w:line="259" w:lineRule="auto"/>
              <w:ind w:left="108" w:right="0" w:firstLine="0"/>
            </w:pPr>
            <w:r>
              <w:rPr>
                <w:sz w:val="16"/>
              </w:rPr>
              <w:t xml:space="preserve">OK  </w:t>
            </w:r>
          </w:p>
        </w:tc>
        <w:tc>
          <w:tcPr>
            <w:tcW w:w="1676" w:type="dxa"/>
            <w:gridSpan w:val="10"/>
            <w:tcBorders>
              <w:top w:val="single" w:sz="4" w:space="0" w:color="000000"/>
              <w:left w:val="single" w:sz="4" w:space="0" w:color="000000"/>
              <w:bottom w:val="nil"/>
              <w:right w:val="single" w:sz="4" w:space="0" w:color="000000"/>
            </w:tcBorders>
          </w:tcPr>
          <w:p w14:paraId="1450CA6B" w14:textId="77777777" w:rsidR="00F42FFC" w:rsidRDefault="00FE6B0D">
            <w:pPr>
              <w:spacing w:after="0" w:line="259" w:lineRule="auto"/>
              <w:ind w:left="108" w:right="0" w:firstLine="0"/>
            </w:pPr>
            <w:r>
              <w:rPr>
                <w:sz w:val="16"/>
              </w:rPr>
              <w:t xml:space="preserve">4 </w:t>
            </w:r>
          </w:p>
        </w:tc>
      </w:tr>
      <w:tr w:rsidR="00F42FFC" w14:paraId="63B120E2" w14:textId="77777777">
        <w:trPr>
          <w:trHeight w:val="194"/>
        </w:trPr>
        <w:tc>
          <w:tcPr>
            <w:tcW w:w="0" w:type="auto"/>
            <w:vMerge/>
            <w:tcBorders>
              <w:top w:val="nil"/>
              <w:left w:val="single" w:sz="4" w:space="0" w:color="000000"/>
              <w:bottom w:val="nil"/>
              <w:right w:val="single" w:sz="4" w:space="0" w:color="000000"/>
            </w:tcBorders>
          </w:tcPr>
          <w:p w14:paraId="0A2DA98A"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14CDBAEC"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3388B485"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1E82226B" w14:textId="77777777" w:rsidR="00F42FFC" w:rsidRDefault="00F42FFC">
            <w:pPr>
              <w:spacing w:after="160" w:line="259" w:lineRule="auto"/>
              <w:ind w:left="0" w:right="0" w:firstLine="0"/>
            </w:pPr>
          </w:p>
        </w:tc>
        <w:tc>
          <w:tcPr>
            <w:tcW w:w="108" w:type="dxa"/>
            <w:vMerge w:val="restart"/>
            <w:tcBorders>
              <w:top w:val="nil"/>
              <w:left w:val="single" w:sz="4" w:space="0" w:color="000000"/>
              <w:bottom w:val="single" w:sz="4" w:space="0" w:color="000000"/>
              <w:right w:val="nil"/>
            </w:tcBorders>
          </w:tcPr>
          <w:p w14:paraId="016F1D05" w14:textId="77777777" w:rsidR="00F42FFC" w:rsidRDefault="00F42FFC">
            <w:pPr>
              <w:spacing w:after="160" w:line="259" w:lineRule="auto"/>
              <w:ind w:left="0" w:right="0" w:firstLine="0"/>
            </w:pPr>
          </w:p>
        </w:tc>
        <w:tc>
          <w:tcPr>
            <w:tcW w:w="1385" w:type="dxa"/>
            <w:gridSpan w:val="7"/>
            <w:tcBorders>
              <w:top w:val="nil"/>
              <w:left w:val="nil"/>
              <w:bottom w:val="nil"/>
              <w:right w:val="nil"/>
            </w:tcBorders>
            <w:shd w:val="clear" w:color="auto" w:fill="FFFF00"/>
          </w:tcPr>
          <w:p w14:paraId="1EB8FA7F" w14:textId="77777777" w:rsidR="00F42FFC" w:rsidRDefault="00FE6B0D">
            <w:pPr>
              <w:spacing w:after="0" w:line="259" w:lineRule="auto"/>
              <w:ind w:left="0" w:right="0" w:firstLine="0"/>
              <w:jc w:val="both"/>
            </w:pPr>
            <w:r>
              <w:rPr>
                <w:sz w:val="16"/>
              </w:rPr>
              <w:t>Sammen med B-</w:t>
            </w:r>
          </w:p>
        </w:tc>
        <w:tc>
          <w:tcPr>
            <w:tcW w:w="184" w:type="dxa"/>
            <w:gridSpan w:val="2"/>
            <w:vMerge w:val="restart"/>
            <w:tcBorders>
              <w:top w:val="nil"/>
              <w:left w:val="nil"/>
              <w:bottom w:val="single" w:sz="4" w:space="0" w:color="000000"/>
              <w:right w:val="single" w:sz="4" w:space="0" w:color="000000"/>
            </w:tcBorders>
          </w:tcPr>
          <w:p w14:paraId="396E9E06" w14:textId="77777777" w:rsidR="00F42FFC" w:rsidRDefault="00F42FFC">
            <w:pPr>
              <w:spacing w:after="160" w:line="259" w:lineRule="auto"/>
              <w:ind w:left="0" w:right="0" w:firstLine="0"/>
            </w:pPr>
          </w:p>
        </w:tc>
      </w:tr>
      <w:tr w:rsidR="00F42FFC" w14:paraId="1CCD8F4F" w14:textId="77777777">
        <w:trPr>
          <w:trHeight w:val="198"/>
        </w:trPr>
        <w:tc>
          <w:tcPr>
            <w:tcW w:w="0" w:type="auto"/>
            <w:vMerge/>
            <w:tcBorders>
              <w:top w:val="nil"/>
              <w:left w:val="single" w:sz="4" w:space="0" w:color="000000"/>
              <w:bottom w:val="single" w:sz="4" w:space="0" w:color="000000"/>
              <w:right w:val="single" w:sz="4" w:space="0" w:color="000000"/>
            </w:tcBorders>
          </w:tcPr>
          <w:p w14:paraId="1D477863"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59E23239"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55ADA0C1"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00FCE31C"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nil"/>
            </w:tcBorders>
          </w:tcPr>
          <w:p w14:paraId="00A1583B" w14:textId="77777777" w:rsidR="00F42FFC" w:rsidRDefault="00F42FFC">
            <w:pPr>
              <w:spacing w:after="160" w:line="259" w:lineRule="auto"/>
              <w:ind w:left="0" w:right="0" w:firstLine="0"/>
            </w:pPr>
          </w:p>
        </w:tc>
        <w:tc>
          <w:tcPr>
            <w:tcW w:w="377" w:type="dxa"/>
            <w:gridSpan w:val="2"/>
            <w:tcBorders>
              <w:top w:val="nil"/>
              <w:left w:val="nil"/>
              <w:bottom w:val="single" w:sz="4" w:space="0" w:color="000000"/>
              <w:right w:val="nil"/>
            </w:tcBorders>
            <w:shd w:val="clear" w:color="auto" w:fill="FFFF00"/>
          </w:tcPr>
          <w:p w14:paraId="48C2859C" w14:textId="77777777" w:rsidR="00F42FFC" w:rsidRDefault="00FE6B0D">
            <w:pPr>
              <w:spacing w:after="0" w:line="259" w:lineRule="auto"/>
              <w:ind w:left="0" w:right="-1" w:firstLine="0"/>
              <w:jc w:val="both"/>
            </w:pPr>
            <w:r>
              <w:rPr>
                <w:sz w:val="16"/>
              </w:rPr>
              <w:t>1-08</w:t>
            </w:r>
          </w:p>
        </w:tc>
        <w:tc>
          <w:tcPr>
            <w:tcW w:w="1008" w:type="dxa"/>
            <w:gridSpan w:val="5"/>
            <w:tcBorders>
              <w:top w:val="nil"/>
              <w:left w:val="nil"/>
              <w:bottom w:val="single" w:sz="4" w:space="0" w:color="000000"/>
              <w:right w:val="nil"/>
            </w:tcBorders>
          </w:tcPr>
          <w:p w14:paraId="698C7D28" w14:textId="77777777" w:rsidR="00F42FFC" w:rsidRDefault="00FE6B0D">
            <w:pPr>
              <w:spacing w:after="0" w:line="259" w:lineRule="auto"/>
              <w:ind w:left="0" w:right="0" w:firstLine="0"/>
            </w:pPr>
            <w:r>
              <w:rPr>
                <w:sz w:val="16"/>
              </w:rPr>
              <w:t xml:space="preserve"> </w:t>
            </w:r>
          </w:p>
        </w:tc>
        <w:tc>
          <w:tcPr>
            <w:tcW w:w="0" w:type="auto"/>
            <w:gridSpan w:val="2"/>
            <w:vMerge/>
            <w:tcBorders>
              <w:top w:val="nil"/>
              <w:left w:val="nil"/>
              <w:bottom w:val="single" w:sz="4" w:space="0" w:color="000000"/>
              <w:right w:val="single" w:sz="4" w:space="0" w:color="000000"/>
            </w:tcBorders>
          </w:tcPr>
          <w:p w14:paraId="4DAA6410" w14:textId="77777777" w:rsidR="00F42FFC" w:rsidRDefault="00F42FFC">
            <w:pPr>
              <w:spacing w:after="160" w:line="259" w:lineRule="auto"/>
              <w:ind w:left="0" w:right="0" w:firstLine="0"/>
            </w:pPr>
          </w:p>
        </w:tc>
      </w:tr>
      <w:tr w:rsidR="00F42FFC" w14:paraId="6AED9A98" w14:textId="77777777">
        <w:trPr>
          <w:trHeight w:val="788"/>
        </w:trPr>
        <w:tc>
          <w:tcPr>
            <w:tcW w:w="2516" w:type="dxa"/>
            <w:tcBorders>
              <w:top w:val="single" w:sz="4" w:space="0" w:color="000000"/>
              <w:left w:val="single" w:sz="4" w:space="0" w:color="000000"/>
              <w:bottom w:val="single" w:sz="4" w:space="0" w:color="000000"/>
              <w:right w:val="single" w:sz="4" w:space="0" w:color="000000"/>
            </w:tcBorders>
          </w:tcPr>
          <w:p w14:paraId="14FF86D8" w14:textId="77777777" w:rsidR="00F42FFC" w:rsidRDefault="00FE6B0D">
            <w:pPr>
              <w:spacing w:after="0" w:line="259" w:lineRule="auto"/>
              <w:ind w:left="107" w:right="0" w:firstLine="0"/>
            </w:pPr>
            <w:r>
              <w:rPr>
                <w:sz w:val="16"/>
              </w:rPr>
              <w:t xml:space="preserve">Barns ægteskab i udlandet, retsgyldigt i DK </w:t>
            </w:r>
          </w:p>
        </w:tc>
        <w:tc>
          <w:tcPr>
            <w:tcW w:w="3402" w:type="dxa"/>
            <w:tcBorders>
              <w:top w:val="single" w:sz="4" w:space="0" w:color="000000"/>
              <w:left w:val="single" w:sz="4" w:space="0" w:color="000000"/>
              <w:bottom w:val="single" w:sz="4" w:space="0" w:color="000000"/>
              <w:right w:val="single" w:sz="4" w:space="0" w:color="000000"/>
            </w:tcBorders>
          </w:tcPr>
          <w:p w14:paraId="29E4C857" w14:textId="77777777" w:rsidR="00F42FFC" w:rsidRDefault="00FE6B0D">
            <w:pPr>
              <w:spacing w:after="0" w:line="259" w:lineRule="auto"/>
              <w:ind w:left="108" w:right="42" w:firstLine="0"/>
            </w:pPr>
            <w:r>
              <w:rPr>
                <w:sz w:val="16"/>
              </w:rPr>
              <w:t xml:space="preserve">Børnetilskud - børnefamilieydelse - barn indgået ægteskab i udlandet – tilbagebetaling - ydelser modtaget mod bedre vidende </w:t>
            </w:r>
          </w:p>
        </w:tc>
        <w:tc>
          <w:tcPr>
            <w:tcW w:w="1304" w:type="dxa"/>
            <w:tcBorders>
              <w:top w:val="single" w:sz="4" w:space="0" w:color="000000"/>
              <w:left w:val="single" w:sz="4" w:space="0" w:color="000000"/>
              <w:bottom w:val="single" w:sz="4" w:space="0" w:color="000000"/>
              <w:right w:val="single" w:sz="4" w:space="0" w:color="000000"/>
            </w:tcBorders>
          </w:tcPr>
          <w:p w14:paraId="48E66A1A" w14:textId="77777777" w:rsidR="00F42FFC" w:rsidRDefault="00FE6B0D">
            <w:pPr>
              <w:spacing w:after="0" w:line="259" w:lineRule="auto"/>
              <w:ind w:left="107" w:right="0" w:firstLine="0"/>
            </w:pPr>
            <w:r>
              <w:rPr>
                <w:sz w:val="16"/>
              </w:rPr>
              <w:t xml:space="preserve">B-2-04 </w:t>
            </w:r>
          </w:p>
        </w:tc>
        <w:tc>
          <w:tcPr>
            <w:tcW w:w="1560" w:type="dxa"/>
            <w:tcBorders>
              <w:top w:val="single" w:sz="4" w:space="0" w:color="000000"/>
              <w:left w:val="single" w:sz="4" w:space="0" w:color="000000"/>
              <w:bottom w:val="single" w:sz="4" w:space="0" w:color="000000"/>
              <w:right w:val="single" w:sz="4" w:space="0" w:color="000000"/>
            </w:tcBorders>
          </w:tcPr>
          <w:p w14:paraId="4A813FA3" w14:textId="77777777" w:rsidR="00F42FFC" w:rsidRDefault="00FE6B0D">
            <w:pPr>
              <w:spacing w:after="0" w:line="259" w:lineRule="auto"/>
              <w:ind w:left="108" w:right="0" w:firstLine="0"/>
            </w:pPr>
            <w:r>
              <w:rPr>
                <w:sz w:val="16"/>
              </w:rPr>
              <w:t xml:space="preserve">OK </w:t>
            </w:r>
          </w:p>
        </w:tc>
        <w:tc>
          <w:tcPr>
            <w:tcW w:w="1676" w:type="dxa"/>
            <w:gridSpan w:val="10"/>
            <w:tcBorders>
              <w:top w:val="single" w:sz="4" w:space="0" w:color="000000"/>
              <w:left w:val="single" w:sz="4" w:space="0" w:color="000000"/>
              <w:bottom w:val="single" w:sz="4" w:space="0" w:color="000000"/>
              <w:right w:val="single" w:sz="4" w:space="0" w:color="000000"/>
            </w:tcBorders>
          </w:tcPr>
          <w:p w14:paraId="5B732209" w14:textId="77777777" w:rsidR="00F42FFC" w:rsidRDefault="00FE6B0D">
            <w:pPr>
              <w:spacing w:after="0" w:line="259" w:lineRule="auto"/>
              <w:ind w:left="108" w:right="0" w:firstLine="0"/>
            </w:pPr>
            <w:r>
              <w:rPr>
                <w:sz w:val="16"/>
              </w:rPr>
              <w:t xml:space="preserve">7 </w:t>
            </w:r>
          </w:p>
        </w:tc>
      </w:tr>
      <w:tr w:rsidR="00F42FFC" w14:paraId="57143A64" w14:textId="77777777">
        <w:trPr>
          <w:trHeight w:val="398"/>
        </w:trPr>
        <w:tc>
          <w:tcPr>
            <w:tcW w:w="2516" w:type="dxa"/>
            <w:tcBorders>
              <w:top w:val="single" w:sz="4" w:space="0" w:color="000000"/>
              <w:left w:val="single" w:sz="4" w:space="0" w:color="000000"/>
              <w:bottom w:val="single" w:sz="4" w:space="0" w:color="000000"/>
              <w:right w:val="single" w:sz="4" w:space="0" w:color="000000"/>
            </w:tcBorders>
          </w:tcPr>
          <w:p w14:paraId="3850A591" w14:textId="77777777" w:rsidR="00F42FFC" w:rsidRDefault="00FE6B0D">
            <w:pPr>
              <w:spacing w:after="0" w:line="259" w:lineRule="auto"/>
              <w:ind w:left="107" w:right="0" w:firstLine="0"/>
            </w:pPr>
            <w:r>
              <w:rPr>
                <w:sz w:val="16"/>
              </w:rPr>
              <w:t xml:space="preserve">Vejledningspligt, fejludbetaling, </w:t>
            </w:r>
          </w:p>
        </w:tc>
        <w:tc>
          <w:tcPr>
            <w:tcW w:w="3402" w:type="dxa"/>
            <w:tcBorders>
              <w:top w:val="single" w:sz="4" w:space="0" w:color="000000"/>
              <w:left w:val="single" w:sz="4" w:space="0" w:color="000000"/>
              <w:bottom w:val="single" w:sz="4" w:space="0" w:color="000000"/>
              <w:right w:val="single" w:sz="4" w:space="0" w:color="000000"/>
            </w:tcBorders>
          </w:tcPr>
          <w:p w14:paraId="08EC7855" w14:textId="77777777" w:rsidR="00F42FFC" w:rsidRDefault="00FE6B0D">
            <w:pPr>
              <w:spacing w:after="0" w:line="259" w:lineRule="auto"/>
              <w:ind w:left="108" w:right="0" w:firstLine="0"/>
            </w:pPr>
            <w:r>
              <w:rPr>
                <w:sz w:val="16"/>
              </w:rPr>
              <w:t xml:space="preserve">Børnetilskud – børnefamilieydelse - forskudsvis udbetaling af børnebidrag </w:t>
            </w:r>
          </w:p>
        </w:tc>
        <w:tc>
          <w:tcPr>
            <w:tcW w:w="1304" w:type="dxa"/>
            <w:tcBorders>
              <w:top w:val="single" w:sz="4" w:space="0" w:color="000000"/>
              <w:left w:val="single" w:sz="4" w:space="0" w:color="000000"/>
              <w:bottom w:val="single" w:sz="4" w:space="0" w:color="000000"/>
              <w:right w:val="single" w:sz="4" w:space="0" w:color="000000"/>
            </w:tcBorders>
          </w:tcPr>
          <w:p w14:paraId="72D10162" w14:textId="77777777" w:rsidR="00F42FFC" w:rsidRDefault="00FE6B0D">
            <w:pPr>
              <w:spacing w:after="0" w:line="259" w:lineRule="auto"/>
              <w:ind w:left="107" w:right="0" w:firstLine="0"/>
            </w:pPr>
            <w:r>
              <w:rPr>
                <w:sz w:val="16"/>
              </w:rPr>
              <w:t xml:space="preserve">B-6-00 </w:t>
            </w:r>
          </w:p>
        </w:tc>
        <w:tc>
          <w:tcPr>
            <w:tcW w:w="1560" w:type="dxa"/>
            <w:tcBorders>
              <w:top w:val="single" w:sz="4" w:space="0" w:color="000000"/>
              <w:left w:val="single" w:sz="4" w:space="0" w:color="000000"/>
              <w:bottom w:val="single" w:sz="4" w:space="0" w:color="000000"/>
              <w:right w:val="single" w:sz="4" w:space="0" w:color="000000"/>
            </w:tcBorders>
          </w:tcPr>
          <w:p w14:paraId="572F08C2" w14:textId="77777777" w:rsidR="00F42FFC" w:rsidRDefault="00FE6B0D">
            <w:pPr>
              <w:spacing w:after="0" w:line="259" w:lineRule="auto"/>
              <w:ind w:left="108" w:right="38" w:firstLine="0"/>
            </w:pPr>
            <w:r>
              <w:rPr>
                <w:sz w:val="16"/>
              </w:rPr>
              <w:t xml:space="preserve">OK? – men lidt et levn fra den </w:t>
            </w:r>
          </w:p>
        </w:tc>
        <w:tc>
          <w:tcPr>
            <w:tcW w:w="1676" w:type="dxa"/>
            <w:gridSpan w:val="10"/>
            <w:tcBorders>
              <w:top w:val="single" w:sz="4" w:space="0" w:color="000000"/>
              <w:left w:val="single" w:sz="4" w:space="0" w:color="000000"/>
              <w:bottom w:val="single" w:sz="4" w:space="0" w:color="000000"/>
              <w:right w:val="single" w:sz="4" w:space="0" w:color="000000"/>
            </w:tcBorders>
          </w:tcPr>
          <w:p w14:paraId="426FD391" w14:textId="77777777" w:rsidR="00F42FFC" w:rsidRDefault="00FE6B0D">
            <w:pPr>
              <w:spacing w:after="0" w:line="259" w:lineRule="auto"/>
              <w:ind w:left="108" w:right="0" w:firstLine="0"/>
            </w:pPr>
            <w:r>
              <w:rPr>
                <w:sz w:val="16"/>
              </w:rPr>
              <w:t xml:space="preserve">6 </w:t>
            </w:r>
          </w:p>
        </w:tc>
      </w:tr>
      <w:tr w:rsidR="00F42FFC" w14:paraId="036E1B7B" w14:textId="77777777">
        <w:trPr>
          <w:trHeight w:val="3511"/>
        </w:trPr>
        <w:tc>
          <w:tcPr>
            <w:tcW w:w="2516" w:type="dxa"/>
            <w:tcBorders>
              <w:top w:val="single" w:sz="4" w:space="0" w:color="000000"/>
              <w:left w:val="single" w:sz="4" w:space="0" w:color="000000"/>
              <w:bottom w:val="single" w:sz="4" w:space="0" w:color="000000"/>
              <w:right w:val="single" w:sz="4" w:space="0" w:color="000000"/>
            </w:tcBorders>
          </w:tcPr>
          <w:p w14:paraId="3E10EA91" w14:textId="77777777" w:rsidR="00F42FFC" w:rsidRDefault="00FE6B0D">
            <w:pPr>
              <w:spacing w:after="0" w:line="259" w:lineRule="auto"/>
              <w:ind w:left="108" w:right="0" w:firstLine="0"/>
            </w:pPr>
            <w:r>
              <w:rPr>
                <w:sz w:val="16"/>
              </w:rPr>
              <w:t xml:space="preserve">tilbagebetaling </w:t>
            </w:r>
          </w:p>
        </w:tc>
        <w:tc>
          <w:tcPr>
            <w:tcW w:w="3402" w:type="dxa"/>
            <w:tcBorders>
              <w:top w:val="single" w:sz="4" w:space="0" w:color="000000"/>
              <w:left w:val="single" w:sz="4" w:space="0" w:color="000000"/>
              <w:bottom w:val="single" w:sz="4" w:space="0" w:color="000000"/>
              <w:right w:val="single" w:sz="4" w:space="0" w:color="000000"/>
            </w:tcBorders>
          </w:tcPr>
          <w:p w14:paraId="2A038728" w14:textId="77777777" w:rsidR="00F42FFC" w:rsidRDefault="00FE6B0D">
            <w:pPr>
              <w:numPr>
                <w:ilvl w:val="0"/>
                <w:numId w:val="33"/>
              </w:numPr>
              <w:spacing w:after="0" w:line="259" w:lineRule="auto"/>
              <w:ind w:right="0" w:firstLine="0"/>
            </w:pPr>
            <w:r>
              <w:rPr>
                <w:sz w:val="16"/>
              </w:rPr>
              <w:t xml:space="preserve">tilbagebetaling - mod bedre vidende </w:t>
            </w:r>
          </w:p>
          <w:p w14:paraId="6464D223" w14:textId="77777777" w:rsidR="00F42FFC" w:rsidRDefault="00FE6B0D">
            <w:pPr>
              <w:numPr>
                <w:ilvl w:val="0"/>
                <w:numId w:val="33"/>
              </w:numPr>
              <w:spacing w:after="0" w:line="259" w:lineRule="auto"/>
              <w:ind w:right="0" w:firstLine="0"/>
            </w:pPr>
            <w:r>
              <w:rPr>
                <w:sz w:val="16"/>
              </w:rPr>
              <w:t xml:space="preserve">vejledningspligt – risiko – fejludbetaling </w:t>
            </w:r>
          </w:p>
        </w:tc>
        <w:tc>
          <w:tcPr>
            <w:tcW w:w="1304" w:type="dxa"/>
            <w:tcBorders>
              <w:top w:val="single" w:sz="4" w:space="0" w:color="000000"/>
              <w:left w:val="single" w:sz="4" w:space="0" w:color="000000"/>
              <w:bottom w:val="single" w:sz="4" w:space="0" w:color="000000"/>
              <w:right w:val="single" w:sz="4" w:space="0" w:color="000000"/>
            </w:tcBorders>
          </w:tcPr>
          <w:p w14:paraId="0ADE62EF" w14:textId="77777777" w:rsidR="00F42FFC" w:rsidRDefault="00F42FFC">
            <w:pPr>
              <w:spacing w:after="160" w:line="259" w:lineRule="auto"/>
              <w:ind w:left="0" w:right="0" w:firstLine="0"/>
            </w:pPr>
          </w:p>
        </w:tc>
        <w:tc>
          <w:tcPr>
            <w:tcW w:w="1560" w:type="dxa"/>
            <w:tcBorders>
              <w:top w:val="single" w:sz="4" w:space="0" w:color="000000"/>
              <w:left w:val="single" w:sz="4" w:space="0" w:color="000000"/>
              <w:bottom w:val="single" w:sz="4" w:space="0" w:color="000000"/>
              <w:right w:val="single" w:sz="4" w:space="0" w:color="000000"/>
            </w:tcBorders>
          </w:tcPr>
          <w:p w14:paraId="1086129D" w14:textId="77777777" w:rsidR="00F42FFC" w:rsidRDefault="00FE6B0D">
            <w:pPr>
              <w:spacing w:after="0" w:line="238" w:lineRule="auto"/>
              <w:ind w:left="106" w:right="109" w:firstLine="0"/>
              <w:jc w:val="both"/>
            </w:pPr>
            <w:r>
              <w:rPr>
                <w:sz w:val="16"/>
              </w:rPr>
              <w:t xml:space="preserve">tid hvor samme myndighed som udbetaler og anbringer – men vi ser sager hvor UDK ikke får standset ydelsen efter besked fra kommunen  - praksis er nok ikke helt i </w:t>
            </w:r>
          </w:p>
          <w:p w14:paraId="0284D5D3" w14:textId="77777777" w:rsidR="00F42FFC" w:rsidRDefault="00FE6B0D">
            <w:pPr>
              <w:spacing w:after="0" w:line="259" w:lineRule="auto"/>
              <w:ind w:left="106" w:right="67" w:firstLine="0"/>
            </w:pPr>
            <w:r>
              <w:rPr>
                <w:sz w:val="16"/>
              </w:rPr>
              <w:t xml:space="preserve">overensstemmel se med denne afgørelse – slet ikke ift. sag nr. 2 – vi beholder den …. </w:t>
            </w:r>
          </w:p>
        </w:tc>
        <w:tc>
          <w:tcPr>
            <w:tcW w:w="1676" w:type="dxa"/>
            <w:gridSpan w:val="10"/>
            <w:tcBorders>
              <w:top w:val="single" w:sz="4" w:space="0" w:color="000000"/>
              <w:left w:val="single" w:sz="4" w:space="0" w:color="000000"/>
              <w:bottom w:val="single" w:sz="4" w:space="0" w:color="000000"/>
              <w:right w:val="single" w:sz="4" w:space="0" w:color="000000"/>
            </w:tcBorders>
          </w:tcPr>
          <w:p w14:paraId="3D0BA963" w14:textId="77777777" w:rsidR="00F42FFC" w:rsidRDefault="00F42FFC">
            <w:pPr>
              <w:spacing w:after="160" w:line="259" w:lineRule="auto"/>
              <w:ind w:left="0" w:right="0" w:firstLine="0"/>
            </w:pPr>
          </w:p>
        </w:tc>
      </w:tr>
      <w:tr w:rsidR="00F42FFC" w14:paraId="06597A64" w14:textId="77777777">
        <w:trPr>
          <w:trHeight w:val="593"/>
        </w:trPr>
        <w:tc>
          <w:tcPr>
            <w:tcW w:w="2516" w:type="dxa"/>
            <w:tcBorders>
              <w:top w:val="single" w:sz="4" w:space="0" w:color="000000"/>
              <w:left w:val="single" w:sz="4" w:space="0" w:color="000000"/>
              <w:bottom w:val="single" w:sz="4" w:space="0" w:color="000000"/>
              <w:right w:val="single" w:sz="4" w:space="0" w:color="000000"/>
            </w:tcBorders>
          </w:tcPr>
          <w:p w14:paraId="3220E000" w14:textId="77777777" w:rsidR="00F42FFC" w:rsidRDefault="00FE6B0D">
            <w:pPr>
              <w:spacing w:after="0" w:line="259" w:lineRule="auto"/>
              <w:ind w:left="108" w:right="169" w:firstLine="0"/>
              <w:jc w:val="both"/>
            </w:pPr>
            <w:r>
              <w:rPr>
                <w:sz w:val="16"/>
              </w:rPr>
              <w:t xml:space="preserve">Tilkendelsestidspunkt, EØS, tilbagevirkende kraft, ligebehandlingsprincip </w:t>
            </w:r>
          </w:p>
        </w:tc>
        <w:tc>
          <w:tcPr>
            <w:tcW w:w="3402" w:type="dxa"/>
            <w:tcBorders>
              <w:top w:val="single" w:sz="4" w:space="0" w:color="000000"/>
              <w:left w:val="single" w:sz="4" w:space="0" w:color="000000"/>
              <w:bottom w:val="single" w:sz="4" w:space="0" w:color="000000"/>
              <w:right w:val="single" w:sz="4" w:space="0" w:color="000000"/>
            </w:tcBorders>
          </w:tcPr>
          <w:p w14:paraId="323E412F" w14:textId="77777777" w:rsidR="00F42FFC" w:rsidRDefault="00FE6B0D">
            <w:pPr>
              <w:spacing w:after="0" w:line="259" w:lineRule="auto"/>
              <w:ind w:left="108" w:right="0" w:firstLine="0"/>
            </w:pPr>
            <w:r>
              <w:rPr>
                <w:sz w:val="16"/>
              </w:rPr>
              <w:t xml:space="preserve">Børnefamilieydelse – udbetalingstidspunkt - tilbagevirkende kraft - ansøgning - EØF-Forordningen  </w:t>
            </w:r>
          </w:p>
        </w:tc>
        <w:tc>
          <w:tcPr>
            <w:tcW w:w="1304" w:type="dxa"/>
            <w:tcBorders>
              <w:top w:val="single" w:sz="4" w:space="0" w:color="000000"/>
              <w:left w:val="single" w:sz="4" w:space="0" w:color="000000"/>
              <w:bottom w:val="single" w:sz="4" w:space="0" w:color="000000"/>
              <w:right w:val="single" w:sz="4" w:space="0" w:color="000000"/>
            </w:tcBorders>
          </w:tcPr>
          <w:p w14:paraId="1957721B" w14:textId="77777777" w:rsidR="00F42FFC" w:rsidRDefault="00FE6B0D">
            <w:pPr>
              <w:spacing w:after="0" w:line="259" w:lineRule="auto"/>
              <w:ind w:left="106" w:right="0" w:firstLine="0"/>
            </w:pPr>
            <w:r>
              <w:rPr>
                <w:sz w:val="16"/>
              </w:rPr>
              <w:t xml:space="preserve">B-7-98 </w:t>
            </w:r>
          </w:p>
        </w:tc>
        <w:tc>
          <w:tcPr>
            <w:tcW w:w="1560" w:type="dxa"/>
            <w:tcBorders>
              <w:top w:val="single" w:sz="4" w:space="0" w:color="000000"/>
              <w:left w:val="single" w:sz="4" w:space="0" w:color="000000"/>
              <w:bottom w:val="single" w:sz="4" w:space="0" w:color="000000"/>
              <w:right w:val="single" w:sz="4" w:space="0" w:color="000000"/>
            </w:tcBorders>
          </w:tcPr>
          <w:p w14:paraId="4AC13AF8" w14:textId="77777777" w:rsidR="00F42FFC" w:rsidRDefault="00FE6B0D">
            <w:pPr>
              <w:spacing w:after="0" w:line="259" w:lineRule="auto"/>
              <w:ind w:left="106" w:right="0" w:firstLine="0"/>
            </w:pPr>
            <w:r>
              <w:rPr>
                <w:sz w:val="16"/>
              </w:rPr>
              <w:t xml:space="preserve">OK </w:t>
            </w:r>
          </w:p>
        </w:tc>
        <w:tc>
          <w:tcPr>
            <w:tcW w:w="1676" w:type="dxa"/>
            <w:gridSpan w:val="10"/>
            <w:tcBorders>
              <w:top w:val="single" w:sz="4" w:space="0" w:color="000000"/>
              <w:left w:val="single" w:sz="4" w:space="0" w:color="000000"/>
              <w:bottom w:val="single" w:sz="4" w:space="0" w:color="000000"/>
              <w:right w:val="single" w:sz="4" w:space="0" w:color="000000"/>
            </w:tcBorders>
          </w:tcPr>
          <w:p w14:paraId="720008AB" w14:textId="77777777" w:rsidR="00F42FFC" w:rsidRDefault="00FE6B0D">
            <w:pPr>
              <w:spacing w:after="0" w:line="259" w:lineRule="auto"/>
              <w:ind w:left="108" w:right="0" w:firstLine="0"/>
            </w:pPr>
            <w:r>
              <w:rPr>
                <w:sz w:val="16"/>
              </w:rPr>
              <w:t xml:space="preserve">7 </w:t>
            </w:r>
          </w:p>
        </w:tc>
      </w:tr>
      <w:tr w:rsidR="00F42FFC" w14:paraId="668B15AB" w14:textId="77777777">
        <w:trPr>
          <w:trHeight w:val="199"/>
        </w:trPr>
        <w:tc>
          <w:tcPr>
            <w:tcW w:w="2516" w:type="dxa"/>
            <w:vMerge w:val="restart"/>
            <w:tcBorders>
              <w:top w:val="single" w:sz="4" w:space="0" w:color="000000"/>
              <w:left w:val="single" w:sz="4" w:space="0" w:color="000000"/>
              <w:bottom w:val="single" w:sz="4" w:space="0" w:color="000000"/>
              <w:right w:val="single" w:sz="4" w:space="0" w:color="000000"/>
            </w:tcBorders>
          </w:tcPr>
          <w:p w14:paraId="31B901F4" w14:textId="77777777" w:rsidR="00F42FFC" w:rsidRDefault="00FE6B0D">
            <w:pPr>
              <w:spacing w:after="0" w:line="238" w:lineRule="auto"/>
              <w:ind w:left="108" w:right="0" w:firstLine="0"/>
              <w:jc w:val="both"/>
            </w:pPr>
            <w:r>
              <w:rPr>
                <w:sz w:val="16"/>
              </w:rPr>
              <w:t xml:space="preserve">Offentlig forsørgelse, varetægtsfængsling med </w:t>
            </w:r>
          </w:p>
          <w:p w14:paraId="218CCD40" w14:textId="77777777" w:rsidR="00F42FFC" w:rsidRDefault="00FE6B0D">
            <w:pPr>
              <w:spacing w:after="0" w:line="259" w:lineRule="auto"/>
              <w:ind w:left="108" w:right="0" w:firstLine="0"/>
            </w:pPr>
            <w:r>
              <w:rPr>
                <w:sz w:val="16"/>
              </w:rPr>
              <w:t xml:space="preserve">barn </w:t>
            </w:r>
          </w:p>
        </w:tc>
        <w:tc>
          <w:tcPr>
            <w:tcW w:w="3402" w:type="dxa"/>
            <w:vMerge w:val="restart"/>
            <w:tcBorders>
              <w:top w:val="single" w:sz="4" w:space="0" w:color="000000"/>
              <w:left w:val="single" w:sz="4" w:space="0" w:color="000000"/>
              <w:bottom w:val="single" w:sz="4" w:space="0" w:color="000000"/>
              <w:right w:val="single" w:sz="4" w:space="0" w:color="000000"/>
            </w:tcBorders>
          </w:tcPr>
          <w:p w14:paraId="31AAE166" w14:textId="77777777" w:rsidR="00F42FFC" w:rsidRDefault="00FE6B0D">
            <w:pPr>
              <w:spacing w:after="0" w:line="259" w:lineRule="auto"/>
              <w:ind w:left="108" w:right="443" w:firstLine="0"/>
              <w:jc w:val="both"/>
            </w:pPr>
            <w:r>
              <w:rPr>
                <w:sz w:val="16"/>
              </w:rPr>
              <w:t xml:space="preserve">Varetægtsfængsling - børnetilskud, børnefamilieydelse - forsørget af offentlige midler - afsoning </w:t>
            </w:r>
          </w:p>
        </w:tc>
        <w:tc>
          <w:tcPr>
            <w:tcW w:w="1304" w:type="dxa"/>
            <w:vMerge w:val="restart"/>
            <w:tcBorders>
              <w:top w:val="single" w:sz="4" w:space="0" w:color="000000"/>
              <w:left w:val="single" w:sz="4" w:space="0" w:color="000000"/>
              <w:bottom w:val="single" w:sz="4" w:space="0" w:color="000000"/>
              <w:right w:val="single" w:sz="4" w:space="0" w:color="000000"/>
            </w:tcBorders>
          </w:tcPr>
          <w:p w14:paraId="0395D508" w14:textId="77777777" w:rsidR="00F42FFC" w:rsidRDefault="00FE6B0D">
            <w:pPr>
              <w:spacing w:after="0" w:line="259" w:lineRule="auto"/>
              <w:ind w:left="106" w:right="0" w:firstLine="0"/>
            </w:pPr>
            <w:r>
              <w:rPr>
                <w:sz w:val="16"/>
              </w:rPr>
              <w:t xml:space="preserve">B-5-98 </w:t>
            </w:r>
          </w:p>
        </w:tc>
        <w:tc>
          <w:tcPr>
            <w:tcW w:w="1560" w:type="dxa"/>
            <w:vMerge w:val="restart"/>
            <w:tcBorders>
              <w:top w:val="single" w:sz="4" w:space="0" w:color="000000"/>
              <w:left w:val="single" w:sz="4" w:space="0" w:color="000000"/>
              <w:bottom w:val="single" w:sz="4" w:space="0" w:color="000000"/>
              <w:right w:val="single" w:sz="4" w:space="0" w:color="000000"/>
            </w:tcBorders>
          </w:tcPr>
          <w:p w14:paraId="261A589E" w14:textId="77777777" w:rsidR="00F42FFC" w:rsidRDefault="00FE6B0D">
            <w:pPr>
              <w:spacing w:after="0" w:line="259" w:lineRule="auto"/>
              <w:ind w:left="106" w:right="0" w:firstLine="0"/>
            </w:pPr>
            <w:r>
              <w:rPr>
                <w:sz w:val="16"/>
              </w:rPr>
              <w:t xml:space="preserve">OK – </w:t>
            </w:r>
          </w:p>
        </w:tc>
        <w:tc>
          <w:tcPr>
            <w:tcW w:w="1676" w:type="dxa"/>
            <w:gridSpan w:val="10"/>
            <w:tcBorders>
              <w:top w:val="single" w:sz="4" w:space="0" w:color="000000"/>
              <w:left w:val="single" w:sz="4" w:space="0" w:color="000000"/>
              <w:bottom w:val="nil"/>
              <w:right w:val="single" w:sz="4" w:space="0" w:color="000000"/>
            </w:tcBorders>
          </w:tcPr>
          <w:p w14:paraId="5BC66E87" w14:textId="77777777" w:rsidR="00F42FFC" w:rsidRDefault="00FE6B0D">
            <w:pPr>
              <w:spacing w:after="0" w:line="259" w:lineRule="auto"/>
              <w:ind w:left="108" w:right="0" w:firstLine="0"/>
            </w:pPr>
            <w:r>
              <w:rPr>
                <w:sz w:val="16"/>
              </w:rPr>
              <w:t xml:space="preserve">7 </w:t>
            </w:r>
          </w:p>
        </w:tc>
      </w:tr>
      <w:tr w:rsidR="00F42FFC" w14:paraId="545366A4" w14:textId="77777777">
        <w:trPr>
          <w:trHeight w:val="194"/>
        </w:trPr>
        <w:tc>
          <w:tcPr>
            <w:tcW w:w="0" w:type="auto"/>
            <w:vMerge/>
            <w:tcBorders>
              <w:top w:val="nil"/>
              <w:left w:val="single" w:sz="4" w:space="0" w:color="000000"/>
              <w:bottom w:val="nil"/>
              <w:right w:val="single" w:sz="4" w:space="0" w:color="000000"/>
            </w:tcBorders>
          </w:tcPr>
          <w:p w14:paraId="00CB3F28"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10428294"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62981F36"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00F24FD9" w14:textId="77777777" w:rsidR="00F42FFC" w:rsidRDefault="00F42FFC">
            <w:pPr>
              <w:spacing w:after="160" w:line="259" w:lineRule="auto"/>
              <w:ind w:left="0" w:right="0" w:firstLine="0"/>
            </w:pPr>
          </w:p>
        </w:tc>
        <w:tc>
          <w:tcPr>
            <w:tcW w:w="108" w:type="dxa"/>
            <w:vMerge w:val="restart"/>
            <w:tcBorders>
              <w:top w:val="nil"/>
              <w:left w:val="single" w:sz="4" w:space="0" w:color="000000"/>
              <w:bottom w:val="single" w:sz="4" w:space="0" w:color="000000"/>
              <w:right w:val="nil"/>
            </w:tcBorders>
          </w:tcPr>
          <w:p w14:paraId="6AEDDEF1" w14:textId="77777777" w:rsidR="00F42FFC" w:rsidRDefault="00F42FFC">
            <w:pPr>
              <w:spacing w:after="160" w:line="259" w:lineRule="auto"/>
              <w:ind w:left="0" w:right="0" w:firstLine="0"/>
            </w:pPr>
          </w:p>
        </w:tc>
        <w:tc>
          <w:tcPr>
            <w:tcW w:w="1061" w:type="dxa"/>
            <w:gridSpan w:val="5"/>
            <w:tcBorders>
              <w:top w:val="nil"/>
              <w:left w:val="nil"/>
              <w:bottom w:val="nil"/>
              <w:right w:val="nil"/>
            </w:tcBorders>
            <w:shd w:val="clear" w:color="auto" w:fill="FFFF00"/>
          </w:tcPr>
          <w:p w14:paraId="428EBCB6" w14:textId="77777777" w:rsidR="00F42FFC" w:rsidRDefault="00FE6B0D">
            <w:pPr>
              <w:spacing w:after="0" w:line="259" w:lineRule="auto"/>
              <w:ind w:left="0" w:right="-3" w:firstLine="0"/>
              <w:jc w:val="both"/>
            </w:pPr>
            <w:r>
              <w:rPr>
                <w:sz w:val="16"/>
              </w:rPr>
              <w:t xml:space="preserve">Evt. sammen </w:t>
            </w:r>
          </w:p>
        </w:tc>
        <w:tc>
          <w:tcPr>
            <w:tcW w:w="508" w:type="dxa"/>
            <w:gridSpan w:val="4"/>
            <w:vMerge w:val="restart"/>
            <w:tcBorders>
              <w:top w:val="nil"/>
              <w:left w:val="nil"/>
              <w:bottom w:val="single" w:sz="4" w:space="0" w:color="000000"/>
              <w:right w:val="single" w:sz="4" w:space="0" w:color="000000"/>
            </w:tcBorders>
          </w:tcPr>
          <w:p w14:paraId="78EA6C8D" w14:textId="77777777" w:rsidR="00F42FFC" w:rsidRDefault="00F42FFC">
            <w:pPr>
              <w:spacing w:after="160" w:line="259" w:lineRule="auto"/>
              <w:ind w:left="0" w:right="0" w:firstLine="0"/>
            </w:pPr>
          </w:p>
        </w:tc>
      </w:tr>
      <w:tr w:rsidR="00F42FFC" w14:paraId="200FB4F9" w14:textId="77777777">
        <w:trPr>
          <w:trHeight w:val="198"/>
        </w:trPr>
        <w:tc>
          <w:tcPr>
            <w:tcW w:w="0" w:type="auto"/>
            <w:vMerge/>
            <w:tcBorders>
              <w:top w:val="nil"/>
              <w:left w:val="single" w:sz="4" w:space="0" w:color="000000"/>
              <w:bottom w:val="single" w:sz="4" w:space="0" w:color="000000"/>
              <w:right w:val="single" w:sz="4" w:space="0" w:color="000000"/>
            </w:tcBorders>
          </w:tcPr>
          <w:p w14:paraId="1E958084"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687000BF"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2BD99374"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54FA8A7A"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nil"/>
            </w:tcBorders>
          </w:tcPr>
          <w:p w14:paraId="2A9F5326" w14:textId="77777777" w:rsidR="00F42FFC" w:rsidRDefault="00F42FFC">
            <w:pPr>
              <w:spacing w:after="160" w:line="259" w:lineRule="auto"/>
              <w:ind w:left="0" w:right="0" w:firstLine="0"/>
            </w:pPr>
          </w:p>
        </w:tc>
        <w:tc>
          <w:tcPr>
            <w:tcW w:w="961" w:type="dxa"/>
            <w:gridSpan w:val="4"/>
            <w:tcBorders>
              <w:top w:val="nil"/>
              <w:left w:val="nil"/>
              <w:bottom w:val="single" w:sz="4" w:space="0" w:color="000000"/>
              <w:right w:val="nil"/>
            </w:tcBorders>
            <w:shd w:val="clear" w:color="auto" w:fill="FFFF00"/>
          </w:tcPr>
          <w:p w14:paraId="3D4590B4" w14:textId="77777777" w:rsidR="00F42FFC" w:rsidRDefault="00FE6B0D">
            <w:pPr>
              <w:spacing w:after="0" w:line="259" w:lineRule="auto"/>
              <w:ind w:left="0" w:right="0" w:firstLine="0"/>
              <w:jc w:val="both"/>
            </w:pPr>
            <w:r>
              <w:rPr>
                <w:sz w:val="16"/>
              </w:rPr>
              <w:t>med andre?</w:t>
            </w:r>
          </w:p>
        </w:tc>
        <w:tc>
          <w:tcPr>
            <w:tcW w:w="100" w:type="dxa"/>
            <w:tcBorders>
              <w:top w:val="nil"/>
              <w:left w:val="nil"/>
              <w:bottom w:val="single" w:sz="4" w:space="0" w:color="000000"/>
              <w:right w:val="nil"/>
            </w:tcBorders>
          </w:tcPr>
          <w:p w14:paraId="30CD1033" w14:textId="77777777" w:rsidR="00F42FFC" w:rsidRDefault="00FE6B0D">
            <w:pPr>
              <w:spacing w:after="0" w:line="259" w:lineRule="auto"/>
              <w:ind w:left="-6" w:right="0" w:firstLine="0"/>
              <w:jc w:val="both"/>
            </w:pPr>
            <w:r>
              <w:rPr>
                <w:sz w:val="16"/>
              </w:rPr>
              <w:t xml:space="preserve"> </w:t>
            </w:r>
          </w:p>
        </w:tc>
        <w:tc>
          <w:tcPr>
            <w:tcW w:w="0" w:type="auto"/>
            <w:gridSpan w:val="4"/>
            <w:vMerge/>
            <w:tcBorders>
              <w:top w:val="nil"/>
              <w:left w:val="nil"/>
              <w:bottom w:val="single" w:sz="4" w:space="0" w:color="000000"/>
              <w:right w:val="single" w:sz="4" w:space="0" w:color="000000"/>
            </w:tcBorders>
          </w:tcPr>
          <w:p w14:paraId="45F340F4" w14:textId="77777777" w:rsidR="00F42FFC" w:rsidRDefault="00F42FFC">
            <w:pPr>
              <w:spacing w:after="160" w:line="259" w:lineRule="auto"/>
              <w:ind w:left="0" w:right="0" w:firstLine="0"/>
            </w:pPr>
          </w:p>
        </w:tc>
      </w:tr>
      <w:tr w:rsidR="00F42FFC" w14:paraId="6D1EB3E1" w14:textId="77777777">
        <w:trPr>
          <w:trHeight w:val="203"/>
        </w:trPr>
        <w:tc>
          <w:tcPr>
            <w:tcW w:w="2516" w:type="dxa"/>
            <w:vMerge w:val="restart"/>
            <w:tcBorders>
              <w:top w:val="single" w:sz="4" w:space="0" w:color="000000"/>
              <w:left w:val="single" w:sz="4" w:space="0" w:color="000000"/>
              <w:bottom w:val="single" w:sz="4" w:space="0" w:color="000000"/>
              <w:right w:val="single" w:sz="4" w:space="0" w:color="000000"/>
            </w:tcBorders>
          </w:tcPr>
          <w:p w14:paraId="159E7041" w14:textId="77777777" w:rsidR="00F42FFC" w:rsidRDefault="00FE6B0D">
            <w:pPr>
              <w:spacing w:after="0" w:line="259" w:lineRule="auto"/>
              <w:ind w:left="108" w:right="0" w:firstLine="0"/>
            </w:pPr>
            <w:r>
              <w:rPr>
                <w:sz w:val="16"/>
              </w:rPr>
              <w:t xml:space="preserve">Offentlig forsørgelse </w:t>
            </w:r>
          </w:p>
        </w:tc>
        <w:tc>
          <w:tcPr>
            <w:tcW w:w="3402" w:type="dxa"/>
            <w:vMerge w:val="restart"/>
            <w:tcBorders>
              <w:top w:val="single" w:sz="4" w:space="0" w:color="000000"/>
              <w:left w:val="single" w:sz="4" w:space="0" w:color="000000"/>
              <w:bottom w:val="single" w:sz="4" w:space="0" w:color="000000"/>
              <w:right w:val="single" w:sz="4" w:space="0" w:color="000000"/>
            </w:tcBorders>
          </w:tcPr>
          <w:p w14:paraId="7A451F23" w14:textId="77777777" w:rsidR="00F42FFC" w:rsidRDefault="00FE6B0D">
            <w:pPr>
              <w:spacing w:after="0" w:line="259" w:lineRule="auto"/>
              <w:ind w:left="108" w:right="0" w:firstLine="0"/>
            </w:pPr>
            <w:r>
              <w:rPr>
                <w:sz w:val="16"/>
              </w:rPr>
              <w:t xml:space="preserve">Børnetilskud – børnefamilieydelse - forsørget af offentlige midler – produktionsskole - arbejdsdusør </w:t>
            </w:r>
          </w:p>
        </w:tc>
        <w:tc>
          <w:tcPr>
            <w:tcW w:w="1304" w:type="dxa"/>
            <w:vMerge w:val="restart"/>
            <w:tcBorders>
              <w:top w:val="single" w:sz="4" w:space="0" w:color="000000"/>
              <w:left w:val="single" w:sz="4" w:space="0" w:color="000000"/>
              <w:bottom w:val="single" w:sz="4" w:space="0" w:color="000000"/>
              <w:right w:val="single" w:sz="4" w:space="0" w:color="000000"/>
            </w:tcBorders>
          </w:tcPr>
          <w:p w14:paraId="48C88464" w14:textId="77777777" w:rsidR="00F42FFC" w:rsidRDefault="00FE6B0D">
            <w:pPr>
              <w:spacing w:after="0" w:line="259" w:lineRule="auto"/>
              <w:ind w:left="106" w:right="0" w:firstLine="0"/>
            </w:pPr>
            <w:r>
              <w:rPr>
                <w:sz w:val="16"/>
              </w:rPr>
              <w:t xml:space="preserve">B-1-97 </w:t>
            </w:r>
          </w:p>
        </w:tc>
        <w:tc>
          <w:tcPr>
            <w:tcW w:w="1560" w:type="dxa"/>
            <w:vMerge w:val="restart"/>
            <w:tcBorders>
              <w:top w:val="single" w:sz="4" w:space="0" w:color="000000"/>
              <w:left w:val="single" w:sz="4" w:space="0" w:color="000000"/>
              <w:bottom w:val="single" w:sz="4" w:space="0" w:color="000000"/>
              <w:right w:val="single" w:sz="4" w:space="0" w:color="000000"/>
            </w:tcBorders>
          </w:tcPr>
          <w:p w14:paraId="4F8BC1C6" w14:textId="77777777" w:rsidR="00F42FFC" w:rsidRDefault="00FE6B0D">
            <w:pPr>
              <w:spacing w:after="0" w:line="259" w:lineRule="auto"/>
              <w:ind w:left="106" w:right="0" w:firstLine="0"/>
            </w:pPr>
            <w:r>
              <w:rPr>
                <w:sz w:val="16"/>
              </w:rPr>
              <w:t xml:space="preserve">OK  </w:t>
            </w:r>
          </w:p>
        </w:tc>
        <w:tc>
          <w:tcPr>
            <w:tcW w:w="1676" w:type="dxa"/>
            <w:gridSpan w:val="10"/>
            <w:tcBorders>
              <w:top w:val="single" w:sz="4" w:space="0" w:color="000000"/>
              <w:left w:val="single" w:sz="4" w:space="0" w:color="000000"/>
              <w:bottom w:val="nil"/>
              <w:right w:val="single" w:sz="4" w:space="0" w:color="000000"/>
            </w:tcBorders>
          </w:tcPr>
          <w:p w14:paraId="3F95B3C7" w14:textId="77777777" w:rsidR="00F42FFC" w:rsidRDefault="00FE6B0D">
            <w:pPr>
              <w:spacing w:after="0" w:line="259" w:lineRule="auto"/>
              <w:ind w:left="108" w:right="0" w:firstLine="0"/>
            </w:pPr>
            <w:r>
              <w:rPr>
                <w:sz w:val="16"/>
              </w:rPr>
              <w:t xml:space="preserve">4 </w:t>
            </w:r>
          </w:p>
        </w:tc>
      </w:tr>
      <w:tr w:rsidR="00F42FFC" w14:paraId="4DF116C9" w14:textId="77777777">
        <w:trPr>
          <w:trHeight w:val="194"/>
        </w:trPr>
        <w:tc>
          <w:tcPr>
            <w:tcW w:w="0" w:type="auto"/>
            <w:vMerge/>
            <w:tcBorders>
              <w:top w:val="nil"/>
              <w:left w:val="single" w:sz="4" w:space="0" w:color="000000"/>
              <w:bottom w:val="nil"/>
              <w:right w:val="single" w:sz="4" w:space="0" w:color="000000"/>
            </w:tcBorders>
          </w:tcPr>
          <w:p w14:paraId="4DE7AFBB"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4C4D6F7A"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51BA6D4B" w14:textId="77777777" w:rsidR="00F42FFC" w:rsidRDefault="00F42FFC">
            <w:pPr>
              <w:spacing w:after="160" w:line="259" w:lineRule="auto"/>
              <w:ind w:left="0" w:right="0" w:firstLine="0"/>
            </w:pPr>
          </w:p>
        </w:tc>
        <w:tc>
          <w:tcPr>
            <w:tcW w:w="0" w:type="auto"/>
            <w:vMerge/>
            <w:tcBorders>
              <w:top w:val="nil"/>
              <w:left w:val="single" w:sz="4" w:space="0" w:color="000000"/>
              <w:bottom w:val="nil"/>
              <w:right w:val="single" w:sz="4" w:space="0" w:color="000000"/>
            </w:tcBorders>
          </w:tcPr>
          <w:p w14:paraId="77FFA524" w14:textId="77777777" w:rsidR="00F42FFC" w:rsidRDefault="00F42FFC">
            <w:pPr>
              <w:spacing w:after="160" w:line="259" w:lineRule="auto"/>
              <w:ind w:left="0" w:right="0" w:firstLine="0"/>
            </w:pPr>
          </w:p>
        </w:tc>
        <w:tc>
          <w:tcPr>
            <w:tcW w:w="108" w:type="dxa"/>
            <w:vMerge w:val="restart"/>
            <w:tcBorders>
              <w:top w:val="nil"/>
              <w:left w:val="single" w:sz="4" w:space="0" w:color="000000"/>
              <w:bottom w:val="single" w:sz="4" w:space="0" w:color="000000"/>
              <w:right w:val="nil"/>
            </w:tcBorders>
          </w:tcPr>
          <w:p w14:paraId="256F608C" w14:textId="77777777" w:rsidR="00F42FFC" w:rsidRDefault="00F42FFC">
            <w:pPr>
              <w:spacing w:after="160" w:line="259" w:lineRule="auto"/>
              <w:ind w:left="0" w:right="0" w:firstLine="0"/>
            </w:pPr>
          </w:p>
        </w:tc>
        <w:tc>
          <w:tcPr>
            <w:tcW w:w="1061" w:type="dxa"/>
            <w:gridSpan w:val="5"/>
            <w:tcBorders>
              <w:top w:val="nil"/>
              <w:left w:val="nil"/>
              <w:bottom w:val="nil"/>
              <w:right w:val="nil"/>
            </w:tcBorders>
            <w:shd w:val="clear" w:color="auto" w:fill="FFFF00"/>
          </w:tcPr>
          <w:p w14:paraId="3CD7A81C" w14:textId="77777777" w:rsidR="00F42FFC" w:rsidRDefault="00FE6B0D">
            <w:pPr>
              <w:spacing w:after="0" w:line="259" w:lineRule="auto"/>
              <w:ind w:left="0" w:right="-3" w:firstLine="0"/>
              <w:jc w:val="both"/>
            </w:pPr>
            <w:r>
              <w:rPr>
                <w:sz w:val="16"/>
              </w:rPr>
              <w:t xml:space="preserve">Evt. sammen </w:t>
            </w:r>
          </w:p>
        </w:tc>
        <w:tc>
          <w:tcPr>
            <w:tcW w:w="508" w:type="dxa"/>
            <w:gridSpan w:val="4"/>
            <w:vMerge w:val="restart"/>
            <w:tcBorders>
              <w:top w:val="nil"/>
              <w:left w:val="nil"/>
              <w:bottom w:val="single" w:sz="4" w:space="0" w:color="000000"/>
              <w:right w:val="single" w:sz="4" w:space="0" w:color="000000"/>
            </w:tcBorders>
          </w:tcPr>
          <w:p w14:paraId="38591E6D" w14:textId="77777777" w:rsidR="00F42FFC" w:rsidRDefault="00F42FFC">
            <w:pPr>
              <w:spacing w:after="160" w:line="259" w:lineRule="auto"/>
              <w:ind w:left="0" w:right="0" w:firstLine="0"/>
            </w:pPr>
          </w:p>
        </w:tc>
      </w:tr>
      <w:tr w:rsidR="00F42FFC" w14:paraId="67A132BB" w14:textId="77777777">
        <w:trPr>
          <w:trHeight w:val="198"/>
        </w:trPr>
        <w:tc>
          <w:tcPr>
            <w:tcW w:w="0" w:type="auto"/>
            <w:vMerge/>
            <w:tcBorders>
              <w:top w:val="nil"/>
              <w:left w:val="single" w:sz="4" w:space="0" w:color="000000"/>
              <w:bottom w:val="single" w:sz="4" w:space="0" w:color="000000"/>
              <w:right w:val="single" w:sz="4" w:space="0" w:color="000000"/>
            </w:tcBorders>
          </w:tcPr>
          <w:p w14:paraId="3503F908"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747583D7"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5B4FCA70"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14:paraId="1F1603EE" w14:textId="77777777" w:rsidR="00F42FFC" w:rsidRDefault="00F42FFC">
            <w:pPr>
              <w:spacing w:after="160" w:line="259" w:lineRule="auto"/>
              <w:ind w:left="0" w:right="0" w:firstLine="0"/>
            </w:pPr>
          </w:p>
        </w:tc>
        <w:tc>
          <w:tcPr>
            <w:tcW w:w="0" w:type="auto"/>
            <w:vMerge/>
            <w:tcBorders>
              <w:top w:val="nil"/>
              <w:left w:val="single" w:sz="4" w:space="0" w:color="000000"/>
              <w:bottom w:val="single" w:sz="4" w:space="0" w:color="000000"/>
              <w:right w:val="nil"/>
            </w:tcBorders>
          </w:tcPr>
          <w:p w14:paraId="2AA181C0" w14:textId="77777777" w:rsidR="00F42FFC" w:rsidRDefault="00F42FFC">
            <w:pPr>
              <w:spacing w:after="160" w:line="259" w:lineRule="auto"/>
              <w:ind w:left="0" w:right="0" w:firstLine="0"/>
            </w:pPr>
          </w:p>
        </w:tc>
        <w:tc>
          <w:tcPr>
            <w:tcW w:w="961" w:type="dxa"/>
            <w:gridSpan w:val="4"/>
            <w:tcBorders>
              <w:top w:val="nil"/>
              <w:left w:val="nil"/>
              <w:bottom w:val="single" w:sz="4" w:space="0" w:color="000000"/>
              <w:right w:val="nil"/>
            </w:tcBorders>
            <w:shd w:val="clear" w:color="auto" w:fill="FFFF00"/>
          </w:tcPr>
          <w:p w14:paraId="10FB76BF" w14:textId="77777777" w:rsidR="00F42FFC" w:rsidRDefault="00FE6B0D">
            <w:pPr>
              <w:spacing w:after="0" w:line="259" w:lineRule="auto"/>
              <w:ind w:left="0" w:right="-8" w:firstLine="0"/>
              <w:jc w:val="both"/>
            </w:pPr>
            <w:r>
              <w:rPr>
                <w:sz w:val="16"/>
              </w:rPr>
              <w:t>med B-1-96</w:t>
            </w:r>
          </w:p>
        </w:tc>
        <w:tc>
          <w:tcPr>
            <w:tcW w:w="100" w:type="dxa"/>
            <w:tcBorders>
              <w:top w:val="nil"/>
              <w:left w:val="nil"/>
              <w:bottom w:val="single" w:sz="4" w:space="0" w:color="000000"/>
              <w:right w:val="nil"/>
            </w:tcBorders>
          </w:tcPr>
          <w:p w14:paraId="1A07489E" w14:textId="77777777" w:rsidR="00F42FFC" w:rsidRDefault="00FE6B0D">
            <w:pPr>
              <w:spacing w:after="0" w:line="259" w:lineRule="auto"/>
              <w:ind w:left="6" w:right="0" w:firstLine="0"/>
              <w:jc w:val="both"/>
            </w:pPr>
            <w:r>
              <w:rPr>
                <w:sz w:val="16"/>
              </w:rPr>
              <w:t xml:space="preserve"> </w:t>
            </w:r>
          </w:p>
        </w:tc>
        <w:tc>
          <w:tcPr>
            <w:tcW w:w="0" w:type="auto"/>
            <w:gridSpan w:val="4"/>
            <w:vMerge/>
            <w:tcBorders>
              <w:top w:val="nil"/>
              <w:left w:val="nil"/>
              <w:bottom w:val="single" w:sz="4" w:space="0" w:color="000000"/>
              <w:right w:val="single" w:sz="4" w:space="0" w:color="000000"/>
            </w:tcBorders>
          </w:tcPr>
          <w:p w14:paraId="247996F6" w14:textId="77777777" w:rsidR="00F42FFC" w:rsidRDefault="00F42FFC">
            <w:pPr>
              <w:spacing w:after="160" w:line="259" w:lineRule="auto"/>
              <w:ind w:left="0" w:right="0" w:firstLine="0"/>
            </w:pPr>
          </w:p>
        </w:tc>
      </w:tr>
      <w:tr w:rsidR="00F42FFC" w14:paraId="04127B3E" w14:textId="77777777">
        <w:trPr>
          <w:trHeight w:val="594"/>
        </w:trPr>
        <w:tc>
          <w:tcPr>
            <w:tcW w:w="2516" w:type="dxa"/>
            <w:tcBorders>
              <w:top w:val="single" w:sz="4" w:space="0" w:color="000000"/>
              <w:left w:val="single" w:sz="4" w:space="0" w:color="000000"/>
              <w:bottom w:val="single" w:sz="4" w:space="0" w:color="000000"/>
              <w:right w:val="single" w:sz="4" w:space="0" w:color="000000"/>
            </w:tcBorders>
          </w:tcPr>
          <w:p w14:paraId="2E242832" w14:textId="77777777" w:rsidR="00F42FFC" w:rsidRDefault="00FE6B0D">
            <w:pPr>
              <w:spacing w:after="0" w:line="259" w:lineRule="auto"/>
              <w:ind w:left="108" w:right="0" w:firstLine="0"/>
            </w:pPr>
            <w:r>
              <w:rPr>
                <w:sz w:val="16"/>
              </w:rPr>
              <w:t xml:space="preserve">Offentlig forsørgelse, faktisk ophold </w:t>
            </w:r>
          </w:p>
        </w:tc>
        <w:tc>
          <w:tcPr>
            <w:tcW w:w="3402" w:type="dxa"/>
            <w:tcBorders>
              <w:top w:val="single" w:sz="4" w:space="0" w:color="000000"/>
              <w:left w:val="single" w:sz="4" w:space="0" w:color="000000"/>
              <w:bottom w:val="single" w:sz="4" w:space="0" w:color="000000"/>
              <w:right w:val="single" w:sz="4" w:space="0" w:color="000000"/>
            </w:tcBorders>
          </w:tcPr>
          <w:p w14:paraId="3C26CE19" w14:textId="77777777" w:rsidR="00F42FFC" w:rsidRDefault="00FE6B0D">
            <w:pPr>
              <w:spacing w:after="0" w:line="259" w:lineRule="auto"/>
              <w:ind w:left="108" w:right="0" w:firstLine="0"/>
            </w:pPr>
            <w:r>
              <w:rPr>
                <w:sz w:val="16"/>
              </w:rPr>
              <w:t xml:space="preserve">Børnefamilieydelse – passivitet - anbragt uden for hjemmet - ophold i hjemmet uden accept  </w:t>
            </w:r>
          </w:p>
        </w:tc>
        <w:tc>
          <w:tcPr>
            <w:tcW w:w="1304" w:type="dxa"/>
            <w:tcBorders>
              <w:top w:val="single" w:sz="4" w:space="0" w:color="000000"/>
              <w:left w:val="single" w:sz="4" w:space="0" w:color="000000"/>
              <w:bottom w:val="single" w:sz="4" w:space="0" w:color="000000"/>
              <w:right w:val="single" w:sz="4" w:space="0" w:color="000000"/>
            </w:tcBorders>
          </w:tcPr>
          <w:p w14:paraId="37BD56F2" w14:textId="77777777" w:rsidR="00F42FFC" w:rsidRDefault="00FE6B0D">
            <w:pPr>
              <w:spacing w:after="0" w:line="259" w:lineRule="auto"/>
              <w:ind w:left="106" w:right="0" w:firstLine="0"/>
            </w:pPr>
            <w:r>
              <w:rPr>
                <w:sz w:val="16"/>
              </w:rPr>
              <w:t xml:space="preserve">B-9-96 </w:t>
            </w:r>
          </w:p>
        </w:tc>
        <w:tc>
          <w:tcPr>
            <w:tcW w:w="1560" w:type="dxa"/>
            <w:tcBorders>
              <w:top w:val="single" w:sz="4" w:space="0" w:color="000000"/>
              <w:left w:val="single" w:sz="4" w:space="0" w:color="000000"/>
              <w:bottom w:val="single" w:sz="4" w:space="0" w:color="000000"/>
              <w:right w:val="single" w:sz="4" w:space="0" w:color="000000"/>
            </w:tcBorders>
          </w:tcPr>
          <w:p w14:paraId="75BD4ECA" w14:textId="77777777" w:rsidR="00F42FFC" w:rsidRDefault="00FE6B0D">
            <w:pPr>
              <w:spacing w:after="0" w:line="259" w:lineRule="auto"/>
              <w:ind w:left="106" w:right="0" w:firstLine="0"/>
            </w:pPr>
            <w:r>
              <w:rPr>
                <w:sz w:val="16"/>
              </w:rPr>
              <w:t xml:space="preserve">OK  </w:t>
            </w:r>
          </w:p>
        </w:tc>
        <w:tc>
          <w:tcPr>
            <w:tcW w:w="1676" w:type="dxa"/>
            <w:gridSpan w:val="10"/>
            <w:tcBorders>
              <w:top w:val="single" w:sz="4" w:space="0" w:color="000000"/>
              <w:left w:val="single" w:sz="4" w:space="0" w:color="000000"/>
              <w:bottom w:val="single" w:sz="4" w:space="0" w:color="000000"/>
              <w:right w:val="single" w:sz="4" w:space="0" w:color="000000"/>
            </w:tcBorders>
          </w:tcPr>
          <w:p w14:paraId="7A848328" w14:textId="77777777" w:rsidR="00F42FFC" w:rsidRDefault="00FE6B0D">
            <w:pPr>
              <w:spacing w:after="0" w:line="259" w:lineRule="auto"/>
              <w:ind w:left="108" w:right="0" w:firstLine="0"/>
            </w:pPr>
            <w:r>
              <w:rPr>
                <w:sz w:val="16"/>
              </w:rPr>
              <w:t xml:space="preserve">7 </w:t>
            </w:r>
          </w:p>
          <w:p w14:paraId="48A88566" w14:textId="77777777" w:rsidR="00F42FFC" w:rsidRDefault="00FE6B0D">
            <w:pPr>
              <w:spacing w:after="0" w:line="259" w:lineRule="auto"/>
              <w:ind w:left="108" w:right="0" w:firstLine="0"/>
            </w:pPr>
            <w:r>
              <w:rPr>
                <w:sz w:val="16"/>
              </w:rPr>
              <w:t xml:space="preserve"> </w:t>
            </w:r>
          </w:p>
        </w:tc>
      </w:tr>
      <w:tr w:rsidR="00F42FFC" w14:paraId="3CB78CA8" w14:textId="77777777">
        <w:trPr>
          <w:trHeight w:val="787"/>
        </w:trPr>
        <w:tc>
          <w:tcPr>
            <w:tcW w:w="2516" w:type="dxa"/>
            <w:tcBorders>
              <w:top w:val="single" w:sz="4" w:space="0" w:color="000000"/>
              <w:left w:val="single" w:sz="4" w:space="0" w:color="000000"/>
              <w:bottom w:val="single" w:sz="4" w:space="0" w:color="000000"/>
              <w:right w:val="single" w:sz="4" w:space="0" w:color="000000"/>
            </w:tcBorders>
          </w:tcPr>
          <w:p w14:paraId="540E9D30" w14:textId="77777777" w:rsidR="00F42FFC" w:rsidRDefault="00FE6B0D">
            <w:pPr>
              <w:spacing w:after="0" w:line="259" w:lineRule="auto"/>
              <w:ind w:left="108" w:right="0" w:firstLine="0"/>
            </w:pPr>
            <w:r>
              <w:rPr>
                <w:sz w:val="16"/>
              </w:rPr>
              <w:t xml:space="preserve">Offentlig forsørgelse, afholdelse af udgifter </w:t>
            </w:r>
          </w:p>
        </w:tc>
        <w:tc>
          <w:tcPr>
            <w:tcW w:w="3402" w:type="dxa"/>
            <w:tcBorders>
              <w:top w:val="single" w:sz="4" w:space="0" w:color="000000"/>
              <w:left w:val="single" w:sz="4" w:space="0" w:color="000000"/>
              <w:bottom w:val="single" w:sz="4" w:space="0" w:color="000000"/>
              <w:right w:val="single" w:sz="4" w:space="0" w:color="000000"/>
            </w:tcBorders>
          </w:tcPr>
          <w:p w14:paraId="4FB125F5" w14:textId="77777777" w:rsidR="00F42FFC" w:rsidRDefault="00FE6B0D">
            <w:pPr>
              <w:spacing w:after="0" w:line="259" w:lineRule="auto"/>
              <w:ind w:left="108" w:right="43" w:firstLine="0"/>
            </w:pPr>
            <w:r>
              <w:rPr>
                <w:sz w:val="16"/>
              </w:rPr>
              <w:t xml:space="preserve">Børnetilskud – børnefamilieydelse - forsørget af offentlige midler – observationsskole – forsørgelsesudgifter </w:t>
            </w:r>
          </w:p>
        </w:tc>
        <w:tc>
          <w:tcPr>
            <w:tcW w:w="1304" w:type="dxa"/>
            <w:tcBorders>
              <w:top w:val="single" w:sz="4" w:space="0" w:color="000000"/>
              <w:left w:val="single" w:sz="4" w:space="0" w:color="000000"/>
              <w:bottom w:val="single" w:sz="4" w:space="0" w:color="000000"/>
              <w:right w:val="single" w:sz="4" w:space="0" w:color="000000"/>
            </w:tcBorders>
          </w:tcPr>
          <w:p w14:paraId="5A0A1AF1" w14:textId="77777777" w:rsidR="00F42FFC" w:rsidRDefault="00FE6B0D">
            <w:pPr>
              <w:spacing w:after="0" w:line="259" w:lineRule="auto"/>
              <w:ind w:left="106" w:right="0" w:firstLine="0"/>
            </w:pPr>
            <w:r>
              <w:rPr>
                <w:sz w:val="16"/>
              </w:rPr>
              <w:t xml:space="preserve">B-1-96 </w:t>
            </w:r>
          </w:p>
        </w:tc>
        <w:tc>
          <w:tcPr>
            <w:tcW w:w="1560" w:type="dxa"/>
            <w:tcBorders>
              <w:top w:val="single" w:sz="4" w:space="0" w:color="000000"/>
              <w:left w:val="single" w:sz="4" w:space="0" w:color="000000"/>
              <w:bottom w:val="single" w:sz="4" w:space="0" w:color="000000"/>
              <w:right w:val="single" w:sz="4" w:space="0" w:color="000000"/>
            </w:tcBorders>
          </w:tcPr>
          <w:p w14:paraId="50B881D1" w14:textId="77777777" w:rsidR="00F42FFC" w:rsidRDefault="00FE6B0D">
            <w:pPr>
              <w:spacing w:after="0" w:line="259" w:lineRule="auto"/>
              <w:ind w:left="106" w:right="0" w:firstLine="0"/>
            </w:pPr>
            <w:r>
              <w:rPr>
                <w:sz w:val="16"/>
              </w:rPr>
              <w:t xml:space="preserve">Ok  </w:t>
            </w:r>
          </w:p>
        </w:tc>
        <w:tc>
          <w:tcPr>
            <w:tcW w:w="1676" w:type="dxa"/>
            <w:gridSpan w:val="10"/>
            <w:tcBorders>
              <w:top w:val="single" w:sz="4" w:space="0" w:color="000000"/>
              <w:left w:val="single" w:sz="4" w:space="0" w:color="000000"/>
              <w:bottom w:val="single" w:sz="4" w:space="0" w:color="000000"/>
              <w:right w:val="single" w:sz="4" w:space="0" w:color="000000"/>
            </w:tcBorders>
          </w:tcPr>
          <w:p w14:paraId="515908D7" w14:textId="77777777" w:rsidR="00F42FFC" w:rsidRDefault="00FE6B0D">
            <w:pPr>
              <w:spacing w:after="0" w:line="259" w:lineRule="auto"/>
              <w:ind w:left="108" w:right="0" w:firstLine="0"/>
            </w:pPr>
            <w:r>
              <w:rPr>
                <w:sz w:val="16"/>
              </w:rPr>
              <w:t xml:space="preserve">4 </w:t>
            </w:r>
          </w:p>
          <w:p w14:paraId="5FB4F8BE" w14:textId="77777777" w:rsidR="00F42FFC" w:rsidRDefault="00FE6B0D">
            <w:pPr>
              <w:spacing w:after="0" w:line="259" w:lineRule="auto"/>
              <w:ind w:left="108" w:right="100" w:firstLine="0"/>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1DA5BA5F" wp14:editId="79EB94A4">
                      <wp:simplePos x="0" y="0"/>
                      <wp:positionH relativeFrom="column">
                        <wp:posOffset>68580</wp:posOffset>
                      </wp:positionH>
                      <wp:positionV relativeFrom="paragraph">
                        <wp:posOffset>-25554</wp:posOffset>
                      </wp:positionV>
                      <wp:extent cx="673608" cy="246888"/>
                      <wp:effectExtent l="0" t="0" r="0" b="0"/>
                      <wp:wrapNone/>
                      <wp:docPr id="131264" name="Group 131264"/>
                      <wp:cNvGraphicFramePr/>
                      <a:graphic xmlns:a="http://schemas.openxmlformats.org/drawingml/2006/main">
                        <a:graphicData uri="http://schemas.microsoft.com/office/word/2010/wordprocessingGroup">
                          <wpg:wgp>
                            <wpg:cNvGrpSpPr/>
                            <wpg:grpSpPr>
                              <a:xfrm>
                                <a:off x="0" y="0"/>
                                <a:ext cx="673608" cy="246888"/>
                                <a:chOff x="0" y="0"/>
                                <a:chExt cx="673608" cy="246888"/>
                              </a:xfrm>
                            </wpg:grpSpPr>
                            <wps:wsp>
                              <wps:cNvPr id="138139" name="Shape 138139"/>
                              <wps:cNvSpPr/>
                              <wps:spPr>
                                <a:xfrm>
                                  <a:off x="0" y="0"/>
                                  <a:ext cx="673608" cy="123444"/>
                                </a:xfrm>
                                <a:custGeom>
                                  <a:avLst/>
                                  <a:gdLst/>
                                  <a:ahLst/>
                                  <a:cxnLst/>
                                  <a:rect l="0" t="0" r="0" b="0"/>
                                  <a:pathLst>
                                    <a:path w="673608" h="123444">
                                      <a:moveTo>
                                        <a:pt x="0" y="0"/>
                                      </a:moveTo>
                                      <a:lnTo>
                                        <a:pt x="673608" y="0"/>
                                      </a:lnTo>
                                      <a:lnTo>
                                        <a:pt x="673608" y="123444"/>
                                      </a:lnTo>
                                      <a:lnTo>
                                        <a:pt x="0" y="1234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s:wsp>
                              <wps:cNvPr id="138140" name="Shape 138140"/>
                              <wps:cNvSpPr/>
                              <wps:spPr>
                                <a:xfrm>
                                  <a:off x="0" y="123444"/>
                                  <a:ext cx="614172" cy="123444"/>
                                </a:xfrm>
                                <a:custGeom>
                                  <a:avLst/>
                                  <a:gdLst/>
                                  <a:ahLst/>
                                  <a:cxnLst/>
                                  <a:rect l="0" t="0" r="0" b="0"/>
                                  <a:pathLst>
                                    <a:path w="614172" h="123444">
                                      <a:moveTo>
                                        <a:pt x="0" y="0"/>
                                      </a:moveTo>
                                      <a:lnTo>
                                        <a:pt x="614172" y="0"/>
                                      </a:lnTo>
                                      <a:lnTo>
                                        <a:pt x="614172" y="123444"/>
                                      </a:lnTo>
                                      <a:lnTo>
                                        <a:pt x="0" y="123444"/>
                                      </a:lnTo>
                                      <a:lnTo>
                                        <a:pt x="0" y="0"/>
                                      </a:lnTo>
                                    </a:path>
                                  </a:pathLst>
                                </a:custGeom>
                                <a:ln w="0" cap="flat">
                                  <a:miter lim="127000"/>
                                </a:ln>
                              </wps:spPr>
                              <wps:style>
                                <a:lnRef idx="0">
                                  <a:srgbClr val="000000">
                                    <a:alpha val="0"/>
                                  </a:srgbClr>
                                </a:lnRef>
                                <a:fillRef idx="1">
                                  <a:srgbClr val="FFFF00"/>
                                </a:fillRef>
                                <a:effectRef idx="0">
                                  <a:scrgbClr r="0" g="0" b="0"/>
                                </a:effectRef>
                                <a:fontRef idx="none"/>
                              </wps:style>
                              <wps:bodyPr/>
                            </wps:wsp>
                          </wpg:wgp>
                        </a:graphicData>
                      </a:graphic>
                    </wp:anchor>
                  </w:drawing>
                </mc:Choice>
                <mc:Fallback xmlns:a="http://schemas.openxmlformats.org/drawingml/2006/main">
                  <w:pict>
                    <v:group id="Group 131264" style="width:53.04pt;height:19.44pt;position:absolute;z-index:-2147483386;mso-position-horizontal-relative:text;mso-position-horizontal:absolute;margin-left:5.39999pt;mso-position-vertical-relative:text;margin-top:-2.01224pt;" coordsize="6736,2468">
                      <v:shape id="Shape 138141" style="position:absolute;width:6736;height:1234;left:0;top:0;" coordsize="673608,123444" path="m0,0l673608,0l673608,123444l0,123444l0,0">
                        <v:stroke weight="0pt" endcap="flat" joinstyle="miter" miterlimit="10" on="false" color="#000000" opacity="0"/>
                        <v:fill on="true" color="#ffff00"/>
                      </v:shape>
                      <v:shape id="Shape 138142" style="position:absolute;width:6141;height:1234;left:0;top:1234;" coordsize="614172,123444" path="m0,0l614172,0l614172,123444l0,123444l0,0">
                        <v:stroke weight="0pt" endcap="flat" joinstyle="miter" miterlimit="10" on="false" color="#000000" opacity="0"/>
                        <v:fill on="true" color="#ffff00"/>
                      </v:shape>
                    </v:group>
                  </w:pict>
                </mc:Fallback>
              </mc:AlternateContent>
            </w:r>
            <w:r>
              <w:rPr>
                <w:sz w:val="16"/>
              </w:rPr>
              <w:t xml:space="preserve">Evt. sammen med B-1-97 </w:t>
            </w:r>
          </w:p>
        </w:tc>
      </w:tr>
      <w:tr w:rsidR="00F42FFC" w14:paraId="7F13C8DA" w14:textId="77777777">
        <w:trPr>
          <w:trHeight w:val="593"/>
        </w:trPr>
        <w:tc>
          <w:tcPr>
            <w:tcW w:w="2516" w:type="dxa"/>
            <w:tcBorders>
              <w:top w:val="single" w:sz="4" w:space="0" w:color="000000"/>
              <w:left w:val="single" w:sz="4" w:space="0" w:color="000000"/>
              <w:bottom w:val="single" w:sz="4" w:space="0" w:color="000000"/>
              <w:right w:val="single" w:sz="4" w:space="0" w:color="000000"/>
            </w:tcBorders>
          </w:tcPr>
          <w:p w14:paraId="689BD7A1" w14:textId="77777777" w:rsidR="00F42FFC" w:rsidRDefault="00FE6B0D">
            <w:pPr>
              <w:spacing w:after="0" w:line="259" w:lineRule="auto"/>
              <w:ind w:left="108" w:right="0" w:firstLine="0"/>
            </w:pPr>
            <w:r>
              <w:rPr>
                <w:sz w:val="16"/>
              </w:rPr>
              <w:t xml:space="preserve">Uenighed om </w:t>
            </w:r>
          </w:p>
          <w:p w14:paraId="3DAC2A15" w14:textId="77777777" w:rsidR="00F42FFC" w:rsidRDefault="00FE6B0D">
            <w:pPr>
              <w:spacing w:after="0" w:line="259" w:lineRule="auto"/>
              <w:ind w:left="108" w:right="0" w:firstLine="0"/>
            </w:pPr>
            <w:r>
              <w:rPr>
                <w:sz w:val="16"/>
              </w:rPr>
              <w:t xml:space="preserve">folkeregistrering </w:t>
            </w:r>
          </w:p>
        </w:tc>
        <w:tc>
          <w:tcPr>
            <w:tcW w:w="3402" w:type="dxa"/>
            <w:tcBorders>
              <w:top w:val="single" w:sz="4" w:space="0" w:color="000000"/>
              <w:left w:val="single" w:sz="4" w:space="0" w:color="000000"/>
              <w:bottom w:val="single" w:sz="4" w:space="0" w:color="000000"/>
              <w:right w:val="single" w:sz="4" w:space="0" w:color="000000"/>
            </w:tcBorders>
          </w:tcPr>
          <w:p w14:paraId="10D7455E" w14:textId="77777777" w:rsidR="00F42FFC" w:rsidRDefault="00FE6B0D">
            <w:pPr>
              <w:spacing w:after="0" w:line="259" w:lineRule="auto"/>
              <w:ind w:left="108" w:right="0" w:firstLine="0"/>
            </w:pPr>
            <w:r>
              <w:rPr>
                <w:sz w:val="16"/>
              </w:rPr>
              <w:t xml:space="preserve">Børnefamilieydelse - fælles forældremyndighed – udbetaling – folkeregister - ophold </w:t>
            </w:r>
          </w:p>
        </w:tc>
        <w:tc>
          <w:tcPr>
            <w:tcW w:w="1304" w:type="dxa"/>
            <w:tcBorders>
              <w:top w:val="single" w:sz="4" w:space="0" w:color="000000"/>
              <w:left w:val="single" w:sz="4" w:space="0" w:color="000000"/>
              <w:bottom w:val="single" w:sz="4" w:space="0" w:color="000000"/>
              <w:right w:val="single" w:sz="4" w:space="0" w:color="000000"/>
            </w:tcBorders>
          </w:tcPr>
          <w:p w14:paraId="2D8CE38B" w14:textId="77777777" w:rsidR="00F42FFC" w:rsidRDefault="00FE6B0D">
            <w:pPr>
              <w:spacing w:after="0" w:line="259" w:lineRule="auto"/>
              <w:ind w:left="106" w:right="0" w:firstLine="0"/>
            </w:pPr>
            <w:r>
              <w:rPr>
                <w:sz w:val="16"/>
              </w:rPr>
              <w:t>B-7-95</w:t>
            </w:r>
            <w:r>
              <w:rPr>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11020E69" w14:textId="77777777" w:rsidR="00F42FFC" w:rsidRDefault="00FE6B0D">
            <w:pPr>
              <w:spacing w:after="0" w:line="259" w:lineRule="auto"/>
              <w:ind w:left="106" w:right="0" w:firstLine="0"/>
            </w:pPr>
            <w:r>
              <w:rPr>
                <w:sz w:val="16"/>
              </w:rPr>
              <w:t xml:space="preserve">OK </w:t>
            </w:r>
          </w:p>
        </w:tc>
        <w:tc>
          <w:tcPr>
            <w:tcW w:w="1676" w:type="dxa"/>
            <w:gridSpan w:val="10"/>
            <w:tcBorders>
              <w:top w:val="single" w:sz="4" w:space="0" w:color="000000"/>
              <w:left w:val="single" w:sz="4" w:space="0" w:color="000000"/>
              <w:bottom w:val="single" w:sz="4" w:space="0" w:color="000000"/>
              <w:right w:val="single" w:sz="4" w:space="0" w:color="000000"/>
            </w:tcBorders>
          </w:tcPr>
          <w:p w14:paraId="16EF8D7E" w14:textId="77777777" w:rsidR="00F42FFC" w:rsidRDefault="00FE6B0D">
            <w:pPr>
              <w:spacing w:after="0" w:line="259" w:lineRule="auto"/>
              <w:ind w:left="108" w:right="0" w:firstLine="0"/>
            </w:pPr>
            <w:r>
              <w:rPr>
                <w:sz w:val="16"/>
              </w:rPr>
              <w:t xml:space="preserve">7 </w:t>
            </w:r>
          </w:p>
        </w:tc>
      </w:tr>
      <w:tr w:rsidR="00F42FFC" w14:paraId="4301D01D" w14:textId="77777777">
        <w:trPr>
          <w:trHeight w:val="984"/>
        </w:trPr>
        <w:tc>
          <w:tcPr>
            <w:tcW w:w="2516" w:type="dxa"/>
            <w:tcBorders>
              <w:top w:val="single" w:sz="4" w:space="0" w:color="000000"/>
              <w:left w:val="single" w:sz="4" w:space="0" w:color="000000"/>
              <w:bottom w:val="single" w:sz="4" w:space="0" w:color="000000"/>
              <w:right w:val="single" w:sz="4" w:space="0" w:color="000000"/>
            </w:tcBorders>
          </w:tcPr>
          <w:p w14:paraId="350D483C" w14:textId="77777777" w:rsidR="00F42FFC" w:rsidRDefault="00FE6B0D">
            <w:pPr>
              <w:spacing w:after="0" w:line="259" w:lineRule="auto"/>
              <w:ind w:left="108" w:right="0" w:firstLine="0"/>
            </w:pPr>
            <w:r>
              <w:rPr>
                <w:sz w:val="16"/>
              </w:rPr>
              <w:t xml:space="preserve">Lovvalg og tilkendelsestidspunkt </w:t>
            </w:r>
          </w:p>
        </w:tc>
        <w:tc>
          <w:tcPr>
            <w:tcW w:w="3402" w:type="dxa"/>
            <w:tcBorders>
              <w:top w:val="single" w:sz="4" w:space="0" w:color="000000"/>
              <w:left w:val="single" w:sz="4" w:space="0" w:color="000000"/>
              <w:bottom w:val="single" w:sz="4" w:space="0" w:color="000000"/>
              <w:right w:val="single" w:sz="4" w:space="0" w:color="000000"/>
            </w:tcBorders>
          </w:tcPr>
          <w:p w14:paraId="5998F525" w14:textId="77777777" w:rsidR="00F42FFC" w:rsidRDefault="00FE6B0D">
            <w:pPr>
              <w:spacing w:after="0" w:line="259" w:lineRule="auto"/>
              <w:ind w:left="108" w:right="0" w:firstLine="0"/>
            </w:pPr>
            <w:r>
              <w:rPr>
                <w:sz w:val="16"/>
              </w:rPr>
              <w:t xml:space="preserve">Børnefamilieydelse - beskæftigelse i Danmark - hjemsted og bopæl, EFmedlemsland - EØS-land – bopælskommune - suspension -  tilflytningstidspunkt  </w:t>
            </w:r>
          </w:p>
        </w:tc>
        <w:tc>
          <w:tcPr>
            <w:tcW w:w="1304" w:type="dxa"/>
            <w:tcBorders>
              <w:top w:val="single" w:sz="4" w:space="0" w:color="000000"/>
              <w:left w:val="single" w:sz="4" w:space="0" w:color="000000"/>
              <w:bottom w:val="single" w:sz="4" w:space="0" w:color="000000"/>
              <w:right w:val="single" w:sz="4" w:space="0" w:color="000000"/>
            </w:tcBorders>
          </w:tcPr>
          <w:p w14:paraId="5C0173FE" w14:textId="77777777" w:rsidR="00F42FFC" w:rsidRDefault="00FE6B0D">
            <w:pPr>
              <w:spacing w:after="0" w:line="259" w:lineRule="auto"/>
              <w:ind w:left="106" w:right="0" w:firstLine="0"/>
            </w:pPr>
            <w:r>
              <w:rPr>
                <w:sz w:val="16"/>
              </w:rPr>
              <w:t xml:space="preserve">B-5-94 </w:t>
            </w:r>
          </w:p>
        </w:tc>
        <w:tc>
          <w:tcPr>
            <w:tcW w:w="1560" w:type="dxa"/>
            <w:tcBorders>
              <w:top w:val="single" w:sz="4" w:space="0" w:color="000000"/>
              <w:left w:val="single" w:sz="4" w:space="0" w:color="000000"/>
              <w:bottom w:val="single" w:sz="4" w:space="0" w:color="000000"/>
              <w:right w:val="single" w:sz="4" w:space="0" w:color="000000"/>
            </w:tcBorders>
          </w:tcPr>
          <w:p w14:paraId="3ECBB229" w14:textId="77777777" w:rsidR="00F42FFC" w:rsidRDefault="00FE6B0D">
            <w:pPr>
              <w:spacing w:after="0" w:line="259" w:lineRule="auto"/>
              <w:ind w:left="106" w:right="0" w:firstLine="0"/>
            </w:pPr>
            <w:r>
              <w:rPr>
                <w:sz w:val="16"/>
              </w:rPr>
              <w:t xml:space="preserve">Ophæves ikke relevant gl. forordning </w:t>
            </w:r>
          </w:p>
        </w:tc>
        <w:tc>
          <w:tcPr>
            <w:tcW w:w="1676" w:type="dxa"/>
            <w:gridSpan w:val="10"/>
            <w:tcBorders>
              <w:top w:val="single" w:sz="4" w:space="0" w:color="000000"/>
              <w:left w:val="single" w:sz="4" w:space="0" w:color="000000"/>
              <w:bottom w:val="single" w:sz="4" w:space="0" w:color="000000"/>
              <w:right w:val="single" w:sz="4" w:space="0" w:color="000000"/>
            </w:tcBorders>
          </w:tcPr>
          <w:p w14:paraId="277EB566" w14:textId="77777777" w:rsidR="00F42FFC" w:rsidRDefault="00FE6B0D">
            <w:pPr>
              <w:spacing w:after="0" w:line="259" w:lineRule="auto"/>
              <w:ind w:left="108" w:right="0" w:firstLine="0"/>
            </w:pPr>
            <w:r>
              <w:rPr>
                <w:sz w:val="16"/>
              </w:rPr>
              <w:t xml:space="preserve">3 </w:t>
            </w:r>
          </w:p>
        </w:tc>
      </w:tr>
      <w:tr w:rsidR="00F42FFC" w14:paraId="34BF30D5" w14:textId="77777777">
        <w:trPr>
          <w:trHeight w:val="593"/>
        </w:trPr>
        <w:tc>
          <w:tcPr>
            <w:tcW w:w="2516" w:type="dxa"/>
            <w:tcBorders>
              <w:top w:val="single" w:sz="4" w:space="0" w:color="000000"/>
              <w:left w:val="single" w:sz="4" w:space="0" w:color="000000"/>
              <w:bottom w:val="single" w:sz="4" w:space="0" w:color="000000"/>
              <w:right w:val="single" w:sz="4" w:space="0" w:color="000000"/>
            </w:tcBorders>
          </w:tcPr>
          <w:p w14:paraId="3799BC02" w14:textId="77777777" w:rsidR="00F42FFC" w:rsidRDefault="00FE6B0D">
            <w:pPr>
              <w:spacing w:after="0" w:line="259" w:lineRule="auto"/>
              <w:ind w:left="108" w:right="0" w:firstLine="0"/>
            </w:pPr>
            <w:r>
              <w:rPr>
                <w:sz w:val="16"/>
              </w:rPr>
              <w:t xml:space="preserve">Offentlig forsørgelse, hospitalsophold </w:t>
            </w:r>
          </w:p>
        </w:tc>
        <w:tc>
          <w:tcPr>
            <w:tcW w:w="3402" w:type="dxa"/>
            <w:tcBorders>
              <w:top w:val="single" w:sz="4" w:space="0" w:color="000000"/>
              <w:left w:val="single" w:sz="4" w:space="0" w:color="000000"/>
              <w:bottom w:val="single" w:sz="4" w:space="0" w:color="000000"/>
              <w:right w:val="single" w:sz="4" w:space="0" w:color="000000"/>
            </w:tcBorders>
          </w:tcPr>
          <w:p w14:paraId="1FCE598B" w14:textId="77777777" w:rsidR="00F42FFC" w:rsidRDefault="00FE6B0D">
            <w:pPr>
              <w:spacing w:after="0" w:line="259" w:lineRule="auto"/>
              <w:ind w:left="108" w:right="0" w:firstLine="0"/>
            </w:pPr>
            <w:r>
              <w:rPr>
                <w:sz w:val="16"/>
              </w:rPr>
              <w:t xml:space="preserve">Børnetilskud – børnefamilieydelse - behandlingsinstitution under sygehusvæsenet </w:t>
            </w:r>
          </w:p>
        </w:tc>
        <w:tc>
          <w:tcPr>
            <w:tcW w:w="1304" w:type="dxa"/>
            <w:tcBorders>
              <w:top w:val="single" w:sz="4" w:space="0" w:color="000000"/>
              <w:left w:val="single" w:sz="4" w:space="0" w:color="000000"/>
              <w:bottom w:val="single" w:sz="4" w:space="0" w:color="000000"/>
              <w:right w:val="single" w:sz="4" w:space="0" w:color="000000"/>
            </w:tcBorders>
          </w:tcPr>
          <w:p w14:paraId="4A4DE18B" w14:textId="77777777" w:rsidR="00F42FFC" w:rsidRDefault="00FE6B0D">
            <w:pPr>
              <w:spacing w:after="0" w:line="259" w:lineRule="auto"/>
              <w:ind w:left="106" w:right="0" w:firstLine="0"/>
            </w:pPr>
            <w:r>
              <w:rPr>
                <w:sz w:val="16"/>
              </w:rPr>
              <w:t xml:space="preserve">B-4-89 </w:t>
            </w:r>
          </w:p>
        </w:tc>
        <w:tc>
          <w:tcPr>
            <w:tcW w:w="1560" w:type="dxa"/>
            <w:tcBorders>
              <w:top w:val="single" w:sz="4" w:space="0" w:color="000000"/>
              <w:left w:val="single" w:sz="4" w:space="0" w:color="000000"/>
              <w:bottom w:val="single" w:sz="4" w:space="0" w:color="000000"/>
              <w:right w:val="single" w:sz="4" w:space="0" w:color="000000"/>
            </w:tcBorders>
          </w:tcPr>
          <w:p w14:paraId="28D2663E" w14:textId="77777777" w:rsidR="00F42FFC" w:rsidRDefault="00FE6B0D">
            <w:pPr>
              <w:spacing w:after="0" w:line="259" w:lineRule="auto"/>
              <w:ind w:left="106" w:right="0" w:firstLine="0"/>
            </w:pPr>
            <w:r>
              <w:rPr>
                <w:sz w:val="16"/>
              </w:rPr>
              <w:t xml:space="preserve">Ok </w:t>
            </w:r>
          </w:p>
        </w:tc>
        <w:tc>
          <w:tcPr>
            <w:tcW w:w="1676" w:type="dxa"/>
            <w:gridSpan w:val="10"/>
            <w:tcBorders>
              <w:top w:val="single" w:sz="4" w:space="0" w:color="000000"/>
              <w:left w:val="single" w:sz="4" w:space="0" w:color="000000"/>
              <w:bottom w:val="single" w:sz="4" w:space="0" w:color="000000"/>
              <w:right w:val="single" w:sz="4" w:space="0" w:color="000000"/>
            </w:tcBorders>
          </w:tcPr>
          <w:p w14:paraId="2AA91CB6" w14:textId="77777777" w:rsidR="00F42FFC" w:rsidRDefault="00FE6B0D">
            <w:pPr>
              <w:spacing w:after="0" w:line="259" w:lineRule="auto"/>
              <w:ind w:left="108" w:right="0" w:firstLine="0"/>
            </w:pPr>
            <w:r>
              <w:rPr>
                <w:sz w:val="16"/>
              </w:rPr>
              <w:t xml:space="preserve">7 </w:t>
            </w:r>
          </w:p>
        </w:tc>
      </w:tr>
    </w:tbl>
    <w:p w14:paraId="25C1367E" w14:textId="77777777" w:rsidR="00F42FFC" w:rsidRDefault="00FE6B0D">
      <w:pPr>
        <w:spacing w:after="0" w:line="259" w:lineRule="auto"/>
        <w:ind w:left="1" w:right="0" w:firstLine="0"/>
      </w:pPr>
      <w:r>
        <w:rPr>
          <w:sz w:val="16"/>
        </w:rPr>
        <w:t xml:space="preserve"> </w:t>
      </w:r>
    </w:p>
    <w:p w14:paraId="005454D2" w14:textId="77777777" w:rsidR="00F42FFC" w:rsidRDefault="00FE6B0D">
      <w:pPr>
        <w:spacing w:after="121" w:line="259" w:lineRule="auto"/>
        <w:ind w:left="1" w:right="0" w:firstLine="0"/>
      </w:pPr>
      <w:r>
        <w:rPr>
          <w:sz w:val="16"/>
        </w:rPr>
        <w:t xml:space="preserve"> </w:t>
      </w:r>
    </w:p>
    <w:p w14:paraId="3E46B5FC" w14:textId="77777777" w:rsidR="00F42FFC" w:rsidRDefault="00FE6B0D">
      <w:pPr>
        <w:spacing w:after="0" w:line="259" w:lineRule="auto"/>
        <w:ind w:left="1" w:right="0" w:firstLine="0"/>
        <w:jc w:val="both"/>
      </w:pPr>
      <w:r>
        <w:rPr>
          <w:sz w:val="22"/>
        </w:rPr>
        <w:t xml:space="preserve"> </w:t>
      </w:r>
      <w:r>
        <w:rPr>
          <w:sz w:val="22"/>
        </w:rPr>
        <w:tab/>
      </w:r>
      <w:r>
        <w:rPr>
          <w:b/>
          <w:sz w:val="28"/>
        </w:rPr>
        <w:t xml:space="preserve"> </w:t>
      </w:r>
    </w:p>
    <w:p w14:paraId="39C05925" w14:textId="77777777" w:rsidR="00F42FFC" w:rsidRDefault="00FE6B0D">
      <w:pPr>
        <w:pStyle w:val="Overskrift2"/>
        <w:ind w:left="0" w:right="3058" w:firstLine="0"/>
      </w:pPr>
      <w:bookmarkStart w:id="73" w:name="_Toc209606772"/>
      <w:r>
        <w:t xml:space="preserve">3 </w:t>
      </w:r>
      <w:r>
        <w:rPr>
          <w:sz w:val="24"/>
        </w:rPr>
        <w:t>EU-lovvalg – konventioner og Grønland/Færøerne</w:t>
      </w:r>
      <w:bookmarkEnd w:id="73"/>
      <w:r>
        <w:t xml:space="preserve"> </w:t>
      </w:r>
    </w:p>
    <w:p w14:paraId="2328A514" w14:textId="77777777" w:rsidR="00F42FFC" w:rsidRDefault="00FE6B0D">
      <w:pPr>
        <w:spacing w:after="0" w:line="259" w:lineRule="auto"/>
        <w:ind w:left="1" w:right="0" w:firstLine="0"/>
      </w:pPr>
      <w:r>
        <w:t xml:space="preserve"> </w:t>
      </w:r>
    </w:p>
    <w:tbl>
      <w:tblPr>
        <w:tblStyle w:val="TableGrid"/>
        <w:tblW w:w="10028" w:type="dxa"/>
        <w:tblInd w:w="7" w:type="dxa"/>
        <w:tblCellMar>
          <w:top w:w="45" w:type="dxa"/>
          <w:left w:w="107" w:type="dxa"/>
          <w:right w:w="73" w:type="dxa"/>
        </w:tblCellMar>
        <w:tblLook w:val="04A0" w:firstRow="1" w:lastRow="0" w:firstColumn="1" w:lastColumn="0" w:noHBand="0" w:noVBand="1"/>
      </w:tblPr>
      <w:tblGrid>
        <w:gridCol w:w="2438"/>
        <w:gridCol w:w="3159"/>
        <w:gridCol w:w="1829"/>
        <w:gridCol w:w="2602"/>
      </w:tblGrid>
      <w:tr w:rsidR="00F42FFC" w14:paraId="2EC43303" w14:textId="77777777">
        <w:trPr>
          <w:trHeight w:val="397"/>
        </w:trPr>
        <w:tc>
          <w:tcPr>
            <w:tcW w:w="2516" w:type="dxa"/>
            <w:tcBorders>
              <w:top w:val="single" w:sz="4" w:space="0" w:color="000000"/>
              <w:left w:val="single" w:sz="4" w:space="0" w:color="000000"/>
              <w:bottom w:val="single" w:sz="4" w:space="0" w:color="000000"/>
              <w:right w:val="single" w:sz="4" w:space="0" w:color="000000"/>
            </w:tcBorders>
            <w:shd w:val="clear" w:color="auto" w:fill="D5DCE4"/>
          </w:tcPr>
          <w:p w14:paraId="6951B26D" w14:textId="77777777" w:rsidR="00F42FFC" w:rsidRDefault="00FE6B0D">
            <w:pPr>
              <w:spacing w:after="0" w:line="259" w:lineRule="auto"/>
              <w:ind w:left="0" w:right="0" w:firstLine="0"/>
            </w:pPr>
            <w:r>
              <w:rPr>
                <w:b/>
                <w:sz w:val="16"/>
              </w:rPr>
              <w:t xml:space="preserve">Tema </w:t>
            </w:r>
          </w:p>
        </w:tc>
        <w:tc>
          <w:tcPr>
            <w:tcW w:w="3402" w:type="dxa"/>
            <w:tcBorders>
              <w:top w:val="single" w:sz="4" w:space="0" w:color="000000"/>
              <w:left w:val="single" w:sz="4" w:space="0" w:color="000000"/>
              <w:bottom w:val="single" w:sz="4" w:space="0" w:color="000000"/>
              <w:right w:val="single" w:sz="4" w:space="0" w:color="000000"/>
            </w:tcBorders>
            <w:shd w:val="clear" w:color="auto" w:fill="D5DCE4"/>
          </w:tcPr>
          <w:p w14:paraId="7E36E858" w14:textId="77777777" w:rsidR="00F42FFC" w:rsidRDefault="00FE6B0D">
            <w:pPr>
              <w:spacing w:after="0" w:line="259" w:lineRule="auto"/>
              <w:ind w:left="1" w:right="0" w:firstLine="0"/>
            </w:pPr>
            <w:r>
              <w:rPr>
                <w:b/>
                <w:sz w:val="16"/>
              </w:rPr>
              <w:t xml:space="preserve">Emneord </w:t>
            </w:r>
          </w:p>
        </w:tc>
        <w:tc>
          <w:tcPr>
            <w:tcW w:w="1304" w:type="dxa"/>
            <w:tcBorders>
              <w:top w:val="single" w:sz="4" w:space="0" w:color="000000"/>
              <w:left w:val="single" w:sz="4" w:space="0" w:color="000000"/>
              <w:bottom w:val="single" w:sz="4" w:space="0" w:color="000000"/>
              <w:right w:val="single" w:sz="4" w:space="0" w:color="000000"/>
            </w:tcBorders>
            <w:shd w:val="clear" w:color="auto" w:fill="D5DCE4"/>
          </w:tcPr>
          <w:p w14:paraId="1B7C75A0" w14:textId="77777777" w:rsidR="00F42FFC" w:rsidRDefault="00FE6B0D">
            <w:pPr>
              <w:spacing w:after="0" w:line="259" w:lineRule="auto"/>
              <w:ind w:left="0" w:right="0" w:firstLine="0"/>
            </w:pPr>
            <w:r>
              <w:rPr>
                <w:b/>
                <w:sz w:val="16"/>
              </w:rPr>
              <w:t xml:space="preserve">Principmeddelelse </w:t>
            </w:r>
          </w:p>
        </w:tc>
        <w:tc>
          <w:tcPr>
            <w:tcW w:w="2806" w:type="dxa"/>
            <w:tcBorders>
              <w:top w:val="single" w:sz="4" w:space="0" w:color="000000"/>
              <w:left w:val="single" w:sz="4" w:space="0" w:color="000000"/>
              <w:bottom w:val="single" w:sz="4" w:space="0" w:color="000000"/>
              <w:right w:val="single" w:sz="4" w:space="0" w:color="000000"/>
            </w:tcBorders>
            <w:shd w:val="clear" w:color="auto" w:fill="D5DCE4"/>
          </w:tcPr>
          <w:p w14:paraId="10B94622" w14:textId="77777777" w:rsidR="00F42FFC" w:rsidRDefault="00FE6B0D">
            <w:pPr>
              <w:spacing w:after="0" w:line="259" w:lineRule="auto"/>
              <w:ind w:left="1" w:right="0" w:firstLine="0"/>
            </w:pPr>
            <w:r>
              <w:rPr>
                <w:b/>
                <w:sz w:val="16"/>
              </w:rPr>
              <w:t xml:space="preserve">Bemærkninger </w:t>
            </w:r>
          </w:p>
        </w:tc>
      </w:tr>
      <w:tr w:rsidR="00F42FFC" w14:paraId="293B7CDD" w14:textId="77777777">
        <w:trPr>
          <w:trHeight w:val="400"/>
        </w:trPr>
        <w:tc>
          <w:tcPr>
            <w:tcW w:w="2516" w:type="dxa"/>
            <w:tcBorders>
              <w:top w:val="single" w:sz="4" w:space="0" w:color="000000"/>
              <w:left w:val="single" w:sz="4" w:space="0" w:color="000000"/>
              <w:bottom w:val="single" w:sz="4" w:space="0" w:color="000000"/>
              <w:right w:val="single" w:sz="4" w:space="0" w:color="000000"/>
            </w:tcBorders>
          </w:tcPr>
          <w:p w14:paraId="37E5B775" w14:textId="77777777" w:rsidR="00F42FFC" w:rsidRDefault="00FE6B0D">
            <w:pPr>
              <w:spacing w:after="0" w:line="259" w:lineRule="auto"/>
              <w:ind w:left="0" w:right="0" w:firstLine="0"/>
            </w:pPr>
            <w:r>
              <w:rPr>
                <w:sz w:val="16"/>
              </w:rPr>
              <w:t xml:space="preserve">Lovvalg – kompetence </w:t>
            </w:r>
          </w:p>
        </w:tc>
        <w:tc>
          <w:tcPr>
            <w:tcW w:w="3402" w:type="dxa"/>
            <w:tcBorders>
              <w:top w:val="single" w:sz="4" w:space="0" w:color="000000"/>
              <w:left w:val="single" w:sz="4" w:space="0" w:color="000000"/>
              <w:bottom w:val="single" w:sz="4" w:space="0" w:color="000000"/>
              <w:right w:val="single" w:sz="4" w:space="0" w:color="000000"/>
            </w:tcBorders>
          </w:tcPr>
          <w:p w14:paraId="02BBD448" w14:textId="77777777" w:rsidR="00F42FFC" w:rsidRDefault="00FE6B0D">
            <w:pPr>
              <w:spacing w:after="0" w:line="259" w:lineRule="auto"/>
              <w:ind w:left="1" w:right="0" w:firstLine="0"/>
            </w:pPr>
            <w:r>
              <w:rPr>
                <w:sz w:val="16"/>
              </w:rPr>
              <w:t xml:space="preserve">Arbejdsskade, personkreds, lovvalg, EU-grundforordning </w:t>
            </w:r>
          </w:p>
        </w:tc>
        <w:tc>
          <w:tcPr>
            <w:tcW w:w="1304" w:type="dxa"/>
            <w:tcBorders>
              <w:top w:val="single" w:sz="4" w:space="0" w:color="000000"/>
              <w:left w:val="single" w:sz="4" w:space="0" w:color="000000"/>
              <w:bottom w:val="single" w:sz="4" w:space="0" w:color="000000"/>
              <w:right w:val="single" w:sz="4" w:space="0" w:color="000000"/>
            </w:tcBorders>
          </w:tcPr>
          <w:p w14:paraId="7ACB7A49" w14:textId="77777777" w:rsidR="00F42FFC" w:rsidRDefault="00FE6B0D">
            <w:pPr>
              <w:spacing w:after="0" w:line="259" w:lineRule="auto"/>
              <w:ind w:left="0" w:right="0" w:firstLine="0"/>
            </w:pPr>
            <w:r>
              <w:rPr>
                <w:sz w:val="16"/>
              </w:rPr>
              <w:t xml:space="preserve">45-18 </w:t>
            </w:r>
          </w:p>
        </w:tc>
        <w:tc>
          <w:tcPr>
            <w:tcW w:w="2806" w:type="dxa"/>
            <w:tcBorders>
              <w:top w:val="single" w:sz="4" w:space="0" w:color="000000"/>
              <w:left w:val="single" w:sz="4" w:space="0" w:color="000000"/>
              <w:bottom w:val="single" w:sz="4" w:space="0" w:color="000000"/>
              <w:right w:val="single" w:sz="4" w:space="0" w:color="000000"/>
            </w:tcBorders>
          </w:tcPr>
          <w:p w14:paraId="6B1F4233" w14:textId="77777777" w:rsidR="00F42FFC" w:rsidRDefault="00FE6B0D">
            <w:pPr>
              <w:spacing w:after="0" w:line="259" w:lineRule="auto"/>
              <w:ind w:left="1" w:right="0" w:firstLine="0"/>
            </w:pPr>
            <w:r>
              <w:rPr>
                <w:sz w:val="16"/>
              </w:rPr>
              <w:t xml:space="preserve">OK </w:t>
            </w:r>
          </w:p>
        </w:tc>
      </w:tr>
      <w:tr w:rsidR="00F42FFC" w14:paraId="1687759A" w14:textId="77777777">
        <w:trPr>
          <w:trHeight w:val="398"/>
        </w:trPr>
        <w:tc>
          <w:tcPr>
            <w:tcW w:w="2516" w:type="dxa"/>
            <w:tcBorders>
              <w:top w:val="single" w:sz="4" w:space="0" w:color="000000"/>
              <w:left w:val="single" w:sz="4" w:space="0" w:color="000000"/>
              <w:bottom w:val="single" w:sz="4" w:space="0" w:color="000000"/>
              <w:right w:val="single" w:sz="4" w:space="0" w:color="000000"/>
            </w:tcBorders>
          </w:tcPr>
          <w:p w14:paraId="6A31F822" w14:textId="77777777" w:rsidR="00F42FFC" w:rsidRDefault="00FE6B0D">
            <w:pPr>
              <w:spacing w:after="0" w:line="259" w:lineRule="auto"/>
              <w:ind w:left="0" w:right="0" w:firstLine="0"/>
            </w:pPr>
            <w:r>
              <w:rPr>
                <w:sz w:val="16"/>
              </w:rPr>
              <w:t xml:space="preserve">Nordisk konvention, </w:t>
            </w:r>
          </w:p>
          <w:p w14:paraId="1A0925FE" w14:textId="77777777" w:rsidR="00F42FFC" w:rsidRDefault="00FE6B0D">
            <w:pPr>
              <w:spacing w:after="0" w:line="259" w:lineRule="auto"/>
              <w:ind w:left="0" w:right="0" w:firstLine="0"/>
            </w:pPr>
            <w:r>
              <w:rPr>
                <w:sz w:val="16"/>
              </w:rPr>
              <w:t xml:space="preserve">Grønland, udstationering </w:t>
            </w:r>
          </w:p>
        </w:tc>
        <w:tc>
          <w:tcPr>
            <w:tcW w:w="3402" w:type="dxa"/>
            <w:tcBorders>
              <w:top w:val="single" w:sz="4" w:space="0" w:color="000000"/>
              <w:left w:val="single" w:sz="4" w:space="0" w:color="000000"/>
              <w:bottom w:val="single" w:sz="4" w:space="0" w:color="000000"/>
              <w:right w:val="single" w:sz="4" w:space="0" w:color="000000"/>
            </w:tcBorders>
          </w:tcPr>
          <w:p w14:paraId="6C033B7E" w14:textId="77777777" w:rsidR="00F42FFC" w:rsidRDefault="00FE6B0D">
            <w:pPr>
              <w:spacing w:after="0" w:line="259" w:lineRule="auto"/>
              <w:ind w:left="1" w:right="0" w:firstLine="0"/>
              <w:jc w:val="both"/>
            </w:pPr>
            <w:r>
              <w:rPr>
                <w:sz w:val="16"/>
              </w:rPr>
              <w:t xml:space="preserve">Børnefamilieydelse, ophold i Grønland – udstationering, skat  </w:t>
            </w:r>
          </w:p>
        </w:tc>
        <w:tc>
          <w:tcPr>
            <w:tcW w:w="1304" w:type="dxa"/>
            <w:tcBorders>
              <w:top w:val="single" w:sz="4" w:space="0" w:color="000000"/>
              <w:left w:val="single" w:sz="4" w:space="0" w:color="000000"/>
              <w:bottom w:val="single" w:sz="4" w:space="0" w:color="000000"/>
              <w:right w:val="single" w:sz="4" w:space="0" w:color="000000"/>
            </w:tcBorders>
          </w:tcPr>
          <w:p w14:paraId="530E2FC8" w14:textId="77777777" w:rsidR="00F42FFC" w:rsidRDefault="00FE6B0D">
            <w:pPr>
              <w:spacing w:after="0" w:line="259" w:lineRule="auto"/>
              <w:ind w:left="0" w:right="0" w:firstLine="0"/>
            </w:pPr>
            <w:r>
              <w:rPr>
                <w:sz w:val="16"/>
              </w:rPr>
              <w:t xml:space="preserve">31-09 </w:t>
            </w:r>
          </w:p>
        </w:tc>
        <w:tc>
          <w:tcPr>
            <w:tcW w:w="2806" w:type="dxa"/>
            <w:tcBorders>
              <w:top w:val="single" w:sz="4" w:space="0" w:color="000000"/>
              <w:left w:val="single" w:sz="4" w:space="0" w:color="000000"/>
              <w:bottom w:val="single" w:sz="4" w:space="0" w:color="000000"/>
              <w:right w:val="single" w:sz="4" w:space="0" w:color="000000"/>
            </w:tcBorders>
          </w:tcPr>
          <w:p w14:paraId="624BF1C8" w14:textId="77777777" w:rsidR="00F42FFC" w:rsidRDefault="00FE6B0D">
            <w:pPr>
              <w:spacing w:after="0" w:line="259" w:lineRule="auto"/>
              <w:ind w:left="1" w:right="0" w:firstLine="0"/>
            </w:pPr>
            <w:r>
              <w:rPr>
                <w:sz w:val="16"/>
              </w:rPr>
              <w:t xml:space="preserve">OK  </w:t>
            </w:r>
          </w:p>
        </w:tc>
      </w:tr>
      <w:tr w:rsidR="00F42FFC" w14:paraId="37F9BAFB" w14:textId="77777777">
        <w:trPr>
          <w:trHeight w:val="1176"/>
        </w:trPr>
        <w:tc>
          <w:tcPr>
            <w:tcW w:w="2516" w:type="dxa"/>
            <w:tcBorders>
              <w:top w:val="single" w:sz="4" w:space="0" w:color="000000"/>
              <w:left w:val="single" w:sz="4" w:space="0" w:color="000000"/>
              <w:bottom w:val="single" w:sz="4" w:space="0" w:color="000000"/>
              <w:right w:val="single" w:sz="4" w:space="0" w:color="000000"/>
            </w:tcBorders>
          </w:tcPr>
          <w:p w14:paraId="65B756A8" w14:textId="77777777" w:rsidR="00F42FFC" w:rsidRDefault="00FE6B0D">
            <w:pPr>
              <w:spacing w:after="0" w:line="259" w:lineRule="auto"/>
              <w:ind w:left="0" w:right="0" w:firstLine="0"/>
            </w:pPr>
            <w:r>
              <w:rPr>
                <w:sz w:val="16"/>
              </w:rPr>
              <w:t xml:space="preserve">Forskelsbetinget supplement. Myndighedens oplysningspligt. Borger kan ikke henvises til først at søge om ydelser fra primære land.  </w:t>
            </w:r>
          </w:p>
        </w:tc>
        <w:tc>
          <w:tcPr>
            <w:tcW w:w="3402" w:type="dxa"/>
            <w:tcBorders>
              <w:top w:val="single" w:sz="4" w:space="0" w:color="000000"/>
              <w:left w:val="single" w:sz="4" w:space="0" w:color="000000"/>
              <w:bottom w:val="single" w:sz="4" w:space="0" w:color="000000"/>
              <w:right w:val="single" w:sz="4" w:space="0" w:color="000000"/>
            </w:tcBorders>
          </w:tcPr>
          <w:p w14:paraId="45845056" w14:textId="77777777" w:rsidR="00F42FFC" w:rsidRDefault="00FE6B0D">
            <w:pPr>
              <w:spacing w:after="0" w:line="259" w:lineRule="auto"/>
              <w:ind w:left="1" w:right="0" w:firstLine="0"/>
            </w:pPr>
            <w:r>
              <w:rPr>
                <w:sz w:val="16"/>
              </w:rPr>
              <w:t xml:space="preserve">Børnefamilieydelse, arbejdstager, bopæl, EU, prioriteringsregler, udstationering, EU regler </w:t>
            </w:r>
          </w:p>
        </w:tc>
        <w:tc>
          <w:tcPr>
            <w:tcW w:w="1304" w:type="dxa"/>
            <w:tcBorders>
              <w:top w:val="single" w:sz="4" w:space="0" w:color="000000"/>
              <w:left w:val="single" w:sz="4" w:space="0" w:color="000000"/>
              <w:bottom w:val="single" w:sz="4" w:space="0" w:color="000000"/>
              <w:right w:val="single" w:sz="4" w:space="0" w:color="000000"/>
            </w:tcBorders>
          </w:tcPr>
          <w:p w14:paraId="000ABCE7" w14:textId="77777777" w:rsidR="00F42FFC" w:rsidRDefault="00FE6B0D">
            <w:pPr>
              <w:spacing w:after="0" w:line="259" w:lineRule="auto"/>
              <w:ind w:left="0" w:right="0" w:firstLine="0"/>
            </w:pPr>
            <w:r>
              <w:rPr>
                <w:sz w:val="16"/>
              </w:rPr>
              <w:t xml:space="preserve">29-09 </w:t>
            </w:r>
          </w:p>
        </w:tc>
        <w:tc>
          <w:tcPr>
            <w:tcW w:w="2806" w:type="dxa"/>
            <w:tcBorders>
              <w:top w:val="single" w:sz="4" w:space="0" w:color="000000"/>
              <w:left w:val="single" w:sz="4" w:space="0" w:color="000000"/>
              <w:bottom w:val="single" w:sz="4" w:space="0" w:color="000000"/>
              <w:right w:val="single" w:sz="4" w:space="0" w:color="000000"/>
            </w:tcBorders>
          </w:tcPr>
          <w:p w14:paraId="36FD8C3C" w14:textId="77777777" w:rsidR="00F42FFC" w:rsidRDefault="00FE6B0D">
            <w:pPr>
              <w:spacing w:after="0" w:line="259" w:lineRule="auto"/>
              <w:ind w:left="1" w:right="0" w:firstLine="0"/>
            </w:pPr>
            <w:r>
              <w:rPr>
                <w:sz w:val="16"/>
              </w:rPr>
              <w:t xml:space="preserve">OK </w:t>
            </w:r>
          </w:p>
        </w:tc>
      </w:tr>
      <w:tr w:rsidR="00F42FFC" w14:paraId="7C2E2930" w14:textId="77777777">
        <w:trPr>
          <w:trHeight w:val="595"/>
        </w:trPr>
        <w:tc>
          <w:tcPr>
            <w:tcW w:w="2516" w:type="dxa"/>
            <w:tcBorders>
              <w:top w:val="single" w:sz="4" w:space="0" w:color="000000"/>
              <w:left w:val="single" w:sz="4" w:space="0" w:color="000000"/>
              <w:bottom w:val="single" w:sz="4" w:space="0" w:color="000000"/>
              <w:right w:val="single" w:sz="4" w:space="0" w:color="000000"/>
            </w:tcBorders>
          </w:tcPr>
          <w:p w14:paraId="028706DB" w14:textId="77777777" w:rsidR="00F42FFC" w:rsidRDefault="00FE6B0D">
            <w:pPr>
              <w:spacing w:after="0" w:line="259" w:lineRule="auto"/>
              <w:ind w:left="0" w:right="55" w:firstLine="0"/>
              <w:jc w:val="both"/>
            </w:pPr>
            <w:r>
              <w:rPr>
                <w:sz w:val="16"/>
              </w:rPr>
              <w:t xml:space="preserve">Tilkendelsestidspunkt – EØS – tilbagevirkende kraft – ligebehandlingsprincip </w:t>
            </w:r>
          </w:p>
        </w:tc>
        <w:tc>
          <w:tcPr>
            <w:tcW w:w="3402" w:type="dxa"/>
            <w:tcBorders>
              <w:top w:val="single" w:sz="4" w:space="0" w:color="000000"/>
              <w:left w:val="single" w:sz="4" w:space="0" w:color="000000"/>
              <w:bottom w:val="single" w:sz="4" w:space="0" w:color="000000"/>
              <w:right w:val="single" w:sz="4" w:space="0" w:color="000000"/>
            </w:tcBorders>
          </w:tcPr>
          <w:p w14:paraId="111EA09B" w14:textId="77777777" w:rsidR="00F42FFC" w:rsidRDefault="00FE6B0D">
            <w:pPr>
              <w:spacing w:after="0" w:line="259" w:lineRule="auto"/>
              <w:ind w:left="1" w:right="0" w:firstLine="0"/>
            </w:pPr>
            <w:r>
              <w:rPr>
                <w:sz w:val="16"/>
              </w:rPr>
              <w:t xml:space="preserve">Børnefamilieydelse - barnets ophold i Danmark - udland - uden for EU/EØS - udsendt af offentlig myndighed </w:t>
            </w:r>
          </w:p>
        </w:tc>
        <w:tc>
          <w:tcPr>
            <w:tcW w:w="1304" w:type="dxa"/>
            <w:tcBorders>
              <w:top w:val="single" w:sz="4" w:space="0" w:color="000000"/>
              <w:left w:val="single" w:sz="4" w:space="0" w:color="000000"/>
              <w:bottom w:val="single" w:sz="4" w:space="0" w:color="000000"/>
              <w:right w:val="single" w:sz="4" w:space="0" w:color="000000"/>
            </w:tcBorders>
          </w:tcPr>
          <w:p w14:paraId="5F0411C2" w14:textId="77777777" w:rsidR="00F42FFC" w:rsidRDefault="00FE6B0D">
            <w:pPr>
              <w:spacing w:after="0" w:line="259" w:lineRule="auto"/>
              <w:ind w:left="0" w:right="0" w:firstLine="0"/>
            </w:pPr>
            <w:r>
              <w:rPr>
                <w:sz w:val="16"/>
              </w:rPr>
              <w:t xml:space="preserve">B-1-08 </w:t>
            </w:r>
          </w:p>
        </w:tc>
        <w:tc>
          <w:tcPr>
            <w:tcW w:w="2806" w:type="dxa"/>
            <w:tcBorders>
              <w:top w:val="single" w:sz="4" w:space="0" w:color="000000"/>
              <w:left w:val="single" w:sz="4" w:space="0" w:color="000000"/>
              <w:bottom w:val="single" w:sz="4" w:space="0" w:color="000000"/>
              <w:right w:val="single" w:sz="4" w:space="0" w:color="000000"/>
            </w:tcBorders>
          </w:tcPr>
          <w:p w14:paraId="3A2A19D7" w14:textId="77777777" w:rsidR="00F42FFC" w:rsidRDefault="00FE6B0D">
            <w:pPr>
              <w:spacing w:after="0" w:line="259" w:lineRule="auto"/>
              <w:ind w:left="1" w:right="0" w:firstLine="0"/>
            </w:pPr>
            <w:r>
              <w:rPr>
                <w:sz w:val="16"/>
              </w:rPr>
              <w:t xml:space="preserve">OK  </w:t>
            </w:r>
          </w:p>
        </w:tc>
      </w:tr>
      <w:tr w:rsidR="00F42FFC" w14:paraId="1F27923D" w14:textId="77777777">
        <w:trPr>
          <w:trHeight w:val="593"/>
        </w:trPr>
        <w:tc>
          <w:tcPr>
            <w:tcW w:w="2516" w:type="dxa"/>
            <w:tcBorders>
              <w:top w:val="single" w:sz="4" w:space="0" w:color="000000"/>
              <w:left w:val="single" w:sz="4" w:space="0" w:color="000000"/>
              <w:bottom w:val="single" w:sz="4" w:space="0" w:color="000000"/>
              <w:right w:val="single" w:sz="4" w:space="0" w:color="000000"/>
            </w:tcBorders>
          </w:tcPr>
          <w:p w14:paraId="11EF1FB6" w14:textId="77777777" w:rsidR="00F42FFC" w:rsidRDefault="00FE6B0D">
            <w:pPr>
              <w:spacing w:after="0" w:line="259" w:lineRule="auto"/>
              <w:ind w:left="0" w:right="55" w:firstLine="0"/>
              <w:jc w:val="both"/>
            </w:pPr>
            <w:r>
              <w:rPr>
                <w:sz w:val="16"/>
              </w:rPr>
              <w:t xml:space="preserve">Tilkendelsestidspunkt – EØS – tilbagevirkende kraft – ligebehandlingsprincip </w:t>
            </w:r>
          </w:p>
        </w:tc>
        <w:tc>
          <w:tcPr>
            <w:tcW w:w="3402" w:type="dxa"/>
            <w:tcBorders>
              <w:top w:val="single" w:sz="4" w:space="0" w:color="000000"/>
              <w:left w:val="single" w:sz="4" w:space="0" w:color="000000"/>
              <w:bottom w:val="single" w:sz="4" w:space="0" w:color="000000"/>
              <w:right w:val="single" w:sz="4" w:space="0" w:color="000000"/>
            </w:tcBorders>
          </w:tcPr>
          <w:p w14:paraId="1DA0339B" w14:textId="77777777" w:rsidR="00F42FFC" w:rsidRDefault="00FE6B0D">
            <w:pPr>
              <w:spacing w:after="0" w:line="259" w:lineRule="auto"/>
              <w:ind w:left="1" w:right="0" w:firstLine="0"/>
            </w:pPr>
            <w:r>
              <w:rPr>
                <w:sz w:val="16"/>
              </w:rPr>
              <w:t xml:space="preserve">Børnefamilieydelse - udbetalingstidspunkt - tilbagevirkende kraft - ansøgning - EØF-Forordningen  </w:t>
            </w:r>
          </w:p>
        </w:tc>
        <w:tc>
          <w:tcPr>
            <w:tcW w:w="1304" w:type="dxa"/>
            <w:tcBorders>
              <w:top w:val="single" w:sz="4" w:space="0" w:color="000000"/>
              <w:left w:val="single" w:sz="4" w:space="0" w:color="000000"/>
              <w:bottom w:val="single" w:sz="4" w:space="0" w:color="000000"/>
              <w:right w:val="single" w:sz="4" w:space="0" w:color="000000"/>
            </w:tcBorders>
          </w:tcPr>
          <w:p w14:paraId="25E87469" w14:textId="77777777" w:rsidR="00F42FFC" w:rsidRDefault="00FE6B0D">
            <w:pPr>
              <w:spacing w:after="0" w:line="259" w:lineRule="auto"/>
              <w:ind w:left="0" w:right="0" w:firstLine="0"/>
            </w:pPr>
            <w:r>
              <w:rPr>
                <w:sz w:val="16"/>
              </w:rPr>
              <w:t xml:space="preserve">B-7-98 </w:t>
            </w:r>
          </w:p>
        </w:tc>
        <w:tc>
          <w:tcPr>
            <w:tcW w:w="2806" w:type="dxa"/>
            <w:tcBorders>
              <w:top w:val="single" w:sz="4" w:space="0" w:color="000000"/>
              <w:left w:val="single" w:sz="4" w:space="0" w:color="000000"/>
              <w:bottom w:val="single" w:sz="4" w:space="0" w:color="000000"/>
              <w:right w:val="single" w:sz="4" w:space="0" w:color="000000"/>
            </w:tcBorders>
          </w:tcPr>
          <w:p w14:paraId="61C6B556" w14:textId="77777777" w:rsidR="00F42FFC" w:rsidRDefault="00FE6B0D">
            <w:pPr>
              <w:spacing w:after="0" w:line="259" w:lineRule="auto"/>
              <w:ind w:left="1" w:right="0" w:firstLine="0"/>
            </w:pPr>
            <w:r>
              <w:rPr>
                <w:sz w:val="16"/>
              </w:rPr>
              <w:t xml:space="preserve">Ok </w:t>
            </w:r>
          </w:p>
        </w:tc>
      </w:tr>
      <w:tr w:rsidR="00F42FFC" w14:paraId="503D6847" w14:textId="77777777">
        <w:trPr>
          <w:trHeight w:val="593"/>
        </w:trPr>
        <w:tc>
          <w:tcPr>
            <w:tcW w:w="2516" w:type="dxa"/>
            <w:tcBorders>
              <w:top w:val="single" w:sz="4" w:space="0" w:color="000000"/>
              <w:left w:val="single" w:sz="4" w:space="0" w:color="000000"/>
              <w:bottom w:val="single" w:sz="4" w:space="0" w:color="000000"/>
              <w:right w:val="single" w:sz="4" w:space="0" w:color="000000"/>
            </w:tcBorders>
          </w:tcPr>
          <w:p w14:paraId="4C21FA83" w14:textId="77777777" w:rsidR="00F42FFC" w:rsidRDefault="00FE6B0D">
            <w:pPr>
              <w:spacing w:after="0" w:line="259" w:lineRule="auto"/>
              <w:ind w:left="0" w:right="0" w:firstLine="0"/>
            </w:pPr>
            <w:r>
              <w:rPr>
                <w:sz w:val="16"/>
              </w:rPr>
              <w:t xml:space="preserve">Ret til barselsdagpenge under barsel fra arbejde i andet land </w:t>
            </w:r>
          </w:p>
        </w:tc>
        <w:tc>
          <w:tcPr>
            <w:tcW w:w="3402" w:type="dxa"/>
            <w:tcBorders>
              <w:top w:val="single" w:sz="4" w:space="0" w:color="000000"/>
              <w:left w:val="single" w:sz="4" w:space="0" w:color="000000"/>
              <w:bottom w:val="single" w:sz="4" w:space="0" w:color="000000"/>
              <w:right w:val="single" w:sz="4" w:space="0" w:color="000000"/>
            </w:tcBorders>
          </w:tcPr>
          <w:p w14:paraId="4E9450F3" w14:textId="77777777" w:rsidR="00F42FFC" w:rsidRDefault="00FE6B0D">
            <w:pPr>
              <w:spacing w:after="0" w:line="259" w:lineRule="auto"/>
              <w:ind w:left="1" w:right="0" w:firstLine="0"/>
            </w:pPr>
            <w:r>
              <w:rPr>
                <w:sz w:val="16"/>
              </w:rPr>
              <w:t xml:space="preserve">EØS-land - udland - grænsegænger - barseldagpenge </w:t>
            </w:r>
          </w:p>
        </w:tc>
        <w:tc>
          <w:tcPr>
            <w:tcW w:w="1304" w:type="dxa"/>
            <w:tcBorders>
              <w:top w:val="single" w:sz="4" w:space="0" w:color="000000"/>
              <w:left w:val="single" w:sz="4" w:space="0" w:color="000000"/>
              <w:bottom w:val="single" w:sz="4" w:space="0" w:color="000000"/>
              <w:right w:val="single" w:sz="4" w:space="0" w:color="000000"/>
            </w:tcBorders>
          </w:tcPr>
          <w:p w14:paraId="2AF2608E" w14:textId="77777777" w:rsidR="00F42FFC" w:rsidRDefault="00FE6B0D">
            <w:pPr>
              <w:spacing w:after="0" w:line="259" w:lineRule="auto"/>
              <w:ind w:left="0" w:right="0" w:firstLine="0"/>
            </w:pPr>
            <w:r>
              <w:rPr>
                <w:sz w:val="16"/>
              </w:rPr>
              <w:t xml:space="preserve">D-23-95 </w:t>
            </w:r>
          </w:p>
        </w:tc>
        <w:tc>
          <w:tcPr>
            <w:tcW w:w="2806" w:type="dxa"/>
            <w:tcBorders>
              <w:top w:val="single" w:sz="4" w:space="0" w:color="000000"/>
              <w:left w:val="single" w:sz="4" w:space="0" w:color="000000"/>
              <w:bottom w:val="single" w:sz="4" w:space="0" w:color="000000"/>
              <w:right w:val="single" w:sz="4" w:space="0" w:color="000000"/>
            </w:tcBorders>
          </w:tcPr>
          <w:p w14:paraId="2F6EFF1B" w14:textId="77777777" w:rsidR="00F42FFC" w:rsidRDefault="00FE6B0D">
            <w:pPr>
              <w:spacing w:after="0" w:line="259" w:lineRule="auto"/>
              <w:ind w:left="1" w:right="0" w:firstLine="0"/>
            </w:pPr>
            <w:r>
              <w:rPr>
                <w:sz w:val="16"/>
              </w:rPr>
              <w:t xml:space="preserve">Ophæves tror jeg – vil gerne lige tjekke med Annette – lader den blive  </w:t>
            </w:r>
          </w:p>
        </w:tc>
      </w:tr>
      <w:tr w:rsidR="00F42FFC" w14:paraId="1415FDBC" w14:textId="77777777">
        <w:trPr>
          <w:trHeight w:val="982"/>
        </w:trPr>
        <w:tc>
          <w:tcPr>
            <w:tcW w:w="2516" w:type="dxa"/>
            <w:tcBorders>
              <w:top w:val="single" w:sz="4" w:space="0" w:color="000000"/>
              <w:left w:val="single" w:sz="4" w:space="0" w:color="000000"/>
              <w:bottom w:val="single" w:sz="4" w:space="0" w:color="000000"/>
              <w:right w:val="single" w:sz="4" w:space="0" w:color="000000"/>
            </w:tcBorders>
          </w:tcPr>
          <w:p w14:paraId="5ED651D8" w14:textId="77777777" w:rsidR="00F42FFC" w:rsidRDefault="00FE6B0D">
            <w:pPr>
              <w:spacing w:after="0" w:line="259" w:lineRule="auto"/>
              <w:ind w:left="0" w:right="0" w:firstLine="0"/>
            </w:pPr>
            <w:r>
              <w:rPr>
                <w:sz w:val="16"/>
              </w:rPr>
              <w:lastRenderedPageBreak/>
              <w:t xml:space="preserve">Lovvalg og tilkendelsestidspunkt ved skift af sikringsland </w:t>
            </w:r>
          </w:p>
        </w:tc>
        <w:tc>
          <w:tcPr>
            <w:tcW w:w="3402" w:type="dxa"/>
            <w:tcBorders>
              <w:top w:val="single" w:sz="4" w:space="0" w:color="000000"/>
              <w:left w:val="single" w:sz="4" w:space="0" w:color="000000"/>
              <w:bottom w:val="single" w:sz="4" w:space="0" w:color="000000"/>
              <w:right w:val="single" w:sz="4" w:space="0" w:color="000000"/>
            </w:tcBorders>
          </w:tcPr>
          <w:p w14:paraId="5F0EB471" w14:textId="77777777" w:rsidR="00F42FFC" w:rsidRDefault="00FE6B0D">
            <w:pPr>
              <w:spacing w:after="0" w:line="259" w:lineRule="auto"/>
              <w:ind w:left="1" w:right="0" w:firstLine="0"/>
            </w:pPr>
            <w:r>
              <w:rPr>
                <w:sz w:val="16"/>
              </w:rPr>
              <w:t xml:space="preserve">Børnefamilieydelse - beskæftigelse i Danmark - hjemsted og bopæl - EFmedlemsland - EØS-land - bopælskommune - suspension - tilflytningstidspunkt  </w:t>
            </w:r>
          </w:p>
        </w:tc>
        <w:tc>
          <w:tcPr>
            <w:tcW w:w="1304" w:type="dxa"/>
            <w:tcBorders>
              <w:top w:val="single" w:sz="4" w:space="0" w:color="000000"/>
              <w:left w:val="single" w:sz="4" w:space="0" w:color="000000"/>
              <w:bottom w:val="single" w:sz="4" w:space="0" w:color="000000"/>
              <w:right w:val="single" w:sz="4" w:space="0" w:color="000000"/>
            </w:tcBorders>
          </w:tcPr>
          <w:p w14:paraId="522D3F3F" w14:textId="77777777" w:rsidR="00F42FFC" w:rsidRDefault="00FE6B0D">
            <w:pPr>
              <w:spacing w:after="0" w:line="259" w:lineRule="auto"/>
              <w:ind w:left="0" w:right="0" w:firstLine="0"/>
            </w:pPr>
            <w:r>
              <w:rPr>
                <w:sz w:val="16"/>
              </w:rPr>
              <w:t xml:space="preserve">B-5-94 </w:t>
            </w:r>
          </w:p>
        </w:tc>
        <w:tc>
          <w:tcPr>
            <w:tcW w:w="2806" w:type="dxa"/>
            <w:tcBorders>
              <w:top w:val="single" w:sz="4" w:space="0" w:color="000000"/>
              <w:left w:val="single" w:sz="4" w:space="0" w:color="000000"/>
              <w:bottom w:val="single" w:sz="4" w:space="0" w:color="000000"/>
              <w:right w:val="single" w:sz="4" w:space="0" w:color="000000"/>
            </w:tcBorders>
          </w:tcPr>
          <w:p w14:paraId="2CE038D1" w14:textId="77777777" w:rsidR="00F42FFC" w:rsidRDefault="00FE6B0D">
            <w:pPr>
              <w:spacing w:after="0" w:line="259" w:lineRule="auto"/>
              <w:ind w:left="1" w:right="0" w:firstLine="0"/>
            </w:pPr>
            <w:r>
              <w:rPr>
                <w:sz w:val="16"/>
              </w:rPr>
              <w:t xml:space="preserve">Ophæves ikke relevant gl. </w:t>
            </w:r>
          </w:p>
          <w:p w14:paraId="30F0771A" w14:textId="77777777" w:rsidR="00F42FFC" w:rsidRDefault="00FE6B0D">
            <w:pPr>
              <w:spacing w:after="0" w:line="259" w:lineRule="auto"/>
              <w:ind w:left="1" w:right="0" w:firstLine="0"/>
            </w:pPr>
            <w:r>
              <w:rPr>
                <w:sz w:val="16"/>
              </w:rPr>
              <w:t xml:space="preserve">forordning </w:t>
            </w:r>
          </w:p>
        </w:tc>
      </w:tr>
    </w:tbl>
    <w:p w14:paraId="2AB3CE3E" w14:textId="77777777" w:rsidR="00F42FFC" w:rsidRDefault="00FE6B0D">
      <w:pPr>
        <w:spacing w:after="0" w:line="259" w:lineRule="auto"/>
        <w:ind w:left="1" w:right="0" w:firstLine="0"/>
      </w:pPr>
      <w:r>
        <w:rPr>
          <w:sz w:val="16"/>
        </w:rPr>
        <w:t xml:space="preserve"> </w:t>
      </w:r>
    </w:p>
    <w:p w14:paraId="4EFBFC29" w14:textId="77777777" w:rsidR="00F42FFC" w:rsidRDefault="00FE6B0D">
      <w:pPr>
        <w:spacing w:after="0" w:line="259" w:lineRule="auto"/>
        <w:ind w:left="1" w:right="0" w:firstLine="0"/>
      </w:pPr>
      <w:r>
        <w:rPr>
          <w:sz w:val="16"/>
        </w:rPr>
        <w:t xml:space="preserve"> </w:t>
      </w:r>
    </w:p>
    <w:p w14:paraId="3405905B" w14:textId="77777777" w:rsidR="00F42FFC" w:rsidRDefault="00FE6B0D">
      <w:pPr>
        <w:spacing w:after="0" w:line="259" w:lineRule="auto"/>
        <w:ind w:left="1" w:right="0" w:firstLine="0"/>
      </w:pPr>
      <w:r>
        <w:rPr>
          <w:sz w:val="16"/>
        </w:rPr>
        <w:t xml:space="preserve"> </w:t>
      </w:r>
    </w:p>
    <w:p w14:paraId="547FB645" w14:textId="77777777" w:rsidR="00F42FFC" w:rsidRDefault="00FE6B0D">
      <w:pPr>
        <w:spacing w:after="0" w:line="259" w:lineRule="auto"/>
        <w:ind w:left="1" w:right="0" w:firstLine="0"/>
      </w:pPr>
      <w:r>
        <w:rPr>
          <w:sz w:val="16"/>
        </w:rPr>
        <w:t xml:space="preserve"> </w:t>
      </w:r>
    </w:p>
    <w:p w14:paraId="42804C48" w14:textId="77777777" w:rsidR="00F42FFC" w:rsidRDefault="00FE6B0D">
      <w:pPr>
        <w:spacing w:after="0" w:line="259" w:lineRule="auto"/>
        <w:ind w:left="1" w:right="0" w:firstLine="0"/>
      </w:pPr>
      <w:r>
        <w:rPr>
          <w:sz w:val="16"/>
        </w:rPr>
        <w:t xml:space="preserve"> </w:t>
      </w:r>
    </w:p>
    <w:p w14:paraId="4EFB507B" w14:textId="77777777" w:rsidR="00F42FFC" w:rsidRDefault="00FE6B0D">
      <w:pPr>
        <w:spacing w:after="0" w:line="259" w:lineRule="auto"/>
        <w:ind w:left="1" w:right="0" w:firstLine="0"/>
      </w:pPr>
      <w:r>
        <w:rPr>
          <w:sz w:val="16"/>
        </w:rPr>
        <w:t xml:space="preserve"> </w:t>
      </w:r>
    </w:p>
    <w:p w14:paraId="1A4B4EDC" w14:textId="77777777" w:rsidR="00F42FFC" w:rsidRDefault="00FE6B0D">
      <w:pPr>
        <w:spacing w:after="0" w:line="259" w:lineRule="auto"/>
        <w:ind w:left="1" w:right="0" w:firstLine="0"/>
      </w:pPr>
      <w:r>
        <w:rPr>
          <w:sz w:val="16"/>
        </w:rPr>
        <w:t xml:space="preserve"> </w:t>
      </w:r>
    </w:p>
    <w:p w14:paraId="561D0F09" w14:textId="77777777" w:rsidR="00F42FFC" w:rsidRDefault="00FE6B0D">
      <w:pPr>
        <w:spacing w:after="0" w:line="259" w:lineRule="auto"/>
        <w:ind w:left="1" w:right="0" w:firstLine="0"/>
      </w:pPr>
      <w:r>
        <w:rPr>
          <w:sz w:val="16"/>
        </w:rPr>
        <w:t xml:space="preserve"> </w:t>
      </w:r>
    </w:p>
    <w:p w14:paraId="33D6A031" w14:textId="77777777" w:rsidR="00F42FFC" w:rsidRDefault="00FE6B0D">
      <w:pPr>
        <w:spacing w:after="0" w:line="259" w:lineRule="auto"/>
        <w:ind w:left="1" w:right="0" w:firstLine="0"/>
      </w:pPr>
      <w:r>
        <w:rPr>
          <w:sz w:val="16"/>
        </w:rPr>
        <w:t xml:space="preserve"> </w:t>
      </w:r>
    </w:p>
    <w:p w14:paraId="4BCC3C0F" w14:textId="77777777" w:rsidR="00F42FFC" w:rsidRDefault="00FE6B0D">
      <w:pPr>
        <w:spacing w:after="0" w:line="259" w:lineRule="auto"/>
        <w:ind w:left="1" w:right="0" w:firstLine="0"/>
      </w:pPr>
      <w:r>
        <w:rPr>
          <w:sz w:val="16"/>
        </w:rPr>
        <w:t xml:space="preserve"> </w:t>
      </w:r>
    </w:p>
    <w:p w14:paraId="7528F77E" w14:textId="77777777" w:rsidR="00F42FFC" w:rsidRDefault="00FE6B0D">
      <w:pPr>
        <w:spacing w:after="0" w:line="259" w:lineRule="auto"/>
        <w:ind w:left="1" w:right="0" w:firstLine="0"/>
      </w:pPr>
      <w:r>
        <w:rPr>
          <w:sz w:val="16"/>
        </w:rPr>
        <w:t xml:space="preserve"> </w:t>
      </w:r>
    </w:p>
    <w:p w14:paraId="3FAB9A21" w14:textId="77777777" w:rsidR="00F42FFC" w:rsidRDefault="00FE6B0D">
      <w:pPr>
        <w:spacing w:after="233" w:line="259" w:lineRule="auto"/>
        <w:ind w:left="1" w:right="0" w:firstLine="0"/>
      </w:pPr>
      <w:r>
        <w:rPr>
          <w:sz w:val="16"/>
        </w:rPr>
        <w:t xml:space="preserve"> </w:t>
      </w:r>
    </w:p>
    <w:p w14:paraId="3544B97C" w14:textId="77777777" w:rsidR="00F42FFC" w:rsidRDefault="00FE6B0D">
      <w:pPr>
        <w:spacing w:after="0" w:line="259" w:lineRule="auto"/>
        <w:ind w:left="1" w:right="0" w:firstLine="0"/>
      </w:pPr>
      <w:r>
        <w:rPr>
          <w:b/>
          <w:sz w:val="41"/>
        </w:rPr>
        <w:t xml:space="preserve"> </w:t>
      </w:r>
    </w:p>
    <w:p w14:paraId="288C8731" w14:textId="77777777" w:rsidR="00F42FFC" w:rsidRDefault="00FE6B0D">
      <w:pPr>
        <w:spacing w:after="36" w:line="259" w:lineRule="auto"/>
        <w:ind w:left="857" w:right="0" w:firstLine="0"/>
      </w:pPr>
      <w:r>
        <w:t xml:space="preserve"> </w:t>
      </w:r>
    </w:p>
    <w:p w14:paraId="322B1EAB" w14:textId="77777777" w:rsidR="00F42FFC" w:rsidRDefault="00FE6B0D">
      <w:pPr>
        <w:spacing w:after="0" w:line="259" w:lineRule="auto"/>
        <w:ind w:left="1" w:right="0" w:firstLine="0"/>
      </w:pPr>
      <w:r>
        <w:rPr>
          <w:sz w:val="22"/>
        </w:rPr>
        <w:t xml:space="preserve"> </w:t>
      </w:r>
    </w:p>
    <w:sectPr w:rsidR="00F42FFC">
      <w:headerReference w:type="even" r:id="rId25"/>
      <w:headerReference w:type="default" r:id="rId26"/>
      <w:footerReference w:type="even" r:id="rId27"/>
      <w:footerReference w:type="default" r:id="rId28"/>
      <w:headerReference w:type="first" r:id="rId29"/>
      <w:footerReference w:type="first" r:id="rId30"/>
      <w:pgSz w:w="11911" w:h="16841"/>
      <w:pgMar w:top="2556" w:right="388" w:bottom="67" w:left="561"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85408" w14:textId="77777777" w:rsidR="00221162" w:rsidRDefault="00221162">
      <w:pPr>
        <w:spacing w:after="0" w:line="240" w:lineRule="auto"/>
      </w:pPr>
      <w:r>
        <w:separator/>
      </w:r>
    </w:p>
  </w:endnote>
  <w:endnote w:type="continuationSeparator" w:id="0">
    <w:p w14:paraId="43897031" w14:textId="77777777" w:rsidR="00221162" w:rsidRDefault="00221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FDF5C" w14:textId="77777777" w:rsidR="00E50643" w:rsidRDefault="00E50643">
    <w:pPr>
      <w:spacing w:after="0" w:line="259" w:lineRule="auto"/>
      <w:ind w:left="0" w:right="-8" w:firstLine="0"/>
      <w:jc w:val="right"/>
    </w:pPr>
    <w:r>
      <w:fldChar w:fldCharType="begin"/>
    </w:r>
    <w:r>
      <w:instrText xml:space="preserve"> PAGE   \* MERGEFORMAT </w:instrText>
    </w:r>
    <w:r>
      <w:fldChar w:fldCharType="separate"/>
    </w:r>
    <w:r>
      <w:rPr>
        <w:sz w:val="22"/>
      </w:rPr>
      <w:t>2</w:t>
    </w:r>
    <w:r>
      <w:rPr>
        <w:sz w:val="22"/>
      </w:rPr>
      <w:fldChar w:fldCharType="end"/>
    </w:r>
    <w:r>
      <w:rPr>
        <w:sz w:val="22"/>
      </w:rPr>
      <w:t xml:space="preserve"> </w:t>
    </w:r>
  </w:p>
  <w:p w14:paraId="1638C788" w14:textId="77777777" w:rsidR="00E50643" w:rsidRDefault="00E50643">
    <w:pPr>
      <w:spacing w:after="0" w:line="259" w:lineRule="auto"/>
      <w:ind w:left="1" w:righ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B35EF" w14:textId="77777777" w:rsidR="00E50643" w:rsidRDefault="00E50643">
    <w:pPr>
      <w:spacing w:after="0" w:line="259" w:lineRule="auto"/>
      <w:ind w:left="0" w:right="-8" w:firstLine="0"/>
      <w:jc w:val="right"/>
    </w:pPr>
    <w:r>
      <w:fldChar w:fldCharType="begin"/>
    </w:r>
    <w:r>
      <w:instrText xml:space="preserve"> PAGE   \* MERGEFORMAT </w:instrText>
    </w:r>
    <w:r>
      <w:fldChar w:fldCharType="separate"/>
    </w:r>
    <w:r w:rsidR="008E4537" w:rsidRPr="008E4537">
      <w:rPr>
        <w:noProof/>
        <w:sz w:val="22"/>
      </w:rPr>
      <w:t>7</w:t>
    </w:r>
    <w:r>
      <w:rPr>
        <w:sz w:val="22"/>
      </w:rPr>
      <w:fldChar w:fldCharType="end"/>
    </w:r>
    <w:r>
      <w:rPr>
        <w:sz w:val="22"/>
      </w:rPr>
      <w:t xml:space="preserve"> </w:t>
    </w:r>
  </w:p>
  <w:p w14:paraId="6CC0ECEF" w14:textId="77777777" w:rsidR="00E50643" w:rsidRDefault="00E50643">
    <w:pPr>
      <w:spacing w:after="0" w:line="259" w:lineRule="auto"/>
      <w:ind w:left="1" w:righ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AD1A7" w14:textId="77777777" w:rsidR="00E50643" w:rsidRDefault="00E50643">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983A2C" w14:textId="77777777" w:rsidR="00221162" w:rsidRDefault="00221162">
      <w:pPr>
        <w:spacing w:after="0" w:line="240" w:lineRule="auto"/>
      </w:pPr>
      <w:r>
        <w:separator/>
      </w:r>
    </w:p>
  </w:footnote>
  <w:footnote w:type="continuationSeparator" w:id="0">
    <w:p w14:paraId="7EFF1085" w14:textId="77777777" w:rsidR="00221162" w:rsidRDefault="002211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53AEF" w14:textId="77777777" w:rsidR="00E50643" w:rsidRDefault="00E50643">
    <w:pPr>
      <w:spacing w:after="0" w:line="259" w:lineRule="auto"/>
      <w:ind w:left="1" w:right="295"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1EDB6F4" wp14:editId="37906D0F">
              <wp:simplePos x="0" y="0"/>
              <wp:positionH relativeFrom="page">
                <wp:posOffset>431800</wp:posOffset>
              </wp:positionH>
              <wp:positionV relativeFrom="page">
                <wp:posOffset>431801</wp:posOffset>
              </wp:positionV>
              <wp:extent cx="6697935" cy="829945"/>
              <wp:effectExtent l="0" t="0" r="0" b="0"/>
              <wp:wrapSquare wrapText="bothSides"/>
              <wp:docPr id="132684" name="Group 132684"/>
              <wp:cNvGraphicFramePr/>
              <a:graphic xmlns:a="http://schemas.openxmlformats.org/drawingml/2006/main">
                <a:graphicData uri="http://schemas.microsoft.com/office/word/2010/wordprocessingGroup">
                  <wpg:wgp>
                    <wpg:cNvGrpSpPr/>
                    <wpg:grpSpPr>
                      <a:xfrm>
                        <a:off x="0" y="0"/>
                        <a:ext cx="6697935" cy="829945"/>
                        <a:chOff x="0" y="0"/>
                        <a:chExt cx="6697935" cy="829945"/>
                      </a:xfrm>
                    </wpg:grpSpPr>
                    <pic:pic xmlns:pic="http://schemas.openxmlformats.org/drawingml/2006/picture">
                      <pic:nvPicPr>
                        <pic:cNvPr id="132685" name="Picture 132685"/>
                        <pic:cNvPicPr/>
                      </pic:nvPicPr>
                      <pic:blipFill>
                        <a:blip r:embed="rId1"/>
                        <a:stretch>
                          <a:fillRect/>
                        </a:stretch>
                      </pic:blipFill>
                      <pic:spPr>
                        <a:xfrm>
                          <a:off x="0" y="0"/>
                          <a:ext cx="6697935" cy="829945"/>
                        </a:xfrm>
                        <a:prstGeom prst="rect">
                          <a:avLst/>
                        </a:prstGeom>
                      </pic:spPr>
                    </pic:pic>
                    <wps:wsp>
                      <wps:cNvPr id="132686" name="Rectangle 132686"/>
                      <wps:cNvSpPr/>
                      <wps:spPr>
                        <a:xfrm>
                          <a:off x="467360" y="504749"/>
                          <a:ext cx="1662038" cy="163963"/>
                        </a:xfrm>
                        <a:prstGeom prst="rect">
                          <a:avLst/>
                        </a:prstGeom>
                        <a:ln>
                          <a:noFill/>
                        </a:ln>
                      </wps:spPr>
                      <wps:txbx>
                        <w:txbxContent>
                          <w:p w14:paraId="2D829E5F" w14:textId="77777777" w:rsidR="00E50643" w:rsidRDefault="00E50643">
                            <w:pPr>
                              <w:spacing w:after="160" w:line="259" w:lineRule="auto"/>
                              <w:ind w:left="0" w:right="0" w:firstLine="0"/>
                            </w:pPr>
                            <w:r>
                              <w:rPr>
                                <w:b/>
                                <w:color w:val="FFFFFF"/>
                              </w:rPr>
                              <w:t>FAMILIEYDELSER</w:t>
                            </w:r>
                          </w:p>
                        </w:txbxContent>
                      </wps:txbx>
                      <wps:bodyPr horzOverflow="overflow" vert="horz" lIns="0" tIns="0" rIns="0" bIns="0" rtlCol="0">
                        <a:noAutofit/>
                      </wps:bodyPr>
                    </wps:wsp>
                    <wps:wsp>
                      <wps:cNvPr id="132687" name="Rectangle 132687"/>
                      <wps:cNvSpPr/>
                      <wps:spPr>
                        <a:xfrm>
                          <a:off x="1718564" y="504749"/>
                          <a:ext cx="57536" cy="163963"/>
                        </a:xfrm>
                        <a:prstGeom prst="rect">
                          <a:avLst/>
                        </a:prstGeom>
                        <a:ln>
                          <a:noFill/>
                        </a:ln>
                      </wps:spPr>
                      <wps:txbx>
                        <w:txbxContent>
                          <w:p w14:paraId="013EEA5A" w14:textId="77777777" w:rsidR="00E50643" w:rsidRDefault="00E50643">
                            <w:pPr>
                              <w:spacing w:after="160" w:line="259" w:lineRule="auto"/>
                              <w:ind w:left="0" w:right="0" w:firstLine="0"/>
                            </w:pPr>
                            <w:r>
                              <w:rPr>
                                <w:b/>
                              </w:rPr>
                              <w:t xml:space="preserve"> </w:t>
                            </w:r>
                          </w:p>
                        </w:txbxContent>
                      </wps:txbx>
                      <wps:bodyPr horzOverflow="overflow" vert="horz" lIns="0" tIns="0" rIns="0" bIns="0" rtlCol="0">
                        <a:noAutofit/>
                      </wps:bodyPr>
                    </wps:wsp>
                  </wpg:wgp>
                </a:graphicData>
              </a:graphic>
            </wp:anchor>
          </w:drawing>
        </mc:Choice>
        <mc:Fallback>
          <w:pict>
            <v:group w14:anchorId="21EDB6F4" id="Group 132684" o:spid="_x0000_s1044" style="position:absolute;left:0;text-align:left;margin-left:34pt;margin-top:34pt;width:527.4pt;height:65.35pt;z-index:251658240;mso-position-horizontal-relative:page;mso-position-vertical-relative:page" coordsize="66979,82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2685" o:spid="_x0000_s1045" type="#_x0000_t75" style="position:absolute;width:66979;height:8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">
                <v:imagedata r:id="rId2" o:title=""/>
              </v:shape>
              <v:rect id="Rectangle 132686" o:spid="_x0000_s1046" style="position:absolute;left:4673;top:5047;width:16620;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" filled="f" stroked="f">
                <v:textbox inset="0,0,0,0">
                  <w:txbxContent>
                    <w:p w14:paraId="2D829E5F" w14:textId="77777777" w:rsidR="00E50643" w:rsidRDefault="00E50643">
                      <w:pPr>
                        <w:spacing w:after="160" w:line="259" w:lineRule="auto"/>
                        <w:ind w:left="0" w:right="0" w:firstLine="0"/>
                      </w:pPr>
                      <w:r>
                        <w:rPr>
                          <w:b/>
                          <w:color w:val="FFFFFF"/>
                        </w:rPr>
                        <w:t>FAMILIEYDELSER</w:t>
                      </w:r>
                    </w:p>
                  </w:txbxContent>
                </v:textbox>
              </v:rect>
              <v:rect id="Rectangle 132687" o:spid="_x0000_s1047" style="position:absolute;left:17185;top:5047;width:576;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" filled="f" stroked="f">
                <v:textbox inset="0,0,0,0">
                  <w:txbxContent>
                    <w:p w14:paraId="013EEA5A" w14:textId="77777777" w:rsidR="00E50643" w:rsidRDefault="00E50643">
                      <w:pPr>
                        <w:spacing w:after="160" w:line="259" w:lineRule="auto"/>
                        <w:ind w:left="0" w:right="0" w:firstLine="0"/>
                      </w:pPr>
                      <w:r>
                        <w:rPr>
                          <w:b/>
                        </w:rPr>
                        <w:t xml:space="preserve"> </w:t>
                      </w:r>
                    </w:p>
                  </w:txbxContent>
                </v:textbox>
              </v:rect>
              <w10:wrap type="square" anchorx="page" anchory="pag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8BECD" w14:textId="77777777" w:rsidR="00E50643" w:rsidRDefault="00E50643">
    <w:pPr>
      <w:spacing w:after="0" w:line="259" w:lineRule="auto"/>
      <w:ind w:left="1" w:right="295"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AB497B0" wp14:editId="3D2C2077">
              <wp:simplePos x="0" y="0"/>
              <wp:positionH relativeFrom="page">
                <wp:posOffset>431800</wp:posOffset>
              </wp:positionH>
              <wp:positionV relativeFrom="page">
                <wp:posOffset>431801</wp:posOffset>
              </wp:positionV>
              <wp:extent cx="6697935" cy="829945"/>
              <wp:effectExtent l="0" t="0" r="0" b="0"/>
              <wp:wrapSquare wrapText="bothSides"/>
              <wp:docPr id="132664" name="Group 132664"/>
              <wp:cNvGraphicFramePr/>
              <a:graphic xmlns:a="http://schemas.openxmlformats.org/drawingml/2006/main">
                <a:graphicData uri="http://schemas.microsoft.com/office/word/2010/wordprocessingGroup">
                  <wpg:wgp>
                    <wpg:cNvGrpSpPr/>
                    <wpg:grpSpPr>
                      <a:xfrm>
                        <a:off x="0" y="0"/>
                        <a:ext cx="6697935" cy="829945"/>
                        <a:chOff x="0" y="0"/>
                        <a:chExt cx="6697935" cy="829945"/>
                      </a:xfrm>
                    </wpg:grpSpPr>
                    <pic:pic xmlns:pic="http://schemas.openxmlformats.org/drawingml/2006/picture">
                      <pic:nvPicPr>
                        <pic:cNvPr id="132665" name="Picture 132665"/>
                        <pic:cNvPicPr/>
                      </pic:nvPicPr>
                      <pic:blipFill>
                        <a:blip r:embed="rId1"/>
                        <a:stretch>
                          <a:fillRect/>
                        </a:stretch>
                      </pic:blipFill>
                      <pic:spPr>
                        <a:xfrm>
                          <a:off x="0" y="0"/>
                          <a:ext cx="6697935" cy="829945"/>
                        </a:xfrm>
                        <a:prstGeom prst="rect">
                          <a:avLst/>
                        </a:prstGeom>
                      </pic:spPr>
                    </pic:pic>
                    <wps:wsp>
                      <wps:cNvPr id="132666" name="Rectangle 132666"/>
                      <wps:cNvSpPr/>
                      <wps:spPr>
                        <a:xfrm>
                          <a:off x="467360" y="504749"/>
                          <a:ext cx="1662038" cy="163963"/>
                        </a:xfrm>
                        <a:prstGeom prst="rect">
                          <a:avLst/>
                        </a:prstGeom>
                        <a:ln>
                          <a:noFill/>
                        </a:ln>
                      </wps:spPr>
                      <wps:txbx>
                        <w:txbxContent>
                          <w:p w14:paraId="58F5BE22" w14:textId="77777777" w:rsidR="00E50643" w:rsidRDefault="00E50643">
                            <w:pPr>
                              <w:spacing w:after="160" w:line="259" w:lineRule="auto"/>
                              <w:ind w:left="0" w:right="0" w:firstLine="0"/>
                            </w:pPr>
                            <w:r>
                              <w:rPr>
                                <w:b/>
                                <w:color w:val="FFFFFF"/>
                              </w:rPr>
                              <w:t>FAMILIEYDELSER</w:t>
                            </w:r>
                          </w:p>
                        </w:txbxContent>
                      </wps:txbx>
                      <wps:bodyPr horzOverflow="overflow" vert="horz" lIns="0" tIns="0" rIns="0" bIns="0" rtlCol="0">
                        <a:noAutofit/>
                      </wps:bodyPr>
                    </wps:wsp>
                    <wps:wsp>
                      <wps:cNvPr id="132667" name="Rectangle 132667"/>
                      <wps:cNvSpPr/>
                      <wps:spPr>
                        <a:xfrm>
                          <a:off x="1718564" y="504749"/>
                          <a:ext cx="57536" cy="163963"/>
                        </a:xfrm>
                        <a:prstGeom prst="rect">
                          <a:avLst/>
                        </a:prstGeom>
                        <a:ln>
                          <a:noFill/>
                        </a:ln>
                      </wps:spPr>
                      <wps:txbx>
                        <w:txbxContent>
                          <w:p w14:paraId="22AC0240" w14:textId="77777777" w:rsidR="00E50643" w:rsidRDefault="00E50643">
                            <w:pPr>
                              <w:spacing w:after="160" w:line="259" w:lineRule="auto"/>
                              <w:ind w:left="0" w:right="0" w:firstLine="0"/>
                            </w:pPr>
                            <w:r>
                              <w:rPr>
                                <w:b/>
                              </w:rPr>
                              <w:t xml:space="preserve"> </w:t>
                            </w:r>
                          </w:p>
                        </w:txbxContent>
                      </wps:txbx>
                      <wps:bodyPr horzOverflow="overflow" vert="horz" lIns="0" tIns="0" rIns="0" bIns="0" rtlCol="0">
                        <a:noAutofit/>
                      </wps:bodyPr>
                    </wps:wsp>
                  </wpg:wgp>
                </a:graphicData>
              </a:graphic>
            </wp:anchor>
          </w:drawing>
        </mc:Choice>
        <mc:Fallback>
          <w:pict>
            <v:group w14:anchorId="3AB497B0" id="Group 132664" o:spid="_x0000_s1048" style="position:absolute;left:0;text-align:left;margin-left:34pt;margin-top:34pt;width:527.4pt;height:65.35pt;z-index:251659264;mso-position-horizontal-relative:page;mso-position-vertical-relative:page" coordsize="66979,829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2665" o:spid="_x0000_s1049" type="#_x0000_t75" style="position:absolute;width:66979;height:8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">
                <v:imagedata r:id="rId2" o:title=""/>
              </v:shape>
              <v:rect id="Rectangle 132666" o:spid="_x0000_s1050" style="position:absolute;left:4673;top:5047;width:16620;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" filled="f" stroked="f">
                <v:textbox inset="0,0,0,0">
                  <w:txbxContent>
                    <w:p w14:paraId="58F5BE22" w14:textId="77777777" w:rsidR="00E50643" w:rsidRDefault="00E50643">
                      <w:pPr>
                        <w:spacing w:after="160" w:line="259" w:lineRule="auto"/>
                        <w:ind w:left="0" w:right="0" w:firstLine="0"/>
                      </w:pPr>
                      <w:r>
                        <w:rPr>
                          <w:b/>
                          <w:color w:val="FFFFFF"/>
                        </w:rPr>
                        <w:t>FAMILIEYDELSER</w:t>
                      </w:r>
                    </w:p>
                  </w:txbxContent>
                </v:textbox>
              </v:rect>
              <v:rect id="Rectangle 132667" o:spid="_x0000_s1051" style="position:absolute;left:17185;top:5047;width:576;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" filled="f" stroked="f">
                <v:textbox inset="0,0,0,0">
                  <w:txbxContent>
                    <w:p w14:paraId="22AC0240" w14:textId="77777777" w:rsidR="00E50643" w:rsidRDefault="00E50643">
                      <w:pPr>
                        <w:spacing w:after="160" w:line="259" w:lineRule="auto"/>
                        <w:ind w:left="0" w:right="0" w:firstLine="0"/>
                      </w:pPr>
                      <w:r>
                        <w:rPr>
                          <w:b/>
                        </w:rPr>
                        <w:t xml:space="preserve"> </w:t>
                      </w:r>
                    </w:p>
                  </w:txbxContent>
                </v:textbox>
              </v:rect>
              <w10:wrap type="square" anchorx="page" anchory="pag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D1F92" w14:textId="77777777" w:rsidR="00E50643" w:rsidRDefault="00E50643">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B121E"/>
    <w:multiLevelType w:val="hybridMultilevel"/>
    <w:tmpl w:val="930A7C50"/>
    <w:lvl w:ilvl="0" w:tplc="8A6013BA">
      <w:start w:val="1"/>
      <w:numFmt w:val="bullet"/>
      <w:lvlText w:val="•"/>
      <w:lvlJc w:val="left"/>
      <w:pPr>
        <w:ind w:left="1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540288">
      <w:start w:val="1"/>
      <w:numFmt w:val="bullet"/>
      <w:lvlText w:val="o"/>
      <w:lvlJc w:val="left"/>
      <w:pPr>
        <w:ind w:left="22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C03CA6">
      <w:start w:val="1"/>
      <w:numFmt w:val="bullet"/>
      <w:lvlText w:val="▪"/>
      <w:lvlJc w:val="left"/>
      <w:pPr>
        <w:ind w:left="30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00FEB2">
      <w:start w:val="1"/>
      <w:numFmt w:val="bullet"/>
      <w:lvlText w:val="•"/>
      <w:lvlJc w:val="left"/>
      <w:pPr>
        <w:ind w:left="3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06E5F6">
      <w:start w:val="1"/>
      <w:numFmt w:val="bullet"/>
      <w:lvlText w:val="o"/>
      <w:lvlJc w:val="left"/>
      <w:pPr>
        <w:ind w:left="44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A06222">
      <w:start w:val="1"/>
      <w:numFmt w:val="bullet"/>
      <w:lvlText w:val="▪"/>
      <w:lvlJc w:val="left"/>
      <w:pPr>
        <w:ind w:left="51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A8E4D6">
      <w:start w:val="1"/>
      <w:numFmt w:val="bullet"/>
      <w:lvlText w:val="•"/>
      <w:lvlJc w:val="left"/>
      <w:pPr>
        <w:ind w:left="58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8C2880">
      <w:start w:val="1"/>
      <w:numFmt w:val="bullet"/>
      <w:lvlText w:val="o"/>
      <w:lvlJc w:val="left"/>
      <w:pPr>
        <w:ind w:left="66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76DFE4">
      <w:start w:val="1"/>
      <w:numFmt w:val="bullet"/>
      <w:lvlText w:val="▪"/>
      <w:lvlJc w:val="left"/>
      <w:pPr>
        <w:ind w:left="73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2006DA"/>
    <w:multiLevelType w:val="hybridMultilevel"/>
    <w:tmpl w:val="1F764E2C"/>
    <w:lvl w:ilvl="0" w:tplc="85EC34FE">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36F4FC">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CBC67AE">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C03B9A">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7683BA">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A0094E">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6450A8">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24F6D6">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C05248">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C8D3E1E"/>
    <w:multiLevelType w:val="hybridMultilevel"/>
    <w:tmpl w:val="83A258BA"/>
    <w:lvl w:ilvl="0" w:tplc="38BCF0A8">
      <w:start w:val="1"/>
      <w:numFmt w:val="bullet"/>
      <w:lvlText w:val="•"/>
      <w:lvlJc w:val="left"/>
      <w:pPr>
        <w:ind w:left="1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3E4484">
      <w:start w:val="1"/>
      <w:numFmt w:val="bullet"/>
      <w:lvlText w:val="o"/>
      <w:lvlJc w:val="left"/>
      <w:pPr>
        <w:ind w:left="22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E85C9E">
      <w:start w:val="1"/>
      <w:numFmt w:val="bullet"/>
      <w:lvlText w:val="▪"/>
      <w:lvlJc w:val="left"/>
      <w:pPr>
        <w:ind w:left="30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02B750">
      <w:start w:val="1"/>
      <w:numFmt w:val="bullet"/>
      <w:lvlText w:val="•"/>
      <w:lvlJc w:val="left"/>
      <w:pPr>
        <w:ind w:left="3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E2AD50">
      <w:start w:val="1"/>
      <w:numFmt w:val="bullet"/>
      <w:lvlText w:val="o"/>
      <w:lvlJc w:val="left"/>
      <w:pPr>
        <w:ind w:left="44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B48AC4">
      <w:start w:val="1"/>
      <w:numFmt w:val="bullet"/>
      <w:lvlText w:val="▪"/>
      <w:lvlJc w:val="left"/>
      <w:pPr>
        <w:ind w:left="51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AC94EE">
      <w:start w:val="1"/>
      <w:numFmt w:val="bullet"/>
      <w:lvlText w:val="•"/>
      <w:lvlJc w:val="left"/>
      <w:pPr>
        <w:ind w:left="58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0CBBD0">
      <w:start w:val="1"/>
      <w:numFmt w:val="bullet"/>
      <w:lvlText w:val="o"/>
      <w:lvlJc w:val="left"/>
      <w:pPr>
        <w:ind w:left="66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583DDA">
      <w:start w:val="1"/>
      <w:numFmt w:val="bullet"/>
      <w:lvlText w:val="▪"/>
      <w:lvlJc w:val="left"/>
      <w:pPr>
        <w:ind w:left="73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65C707E"/>
    <w:multiLevelType w:val="hybridMultilevel"/>
    <w:tmpl w:val="C84E0388"/>
    <w:lvl w:ilvl="0" w:tplc="DD0A8C84">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AEE96C">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78DAC6">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4692BA">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1AB250">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D43734">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1837F0">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84508C">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58EBD0">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66972C1"/>
    <w:multiLevelType w:val="hybridMultilevel"/>
    <w:tmpl w:val="56601BB2"/>
    <w:lvl w:ilvl="0" w:tplc="C590C01C">
      <w:start w:val="1"/>
      <w:numFmt w:val="decimal"/>
      <w:lvlText w:val="%1."/>
      <w:lvlJc w:val="left"/>
      <w:pPr>
        <w:ind w:left="1112"/>
      </w:pPr>
      <w:rPr>
        <w:rFonts w:ascii="Verdana" w:eastAsia="Verdana" w:hAnsi="Verdana" w:cs="Verdana"/>
        <w:b w:val="0"/>
        <w:i/>
        <w:iCs/>
        <w:strike w:val="0"/>
        <w:dstrike w:val="0"/>
        <w:color w:val="000000"/>
        <w:sz w:val="20"/>
        <w:szCs w:val="20"/>
        <w:u w:val="none" w:color="000000"/>
        <w:bdr w:val="none" w:sz="0" w:space="0" w:color="auto"/>
        <w:shd w:val="clear" w:color="auto" w:fill="auto"/>
        <w:vertAlign w:val="baseline"/>
      </w:rPr>
    </w:lvl>
    <w:lvl w:ilvl="1" w:tplc="8C0ACC68">
      <w:start w:val="1"/>
      <w:numFmt w:val="bullet"/>
      <w:lvlText w:val="•"/>
      <w:lvlJc w:val="left"/>
      <w:pPr>
        <w:ind w:left="1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AE42B1C">
      <w:start w:val="1"/>
      <w:numFmt w:val="bullet"/>
      <w:lvlText w:val="▪"/>
      <w:lvlJc w:val="left"/>
      <w:pPr>
        <w:ind w:left="22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362A42">
      <w:start w:val="1"/>
      <w:numFmt w:val="bullet"/>
      <w:lvlText w:val="•"/>
      <w:lvlJc w:val="left"/>
      <w:pPr>
        <w:ind w:left="30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8A2264">
      <w:start w:val="1"/>
      <w:numFmt w:val="bullet"/>
      <w:lvlText w:val="o"/>
      <w:lvlJc w:val="left"/>
      <w:pPr>
        <w:ind w:left="37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90C512">
      <w:start w:val="1"/>
      <w:numFmt w:val="bullet"/>
      <w:lvlText w:val="▪"/>
      <w:lvlJc w:val="left"/>
      <w:pPr>
        <w:ind w:left="44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1A53FA">
      <w:start w:val="1"/>
      <w:numFmt w:val="bullet"/>
      <w:lvlText w:val="•"/>
      <w:lvlJc w:val="left"/>
      <w:pPr>
        <w:ind w:left="51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E27710">
      <w:start w:val="1"/>
      <w:numFmt w:val="bullet"/>
      <w:lvlText w:val="o"/>
      <w:lvlJc w:val="left"/>
      <w:pPr>
        <w:ind w:left="58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08FE8A">
      <w:start w:val="1"/>
      <w:numFmt w:val="bullet"/>
      <w:lvlText w:val="▪"/>
      <w:lvlJc w:val="left"/>
      <w:pPr>
        <w:ind w:left="66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A804F04"/>
    <w:multiLevelType w:val="hybridMultilevel"/>
    <w:tmpl w:val="23F0196C"/>
    <w:lvl w:ilvl="0" w:tplc="BD445B9A">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DE3190">
      <w:start w:val="1"/>
      <w:numFmt w:val="bullet"/>
      <w:lvlText w:val="-"/>
      <w:lvlJc w:val="left"/>
      <w:pPr>
        <w:ind w:left="288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D38A0D72">
      <w:start w:val="1"/>
      <w:numFmt w:val="bullet"/>
      <w:lvlText w:val="▪"/>
      <w:lvlJc w:val="left"/>
      <w:pPr>
        <w:ind w:left="36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2506A790">
      <w:start w:val="1"/>
      <w:numFmt w:val="bullet"/>
      <w:lvlText w:val="•"/>
      <w:lvlJc w:val="left"/>
      <w:pPr>
        <w:ind w:left="43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BAD880EA">
      <w:start w:val="1"/>
      <w:numFmt w:val="bullet"/>
      <w:lvlText w:val="o"/>
      <w:lvlJc w:val="left"/>
      <w:pPr>
        <w:ind w:left="50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201C2146">
      <w:start w:val="1"/>
      <w:numFmt w:val="bullet"/>
      <w:lvlText w:val="▪"/>
      <w:lvlJc w:val="left"/>
      <w:pPr>
        <w:ind w:left="57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EAF8AE00">
      <w:start w:val="1"/>
      <w:numFmt w:val="bullet"/>
      <w:lvlText w:val="•"/>
      <w:lvlJc w:val="left"/>
      <w:pPr>
        <w:ind w:left="64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DC4CEFB8">
      <w:start w:val="1"/>
      <w:numFmt w:val="bullet"/>
      <w:lvlText w:val="o"/>
      <w:lvlJc w:val="left"/>
      <w:pPr>
        <w:ind w:left="72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1F14B284">
      <w:start w:val="1"/>
      <w:numFmt w:val="bullet"/>
      <w:lvlText w:val="▪"/>
      <w:lvlJc w:val="left"/>
      <w:pPr>
        <w:ind w:left="79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E5675DF"/>
    <w:multiLevelType w:val="hybridMultilevel"/>
    <w:tmpl w:val="92C05484"/>
    <w:lvl w:ilvl="0" w:tplc="C30894B8">
      <w:start w:val="1"/>
      <w:numFmt w:val="bullet"/>
      <w:lvlText w:val="•"/>
      <w:lvlJc w:val="left"/>
      <w:pPr>
        <w:ind w:left="1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3CF4AA">
      <w:start w:val="1"/>
      <w:numFmt w:val="bullet"/>
      <w:lvlText w:val="-"/>
      <w:lvlJc w:val="left"/>
      <w:pPr>
        <w:ind w:left="229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DA30E52C">
      <w:start w:val="1"/>
      <w:numFmt w:val="bullet"/>
      <w:lvlText w:val="▪"/>
      <w:lvlJc w:val="left"/>
      <w:pPr>
        <w:ind w:left="21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572CA43A">
      <w:start w:val="1"/>
      <w:numFmt w:val="bullet"/>
      <w:lvlText w:val="•"/>
      <w:lvlJc w:val="left"/>
      <w:pPr>
        <w:ind w:left="28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AFC23370">
      <w:start w:val="1"/>
      <w:numFmt w:val="bullet"/>
      <w:lvlText w:val="o"/>
      <w:lvlJc w:val="left"/>
      <w:pPr>
        <w:ind w:left="360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D92AC520">
      <w:start w:val="1"/>
      <w:numFmt w:val="bullet"/>
      <w:lvlText w:val="▪"/>
      <w:lvlJc w:val="left"/>
      <w:pPr>
        <w:ind w:left="43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ECCAA4D6">
      <w:start w:val="1"/>
      <w:numFmt w:val="bullet"/>
      <w:lvlText w:val="•"/>
      <w:lvlJc w:val="left"/>
      <w:pPr>
        <w:ind w:left="504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45A06F70">
      <w:start w:val="1"/>
      <w:numFmt w:val="bullet"/>
      <w:lvlText w:val="o"/>
      <w:lvlJc w:val="left"/>
      <w:pPr>
        <w:ind w:left="576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7F9035F8">
      <w:start w:val="1"/>
      <w:numFmt w:val="bullet"/>
      <w:lvlText w:val="▪"/>
      <w:lvlJc w:val="left"/>
      <w:pPr>
        <w:ind w:left="64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FA66ABF"/>
    <w:multiLevelType w:val="hybridMultilevel"/>
    <w:tmpl w:val="E92266A8"/>
    <w:lvl w:ilvl="0" w:tplc="B998720E">
      <w:start w:val="1"/>
      <w:numFmt w:val="bullet"/>
      <w:lvlText w:val="•"/>
      <w:lvlJc w:val="left"/>
      <w:pPr>
        <w:ind w:left="1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78415A">
      <w:start w:val="1"/>
      <w:numFmt w:val="bullet"/>
      <w:lvlText w:val="o"/>
      <w:lvlJc w:val="left"/>
      <w:pPr>
        <w:ind w:left="22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3AA986">
      <w:start w:val="1"/>
      <w:numFmt w:val="bullet"/>
      <w:lvlText w:val="▪"/>
      <w:lvlJc w:val="left"/>
      <w:pPr>
        <w:ind w:left="30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4064E0">
      <w:start w:val="1"/>
      <w:numFmt w:val="bullet"/>
      <w:lvlText w:val="•"/>
      <w:lvlJc w:val="left"/>
      <w:pPr>
        <w:ind w:left="3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B0D44A">
      <w:start w:val="1"/>
      <w:numFmt w:val="bullet"/>
      <w:lvlText w:val="o"/>
      <w:lvlJc w:val="left"/>
      <w:pPr>
        <w:ind w:left="44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6C5028">
      <w:start w:val="1"/>
      <w:numFmt w:val="bullet"/>
      <w:lvlText w:val="▪"/>
      <w:lvlJc w:val="left"/>
      <w:pPr>
        <w:ind w:left="51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BCAEF6">
      <w:start w:val="1"/>
      <w:numFmt w:val="bullet"/>
      <w:lvlText w:val="•"/>
      <w:lvlJc w:val="left"/>
      <w:pPr>
        <w:ind w:left="58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26FC34">
      <w:start w:val="1"/>
      <w:numFmt w:val="bullet"/>
      <w:lvlText w:val="o"/>
      <w:lvlJc w:val="left"/>
      <w:pPr>
        <w:ind w:left="66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E438E2">
      <w:start w:val="1"/>
      <w:numFmt w:val="bullet"/>
      <w:lvlText w:val="▪"/>
      <w:lvlJc w:val="left"/>
      <w:pPr>
        <w:ind w:left="73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0EE1259"/>
    <w:multiLevelType w:val="hybridMultilevel"/>
    <w:tmpl w:val="0ADCE7EC"/>
    <w:lvl w:ilvl="0" w:tplc="D08E4D58">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809888">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D04B66">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C039B0">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EE97E2">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3A3B8E">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86F2D0">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98AA64">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26E420">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12F4F2E"/>
    <w:multiLevelType w:val="hybridMultilevel"/>
    <w:tmpl w:val="CCBA7F9E"/>
    <w:lvl w:ilvl="0" w:tplc="337A3320">
      <w:start w:val="1"/>
      <w:numFmt w:val="bullet"/>
      <w:lvlText w:val="•"/>
      <w:lvlJc w:val="left"/>
      <w:pPr>
        <w:ind w:left="1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2022D6">
      <w:start w:val="1"/>
      <w:numFmt w:val="bullet"/>
      <w:lvlText w:val="o"/>
      <w:lvlJc w:val="left"/>
      <w:pPr>
        <w:ind w:left="22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A26362">
      <w:start w:val="1"/>
      <w:numFmt w:val="bullet"/>
      <w:lvlText w:val="▪"/>
      <w:lvlJc w:val="left"/>
      <w:pPr>
        <w:ind w:left="30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C07A9A">
      <w:start w:val="1"/>
      <w:numFmt w:val="bullet"/>
      <w:lvlText w:val="•"/>
      <w:lvlJc w:val="left"/>
      <w:pPr>
        <w:ind w:left="3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96127E">
      <w:start w:val="1"/>
      <w:numFmt w:val="bullet"/>
      <w:lvlText w:val="o"/>
      <w:lvlJc w:val="left"/>
      <w:pPr>
        <w:ind w:left="44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38E46E">
      <w:start w:val="1"/>
      <w:numFmt w:val="bullet"/>
      <w:lvlText w:val="▪"/>
      <w:lvlJc w:val="left"/>
      <w:pPr>
        <w:ind w:left="51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9E159C">
      <w:start w:val="1"/>
      <w:numFmt w:val="bullet"/>
      <w:lvlText w:val="•"/>
      <w:lvlJc w:val="left"/>
      <w:pPr>
        <w:ind w:left="58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0847B4">
      <w:start w:val="1"/>
      <w:numFmt w:val="bullet"/>
      <w:lvlText w:val="o"/>
      <w:lvlJc w:val="left"/>
      <w:pPr>
        <w:ind w:left="66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64847A">
      <w:start w:val="1"/>
      <w:numFmt w:val="bullet"/>
      <w:lvlText w:val="▪"/>
      <w:lvlJc w:val="left"/>
      <w:pPr>
        <w:ind w:left="73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5974A49"/>
    <w:multiLevelType w:val="hybridMultilevel"/>
    <w:tmpl w:val="1D8E12D0"/>
    <w:lvl w:ilvl="0" w:tplc="143CC130">
      <w:start w:val="1"/>
      <w:numFmt w:val="bullet"/>
      <w:lvlText w:val="•"/>
      <w:lvlJc w:val="left"/>
      <w:pPr>
        <w:ind w:left="1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4232AE">
      <w:start w:val="1"/>
      <w:numFmt w:val="bullet"/>
      <w:lvlText w:val="o"/>
      <w:lvlJc w:val="left"/>
      <w:pPr>
        <w:ind w:left="22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763E00">
      <w:start w:val="1"/>
      <w:numFmt w:val="bullet"/>
      <w:lvlText w:val="▪"/>
      <w:lvlJc w:val="left"/>
      <w:pPr>
        <w:ind w:left="30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C84538">
      <w:start w:val="1"/>
      <w:numFmt w:val="bullet"/>
      <w:lvlText w:val="•"/>
      <w:lvlJc w:val="left"/>
      <w:pPr>
        <w:ind w:left="3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044984">
      <w:start w:val="1"/>
      <w:numFmt w:val="bullet"/>
      <w:lvlText w:val="o"/>
      <w:lvlJc w:val="left"/>
      <w:pPr>
        <w:ind w:left="44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308768">
      <w:start w:val="1"/>
      <w:numFmt w:val="bullet"/>
      <w:lvlText w:val="▪"/>
      <w:lvlJc w:val="left"/>
      <w:pPr>
        <w:ind w:left="51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6E12AA">
      <w:start w:val="1"/>
      <w:numFmt w:val="bullet"/>
      <w:lvlText w:val="•"/>
      <w:lvlJc w:val="left"/>
      <w:pPr>
        <w:ind w:left="58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FCDF02">
      <w:start w:val="1"/>
      <w:numFmt w:val="bullet"/>
      <w:lvlText w:val="o"/>
      <w:lvlJc w:val="left"/>
      <w:pPr>
        <w:ind w:left="66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CCF052">
      <w:start w:val="1"/>
      <w:numFmt w:val="bullet"/>
      <w:lvlText w:val="▪"/>
      <w:lvlJc w:val="left"/>
      <w:pPr>
        <w:ind w:left="73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BAA4141"/>
    <w:multiLevelType w:val="hybridMultilevel"/>
    <w:tmpl w:val="223CD128"/>
    <w:lvl w:ilvl="0" w:tplc="85B884C8">
      <w:start w:val="1"/>
      <w:numFmt w:val="bullet"/>
      <w:lvlText w:val="•"/>
      <w:lvlJc w:val="left"/>
      <w:pPr>
        <w:ind w:left="1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068A1C">
      <w:start w:val="1"/>
      <w:numFmt w:val="bullet"/>
      <w:lvlText w:val="o"/>
      <w:lvlJc w:val="left"/>
      <w:pPr>
        <w:ind w:left="22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58FE5E">
      <w:start w:val="1"/>
      <w:numFmt w:val="bullet"/>
      <w:lvlText w:val="▪"/>
      <w:lvlJc w:val="left"/>
      <w:pPr>
        <w:ind w:left="30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34FA7A">
      <w:start w:val="1"/>
      <w:numFmt w:val="bullet"/>
      <w:lvlText w:val="•"/>
      <w:lvlJc w:val="left"/>
      <w:pPr>
        <w:ind w:left="3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12AB20">
      <w:start w:val="1"/>
      <w:numFmt w:val="bullet"/>
      <w:lvlText w:val="o"/>
      <w:lvlJc w:val="left"/>
      <w:pPr>
        <w:ind w:left="44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941FB8">
      <w:start w:val="1"/>
      <w:numFmt w:val="bullet"/>
      <w:lvlText w:val="▪"/>
      <w:lvlJc w:val="left"/>
      <w:pPr>
        <w:ind w:left="51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DE1AE6">
      <w:start w:val="1"/>
      <w:numFmt w:val="bullet"/>
      <w:lvlText w:val="•"/>
      <w:lvlJc w:val="left"/>
      <w:pPr>
        <w:ind w:left="58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BE4D34">
      <w:start w:val="1"/>
      <w:numFmt w:val="bullet"/>
      <w:lvlText w:val="o"/>
      <w:lvlJc w:val="left"/>
      <w:pPr>
        <w:ind w:left="66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94B4DC">
      <w:start w:val="1"/>
      <w:numFmt w:val="bullet"/>
      <w:lvlText w:val="▪"/>
      <w:lvlJc w:val="left"/>
      <w:pPr>
        <w:ind w:left="73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CA15455"/>
    <w:multiLevelType w:val="hybridMultilevel"/>
    <w:tmpl w:val="2AB00F24"/>
    <w:lvl w:ilvl="0" w:tplc="26AA9A04">
      <w:start w:val="1"/>
      <w:numFmt w:val="bullet"/>
      <w:lvlText w:val="•"/>
      <w:lvlJc w:val="left"/>
      <w:pPr>
        <w:ind w:left="1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CC45FC">
      <w:start w:val="1"/>
      <w:numFmt w:val="bullet"/>
      <w:lvlText w:val="o"/>
      <w:lvlJc w:val="left"/>
      <w:pPr>
        <w:ind w:left="22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269044">
      <w:start w:val="1"/>
      <w:numFmt w:val="bullet"/>
      <w:lvlText w:val="▪"/>
      <w:lvlJc w:val="left"/>
      <w:pPr>
        <w:ind w:left="30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566D1E">
      <w:start w:val="1"/>
      <w:numFmt w:val="bullet"/>
      <w:lvlText w:val="•"/>
      <w:lvlJc w:val="left"/>
      <w:pPr>
        <w:ind w:left="3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D8D50A">
      <w:start w:val="1"/>
      <w:numFmt w:val="bullet"/>
      <w:lvlText w:val="o"/>
      <w:lvlJc w:val="left"/>
      <w:pPr>
        <w:ind w:left="44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76F25A">
      <w:start w:val="1"/>
      <w:numFmt w:val="bullet"/>
      <w:lvlText w:val="▪"/>
      <w:lvlJc w:val="left"/>
      <w:pPr>
        <w:ind w:left="51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74E5BE">
      <w:start w:val="1"/>
      <w:numFmt w:val="bullet"/>
      <w:lvlText w:val="•"/>
      <w:lvlJc w:val="left"/>
      <w:pPr>
        <w:ind w:left="58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0AF928">
      <w:start w:val="1"/>
      <w:numFmt w:val="bullet"/>
      <w:lvlText w:val="o"/>
      <w:lvlJc w:val="left"/>
      <w:pPr>
        <w:ind w:left="66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561984">
      <w:start w:val="1"/>
      <w:numFmt w:val="bullet"/>
      <w:lvlText w:val="▪"/>
      <w:lvlJc w:val="left"/>
      <w:pPr>
        <w:ind w:left="73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6201AAF"/>
    <w:multiLevelType w:val="hybridMultilevel"/>
    <w:tmpl w:val="B9A0A6F6"/>
    <w:lvl w:ilvl="0" w:tplc="DCA42DEC">
      <w:start w:val="1"/>
      <w:numFmt w:val="bullet"/>
      <w:lvlText w:val="–"/>
      <w:lvlJc w:val="left"/>
      <w:pPr>
        <w:ind w:left="108"/>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1" w:tplc="25AA4A58">
      <w:start w:val="1"/>
      <w:numFmt w:val="bullet"/>
      <w:lvlText w:val="o"/>
      <w:lvlJc w:val="left"/>
      <w:pPr>
        <w:ind w:left="1188"/>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2" w:tplc="AB00C66C">
      <w:start w:val="1"/>
      <w:numFmt w:val="bullet"/>
      <w:lvlText w:val="▪"/>
      <w:lvlJc w:val="left"/>
      <w:pPr>
        <w:ind w:left="1908"/>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3" w:tplc="A2BA471C">
      <w:start w:val="1"/>
      <w:numFmt w:val="bullet"/>
      <w:lvlText w:val="•"/>
      <w:lvlJc w:val="left"/>
      <w:pPr>
        <w:ind w:left="2628"/>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4" w:tplc="863C3112">
      <w:start w:val="1"/>
      <w:numFmt w:val="bullet"/>
      <w:lvlText w:val="o"/>
      <w:lvlJc w:val="left"/>
      <w:pPr>
        <w:ind w:left="3348"/>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5" w:tplc="C7DCDFEC">
      <w:start w:val="1"/>
      <w:numFmt w:val="bullet"/>
      <w:lvlText w:val="▪"/>
      <w:lvlJc w:val="left"/>
      <w:pPr>
        <w:ind w:left="4068"/>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6" w:tplc="1F28A4A8">
      <w:start w:val="1"/>
      <w:numFmt w:val="bullet"/>
      <w:lvlText w:val="•"/>
      <w:lvlJc w:val="left"/>
      <w:pPr>
        <w:ind w:left="4788"/>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7" w:tplc="40A0AD7C">
      <w:start w:val="1"/>
      <w:numFmt w:val="bullet"/>
      <w:lvlText w:val="o"/>
      <w:lvlJc w:val="left"/>
      <w:pPr>
        <w:ind w:left="5508"/>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8" w:tplc="FE0A7384">
      <w:start w:val="1"/>
      <w:numFmt w:val="bullet"/>
      <w:lvlText w:val="▪"/>
      <w:lvlJc w:val="left"/>
      <w:pPr>
        <w:ind w:left="6228"/>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abstractNum>
  <w:abstractNum w:abstractNumId="14" w15:restartNumberingAfterBreak="0">
    <w:nsid w:val="39391178"/>
    <w:multiLevelType w:val="hybridMultilevel"/>
    <w:tmpl w:val="D9F2C8D6"/>
    <w:lvl w:ilvl="0" w:tplc="439C46A6">
      <w:start w:val="1"/>
      <w:numFmt w:val="bullet"/>
      <w:lvlText w:val="•"/>
      <w:lvlJc w:val="left"/>
      <w:pPr>
        <w:ind w:left="1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2034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A263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7648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0217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509F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FA15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C620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FAB9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A5C0FFE"/>
    <w:multiLevelType w:val="multilevel"/>
    <w:tmpl w:val="B4688882"/>
    <w:lvl w:ilvl="0">
      <w:start w:val="2"/>
      <w:numFmt w:val="decimal"/>
      <w:lvlText w:val="%1"/>
      <w:lvlJc w:val="left"/>
      <w:pPr>
        <w:ind w:left="1936" w:hanging="1078"/>
      </w:pPr>
      <w:rPr>
        <w:rFonts w:hint="default"/>
      </w:rPr>
    </w:lvl>
    <w:lvl w:ilvl="1">
      <w:start w:val="1"/>
      <w:numFmt w:val="decimal"/>
      <w:lvlText w:val="%1.%2"/>
      <w:lvlJc w:val="left"/>
      <w:pPr>
        <w:ind w:left="1936" w:hanging="1078"/>
      </w:pPr>
      <w:rPr>
        <w:rFonts w:hint="default"/>
        <w:color w:val="FF0000"/>
      </w:rPr>
    </w:lvl>
    <w:lvl w:ilvl="2">
      <w:start w:val="1"/>
      <w:numFmt w:val="decimal"/>
      <w:lvlText w:val="%1.%2.%3"/>
      <w:lvlJc w:val="left"/>
      <w:pPr>
        <w:ind w:left="1936" w:hanging="1078"/>
      </w:pPr>
      <w:rPr>
        <w:rFonts w:ascii="Verdana" w:eastAsia="Verdana" w:hAnsi="Verdana" w:cs="Verdana" w:hint="default"/>
        <w:b/>
        <w:bCs/>
        <w:color w:val="FF0000"/>
        <w:spacing w:val="-1"/>
        <w:w w:val="99"/>
        <w:sz w:val="24"/>
        <w:szCs w:val="24"/>
      </w:rPr>
    </w:lvl>
    <w:lvl w:ilvl="3">
      <w:numFmt w:val="bullet"/>
      <w:lvlText w:val=""/>
      <w:lvlJc w:val="left"/>
      <w:pPr>
        <w:ind w:left="1578" w:hanging="360"/>
      </w:pPr>
      <w:rPr>
        <w:rFonts w:ascii="Symbol" w:eastAsia="Symbol" w:hAnsi="Symbol" w:cs="Symbol" w:hint="default"/>
        <w:w w:val="99"/>
        <w:sz w:val="20"/>
        <w:szCs w:val="20"/>
      </w:rPr>
    </w:lvl>
    <w:lvl w:ilvl="4">
      <w:numFmt w:val="bullet"/>
      <w:lvlText w:val="•"/>
      <w:lvlJc w:val="left"/>
      <w:pPr>
        <w:ind w:left="4948" w:hanging="360"/>
      </w:pPr>
      <w:rPr>
        <w:rFonts w:hint="default"/>
      </w:rPr>
    </w:lvl>
    <w:lvl w:ilvl="5">
      <w:numFmt w:val="bullet"/>
      <w:lvlText w:val="•"/>
      <w:lvlJc w:val="left"/>
      <w:pPr>
        <w:ind w:left="5951" w:hanging="360"/>
      </w:pPr>
      <w:rPr>
        <w:rFonts w:hint="default"/>
      </w:rPr>
    </w:lvl>
    <w:lvl w:ilvl="6">
      <w:numFmt w:val="bullet"/>
      <w:lvlText w:val="•"/>
      <w:lvlJc w:val="left"/>
      <w:pPr>
        <w:ind w:left="6954" w:hanging="360"/>
      </w:pPr>
      <w:rPr>
        <w:rFonts w:hint="default"/>
      </w:rPr>
    </w:lvl>
    <w:lvl w:ilvl="7">
      <w:numFmt w:val="bullet"/>
      <w:lvlText w:val="•"/>
      <w:lvlJc w:val="left"/>
      <w:pPr>
        <w:ind w:left="7957" w:hanging="360"/>
      </w:pPr>
      <w:rPr>
        <w:rFonts w:hint="default"/>
      </w:rPr>
    </w:lvl>
    <w:lvl w:ilvl="8">
      <w:numFmt w:val="bullet"/>
      <w:lvlText w:val="•"/>
      <w:lvlJc w:val="left"/>
      <w:pPr>
        <w:ind w:left="8960" w:hanging="360"/>
      </w:pPr>
      <w:rPr>
        <w:rFonts w:hint="default"/>
      </w:rPr>
    </w:lvl>
  </w:abstractNum>
  <w:abstractNum w:abstractNumId="16" w15:restartNumberingAfterBreak="0">
    <w:nsid w:val="3E753EC2"/>
    <w:multiLevelType w:val="hybridMultilevel"/>
    <w:tmpl w:val="C6206474"/>
    <w:lvl w:ilvl="0" w:tplc="23DC1FC2">
      <w:start w:val="1"/>
      <w:numFmt w:val="decimal"/>
      <w:lvlText w:val="%1)"/>
      <w:lvlJc w:val="left"/>
      <w:pPr>
        <w:ind w:left="84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DC949D30">
      <w:start w:val="1"/>
      <w:numFmt w:val="lowerLetter"/>
      <w:lvlText w:val="%2"/>
      <w:lvlJc w:val="left"/>
      <w:pPr>
        <w:ind w:left="193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A0CA0336">
      <w:start w:val="1"/>
      <w:numFmt w:val="lowerRoman"/>
      <w:lvlText w:val="%3"/>
      <w:lvlJc w:val="left"/>
      <w:pPr>
        <w:ind w:left="265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67349D40">
      <w:start w:val="1"/>
      <w:numFmt w:val="decimal"/>
      <w:lvlText w:val="%4"/>
      <w:lvlJc w:val="left"/>
      <w:pPr>
        <w:ind w:left="337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1A7EB7DC">
      <w:start w:val="1"/>
      <w:numFmt w:val="lowerLetter"/>
      <w:lvlText w:val="%5"/>
      <w:lvlJc w:val="left"/>
      <w:pPr>
        <w:ind w:left="409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E350079E">
      <w:start w:val="1"/>
      <w:numFmt w:val="lowerRoman"/>
      <w:lvlText w:val="%6"/>
      <w:lvlJc w:val="left"/>
      <w:pPr>
        <w:ind w:left="481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76E6D3FC">
      <w:start w:val="1"/>
      <w:numFmt w:val="decimal"/>
      <w:lvlText w:val="%7"/>
      <w:lvlJc w:val="left"/>
      <w:pPr>
        <w:ind w:left="553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16DAF764">
      <w:start w:val="1"/>
      <w:numFmt w:val="lowerLetter"/>
      <w:lvlText w:val="%8"/>
      <w:lvlJc w:val="left"/>
      <w:pPr>
        <w:ind w:left="625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6166DB90">
      <w:start w:val="1"/>
      <w:numFmt w:val="lowerRoman"/>
      <w:lvlText w:val="%9"/>
      <w:lvlJc w:val="left"/>
      <w:pPr>
        <w:ind w:left="697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68F25D5"/>
    <w:multiLevelType w:val="hybridMultilevel"/>
    <w:tmpl w:val="29E0CF2E"/>
    <w:lvl w:ilvl="0" w:tplc="93E417BA">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C0B792">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FAB02C">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0E30D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8046FE">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A83666">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2C18D6">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186D8C">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66E9A0">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6A86887"/>
    <w:multiLevelType w:val="hybridMultilevel"/>
    <w:tmpl w:val="AF1C49D6"/>
    <w:lvl w:ilvl="0" w:tplc="F94A2232">
      <w:start w:val="1"/>
      <w:numFmt w:val="decimal"/>
      <w:lvlText w:val="%1)"/>
      <w:lvlJc w:val="left"/>
      <w:pPr>
        <w:ind w:left="540"/>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1" w:tplc="18B66D6E">
      <w:start w:val="1"/>
      <w:numFmt w:val="lowerLetter"/>
      <w:lvlText w:val="%2"/>
      <w:lvlJc w:val="left"/>
      <w:pPr>
        <w:ind w:left="1548"/>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2" w:tplc="A4D2A2AA">
      <w:start w:val="1"/>
      <w:numFmt w:val="lowerRoman"/>
      <w:lvlText w:val="%3"/>
      <w:lvlJc w:val="left"/>
      <w:pPr>
        <w:ind w:left="2268"/>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3" w:tplc="C264E7F2">
      <w:start w:val="1"/>
      <w:numFmt w:val="decimal"/>
      <w:lvlText w:val="%4"/>
      <w:lvlJc w:val="left"/>
      <w:pPr>
        <w:ind w:left="2988"/>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4" w:tplc="AF92F15A">
      <w:start w:val="1"/>
      <w:numFmt w:val="lowerLetter"/>
      <w:lvlText w:val="%5"/>
      <w:lvlJc w:val="left"/>
      <w:pPr>
        <w:ind w:left="3708"/>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5" w:tplc="B99AFF92">
      <w:start w:val="1"/>
      <w:numFmt w:val="lowerRoman"/>
      <w:lvlText w:val="%6"/>
      <w:lvlJc w:val="left"/>
      <w:pPr>
        <w:ind w:left="4428"/>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6" w:tplc="352AE870">
      <w:start w:val="1"/>
      <w:numFmt w:val="decimal"/>
      <w:lvlText w:val="%7"/>
      <w:lvlJc w:val="left"/>
      <w:pPr>
        <w:ind w:left="5148"/>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7" w:tplc="9DC03722">
      <w:start w:val="1"/>
      <w:numFmt w:val="lowerLetter"/>
      <w:lvlText w:val="%8"/>
      <w:lvlJc w:val="left"/>
      <w:pPr>
        <w:ind w:left="5868"/>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lvl w:ilvl="8" w:tplc="73E819C2">
      <w:start w:val="1"/>
      <w:numFmt w:val="lowerRoman"/>
      <w:lvlText w:val="%9"/>
      <w:lvlJc w:val="left"/>
      <w:pPr>
        <w:ind w:left="6588"/>
      </w:pPr>
      <w:rPr>
        <w:rFonts w:ascii="Verdana" w:eastAsia="Verdana" w:hAnsi="Verdana" w:cs="Verdana"/>
        <w:b w:val="0"/>
        <w:i w:val="0"/>
        <w:strike w:val="0"/>
        <w:dstrike w:val="0"/>
        <w:color w:val="000000"/>
        <w:sz w:val="16"/>
        <w:szCs w:val="16"/>
        <w:u w:val="none" w:color="000000"/>
        <w:bdr w:val="none" w:sz="0" w:space="0" w:color="auto"/>
        <w:shd w:val="clear" w:color="auto" w:fill="auto"/>
        <w:vertAlign w:val="baseline"/>
      </w:rPr>
    </w:lvl>
  </w:abstractNum>
  <w:abstractNum w:abstractNumId="19" w15:restartNumberingAfterBreak="0">
    <w:nsid w:val="46CE1694"/>
    <w:multiLevelType w:val="hybridMultilevel"/>
    <w:tmpl w:val="C54A3492"/>
    <w:lvl w:ilvl="0" w:tplc="1BB20246">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9CBB50">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D69936">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725C8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502572">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72433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0ADC80">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FC32DC">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CC601A">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F2168FE"/>
    <w:multiLevelType w:val="hybridMultilevel"/>
    <w:tmpl w:val="28F464B6"/>
    <w:lvl w:ilvl="0" w:tplc="07905E8A">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644A2A">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ECB58C">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32D92E">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CC01A0">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B85DAE">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F23D56">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5404FDE">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386906">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4615678"/>
    <w:multiLevelType w:val="hybridMultilevel"/>
    <w:tmpl w:val="E34674B2"/>
    <w:lvl w:ilvl="0" w:tplc="5BB487B0">
      <w:start w:val="1"/>
      <w:numFmt w:val="bullet"/>
      <w:lvlText w:val="•"/>
      <w:lvlJc w:val="left"/>
      <w:pPr>
        <w:ind w:left="1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8A10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141B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34F2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107E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68A7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F2B7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86A4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9840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4982185"/>
    <w:multiLevelType w:val="hybridMultilevel"/>
    <w:tmpl w:val="48126768"/>
    <w:lvl w:ilvl="0" w:tplc="8B62C90A">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4CB4E6">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BE4C68">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D62D8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2C4F74">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F015F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5EF176">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9E03F6">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0A06A0">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8D41858"/>
    <w:multiLevelType w:val="hybridMultilevel"/>
    <w:tmpl w:val="33EAF0DA"/>
    <w:lvl w:ilvl="0" w:tplc="60D436FC">
      <w:start w:val="1"/>
      <w:numFmt w:val="bullet"/>
      <w:lvlText w:val="•"/>
      <w:lvlJc w:val="left"/>
      <w:pPr>
        <w:ind w:left="1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C6A26C">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B3CAFBE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B52A42C">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D460171E">
      <w:start w:val="1"/>
      <w:numFmt w:val="bullet"/>
      <w:lvlText w:val="o"/>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568DA32">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45291CC">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E2CFD3E">
      <w:start w:val="1"/>
      <w:numFmt w:val="bullet"/>
      <w:lvlText w:val="o"/>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56E7BB8">
      <w:start w:val="1"/>
      <w:numFmt w:val="bullet"/>
      <w:lvlText w:val="▪"/>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F911326"/>
    <w:multiLevelType w:val="hybridMultilevel"/>
    <w:tmpl w:val="94FA9F9C"/>
    <w:lvl w:ilvl="0" w:tplc="94E496D8">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604FCC">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A418AE">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1234B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7855B0">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E4A0D2">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164332">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E6E2F2">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C8A804">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4BC4B66"/>
    <w:multiLevelType w:val="hybridMultilevel"/>
    <w:tmpl w:val="945E842E"/>
    <w:lvl w:ilvl="0" w:tplc="7A0A56D8">
      <w:start w:val="1"/>
      <w:numFmt w:val="bullet"/>
      <w:lvlText w:val="•"/>
      <w:lvlJc w:val="left"/>
      <w:pPr>
        <w:ind w:left="1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90E574">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D8132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00EFF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F6F26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467EC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2ACD9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B853F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E89D3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AD542C6"/>
    <w:multiLevelType w:val="hybridMultilevel"/>
    <w:tmpl w:val="DBAA9F16"/>
    <w:lvl w:ilvl="0" w:tplc="BD8662A2">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BE34FC">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1EDA60">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BEE24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ECCB1A">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44ED6A">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48D412">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549998">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74E6C6">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D151195"/>
    <w:multiLevelType w:val="hybridMultilevel"/>
    <w:tmpl w:val="815C3C92"/>
    <w:lvl w:ilvl="0" w:tplc="F676D602">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7AE482">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CCF5D8">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24490C">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08823A">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622C1A">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4E5FD0">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86FA08">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347CFE">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DBE6814"/>
    <w:multiLevelType w:val="hybridMultilevel"/>
    <w:tmpl w:val="164A8D7E"/>
    <w:lvl w:ilvl="0" w:tplc="8B7478D0">
      <w:start w:val="1"/>
      <w:numFmt w:val="bullet"/>
      <w:lvlText w:val="•"/>
      <w:lvlJc w:val="left"/>
      <w:pPr>
        <w:ind w:left="1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7264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64E9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00FA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8681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1EC4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74D7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42CE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5A54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F25248D"/>
    <w:multiLevelType w:val="hybridMultilevel"/>
    <w:tmpl w:val="CC7C588E"/>
    <w:lvl w:ilvl="0" w:tplc="C750BFA4">
      <w:start w:val="1"/>
      <w:numFmt w:val="bullet"/>
      <w:lvlText w:val="•"/>
      <w:lvlJc w:val="left"/>
      <w:pPr>
        <w:ind w:left="1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628F06">
      <w:start w:val="1"/>
      <w:numFmt w:val="bullet"/>
      <w:lvlText w:val="o"/>
      <w:lvlJc w:val="left"/>
      <w:pPr>
        <w:ind w:left="22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C2CBE2">
      <w:start w:val="1"/>
      <w:numFmt w:val="bullet"/>
      <w:lvlText w:val="▪"/>
      <w:lvlJc w:val="left"/>
      <w:pPr>
        <w:ind w:left="30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DAD266">
      <w:start w:val="1"/>
      <w:numFmt w:val="bullet"/>
      <w:lvlText w:val="•"/>
      <w:lvlJc w:val="left"/>
      <w:pPr>
        <w:ind w:left="3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266422">
      <w:start w:val="1"/>
      <w:numFmt w:val="bullet"/>
      <w:lvlText w:val="o"/>
      <w:lvlJc w:val="left"/>
      <w:pPr>
        <w:ind w:left="44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9E2ED6">
      <w:start w:val="1"/>
      <w:numFmt w:val="bullet"/>
      <w:lvlText w:val="▪"/>
      <w:lvlJc w:val="left"/>
      <w:pPr>
        <w:ind w:left="51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12D748">
      <w:start w:val="1"/>
      <w:numFmt w:val="bullet"/>
      <w:lvlText w:val="•"/>
      <w:lvlJc w:val="left"/>
      <w:pPr>
        <w:ind w:left="58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78E83C">
      <w:start w:val="1"/>
      <w:numFmt w:val="bullet"/>
      <w:lvlText w:val="o"/>
      <w:lvlJc w:val="left"/>
      <w:pPr>
        <w:ind w:left="66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100F1A">
      <w:start w:val="1"/>
      <w:numFmt w:val="bullet"/>
      <w:lvlText w:val="▪"/>
      <w:lvlJc w:val="left"/>
      <w:pPr>
        <w:ind w:left="73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84115D5"/>
    <w:multiLevelType w:val="hybridMultilevel"/>
    <w:tmpl w:val="7C508B82"/>
    <w:lvl w:ilvl="0" w:tplc="6E0E9F2C">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C42AEE">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8A5E6E">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CE0DC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C81924">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1AF6FA">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1A44C8">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A6F4F2">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A280674">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BB65282"/>
    <w:multiLevelType w:val="hybridMultilevel"/>
    <w:tmpl w:val="25A6CB5A"/>
    <w:lvl w:ilvl="0" w:tplc="F496B96C">
      <w:start w:val="1"/>
      <w:numFmt w:val="bullet"/>
      <w:lvlText w:val="•"/>
      <w:lvlJc w:val="left"/>
      <w:pPr>
        <w:ind w:left="1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EE9B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F447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BA23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C01C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ACFD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CCAC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0A76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C451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C3A09B9"/>
    <w:multiLevelType w:val="hybridMultilevel"/>
    <w:tmpl w:val="55FAE45C"/>
    <w:lvl w:ilvl="0" w:tplc="6368166C">
      <w:start w:val="1"/>
      <w:numFmt w:val="bullet"/>
      <w:lvlText w:val="•"/>
      <w:lvlJc w:val="left"/>
      <w:pPr>
        <w:ind w:left="15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82F538">
      <w:start w:val="1"/>
      <w:numFmt w:val="bullet"/>
      <w:lvlText w:val="o"/>
      <w:lvlJc w:val="left"/>
      <w:pPr>
        <w:ind w:left="22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2AF56E">
      <w:start w:val="1"/>
      <w:numFmt w:val="bullet"/>
      <w:lvlText w:val="▪"/>
      <w:lvlJc w:val="left"/>
      <w:pPr>
        <w:ind w:left="30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122532">
      <w:start w:val="1"/>
      <w:numFmt w:val="bullet"/>
      <w:lvlText w:val="•"/>
      <w:lvlJc w:val="left"/>
      <w:pPr>
        <w:ind w:left="37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12309E">
      <w:start w:val="1"/>
      <w:numFmt w:val="bullet"/>
      <w:lvlText w:val="o"/>
      <w:lvlJc w:val="left"/>
      <w:pPr>
        <w:ind w:left="44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B4E976">
      <w:start w:val="1"/>
      <w:numFmt w:val="bullet"/>
      <w:lvlText w:val="▪"/>
      <w:lvlJc w:val="left"/>
      <w:pPr>
        <w:ind w:left="51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6A1C0E">
      <w:start w:val="1"/>
      <w:numFmt w:val="bullet"/>
      <w:lvlText w:val="•"/>
      <w:lvlJc w:val="left"/>
      <w:pPr>
        <w:ind w:left="58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8828B2">
      <w:start w:val="1"/>
      <w:numFmt w:val="bullet"/>
      <w:lvlText w:val="o"/>
      <w:lvlJc w:val="left"/>
      <w:pPr>
        <w:ind w:left="66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B0CFE6">
      <w:start w:val="1"/>
      <w:numFmt w:val="bullet"/>
      <w:lvlText w:val="▪"/>
      <w:lvlJc w:val="left"/>
      <w:pPr>
        <w:ind w:left="73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EA542DC"/>
    <w:multiLevelType w:val="hybridMultilevel"/>
    <w:tmpl w:val="68D88910"/>
    <w:lvl w:ilvl="0" w:tplc="D6AE9108">
      <w:start w:val="1"/>
      <w:numFmt w:val="decimal"/>
      <w:lvlText w:val="%1)"/>
      <w:lvlJc w:val="left"/>
      <w:pPr>
        <w:ind w:left="113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7E723B38">
      <w:start w:val="1"/>
      <w:numFmt w:val="lowerLetter"/>
      <w:lvlText w:val="%2"/>
      <w:lvlJc w:val="left"/>
      <w:pPr>
        <w:ind w:left="193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351E3A76">
      <w:start w:val="1"/>
      <w:numFmt w:val="lowerRoman"/>
      <w:lvlText w:val="%3"/>
      <w:lvlJc w:val="left"/>
      <w:pPr>
        <w:ind w:left="265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1E04C5DA">
      <w:start w:val="1"/>
      <w:numFmt w:val="decimal"/>
      <w:lvlText w:val="%4"/>
      <w:lvlJc w:val="left"/>
      <w:pPr>
        <w:ind w:left="337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D0026F28">
      <w:start w:val="1"/>
      <w:numFmt w:val="lowerLetter"/>
      <w:lvlText w:val="%5"/>
      <w:lvlJc w:val="left"/>
      <w:pPr>
        <w:ind w:left="409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ABD8F596">
      <w:start w:val="1"/>
      <w:numFmt w:val="lowerRoman"/>
      <w:lvlText w:val="%6"/>
      <w:lvlJc w:val="left"/>
      <w:pPr>
        <w:ind w:left="481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0902F6B2">
      <w:start w:val="1"/>
      <w:numFmt w:val="decimal"/>
      <w:lvlText w:val="%7"/>
      <w:lvlJc w:val="left"/>
      <w:pPr>
        <w:ind w:left="553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98C64AE8">
      <w:start w:val="1"/>
      <w:numFmt w:val="lowerLetter"/>
      <w:lvlText w:val="%8"/>
      <w:lvlJc w:val="left"/>
      <w:pPr>
        <w:ind w:left="625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2D047324">
      <w:start w:val="1"/>
      <w:numFmt w:val="lowerRoman"/>
      <w:lvlText w:val="%9"/>
      <w:lvlJc w:val="left"/>
      <w:pPr>
        <w:ind w:left="697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num w:numId="1" w16cid:durableId="81488404">
    <w:abstractNumId w:val="6"/>
  </w:num>
  <w:num w:numId="2" w16cid:durableId="364330214">
    <w:abstractNumId w:val="31"/>
  </w:num>
  <w:num w:numId="3" w16cid:durableId="878125657">
    <w:abstractNumId w:val="14"/>
  </w:num>
  <w:num w:numId="4" w16cid:durableId="1181552064">
    <w:abstractNumId w:val="21"/>
  </w:num>
  <w:num w:numId="5" w16cid:durableId="2023391030">
    <w:abstractNumId w:val="28"/>
  </w:num>
  <w:num w:numId="6" w16cid:durableId="438376222">
    <w:abstractNumId w:val="9"/>
  </w:num>
  <w:num w:numId="7" w16cid:durableId="1568882485">
    <w:abstractNumId w:val="26"/>
  </w:num>
  <w:num w:numId="8" w16cid:durableId="1119492264">
    <w:abstractNumId w:val="27"/>
  </w:num>
  <w:num w:numId="9" w16cid:durableId="631055590">
    <w:abstractNumId w:val="16"/>
  </w:num>
  <w:num w:numId="10" w16cid:durableId="1956908380">
    <w:abstractNumId w:val="29"/>
  </w:num>
  <w:num w:numId="11" w16cid:durableId="946346656">
    <w:abstractNumId w:val="23"/>
  </w:num>
  <w:num w:numId="12" w16cid:durableId="1307710663">
    <w:abstractNumId w:val="20"/>
  </w:num>
  <w:num w:numId="13" w16cid:durableId="939410818">
    <w:abstractNumId w:val="17"/>
  </w:num>
  <w:num w:numId="14" w16cid:durableId="1027098958">
    <w:abstractNumId w:val="12"/>
  </w:num>
  <w:num w:numId="15" w16cid:durableId="1321080051">
    <w:abstractNumId w:val="10"/>
  </w:num>
  <w:num w:numId="16" w16cid:durableId="1431664065">
    <w:abstractNumId w:val="32"/>
  </w:num>
  <w:num w:numId="17" w16cid:durableId="973831646">
    <w:abstractNumId w:val="8"/>
  </w:num>
  <w:num w:numId="18" w16cid:durableId="233659892">
    <w:abstractNumId w:val="4"/>
  </w:num>
  <w:num w:numId="19" w16cid:durableId="722338522">
    <w:abstractNumId w:val="22"/>
  </w:num>
  <w:num w:numId="20" w16cid:durableId="542131736">
    <w:abstractNumId w:val="19"/>
  </w:num>
  <w:num w:numId="21" w16cid:durableId="1888910767">
    <w:abstractNumId w:val="3"/>
  </w:num>
  <w:num w:numId="22" w16cid:durableId="2095012544">
    <w:abstractNumId w:val="1"/>
  </w:num>
  <w:num w:numId="23" w16cid:durableId="2147165585">
    <w:abstractNumId w:val="30"/>
  </w:num>
  <w:num w:numId="24" w16cid:durableId="2131510361">
    <w:abstractNumId w:val="0"/>
  </w:num>
  <w:num w:numId="25" w16cid:durableId="839077432">
    <w:abstractNumId w:val="24"/>
  </w:num>
  <w:num w:numId="26" w16cid:durableId="1571186535">
    <w:abstractNumId w:val="5"/>
  </w:num>
  <w:num w:numId="27" w16cid:durableId="1319923187">
    <w:abstractNumId w:val="2"/>
  </w:num>
  <w:num w:numId="28" w16cid:durableId="1345742622">
    <w:abstractNumId w:val="7"/>
  </w:num>
  <w:num w:numId="29" w16cid:durableId="1353993969">
    <w:abstractNumId w:val="25"/>
  </w:num>
  <w:num w:numId="30" w16cid:durableId="1875535599">
    <w:abstractNumId w:val="11"/>
  </w:num>
  <w:num w:numId="31" w16cid:durableId="14504974">
    <w:abstractNumId w:val="33"/>
  </w:num>
  <w:num w:numId="32" w16cid:durableId="1904533">
    <w:abstractNumId w:val="18"/>
  </w:num>
  <w:num w:numId="33" w16cid:durableId="2141070627">
    <w:abstractNumId w:val="13"/>
  </w:num>
  <w:num w:numId="34" w16cid:durableId="12355069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FFC"/>
    <w:rsid w:val="00017D18"/>
    <w:rsid w:val="000501AC"/>
    <w:rsid w:val="00073B88"/>
    <w:rsid w:val="000F7079"/>
    <w:rsid w:val="0010741C"/>
    <w:rsid w:val="0014030C"/>
    <w:rsid w:val="001439CA"/>
    <w:rsid w:val="00144C58"/>
    <w:rsid w:val="001E27BE"/>
    <w:rsid w:val="00221162"/>
    <w:rsid w:val="002232B0"/>
    <w:rsid w:val="002469AA"/>
    <w:rsid w:val="00292B9B"/>
    <w:rsid w:val="003415A3"/>
    <w:rsid w:val="00360345"/>
    <w:rsid w:val="003712FA"/>
    <w:rsid w:val="003B455E"/>
    <w:rsid w:val="003F49A1"/>
    <w:rsid w:val="004F7EB8"/>
    <w:rsid w:val="0051450A"/>
    <w:rsid w:val="005D0549"/>
    <w:rsid w:val="005E48B5"/>
    <w:rsid w:val="005F2D51"/>
    <w:rsid w:val="005F5F4F"/>
    <w:rsid w:val="00641B26"/>
    <w:rsid w:val="00651A38"/>
    <w:rsid w:val="006854A7"/>
    <w:rsid w:val="006B4F9C"/>
    <w:rsid w:val="006F45C2"/>
    <w:rsid w:val="007261CE"/>
    <w:rsid w:val="00732E33"/>
    <w:rsid w:val="007617E3"/>
    <w:rsid w:val="007F292F"/>
    <w:rsid w:val="0083278A"/>
    <w:rsid w:val="008A48BE"/>
    <w:rsid w:val="008E4537"/>
    <w:rsid w:val="00906664"/>
    <w:rsid w:val="009A37DA"/>
    <w:rsid w:val="009A4C36"/>
    <w:rsid w:val="009E3362"/>
    <w:rsid w:val="009F608A"/>
    <w:rsid w:val="00A5232F"/>
    <w:rsid w:val="00A56EE2"/>
    <w:rsid w:val="00AA304D"/>
    <w:rsid w:val="00AF4D3C"/>
    <w:rsid w:val="00BB3EE8"/>
    <w:rsid w:val="00BE1C7F"/>
    <w:rsid w:val="00C97F47"/>
    <w:rsid w:val="00CB453A"/>
    <w:rsid w:val="00D17823"/>
    <w:rsid w:val="00D7256F"/>
    <w:rsid w:val="00DD0FEF"/>
    <w:rsid w:val="00DE6EB1"/>
    <w:rsid w:val="00E50643"/>
    <w:rsid w:val="00E51AEA"/>
    <w:rsid w:val="00E70C9D"/>
    <w:rsid w:val="00EE1B1E"/>
    <w:rsid w:val="00EE2CBB"/>
    <w:rsid w:val="00EF5500"/>
    <w:rsid w:val="00F03FB3"/>
    <w:rsid w:val="00F42FFC"/>
    <w:rsid w:val="00FC5E3D"/>
    <w:rsid w:val="00FD6C1F"/>
    <w:rsid w:val="00FE6B0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02FEF"/>
  <w15:docId w15:val="{5C762AAC-9C23-43AF-AA32-E1AA05ED4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862" w:right="668" w:hanging="5"/>
    </w:pPr>
    <w:rPr>
      <w:rFonts w:ascii="Verdana" w:eastAsia="Verdana" w:hAnsi="Verdana" w:cs="Verdana"/>
      <w:color w:val="000000"/>
      <w:sz w:val="20"/>
    </w:rPr>
  </w:style>
  <w:style w:type="paragraph" w:styleId="Overskrift1">
    <w:name w:val="heading 1"/>
    <w:next w:val="Normal"/>
    <w:link w:val="Overskrift1Tegn"/>
    <w:uiPriority w:val="9"/>
    <w:unhideWhenUsed/>
    <w:qFormat/>
    <w:pPr>
      <w:keepNext/>
      <w:keepLines/>
      <w:spacing w:after="2"/>
      <w:ind w:left="1009" w:hanging="10"/>
      <w:outlineLvl w:val="0"/>
    </w:pPr>
    <w:rPr>
      <w:rFonts w:ascii="Verdana" w:eastAsia="Verdana" w:hAnsi="Verdana" w:cs="Verdana"/>
      <w:b/>
      <w:color w:val="FF0000"/>
      <w:sz w:val="42"/>
    </w:rPr>
  </w:style>
  <w:style w:type="paragraph" w:styleId="Overskrift2">
    <w:name w:val="heading 2"/>
    <w:next w:val="Normal"/>
    <w:link w:val="Overskrift2Tegn"/>
    <w:uiPriority w:val="9"/>
    <w:unhideWhenUsed/>
    <w:qFormat/>
    <w:pPr>
      <w:keepNext/>
      <w:keepLines/>
      <w:spacing w:after="0"/>
      <w:ind w:left="863" w:hanging="10"/>
      <w:jc w:val="right"/>
      <w:outlineLvl w:val="1"/>
    </w:pPr>
    <w:rPr>
      <w:rFonts w:ascii="Verdana" w:eastAsia="Verdana" w:hAnsi="Verdana" w:cs="Verdana"/>
      <w:b/>
      <w:color w:val="FF0000"/>
      <w:sz w:val="28"/>
    </w:rPr>
  </w:style>
  <w:style w:type="paragraph" w:styleId="Overskrift3">
    <w:name w:val="heading 3"/>
    <w:next w:val="Normal"/>
    <w:link w:val="Overskrift3Tegn"/>
    <w:uiPriority w:val="9"/>
    <w:unhideWhenUsed/>
    <w:qFormat/>
    <w:pPr>
      <w:keepNext/>
      <w:keepLines/>
      <w:spacing w:after="11" w:line="252" w:lineRule="auto"/>
      <w:ind w:left="863" w:hanging="10"/>
      <w:outlineLvl w:val="2"/>
    </w:pPr>
    <w:rPr>
      <w:rFonts w:ascii="Verdana" w:eastAsia="Verdana" w:hAnsi="Verdana" w:cs="Verdana"/>
      <w:b/>
      <w:color w:val="FF0000"/>
      <w:sz w:val="28"/>
    </w:rPr>
  </w:style>
  <w:style w:type="paragraph" w:styleId="Overskrift4">
    <w:name w:val="heading 4"/>
    <w:next w:val="Normal"/>
    <w:link w:val="Overskrift4Tegn"/>
    <w:uiPriority w:val="9"/>
    <w:unhideWhenUsed/>
    <w:qFormat/>
    <w:pPr>
      <w:keepNext/>
      <w:keepLines/>
      <w:spacing w:after="5" w:line="268" w:lineRule="auto"/>
      <w:ind w:left="867" w:hanging="10"/>
      <w:outlineLvl w:val="3"/>
    </w:pPr>
    <w:rPr>
      <w:rFonts w:ascii="Verdana" w:eastAsia="Verdana" w:hAnsi="Verdana" w:cs="Verdana"/>
      <w:b/>
      <w:color w:val="000000"/>
      <w:sz w:val="20"/>
    </w:rPr>
  </w:style>
  <w:style w:type="paragraph" w:styleId="Overskrift5">
    <w:name w:val="heading 5"/>
    <w:next w:val="Normal"/>
    <w:link w:val="Overskrift5Tegn"/>
    <w:uiPriority w:val="9"/>
    <w:unhideWhenUsed/>
    <w:qFormat/>
    <w:pPr>
      <w:keepNext/>
      <w:keepLines/>
      <w:spacing w:after="5" w:line="268" w:lineRule="auto"/>
      <w:ind w:left="867" w:hanging="10"/>
      <w:outlineLvl w:val="4"/>
    </w:pPr>
    <w:rPr>
      <w:rFonts w:ascii="Verdana" w:eastAsia="Verdana" w:hAnsi="Verdana" w:cs="Verdana"/>
      <w:b/>
      <w:color w:val="000000"/>
      <w:sz w:val="20"/>
    </w:rPr>
  </w:style>
  <w:style w:type="paragraph" w:styleId="Overskrift6">
    <w:name w:val="heading 6"/>
    <w:next w:val="Normal"/>
    <w:link w:val="Overskrift6Tegn"/>
    <w:uiPriority w:val="9"/>
    <w:unhideWhenUsed/>
    <w:qFormat/>
    <w:pPr>
      <w:keepNext/>
      <w:keepLines/>
      <w:spacing w:after="5" w:line="268" w:lineRule="auto"/>
      <w:ind w:left="867" w:hanging="10"/>
      <w:outlineLvl w:val="5"/>
    </w:pPr>
    <w:rPr>
      <w:rFonts w:ascii="Verdana" w:eastAsia="Verdana" w:hAnsi="Verdana" w:cs="Verdana"/>
      <w:b/>
      <w:color w:val="000000"/>
      <w:sz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2Tegn">
    <w:name w:val="Overskrift 2 Tegn"/>
    <w:link w:val="Overskrift2"/>
    <w:rPr>
      <w:rFonts w:ascii="Verdana" w:eastAsia="Verdana" w:hAnsi="Verdana" w:cs="Verdana"/>
      <w:b/>
      <w:color w:val="FF0000"/>
      <w:sz w:val="28"/>
    </w:rPr>
  </w:style>
  <w:style w:type="character" w:customStyle="1" w:styleId="Overskrift1Tegn">
    <w:name w:val="Overskrift 1 Tegn"/>
    <w:link w:val="Overskrift1"/>
    <w:rPr>
      <w:rFonts w:ascii="Verdana" w:eastAsia="Verdana" w:hAnsi="Verdana" w:cs="Verdana"/>
      <w:b/>
      <w:color w:val="FF0000"/>
      <w:sz w:val="42"/>
    </w:rPr>
  </w:style>
  <w:style w:type="character" w:customStyle="1" w:styleId="Overskrift5Tegn">
    <w:name w:val="Overskrift 5 Tegn"/>
    <w:link w:val="Overskrift5"/>
    <w:rPr>
      <w:rFonts w:ascii="Verdana" w:eastAsia="Verdana" w:hAnsi="Verdana" w:cs="Verdana"/>
      <w:b/>
      <w:color w:val="000000"/>
      <w:sz w:val="20"/>
    </w:rPr>
  </w:style>
  <w:style w:type="character" w:customStyle="1" w:styleId="Overskrift6Tegn">
    <w:name w:val="Overskrift 6 Tegn"/>
    <w:link w:val="Overskrift6"/>
    <w:rPr>
      <w:rFonts w:ascii="Verdana" w:eastAsia="Verdana" w:hAnsi="Verdana" w:cs="Verdana"/>
      <w:b/>
      <w:color w:val="000000"/>
      <w:sz w:val="20"/>
    </w:rPr>
  </w:style>
  <w:style w:type="character" w:customStyle="1" w:styleId="Overskrift3Tegn">
    <w:name w:val="Overskrift 3 Tegn"/>
    <w:link w:val="Overskrift3"/>
    <w:uiPriority w:val="9"/>
    <w:rPr>
      <w:rFonts w:ascii="Verdana" w:eastAsia="Verdana" w:hAnsi="Verdana" w:cs="Verdana"/>
      <w:b/>
      <w:color w:val="FF0000"/>
      <w:sz w:val="28"/>
    </w:rPr>
  </w:style>
  <w:style w:type="character" w:customStyle="1" w:styleId="Overskrift4Tegn">
    <w:name w:val="Overskrift 4 Tegn"/>
    <w:link w:val="Overskrift4"/>
    <w:rPr>
      <w:rFonts w:ascii="Verdana" w:eastAsia="Verdana" w:hAnsi="Verdana" w:cs="Verdana"/>
      <w:b/>
      <w:color w:val="000000"/>
      <w:sz w:val="20"/>
    </w:rPr>
  </w:style>
  <w:style w:type="paragraph" w:styleId="Indholdsfortegnelse1">
    <w:name w:val="toc 1"/>
    <w:hidden/>
    <w:uiPriority w:val="39"/>
    <w:pPr>
      <w:spacing w:after="112"/>
      <w:ind w:left="26" w:right="16" w:hanging="10"/>
    </w:pPr>
    <w:rPr>
      <w:rFonts w:ascii="Calibri" w:eastAsia="Calibri" w:hAnsi="Calibri" w:cs="Calibri"/>
      <w:color w:val="000000"/>
    </w:rPr>
  </w:style>
  <w:style w:type="paragraph" w:styleId="Indholdsfortegnelse2">
    <w:name w:val="toc 2"/>
    <w:hidden/>
    <w:uiPriority w:val="39"/>
    <w:pPr>
      <w:spacing w:after="2" w:line="346" w:lineRule="auto"/>
      <w:ind w:left="247" w:right="16" w:hanging="10"/>
    </w:pPr>
    <w:rPr>
      <w:rFonts w:ascii="Calibri" w:eastAsia="Calibri" w:hAnsi="Calibri" w:cs="Calibri"/>
      <w:color w:val="000000"/>
    </w:rPr>
  </w:style>
  <w:style w:type="paragraph" w:styleId="Indholdsfortegnelse3">
    <w:name w:val="toc 3"/>
    <w:hidden/>
    <w:uiPriority w:val="39"/>
    <w:pPr>
      <w:spacing w:after="112"/>
      <w:ind w:left="247" w:right="16" w:hanging="10"/>
    </w:pPr>
    <w:rPr>
      <w:rFonts w:ascii="Calibri" w:eastAsia="Calibri" w:hAnsi="Calibri" w:cs="Calibri"/>
      <w:color w:val="000000"/>
    </w:rPr>
  </w:style>
  <w:style w:type="paragraph" w:styleId="Indholdsfortegnelse4">
    <w:name w:val="toc 4"/>
    <w:hidden/>
    <w:uiPriority w:val="39"/>
    <w:pPr>
      <w:spacing w:after="112"/>
      <w:ind w:left="465" w:right="16" w:hanging="10"/>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eafsnit">
    <w:name w:val="List Paragraph"/>
    <w:basedOn w:val="Normal"/>
    <w:uiPriority w:val="34"/>
    <w:qFormat/>
    <w:rsid w:val="00AF4D3C"/>
    <w:pPr>
      <w:ind w:left="720"/>
      <w:contextualSpacing/>
    </w:pPr>
  </w:style>
  <w:style w:type="character" w:styleId="Hyperlink">
    <w:name w:val="Hyperlink"/>
    <w:basedOn w:val="Standardskrifttypeiafsnit"/>
    <w:uiPriority w:val="99"/>
    <w:unhideWhenUsed/>
    <w:rsid w:val="00E5064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diagramData" Target="diagrams/data1.xml"/><Relationship Id="rId18" Type="http://schemas.openxmlformats.org/officeDocument/2006/relationships/hyperlink" Target="https://public360.ast.dk/locator.aspx?name=Common.Details.Navigate&amp;module=Document&amp;subtype=2&amp;recno=6211926"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public360.ast.dk/locator.aspx?name=Common.Details.Navigate&amp;module=Document&amp;subtype=2&amp;recno=6994474" TargetMode="External"/><Relationship Id="rId7" Type="http://schemas.openxmlformats.org/officeDocument/2006/relationships/image" Target="media/image1.jpg"/><Relationship Id="rId12" Type="http://schemas.openxmlformats.org/officeDocument/2006/relationships/image" Target="media/image6.png"/><Relationship Id="rId17" Type="http://schemas.microsoft.com/office/2007/relationships/diagramDrawing" Target="diagrams/drawing1.xm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diagramColors" Target="diagrams/colors1.xml"/><Relationship Id="rId20" Type="http://schemas.openxmlformats.org/officeDocument/2006/relationships/hyperlink" Target="https://public360.ast.dk/locator.aspx?name=Common.Details.Navigate&amp;module=Document&amp;subtype=2&amp;recno=6211926"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ft.dk/ripdf/samling/20201/lovforslag/l31/20201_l31_som_fremsat.pdf"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diagramQuickStyle" Target="diagrams/quickStyle1.xml"/><Relationship Id="rId23" Type="http://schemas.openxmlformats.org/officeDocument/2006/relationships/hyperlink" Target="https://public360.ast.dk/locator.aspx?name=Common.Details.Navigate&amp;module=Document&amp;subtype=2&amp;recno=6994474" TargetMode="External"/><Relationship Id="rId28"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hyperlink" Target="https://public360.ast.dk/locator.aspx?name=Common.Details.Navigate&amp;module=Document&amp;subtype=2&amp;recno=6211926"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diagramLayout" Target="diagrams/layout1.xml"/><Relationship Id="rId22" Type="http://schemas.openxmlformats.org/officeDocument/2006/relationships/hyperlink" Target="https://public360.ast.dk/locator.aspx?name=Common.Details.Navigate&amp;module=Document&amp;subtype=2&amp;recno=6994474" TargetMode="External"/><Relationship Id="rId27" Type="http://schemas.openxmlformats.org/officeDocument/2006/relationships/footer" Target="footer1.xml"/><Relationship Id="rId30"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05C7CAE-1953-488E-8A63-DD4FD021B17C}"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da-DK"/>
        </a:p>
      </dgm:t>
    </dgm:pt>
    <dgm:pt modelId="{8EC3CBAE-3FF3-4E11-BA3D-439BA58B2DAA}">
      <dgm:prSet phldrT="[Tekst]"/>
      <dgm:spPr/>
      <dgm:t>
        <a:bodyPr/>
        <a:lstStyle/>
        <a:p>
          <a:r>
            <a:rPr lang="da-DK"/>
            <a:t>Samliv</a:t>
          </a:r>
        </a:p>
      </dgm:t>
    </dgm:pt>
    <dgm:pt modelId="{2141627A-981F-4D17-9D2C-380C4857092A}" type="parTrans" cxnId="{CD8299E0-996A-4B42-A515-C61857B5CF7A}">
      <dgm:prSet/>
      <dgm:spPr/>
      <dgm:t>
        <a:bodyPr/>
        <a:lstStyle/>
        <a:p>
          <a:endParaRPr lang="da-DK"/>
        </a:p>
      </dgm:t>
    </dgm:pt>
    <dgm:pt modelId="{FCBAE33D-4CC5-41F6-BF12-4487189435C7}" type="sibTrans" cxnId="{CD8299E0-996A-4B42-A515-C61857B5CF7A}">
      <dgm:prSet/>
      <dgm:spPr/>
      <dgm:t>
        <a:bodyPr/>
        <a:lstStyle/>
        <a:p>
          <a:endParaRPr lang="da-DK"/>
        </a:p>
      </dgm:t>
    </dgm:pt>
    <dgm:pt modelId="{421B9A28-999E-4CC0-A0CE-68CB129438D7}">
      <dgm:prSet phldrT="[Tekst]"/>
      <dgm:spPr/>
      <dgm:t>
        <a:bodyPr/>
        <a:lstStyle/>
        <a:p>
          <a:r>
            <a:rPr lang="da-DK"/>
            <a:t>Gift</a:t>
          </a:r>
        </a:p>
      </dgm:t>
    </dgm:pt>
    <dgm:pt modelId="{BB52FA16-8E6B-4130-870C-566439AA1EAC}" type="parTrans" cxnId="{2B053F69-FC9E-4018-B76D-CC551853E60F}">
      <dgm:prSet/>
      <dgm:spPr/>
      <dgm:t>
        <a:bodyPr/>
        <a:lstStyle/>
        <a:p>
          <a:endParaRPr lang="da-DK"/>
        </a:p>
      </dgm:t>
    </dgm:pt>
    <dgm:pt modelId="{25015D7A-2483-4FC7-B6D2-322248656574}" type="sibTrans" cxnId="{2B053F69-FC9E-4018-B76D-CC551853E60F}">
      <dgm:prSet/>
      <dgm:spPr/>
      <dgm:t>
        <a:bodyPr/>
        <a:lstStyle/>
        <a:p>
          <a:endParaRPr lang="da-DK"/>
        </a:p>
      </dgm:t>
    </dgm:pt>
    <dgm:pt modelId="{286F0267-3FED-4B94-A630-23E65EC99E1B}">
      <dgm:prSet phldrT="[Tekst]"/>
      <dgm:spPr/>
      <dgm:t>
        <a:bodyPr/>
        <a:lstStyle/>
        <a:p>
          <a:r>
            <a:rPr lang="da-DK"/>
            <a:t>Bor ikke på samme</a:t>
          </a:r>
        </a:p>
        <a:p>
          <a:r>
            <a:rPr lang="da-DK"/>
            <a:t> folkeregisteradresse</a:t>
          </a:r>
        </a:p>
      </dgm:t>
    </dgm:pt>
    <dgm:pt modelId="{488CE6ED-B75F-4194-A149-4394A8BC5F7B}" type="parTrans" cxnId="{6CDD3FBA-4E71-410F-82CA-41F87EF6B5F1}">
      <dgm:prSet/>
      <dgm:spPr/>
      <dgm:t>
        <a:bodyPr/>
        <a:lstStyle/>
        <a:p>
          <a:endParaRPr lang="da-DK"/>
        </a:p>
      </dgm:t>
    </dgm:pt>
    <dgm:pt modelId="{09D81518-CEF2-47BD-B14A-80826DC53BC0}" type="sibTrans" cxnId="{6CDD3FBA-4E71-410F-82CA-41F87EF6B5F1}">
      <dgm:prSet/>
      <dgm:spPr/>
      <dgm:t>
        <a:bodyPr/>
        <a:lstStyle/>
        <a:p>
          <a:endParaRPr lang="da-DK"/>
        </a:p>
      </dgm:t>
    </dgm:pt>
    <dgm:pt modelId="{909D5B66-4AB8-4C04-A686-51C34E31AF71}">
      <dgm:prSet phldrT="[Tekst]"/>
      <dgm:spPr/>
      <dgm:t>
        <a:bodyPr/>
        <a:lstStyle/>
        <a:p>
          <a:r>
            <a:rPr lang="da-DK"/>
            <a:t>Ikke gift</a:t>
          </a:r>
        </a:p>
      </dgm:t>
    </dgm:pt>
    <dgm:pt modelId="{519061ED-F6B9-4F9C-B996-5C13807C66FB}" type="parTrans" cxnId="{EEF56229-89BF-47B2-A602-46EAFBDD2F47}">
      <dgm:prSet/>
      <dgm:spPr/>
      <dgm:t>
        <a:bodyPr/>
        <a:lstStyle/>
        <a:p>
          <a:endParaRPr lang="da-DK"/>
        </a:p>
      </dgm:t>
    </dgm:pt>
    <dgm:pt modelId="{82058093-95B0-4724-8D99-D163BD0ACC89}" type="sibTrans" cxnId="{EEF56229-89BF-47B2-A602-46EAFBDD2F47}">
      <dgm:prSet/>
      <dgm:spPr/>
      <dgm:t>
        <a:bodyPr/>
        <a:lstStyle/>
        <a:p>
          <a:endParaRPr lang="da-DK"/>
        </a:p>
      </dgm:t>
    </dgm:pt>
    <dgm:pt modelId="{B95E978C-A5BE-457F-B12C-5D0B5EF406C8}">
      <dgm:prSet phldrT="[Tekst]"/>
      <dgm:spPr/>
      <dgm:t>
        <a:bodyPr/>
        <a:lstStyle/>
        <a:p>
          <a:r>
            <a:rPr lang="da-DK"/>
            <a:t>Bor ikke på samme</a:t>
          </a:r>
        </a:p>
        <a:p>
          <a:r>
            <a:rPr lang="da-DK"/>
            <a:t> folkeregisteradresse</a:t>
          </a:r>
        </a:p>
      </dgm:t>
    </dgm:pt>
    <dgm:pt modelId="{CA085C8E-6AF5-44D8-8D70-D8A046DD1BB6}" type="parTrans" cxnId="{F831CFB2-12CB-4A39-94B2-3D7F52C22816}">
      <dgm:prSet/>
      <dgm:spPr/>
      <dgm:t>
        <a:bodyPr/>
        <a:lstStyle/>
        <a:p>
          <a:endParaRPr lang="da-DK"/>
        </a:p>
      </dgm:t>
    </dgm:pt>
    <dgm:pt modelId="{F33E17D9-74E3-4FFC-BCD6-A7BF71A322AE}" type="sibTrans" cxnId="{F831CFB2-12CB-4A39-94B2-3D7F52C22816}">
      <dgm:prSet/>
      <dgm:spPr/>
      <dgm:t>
        <a:bodyPr/>
        <a:lstStyle/>
        <a:p>
          <a:endParaRPr lang="da-DK"/>
        </a:p>
      </dgm:t>
    </dgm:pt>
    <dgm:pt modelId="{F6BE2B87-5EF4-4ECF-AD0C-7A1CE48C4FC0}">
      <dgm:prSet phldrT="[Tekst]"/>
      <dgm:spPr/>
      <dgm:t>
        <a:bodyPr/>
        <a:lstStyle/>
        <a:p>
          <a:r>
            <a:rPr lang="da-DK"/>
            <a:t>Bor på samme</a:t>
          </a:r>
        </a:p>
        <a:p>
          <a:r>
            <a:rPr lang="da-DK"/>
            <a:t> folkeregisteradresse</a:t>
          </a:r>
        </a:p>
      </dgm:t>
    </dgm:pt>
    <dgm:pt modelId="{A49A5CF1-E140-451F-AA4B-1953D8B26A5F}" type="parTrans" cxnId="{05B33CC2-586D-4539-9A8A-CA2FC4628F7B}">
      <dgm:prSet/>
      <dgm:spPr/>
      <dgm:t>
        <a:bodyPr/>
        <a:lstStyle/>
        <a:p>
          <a:endParaRPr lang="da-DK"/>
        </a:p>
      </dgm:t>
    </dgm:pt>
    <dgm:pt modelId="{3E0C2224-8C09-4378-BE83-0FEA0CFE26DC}" type="sibTrans" cxnId="{05B33CC2-586D-4539-9A8A-CA2FC4628F7B}">
      <dgm:prSet/>
      <dgm:spPr/>
      <dgm:t>
        <a:bodyPr/>
        <a:lstStyle/>
        <a:p>
          <a:endParaRPr lang="da-DK"/>
        </a:p>
      </dgm:t>
    </dgm:pt>
    <dgm:pt modelId="{3AAC2CD1-3DF8-4E23-A2B7-73349D583BE5}">
      <dgm:prSet/>
      <dgm:spPr/>
      <dgm:t>
        <a:bodyPr/>
        <a:lstStyle/>
        <a:p>
          <a:r>
            <a:rPr lang="da-DK"/>
            <a:t>21-24,formodningsregel - </a:t>
          </a:r>
        </a:p>
        <a:p>
          <a:r>
            <a:rPr lang="da-DK"/>
            <a:t>fælles husførelse - </a:t>
          </a:r>
        </a:p>
        <a:p>
          <a:r>
            <a:rPr lang="da-DK"/>
            <a:t>ydelsesmodtagers fordele</a:t>
          </a:r>
        </a:p>
      </dgm:t>
    </dgm:pt>
    <dgm:pt modelId="{BAC658D6-1C34-4480-AFF7-5E242688E339}" type="parTrans" cxnId="{EA1FB5EC-D2EB-40B5-9DA0-C15A3738E7CD}">
      <dgm:prSet/>
      <dgm:spPr/>
      <dgm:t>
        <a:bodyPr/>
        <a:lstStyle/>
        <a:p>
          <a:endParaRPr lang="da-DK"/>
        </a:p>
      </dgm:t>
    </dgm:pt>
    <dgm:pt modelId="{8B7C1827-FE1F-41F8-B641-F2CBD0D7662D}" type="sibTrans" cxnId="{EA1FB5EC-D2EB-40B5-9DA0-C15A3738E7CD}">
      <dgm:prSet/>
      <dgm:spPr/>
      <dgm:t>
        <a:bodyPr/>
        <a:lstStyle/>
        <a:p>
          <a:endParaRPr lang="da-DK"/>
        </a:p>
      </dgm:t>
    </dgm:pt>
    <dgm:pt modelId="{221AABFC-CD8B-4A79-8011-7B6E02DC4B71}">
      <dgm:prSet/>
      <dgm:spPr/>
      <dgm:t>
        <a:bodyPr/>
        <a:lstStyle/>
        <a:p>
          <a:r>
            <a:rPr lang="da-DK"/>
            <a:t>69-17, formodningsregel - </a:t>
          </a:r>
        </a:p>
        <a:p>
          <a:r>
            <a:rPr lang="da-DK"/>
            <a:t>midlertidigt og kortvarig </a:t>
          </a:r>
        </a:p>
        <a:p>
          <a:r>
            <a:rPr lang="da-DK"/>
            <a:t>boligsituation - parternes </a:t>
          </a:r>
        </a:p>
        <a:p>
          <a:r>
            <a:rPr lang="da-DK"/>
            <a:t>relation</a:t>
          </a:r>
        </a:p>
      </dgm:t>
    </dgm:pt>
    <dgm:pt modelId="{C26E9EA7-3B1E-4AFC-91E9-41594D8F4489}" type="parTrans" cxnId="{D9F6DF7E-909A-44B9-926A-96EDBD1AD90A}">
      <dgm:prSet/>
      <dgm:spPr/>
      <dgm:t>
        <a:bodyPr/>
        <a:lstStyle/>
        <a:p>
          <a:endParaRPr lang="da-DK"/>
        </a:p>
      </dgm:t>
    </dgm:pt>
    <dgm:pt modelId="{4B7EE62F-D248-4507-89EF-B1063A1655ED}" type="sibTrans" cxnId="{D9F6DF7E-909A-44B9-926A-96EDBD1AD90A}">
      <dgm:prSet/>
      <dgm:spPr/>
      <dgm:t>
        <a:bodyPr/>
        <a:lstStyle/>
        <a:p>
          <a:endParaRPr lang="da-DK"/>
        </a:p>
      </dgm:t>
    </dgm:pt>
    <dgm:pt modelId="{F76DAB66-85BE-4601-99A8-7105DB49AEDF}">
      <dgm:prSet/>
      <dgm:spPr/>
      <dgm:t>
        <a:bodyPr/>
        <a:lstStyle/>
        <a:p>
          <a:r>
            <a:rPr lang="da-DK"/>
            <a:t>8-13, ægteskabslignende</a:t>
          </a:r>
        </a:p>
        <a:p>
          <a:r>
            <a:rPr lang="da-DK"/>
            <a:t> forhold - fælles husførelse</a:t>
          </a:r>
        </a:p>
      </dgm:t>
    </dgm:pt>
    <dgm:pt modelId="{5492537D-8ECE-49E0-A381-CC3B4972567F}" type="parTrans" cxnId="{8D2488A3-D567-46EA-8D48-F10D134DE6E5}">
      <dgm:prSet/>
      <dgm:spPr/>
      <dgm:t>
        <a:bodyPr/>
        <a:lstStyle/>
        <a:p>
          <a:endParaRPr lang="da-DK"/>
        </a:p>
      </dgm:t>
    </dgm:pt>
    <dgm:pt modelId="{D7862EC7-0A91-4213-8B21-E839A9B73622}" type="sibTrans" cxnId="{8D2488A3-D567-46EA-8D48-F10D134DE6E5}">
      <dgm:prSet/>
      <dgm:spPr/>
      <dgm:t>
        <a:bodyPr/>
        <a:lstStyle/>
        <a:p>
          <a:endParaRPr lang="da-DK"/>
        </a:p>
      </dgm:t>
    </dgm:pt>
    <dgm:pt modelId="{742C00CD-E084-41E9-AAA9-67F67AE1116F}">
      <dgm:prSet/>
      <dgm:spPr/>
      <dgm:t>
        <a:bodyPr/>
        <a:lstStyle/>
        <a:p>
          <a:r>
            <a:rPr lang="da-DK"/>
            <a:t>P-21-95, fælles husførelse - </a:t>
          </a:r>
        </a:p>
        <a:p>
          <a:r>
            <a:rPr lang="da-DK"/>
            <a:t> flytte sammen </a:t>
          </a:r>
        </a:p>
      </dgm:t>
    </dgm:pt>
    <dgm:pt modelId="{15ABAF69-ED8E-492D-903F-9213B9831341}" type="parTrans" cxnId="{00EFCD8C-700A-4C12-9A00-688DAFCAD7FB}">
      <dgm:prSet/>
      <dgm:spPr/>
      <dgm:t>
        <a:bodyPr/>
        <a:lstStyle/>
        <a:p>
          <a:endParaRPr lang="da-DK"/>
        </a:p>
      </dgm:t>
    </dgm:pt>
    <dgm:pt modelId="{3823CF0E-2C2E-4AB1-B411-B029D56EA069}" type="sibTrans" cxnId="{00EFCD8C-700A-4C12-9A00-688DAFCAD7FB}">
      <dgm:prSet/>
      <dgm:spPr/>
      <dgm:t>
        <a:bodyPr/>
        <a:lstStyle/>
        <a:p>
          <a:endParaRPr lang="da-DK"/>
        </a:p>
      </dgm:t>
    </dgm:pt>
    <dgm:pt modelId="{F236CDF4-7AF9-4D2F-9F50-CF3D14C60A89}">
      <dgm:prSet/>
      <dgm:spPr/>
      <dgm:t>
        <a:bodyPr/>
        <a:lstStyle/>
        <a:p>
          <a:r>
            <a:rPr lang="da-DK"/>
            <a:t>P-20-95, formodningsregel - </a:t>
          </a:r>
        </a:p>
        <a:p>
          <a:r>
            <a:rPr lang="da-DK"/>
            <a:t>fælles husførelse - særskilt </a:t>
          </a:r>
        </a:p>
        <a:p>
          <a:r>
            <a:rPr lang="da-DK"/>
            <a:t>husholdning</a:t>
          </a:r>
        </a:p>
      </dgm:t>
    </dgm:pt>
    <dgm:pt modelId="{30E58389-95AF-4324-BADF-BAE2A738F685}" type="parTrans" cxnId="{B7DAB3C0-48A3-4B67-A71B-36D69F548C8C}">
      <dgm:prSet/>
      <dgm:spPr/>
      <dgm:t>
        <a:bodyPr/>
        <a:lstStyle/>
        <a:p>
          <a:endParaRPr lang="da-DK"/>
        </a:p>
      </dgm:t>
    </dgm:pt>
    <dgm:pt modelId="{0DB3E600-A7D5-49A0-8337-F530BBE76581}" type="sibTrans" cxnId="{B7DAB3C0-48A3-4B67-A71B-36D69F548C8C}">
      <dgm:prSet/>
      <dgm:spPr/>
      <dgm:t>
        <a:bodyPr/>
        <a:lstStyle/>
        <a:p>
          <a:endParaRPr lang="da-DK"/>
        </a:p>
      </dgm:t>
    </dgm:pt>
    <dgm:pt modelId="{CDB533EE-2305-44B4-B888-D318359E9662}">
      <dgm:prSet/>
      <dgm:spPr/>
      <dgm:t>
        <a:bodyPr/>
        <a:lstStyle/>
        <a:p>
          <a:r>
            <a:rPr lang="da-DK"/>
            <a:t>  5-24, formodningsregel - </a:t>
          </a:r>
        </a:p>
        <a:p>
          <a:r>
            <a:rPr lang="da-DK"/>
            <a:t>fælles husførelse - </a:t>
          </a:r>
        </a:p>
        <a:p>
          <a:r>
            <a:rPr lang="da-DK"/>
            <a:t>pensionistens fordele</a:t>
          </a:r>
        </a:p>
      </dgm:t>
    </dgm:pt>
    <dgm:pt modelId="{64FBF99E-C632-4791-B50E-14866E21FBDC}" type="parTrans" cxnId="{583BA4F3-04C2-4128-B567-276F9917CA0D}">
      <dgm:prSet/>
      <dgm:spPr/>
      <dgm:t>
        <a:bodyPr/>
        <a:lstStyle/>
        <a:p>
          <a:endParaRPr lang="da-DK"/>
        </a:p>
      </dgm:t>
    </dgm:pt>
    <dgm:pt modelId="{701D9C39-CD29-4146-9063-0BF1DD9CD2DC}" type="sibTrans" cxnId="{583BA4F3-04C2-4128-B567-276F9917CA0D}">
      <dgm:prSet/>
      <dgm:spPr/>
      <dgm:t>
        <a:bodyPr/>
        <a:lstStyle/>
        <a:p>
          <a:endParaRPr lang="da-DK"/>
        </a:p>
      </dgm:t>
    </dgm:pt>
    <dgm:pt modelId="{8BE6B02E-B28A-40CB-A2BD-3AA4FD4980B3}">
      <dgm:prSet/>
      <dgm:spPr/>
      <dgm:t>
        <a:bodyPr/>
        <a:lstStyle/>
        <a:p>
          <a:r>
            <a:rPr lang="da-DK"/>
            <a:t>44-22, købt bolig sammen - </a:t>
          </a:r>
        </a:p>
        <a:p>
          <a:r>
            <a:rPr lang="da-DK"/>
            <a:t>ægteskabslignende forhold - </a:t>
          </a:r>
        </a:p>
        <a:p>
          <a:r>
            <a:rPr lang="da-DK"/>
            <a:t>ydelsesmodtagers fordele - </a:t>
          </a:r>
        </a:p>
        <a:p>
          <a:r>
            <a:rPr lang="da-DK"/>
            <a:t>sammenblandet økonomi</a:t>
          </a:r>
        </a:p>
      </dgm:t>
    </dgm:pt>
    <dgm:pt modelId="{6F13A193-D8F6-4D66-89CC-17AF8FEA5065}" type="parTrans" cxnId="{100A966E-CA06-4081-A26B-41C7C62C800F}">
      <dgm:prSet/>
      <dgm:spPr/>
      <dgm:t>
        <a:bodyPr/>
        <a:lstStyle/>
        <a:p>
          <a:endParaRPr lang="da-DK"/>
        </a:p>
      </dgm:t>
    </dgm:pt>
    <dgm:pt modelId="{E0625A84-3EDF-40DF-A814-CEE6D3D150F7}" type="sibTrans" cxnId="{100A966E-CA06-4081-A26B-41C7C62C800F}">
      <dgm:prSet/>
      <dgm:spPr/>
      <dgm:t>
        <a:bodyPr/>
        <a:lstStyle/>
        <a:p>
          <a:endParaRPr lang="da-DK"/>
        </a:p>
      </dgm:t>
    </dgm:pt>
    <dgm:pt modelId="{94B893BD-E7E8-423F-8803-8731D93DAD23}">
      <dgm:prSet/>
      <dgm:spPr/>
      <dgm:t>
        <a:bodyPr/>
        <a:lstStyle/>
        <a:p>
          <a:r>
            <a:rPr lang="da-DK"/>
            <a:t>40-20, købt bolig sammen - </a:t>
          </a:r>
        </a:p>
        <a:p>
          <a:r>
            <a:rPr lang="da-DK"/>
            <a:t>fælles konto - </a:t>
          </a:r>
        </a:p>
        <a:p>
          <a:r>
            <a:rPr lang="da-DK"/>
            <a:t>sammenblandet økonomi</a:t>
          </a:r>
        </a:p>
      </dgm:t>
    </dgm:pt>
    <dgm:pt modelId="{C4658052-5D96-43B3-B672-3D2C9DB4FE4F}" type="parTrans" cxnId="{BAE37C13-13E8-41BE-B635-7718BA698306}">
      <dgm:prSet/>
      <dgm:spPr/>
      <dgm:t>
        <a:bodyPr/>
        <a:lstStyle/>
        <a:p>
          <a:endParaRPr lang="da-DK"/>
        </a:p>
      </dgm:t>
    </dgm:pt>
    <dgm:pt modelId="{2812C04F-3D5F-4DEF-8899-882D600027DF}" type="sibTrans" cxnId="{BAE37C13-13E8-41BE-B635-7718BA698306}">
      <dgm:prSet/>
      <dgm:spPr/>
      <dgm:t>
        <a:bodyPr/>
        <a:lstStyle/>
        <a:p>
          <a:endParaRPr lang="da-DK"/>
        </a:p>
      </dgm:t>
    </dgm:pt>
    <dgm:pt modelId="{F19F478A-B442-4C21-A2C4-F01B1E3DA72E}">
      <dgm:prSet/>
      <dgm:spPr/>
      <dgm:t>
        <a:bodyPr/>
        <a:lstStyle/>
        <a:p>
          <a:r>
            <a:rPr lang="da-DK"/>
            <a:t>11-13, ægteskabslignende </a:t>
          </a:r>
        </a:p>
        <a:p>
          <a:r>
            <a:rPr lang="da-DK"/>
            <a:t>forhold - fælles husførelse</a:t>
          </a:r>
        </a:p>
      </dgm:t>
    </dgm:pt>
    <dgm:pt modelId="{5F6D23C6-9065-4B54-8877-F64DFA43EADF}" type="parTrans" cxnId="{08372C0A-68F6-409E-9FC4-D343B67F8272}">
      <dgm:prSet/>
      <dgm:spPr/>
      <dgm:t>
        <a:bodyPr/>
        <a:lstStyle/>
        <a:p>
          <a:endParaRPr lang="da-DK"/>
        </a:p>
      </dgm:t>
    </dgm:pt>
    <dgm:pt modelId="{7671FCE3-EE61-410C-8C9B-81762174B95A}" type="sibTrans" cxnId="{08372C0A-68F6-409E-9FC4-D343B67F8272}">
      <dgm:prSet/>
      <dgm:spPr/>
      <dgm:t>
        <a:bodyPr/>
        <a:lstStyle/>
        <a:p>
          <a:endParaRPr lang="da-DK"/>
        </a:p>
      </dgm:t>
    </dgm:pt>
    <dgm:pt modelId="{BC81C7C5-CC29-4F4C-B093-9042B0A34BDF}">
      <dgm:prSet/>
      <dgm:spPr/>
      <dgm:t>
        <a:bodyPr/>
        <a:lstStyle/>
        <a:p>
          <a:r>
            <a:rPr lang="da-DK"/>
            <a:t>10-13, ægteskabslignende </a:t>
          </a:r>
        </a:p>
        <a:p>
          <a:r>
            <a:rPr lang="da-DK"/>
            <a:t>forhold - fælles husførelse - </a:t>
          </a:r>
        </a:p>
        <a:p>
          <a:r>
            <a:rPr lang="da-DK"/>
            <a:t>delebil</a:t>
          </a:r>
        </a:p>
      </dgm:t>
    </dgm:pt>
    <dgm:pt modelId="{1C74189F-A4C5-492F-8621-A874625C28F9}" type="parTrans" cxnId="{522E2CBB-9F15-4897-BA76-9BFC773281D1}">
      <dgm:prSet/>
      <dgm:spPr/>
      <dgm:t>
        <a:bodyPr/>
        <a:lstStyle/>
        <a:p>
          <a:endParaRPr lang="da-DK"/>
        </a:p>
      </dgm:t>
    </dgm:pt>
    <dgm:pt modelId="{E5F62A5E-3558-466A-8877-AEE9658C6319}" type="sibTrans" cxnId="{522E2CBB-9F15-4897-BA76-9BFC773281D1}">
      <dgm:prSet/>
      <dgm:spPr/>
      <dgm:t>
        <a:bodyPr/>
        <a:lstStyle/>
        <a:p>
          <a:endParaRPr lang="da-DK"/>
        </a:p>
      </dgm:t>
    </dgm:pt>
    <dgm:pt modelId="{BE387CBC-1DCC-4E71-AD8C-3FF03C55D4A0}">
      <dgm:prSet/>
      <dgm:spPr/>
      <dgm:t>
        <a:bodyPr/>
        <a:lstStyle/>
        <a:p>
          <a:r>
            <a:rPr lang="da-DK"/>
            <a:t> 9-13, ægteskabslignende</a:t>
          </a:r>
        </a:p>
        <a:p>
          <a:r>
            <a:rPr lang="da-DK"/>
            <a:t> forhold - fælles husførelse - </a:t>
          </a:r>
        </a:p>
        <a:p>
          <a:r>
            <a:rPr lang="da-DK"/>
            <a:t>facebook - partshøring</a:t>
          </a:r>
        </a:p>
      </dgm:t>
    </dgm:pt>
    <dgm:pt modelId="{37C02759-9BDD-48FF-9656-A0C3CA1DFAC8}" type="parTrans" cxnId="{04DDEA56-9043-406F-ADE1-684624B456ED}">
      <dgm:prSet/>
      <dgm:spPr/>
      <dgm:t>
        <a:bodyPr/>
        <a:lstStyle/>
        <a:p>
          <a:endParaRPr lang="da-DK"/>
        </a:p>
      </dgm:t>
    </dgm:pt>
    <dgm:pt modelId="{C27F12BB-4B8E-43A0-8AEE-8CA09F0A33D3}" type="sibTrans" cxnId="{04DDEA56-9043-406F-ADE1-684624B456ED}">
      <dgm:prSet/>
      <dgm:spPr/>
      <dgm:t>
        <a:bodyPr/>
        <a:lstStyle/>
        <a:p>
          <a:endParaRPr lang="da-DK"/>
        </a:p>
      </dgm:t>
    </dgm:pt>
    <dgm:pt modelId="{5B80B4D6-477B-46A8-8D6B-E5726A52BF1E}">
      <dgm:prSet/>
      <dgm:spPr/>
      <dgm:t>
        <a:bodyPr/>
        <a:lstStyle/>
        <a:p>
          <a:r>
            <a:rPr lang="da-DK"/>
            <a:t>  B-03-07, modtaget med</a:t>
          </a:r>
        </a:p>
        <a:p>
          <a:r>
            <a:rPr lang="da-DK"/>
            <a:t> urette og mod bedre vidende </a:t>
          </a:r>
        </a:p>
      </dgm:t>
    </dgm:pt>
    <dgm:pt modelId="{3E44C0E8-A121-40FC-AE2E-79EFD7D128D6}" type="parTrans" cxnId="{34E08212-B6F7-46FE-BF5A-37FF7F077316}">
      <dgm:prSet/>
      <dgm:spPr/>
      <dgm:t>
        <a:bodyPr/>
        <a:lstStyle/>
        <a:p>
          <a:endParaRPr lang="da-DK"/>
        </a:p>
      </dgm:t>
    </dgm:pt>
    <dgm:pt modelId="{37D63F13-4093-4357-AE2B-C834FA500B8E}" type="sibTrans" cxnId="{34E08212-B6F7-46FE-BF5A-37FF7F077316}">
      <dgm:prSet/>
      <dgm:spPr/>
      <dgm:t>
        <a:bodyPr/>
        <a:lstStyle/>
        <a:p>
          <a:endParaRPr lang="da-DK"/>
        </a:p>
      </dgm:t>
    </dgm:pt>
    <dgm:pt modelId="{B94516D0-A0F1-44AA-95D6-53A38B82D5B8}">
      <dgm:prSet/>
      <dgm:spPr/>
      <dgm:t>
        <a:bodyPr/>
        <a:lstStyle/>
        <a:p>
          <a:r>
            <a:rPr lang="da-DK"/>
            <a:t>B-5-05, tilstrækkelig</a:t>
          </a:r>
        </a:p>
        <a:p>
          <a:r>
            <a:rPr lang="da-DK"/>
            <a:t> sandsynliggjort - standsning af </a:t>
          </a:r>
        </a:p>
        <a:p>
          <a:r>
            <a:rPr lang="da-DK"/>
            <a:t>udbetaling</a:t>
          </a:r>
        </a:p>
      </dgm:t>
    </dgm:pt>
    <dgm:pt modelId="{9B76C7C2-10A7-496A-8538-F939BDD4F4D4}" type="parTrans" cxnId="{2B716551-328F-42E4-92A5-FF8C711A5690}">
      <dgm:prSet/>
      <dgm:spPr/>
      <dgm:t>
        <a:bodyPr/>
        <a:lstStyle/>
        <a:p>
          <a:endParaRPr lang="da-DK"/>
        </a:p>
      </dgm:t>
    </dgm:pt>
    <dgm:pt modelId="{8AAD3C13-5DD2-4FAE-A7B6-8597CB1D6A8F}" type="sibTrans" cxnId="{2B716551-328F-42E4-92A5-FF8C711A5690}">
      <dgm:prSet/>
      <dgm:spPr/>
      <dgm:t>
        <a:bodyPr/>
        <a:lstStyle/>
        <a:p>
          <a:endParaRPr lang="da-DK"/>
        </a:p>
      </dgm:t>
    </dgm:pt>
    <dgm:pt modelId="{F6F6C1B8-7B70-4400-8D03-F5E90DE6A39A}">
      <dgm:prSet/>
      <dgm:spPr/>
      <dgm:t>
        <a:bodyPr/>
        <a:lstStyle/>
        <a:p>
          <a:r>
            <a:rPr lang="da-DK"/>
            <a:t>P-26-97, tillæg som reelt </a:t>
          </a:r>
        </a:p>
        <a:p>
          <a:r>
            <a:rPr lang="da-DK"/>
            <a:t>enlig - ophold på plejehjem</a:t>
          </a:r>
        </a:p>
      </dgm:t>
    </dgm:pt>
    <dgm:pt modelId="{A71C571A-F3FB-445E-B861-F27247F6D703}" type="parTrans" cxnId="{92D635B7-5FEF-461D-B3DB-0DC8FE37AED8}">
      <dgm:prSet/>
      <dgm:spPr/>
      <dgm:t>
        <a:bodyPr/>
        <a:lstStyle/>
        <a:p>
          <a:endParaRPr lang="da-DK"/>
        </a:p>
      </dgm:t>
    </dgm:pt>
    <dgm:pt modelId="{66C4FFE1-2625-4AAB-9C82-B92542F7C8E2}" type="sibTrans" cxnId="{92D635B7-5FEF-461D-B3DB-0DC8FE37AED8}">
      <dgm:prSet/>
      <dgm:spPr/>
      <dgm:t>
        <a:bodyPr/>
        <a:lstStyle/>
        <a:p>
          <a:endParaRPr lang="da-DK"/>
        </a:p>
      </dgm:t>
    </dgm:pt>
    <dgm:pt modelId="{B661A03C-4EEE-4609-A1BD-D760B4A5960F}">
      <dgm:prSet/>
      <dgm:spPr/>
      <dgm:t>
        <a:bodyPr/>
        <a:lstStyle/>
        <a:p>
          <a:r>
            <a:rPr lang="da-DK"/>
            <a:t>28-23, fælles husførelse - </a:t>
          </a:r>
        </a:p>
        <a:p>
          <a:r>
            <a:rPr lang="da-DK"/>
            <a:t>gifte</a:t>
          </a:r>
        </a:p>
      </dgm:t>
    </dgm:pt>
    <dgm:pt modelId="{FAFC2393-5B5B-490D-82E4-2E90A6AA09F3}" type="parTrans" cxnId="{7B2182BF-AE63-4A80-9628-4A8A22590927}">
      <dgm:prSet/>
      <dgm:spPr/>
      <dgm:t>
        <a:bodyPr/>
        <a:lstStyle/>
        <a:p>
          <a:endParaRPr lang="da-DK"/>
        </a:p>
      </dgm:t>
    </dgm:pt>
    <dgm:pt modelId="{672329B1-42C8-42DA-A40E-46E3AFE5877A}" type="sibTrans" cxnId="{7B2182BF-AE63-4A80-9628-4A8A22590927}">
      <dgm:prSet/>
      <dgm:spPr/>
      <dgm:t>
        <a:bodyPr/>
        <a:lstStyle/>
        <a:p>
          <a:endParaRPr lang="da-DK"/>
        </a:p>
      </dgm:t>
    </dgm:pt>
    <dgm:pt modelId="{0E8A73B0-4D10-4315-855E-56619D9B10CD}">
      <dgm:prSet/>
      <dgm:spPr/>
      <dgm:t>
        <a:bodyPr/>
        <a:lstStyle/>
        <a:p>
          <a:r>
            <a:rPr lang="da-DK"/>
            <a:t>26-22, gift - faktisk adskilt - </a:t>
          </a:r>
        </a:p>
        <a:p>
          <a:r>
            <a:rPr lang="da-DK"/>
            <a:t>uoverensstemmelse - cpr</a:t>
          </a:r>
        </a:p>
      </dgm:t>
    </dgm:pt>
    <dgm:pt modelId="{34CDBD64-A6F9-4A9E-A9BB-2DC4755F930D}" type="parTrans" cxnId="{F0678206-0956-4D2C-AD7C-F9626214381C}">
      <dgm:prSet/>
      <dgm:spPr/>
      <dgm:t>
        <a:bodyPr/>
        <a:lstStyle/>
        <a:p>
          <a:endParaRPr lang="da-DK"/>
        </a:p>
      </dgm:t>
    </dgm:pt>
    <dgm:pt modelId="{B7C0BFB0-8AA8-4E5C-A4DB-A10AD0AF8E96}" type="sibTrans" cxnId="{F0678206-0956-4D2C-AD7C-F9626214381C}">
      <dgm:prSet/>
      <dgm:spPr/>
      <dgm:t>
        <a:bodyPr/>
        <a:lstStyle/>
        <a:p>
          <a:endParaRPr lang="da-DK"/>
        </a:p>
      </dgm:t>
    </dgm:pt>
    <dgm:pt modelId="{29D07E95-E9AB-4565-9F79-CB1697440E83}">
      <dgm:prSet/>
      <dgm:spPr/>
      <dgm:t>
        <a:bodyPr/>
        <a:lstStyle/>
        <a:p>
          <a:r>
            <a:rPr lang="da-DK"/>
            <a:t>B-7-97, gift - fængsel - </a:t>
          </a:r>
        </a:p>
        <a:p>
          <a:r>
            <a:rPr lang="da-DK"/>
            <a:t>fysisk adskilt fra ægtefælle - </a:t>
          </a:r>
        </a:p>
        <a:p>
          <a:r>
            <a:rPr lang="da-DK"/>
            <a:t>udland</a:t>
          </a:r>
        </a:p>
      </dgm:t>
    </dgm:pt>
    <dgm:pt modelId="{78A0740F-7A43-4329-9345-14B17D2EEAC9}" type="parTrans" cxnId="{249B11BE-27BF-4209-942C-2604BB244BBF}">
      <dgm:prSet/>
      <dgm:spPr/>
      <dgm:t>
        <a:bodyPr/>
        <a:lstStyle/>
        <a:p>
          <a:endParaRPr lang="da-DK"/>
        </a:p>
      </dgm:t>
    </dgm:pt>
    <dgm:pt modelId="{48FEFDF0-4059-4A11-9811-72521C3DA15A}" type="sibTrans" cxnId="{249B11BE-27BF-4209-942C-2604BB244BBF}">
      <dgm:prSet/>
      <dgm:spPr/>
      <dgm:t>
        <a:bodyPr/>
        <a:lstStyle/>
        <a:p>
          <a:endParaRPr lang="da-DK"/>
        </a:p>
      </dgm:t>
    </dgm:pt>
    <dgm:pt modelId="{9217F4C8-A216-40A6-9BC4-AE6954A00648}">
      <dgm:prSet phldrT="[Tekst]"/>
      <dgm:spPr/>
      <dgm:t>
        <a:bodyPr/>
        <a:lstStyle/>
        <a:p>
          <a:r>
            <a:rPr lang="da-DK"/>
            <a:t>Bor på samme </a:t>
          </a:r>
        </a:p>
        <a:p>
          <a:r>
            <a:rPr lang="da-DK"/>
            <a:t>folkeregisteradresse</a:t>
          </a:r>
        </a:p>
      </dgm:t>
    </dgm:pt>
    <dgm:pt modelId="{6D9AA1EB-AA8C-4B8E-8425-492EF7B21F47}" type="sibTrans" cxnId="{55FFE519-DF0C-4465-A76A-39D50B5607DE}">
      <dgm:prSet/>
      <dgm:spPr/>
      <dgm:t>
        <a:bodyPr/>
        <a:lstStyle/>
        <a:p>
          <a:endParaRPr lang="da-DK"/>
        </a:p>
      </dgm:t>
    </dgm:pt>
    <dgm:pt modelId="{E12BAD3B-9C9D-4543-A5B1-200BFFC0917E}" type="parTrans" cxnId="{55FFE519-DF0C-4465-A76A-39D50B5607DE}">
      <dgm:prSet/>
      <dgm:spPr/>
      <dgm:t>
        <a:bodyPr/>
        <a:lstStyle/>
        <a:p>
          <a:endParaRPr lang="da-DK"/>
        </a:p>
      </dgm:t>
    </dgm:pt>
    <dgm:pt modelId="{AFC3D461-6615-4876-93E5-0CC752F2F7C5}">
      <dgm:prSet/>
      <dgm:spPr/>
      <dgm:t>
        <a:bodyPr/>
        <a:lstStyle/>
        <a:p>
          <a:r>
            <a:rPr lang="da-DK"/>
            <a:t>B-2-05, indsat under</a:t>
          </a:r>
        </a:p>
        <a:p>
          <a:r>
            <a:rPr lang="da-DK"/>
            <a:t> kriminalforsorgen</a:t>
          </a:r>
        </a:p>
      </dgm:t>
    </dgm:pt>
    <dgm:pt modelId="{275CA4E0-693C-4369-A70D-0E3D9871DC40}" type="parTrans" cxnId="{949A9914-A8E5-4E28-BBE0-F22AA2588747}">
      <dgm:prSet/>
      <dgm:spPr/>
      <dgm:t>
        <a:bodyPr/>
        <a:lstStyle/>
        <a:p>
          <a:endParaRPr lang="da-DK"/>
        </a:p>
      </dgm:t>
    </dgm:pt>
    <dgm:pt modelId="{D985DE97-3F91-401F-9847-876CB50785C6}" type="sibTrans" cxnId="{949A9914-A8E5-4E28-BBE0-F22AA2588747}">
      <dgm:prSet/>
      <dgm:spPr/>
      <dgm:t>
        <a:bodyPr/>
        <a:lstStyle/>
        <a:p>
          <a:endParaRPr lang="da-DK"/>
        </a:p>
      </dgm:t>
    </dgm:pt>
    <dgm:pt modelId="{E697CB94-1A2D-4B41-B828-3F23CB8E8848}">
      <dgm:prSet/>
      <dgm:spPr/>
      <dgm:t>
        <a:bodyPr/>
        <a:lstStyle/>
        <a:p>
          <a:r>
            <a:rPr lang="da-DK"/>
            <a:t>P-29-98, egen bolig - ophold</a:t>
          </a:r>
        </a:p>
        <a:p>
          <a:r>
            <a:rPr lang="da-DK"/>
            <a:t> hos veninde - enlig forsørger</a:t>
          </a:r>
        </a:p>
      </dgm:t>
    </dgm:pt>
    <dgm:pt modelId="{A1B097CF-46F6-4275-BDCC-64A19E8948C4}" type="parTrans" cxnId="{C557A937-0DBE-4423-9F7F-FD5CC5E91DC7}">
      <dgm:prSet/>
      <dgm:spPr/>
      <dgm:t>
        <a:bodyPr/>
        <a:lstStyle/>
        <a:p>
          <a:endParaRPr lang="da-DK"/>
        </a:p>
      </dgm:t>
    </dgm:pt>
    <dgm:pt modelId="{097C4C07-F4E6-4E48-8E30-D631AF4039FB}" type="sibTrans" cxnId="{C557A937-0DBE-4423-9F7F-FD5CC5E91DC7}">
      <dgm:prSet/>
      <dgm:spPr/>
      <dgm:t>
        <a:bodyPr/>
        <a:lstStyle/>
        <a:p>
          <a:endParaRPr lang="da-DK"/>
        </a:p>
      </dgm:t>
    </dgm:pt>
    <dgm:pt modelId="{37ED3EE9-C002-4968-8C50-58D0BA815A27}" type="pres">
      <dgm:prSet presAssocID="{C05C7CAE-1953-488E-8A63-DD4FD021B17C}" presName="hierChild1" presStyleCnt="0">
        <dgm:presLayoutVars>
          <dgm:orgChart val="1"/>
          <dgm:chPref val="1"/>
          <dgm:dir/>
          <dgm:animOne val="branch"/>
          <dgm:animLvl val="lvl"/>
          <dgm:resizeHandles/>
        </dgm:presLayoutVars>
      </dgm:prSet>
      <dgm:spPr/>
    </dgm:pt>
    <dgm:pt modelId="{7F1010EE-936B-4991-BE31-E92C5EE5EBF4}" type="pres">
      <dgm:prSet presAssocID="{8EC3CBAE-3FF3-4E11-BA3D-439BA58B2DAA}" presName="hierRoot1" presStyleCnt="0">
        <dgm:presLayoutVars>
          <dgm:hierBranch val="init"/>
        </dgm:presLayoutVars>
      </dgm:prSet>
      <dgm:spPr/>
    </dgm:pt>
    <dgm:pt modelId="{97D63A8B-19F2-41D1-8339-AF0C9A5CC4B4}" type="pres">
      <dgm:prSet presAssocID="{8EC3CBAE-3FF3-4E11-BA3D-439BA58B2DAA}" presName="rootComposite1" presStyleCnt="0"/>
      <dgm:spPr/>
    </dgm:pt>
    <dgm:pt modelId="{B2C07864-F9BD-4FB8-BE40-781CC0781E20}" type="pres">
      <dgm:prSet presAssocID="{8EC3CBAE-3FF3-4E11-BA3D-439BA58B2DAA}" presName="rootText1" presStyleLbl="node0" presStyleIdx="0" presStyleCnt="1">
        <dgm:presLayoutVars>
          <dgm:chPref val="3"/>
        </dgm:presLayoutVars>
      </dgm:prSet>
      <dgm:spPr/>
    </dgm:pt>
    <dgm:pt modelId="{F183C4AA-4EFA-409F-AC43-9BE758D1168F}" type="pres">
      <dgm:prSet presAssocID="{8EC3CBAE-3FF3-4E11-BA3D-439BA58B2DAA}" presName="rootConnector1" presStyleLbl="node1" presStyleIdx="0" presStyleCnt="0"/>
      <dgm:spPr/>
    </dgm:pt>
    <dgm:pt modelId="{6349C0FC-2C36-4B8F-A84C-31157061C8F1}" type="pres">
      <dgm:prSet presAssocID="{8EC3CBAE-3FF3-4E11-BA3D-439BA58B2DAA}" presName="hierChild2" presStyleCnt="0"/>
      <dgm:spPr/>
    </dgm:pt>
    <dgm:pt modelId="{B3812065-90A2-4674-A09C-4A41A77A6250}" type="pres">
      <dgm:prSet presAssocID="{BB52FA16-8E6B-4130-870C-566439AA1EAC}" presName="Name37" presStyleLbl="parChTrans1D2" presStyleIdx="0" presStyleCnt="2"/>
      <dgm:spPr/>
    </dgm:pt>
    <dgm:pt modelId="{A9481A58-C6CA-4F79-9335-8DE3D419803F}" type="pres">
      <dgm:prSet presAssocID="{421B9A28-999E-4CC0-A0CE-68CB129438D7}" presName="hierRoot2" presStyleCnt="0">
        <dgm:presLayoutVars>
          <dgm:hierBranch val="init"/>
        </dgm:presLayoutVars>
      </dgm:prSet>
      <dgm:spPr/>
    </dgm:pt>
    <dgm:pt modelId="{F75CD065-56B2-4B4B-883B-37CDEFF6C980}" type="pres">
      <dgm:prSet presAssocID="{421B9A28-999E-4CC0-A0CE-68CB129438D7}" presName="rootComposite" presStyleCnt="0"/>
      <dgm:spPr/>
    </dgm:pt>
    <dgm:pt modelId="{CE924777-5126-43E7-A790-BAD4B5223AEC}" type="pres">
      <dgm:prSet presAssocID="{421B9A28-999E-4CC0-A0CE-68CB129438D7}" presName="rootText" presStyleLbl="node2" presStyleIdx="0" presStyleCnt="2">
        <dgm:presLayoutVars>
          <dgm:chPref val="3"/>
        </dgm:presLayoutVars>
      </dgm:prSet>
      <dgm:spPr/>
    </dgm:pt>
    <dgm:pt modelId="{C1C76085-B617-4E40-8558-AC84A3BB7431}" type="pres">
      <dgm:prSet presAssocID="{421B9A28-999E-4CC0-A0CE-68CB129438D7}" presName="rootConnector" presStyleLbl="node2" presStyleIdx="0" presStyleCnt="2"/>
      <dgm:spPr/>
    </dgm:pt>
    <dgm:pt modelId="{A17E65CA-0E8A-4929-B61F-8EDC57C39E23}" type="pres">
      <dgm:prSet presAssocID="{421B9A28-999E-4CC0-A0CE-68CB129438D7}" presName="hierChild4" presStyleCnt="0"/>
      <dgm:spPr/>
    </dgm:pt>
    <dgm:pt modelId="{F85C531A-79CF-4DF7-9C9B-578885702B55}" type="pres">
      <dgm:prSet presAssocID="{488CE6ED-B75F-4194-A149-4394A8BC5F7B}" presName="Name37" presStyleLbl="parChTrans1D3" presStyleIdx="0" presStyleCnt="4"/>
      <dgm:spPr/>
    </dgm:pt>
    <dgm:pt modelId="{EF86CBB5-269B-44C1-AB46-0C7F996404FA}" type="pres">
      <dgm:prSet presAssocID="{286F0267-3FED-4B94-A630-23E65EC99E1B}" presName="hierRoot2" presStyleCnt="0">
        <dgm:presLayoutVars>
          <dgm:hierBranch val="init"/>
        </dgm:presLayoutVars>
      </dgm:prSet>
      <dgm:spPr/>
    </dgm:pt>
    <dgm:pt modelId="{647D9ADA-BBE1-444F-AB25-348AEF01F13C}" type="pres">
      <dgm:prSet presAssocID="{286F0267-3FED-4B94-A630-23E65EC99E1B}" presName="rootComposite" presStyleCnt="0"/>
      <dgm:spPr/>
    </dgm:pt>
    <dgm:pt modelId="{70B85D6C-280F-4F8E-81CD-B2AA9985F7BA}" type="pres">
      <dgm:prSet presAssocID="{286F0267-3FED-4B94-A630-23E65EC99E1B}" presName="rootText" presStyleLbl="node3" presStyleIdx="0" presStyleCnt="4">
        <dgm:presLayoutVars>
          <dgm:chPref val="3"/>
        </dgm:presLayoutVars>
      </dgm:prSet>
      <dgm:spPr/>
    </dgm:pt>
    <dgm:pt modelId="{09662DCC-D4EA-403B-869B-B7E425302254}" type="pres">
      <dgm:prSet presAssocID="{286F0267-3FED-4B94-A630-23E65EC99E1B}" presName="rootConnector" presStyleLbl="node3" presStyleIdx="0" presStyleCnt="4"/>
      <dgm:spPr/>
    </dgm:pt>
    <dgm:pt modelId="{DE267397-A04A-4726-8C70-88F94602EDF4}" type="pres">
      <dgm:prSet presAssocID="{286F0267-3FED-4B94-A630-23E65EC99E1B}" presName="hierChild4" presStyleCnt="0"/>
      <dgm:spPr/>
    </dgm:pt>
    <dgm:pt modelId="{E2399B82-60FE-4883-87B6-84CBA00D6753}" type="pres">
      <dgm:prSet presAssocID="{FAFC2393-5B5B-490D-82E4-2E90A6AA09F3}" presName="Name37" presStyleLbl="parChTrans1D4" presStyleIdx="0" presStyleCnt="19"/>
      <dgm:spPr/>
    </dgm:pt>
    <dgm:pt modelId="{916DC433-EDB0-4227-BA47-68D4BECC1794}" type="pres">
      <dgm:prSet presAssocID="{B661A03C-4EEE-4609-A1BD-D760B4A5960F}" presName="hierRoot2" presStyleCnt="0">
        <dgm:presLayoutVars>
          <dgm:hierBranch val="init"/>
        </dgm:presLayoutVars>
      </dgm:prSet>
      <dgm:spPr/>
    </dgm:pt>
    <dgm:pt modelId="{6D574DCA-4BC9-4931-9EAF-0EF0A2A1FB02}" type="pres">
      <dgm:prSet presAssocID="{B661A03C-4EEE-4609-A1BD-D760B4A5960F}" presName="rootComposite" presStyleCnt="0"/>
      <dgm:spPr/>
    </dgm:pt>
    <dgm:pt modelId="{CC30CD91-C421-4841-B9D0-AE315E37A713}" type="pres">
      <dgm:prSet presAssocID="{B661A03C-4EEE-4609-A1BD-D760B4A5960F}" presName="rootText" presStyleLbl="node4" presStyleIdx="0" presStyleCnt="19" custScaleX="120545">
        <dgm:presLayoutVars>
          <dgm:chPref val="3"/>
        </dgm:presLayoutVars>
      </dgm:prSet>
      <dgm:spPr/>
    </dgm:pt>
    <dgm:pt modelId="{86E7D033-EC3E-4138-AB56-F5B727BC5735}" type="pres">
      <dgm:prSet presAssocID="{B661A03C-4EEE-4609-A1BD-D760B4A5960F}" presName="rootConnector" presStyleLbl="node4" presStyleIdx="0" presStyleCnt="19"/>
      <dgm:spPr/>
    </dgm:pt>
    <dgm:pt modelId="{A313E2C6-6004-46A9-A55E-4E1FDB5E6DB9}" type="pres">
      <dgm:prSet presAssocID="{B661A03C-4EEE-4609-A1BD-D760B4A5960F}" presName="hierChild4" presStyleCnt="0"/>
      <dgm:spPr/>
    </dgm:pt>
    <dgm:pt modelId="{27B7E669-1036-43B5-8823-100D2E9C7966}" type="pres">
      <dgm:prSet presAssocID="{B661A03C-4EEE-4609-A1BD-D760B4A5960F}" presName="hierChild5" presStyleCnt="0"/>
      <dgm:spPr/>
    </dgm:pt>
    <dgm:pt modelId="{1CB3B4A4-95B0-4A6D-89F4-A87DC2067BA3}" type="pres">
      <dgm:prSet presAssocID="{34CDBD64-A6F9-4A9E-A9BB-2DC4755F930D}" presName="Name37" presStyleLbl="parChTrans1D4" presStyleIdx="1" presStyleCnt="19"/>
      <dgm:spPr/>
    </dgm:pt>
    <dgm:pt modelId="{532490ED-A355-43A1-B34D-E1D19A2D0A5A}" type="pres">
      <dgm:prSet presAssocID="{0E8A73B0-4D10-4315-855E-56619D9B10CD}" presName="hierRoot2" presStyleCnt="0">
        <dgm:presLayoutVars>
          <dgm:hierBranch val="init"/>
        </dgm:presLayoutVars>
      </dgm:prSet>
      <dgm:spPr/>
    </dgm:pt>
    <dgm:pt modelId="{5995D0CE-405B-4581-9281-53136F399538}" type="pres">
      <dgm:prSet presAssocID="{0E8A73B0-4D10-4315-855E-56619D9B10CD}" presName="rootComposite" presStyleCnt="0"/>
      <dgm:spPr/>
    </dgm:pt>
    <dgm:pt modelId="{7992D78E-CCAC-4E1E-81F5-BE476AB2A1AA}" type="pres">
      <dgm:prSet presAssocID="{0E8A73B0-4D10-4315-855E-56619D9B10CD}" presName="rootText" presStyleLbl="node4" presStyleIdx="1" presStyleCnt="19" custScaleX="120545" custScaleY="133259">
        <dgm:presLayoutVars>
          <dgm:chPref val="3"/>
        </dgm:presLayoutVars>
      </dgm:prSet>
      <dgm:spPr/>
    </dgm:pt>
    <dgm:pt modelId="{366D126B-78E0-4B53-8B08-04E1E876F5B6}" type="pres">
      <dgm:prSet presAssocID="{0E8A73B0-4D10-4315-855E-56619D9B10CD}" presName="rootConnector" presStyleLbl="node4" presStyleIdx="1" presStyleCnt="19"/>
      <dgm:spPr/>
    </dgm:pt>
    <dgm:pt modelId="{3C4E04D8-0DB9-405F-AAA2-31AB227F8368}" type="pres">
      <dgm:prSet presAssocID="{0E8A73B0-4D10-4315-855E-56619D9B10CD}" presName="hierChild4" presStyleCnt="0"/>
      <dgm:spPr/>
    </dgm:pt>
    <dgm:pt modelId="{5EE93ADF-E166-475D-A508-19A3FF6B52D4}" type="pres">
      <dgm:prSet presAssocID="{0E8A73B0-4D10-4315-855E-56619D9B10CD}" presName="hierChild5" presStyleCnt="0"/>
      <dgm:spPr/>
    </dgm:pt>
    <dgm:pt modelId="{07E910A9-05ED-4D8B-AEFF-F5101BE46B6A}" type="pres">
      <dgm:prSet presAssocID="{78A0740F-7A43-4329-9345-14B17D2EEAC9}" presName="Name37" presStyleLbl="parChTrans1D4" presStyleIdx="2" presStyleCnt="19"/>
      <dgm:spPr/>
    </dgm:pt>
    <dgm:pt modelId="{348E0747-3F95-4D55-BB08-C3B01BE23786}" type="pres">
      <dgm:prSet presAssocID="{29D07E95-E9AB-4565-9F79-CB1697440E83}" presName="hierRoot2" presStyleCnt="0">
        <dgm:presLayoutVars>
          <dgm:hierBranch val="init"/>
        </dgm:presLayoutVars>
      </dgm:prSet>
      <dgm:spPr/>
    </dgm:pt>
    <dgm:pt modelId="{F6A75176-7EBF-48A5-B06F-D891F29A1405}" type="pres">
      <dgm:prSet presAssocID="{29D07E95-E9AB-4565-9F79-CB1697440E83}" presName="rootComposite" presStyleCnt="0"/>
      <dgm:spPr/>
    </dgm:pt>
    <dgm:pt modelId="{C6FF2F67-18B7-40FB-BF7E-3CF1EFAC28EA}" type="pres">
      <dgm:prSet presAssocID="{29D07E95-E9AB-4565-9F79-CB1697440E83}" presName="rootText" presStyleLbl="node4" presStyleIdx="2" presStyleCnt="19" custScaleX="121074" custScaleY="127037">
        <dgm:presLayoutVars>
          <dgm:chPref val="3"/>
        </dgm:presLayoutVars>
      </dgm:prSet>
      <dgm:spPr/>
    </dgm:pt>
    <dgm:pt modelId="{4DE0018E-A52B-4986-BCCF-F0C5FE75443E}" type="pres">
      <dgm:prSet presAssocID="{29D07E95-E9AB-4565-9F79-CB1697440E83}" presName="rootConnector" presStyleLbl="node4" presStyleIdx="2" presStyleCnt="19"/>
      <dgm:spPr/>
    </dgm:pt>
    <dgm:pt modelId="{DB777CFF-CF50-4D6C-97A4-776589D3CF55}" type="pres">
      <dgm:prSet presAssocID="{29D07E95-E9AB-4565-9F79-CB1697440E83}" presName="hierChild4" presStyleCnt="0"/>
      <dgm:spPr/>
    </dgm:pt>
    <dgm:pt modelId="{3E30AB0B-294C-4979-B877-16BA5502E18E}" type="pres">
      <dgm:prSet presAssocID="{29D07E95-E9AB-4565-9F79-CB1697440E83}" presName="hierChild5" presStyleCnt="0"/>
      <dgm:spPr/>
    </dgm:pt>
    <dgm:pt modelId="{3A5EF4D8-7CC0-4A65-8C1E-B49C2E1B5EA7}" type="pres">
      <dgm:prSet presAssocID="{286F0267-3FED-4B94-A630-23E65EC99E1B}" presName="hierChild5" presStyleCnt="0"/>
      <dgm:spPr/>
    </dgm:pt>
    <dgm:pt modelId="{BBE2F203-B7CE-4E54-A0E6-BF8D4B4A73A4}" type="pres">
      <dgm:prSet presAssocID="{E12BAD3B-9C9D-4543-A5B1-200BFFC0917E}" presName="Name37" presStyleLbl="parChTrans1D3" presStyleIdx="1" presStyleCnt="4"/>
      <dgm:spPr/>
    </dgm:pt>
    <dgm:pt modelId="{5A116162-1175-4AE6-90BB-8735B8F6BEBA}" type="pres">
      <dgm:prSet presAssocID="{9217F4C8-A216-40A6-9BC4-AE6954A00648}" presName="hierRoot2" presStyleCnt="0">
        <dgm:presLayoutVars>
          <dgm:hierBranch val="init"/>
        </dgm:presLayoutVars>
      </dgm:prSet>
      <dgm:spPr/>
    </dgm:pt>
    <dgm:pt modelId="{53CD823A-8749-4100-9584-1F87587C721D}" type="pres">
      <dgm:prSet presAssocID="{9217F4C8-A216-40A6-9BC4-AE6954A00648}" presName="rootComposite" presStyleCnt="0"/>
      <dgm:spPr/>
    </dgm:pt>
    <dgm:pt modelId="{B63608B4-2BB2-4FCD-A4FC-6C01E6D7B02E}" type="pres">
      <dgm:prSet presAssocID="{9217F4C8-A216-40A6-9BC4-AE6954A00648}" presName="rootText" presStyleLbl="node3" presStyleIdx="1" presStyleCnt="4">
        <dgm:presLayoutVars>
          <dgm:chPref val="3"/>
        </dgm:presLayoutVars>
      </dgm:prSet>
      <dgm:spPr/>
    </dgm:pt>
    <dgm:pt modelId="{8A89FF9D-6D05-41E0-B054-279BCBC53786}" type="pres">
      <dgm:prSet presAssocID="{9217F4C8-A216-40A6-9BC4-AE6954A00648}" presName="rootConnector" presStyleLbl="node3" presStyleIdx="1" presStyleCnt="4"/>
      <dgm:spPr/>
    </dgm:pt>
    <dgm:pt modelId="{98112ECD-4DBF-425A-B568-2D1E680FC557}" type="pres">
      <dgm:prSet presAssocID="{9217F4C8-A216-40A6-9BC4-AE6954A00648}" presName="hierChild4" presStyleCnt="0"/>
      <dgm:spPr/>
    </dgm:pt>
    <dgm:pt modelId="{75ECA6D1-E4B6-4703-BC96-4EC4AE42ABA2}" type="pres">
      <dgm:prSet presAssocID="{A71C571A-F3FB-445E-B861-F27247F6D703}" presName="Name37" presStyleLbl="parChTrans1D4" presStyleIdx="3" presStyleCnt="19"/>
      <dgm:spPr/>
    </dgm:pt>
    <dgm:pt modelId="{CB77D6E6-5D69-44EF-8255-1C3734B5D8BA}" type="pres">
      <dgm:prSet presAssocID="{F6F6C1B8-7B70-4400-8D03-F5E90DE6A39A}" presName="hierRoot2" presStyleCnt="0">
        <dgm:presLayoutVars>
          <dgm:hierBranch val="init"/>
        </dgm:presLayoutVars>
      </dgm:prSet>
      <dgm:spPr/>
    </dgm:pt>
    <dgm:pt modelId="{FCCC2257-F153-4DE4-AAA5-17DC6354A964}" type="pres">
      <dgm:prSet presAssocID="{F6F6C1B8-7B70-4400-8D03-F5E90DE6A39A}" presName="rootComposite" presStyleCnt="0"/>
      <dgm:spPr/>
    </dgm:pt>
    <dgm:pt modelId="{826E2FFE-1BCC-4109-89AC-2315F6A2BE96}" type="pres">
      <dgm:prSet presAssocID="{F6F6C1B8-7B70-4400-8D03-F5E90DE6A39A}" presName="rootText" presStyleLbl="node4" presStyleIdx="3" presStyleCnt="19" custScaleX="115378">
        <dgm:presLayoutVars>
          <dgm:chPref val="3"/>
        </dgm:presLayoutVars>
      </dgm:prSet>
      <dgm:spPr/>
    </dgm:pt>
    <dgm:pt modelId="{725D6DDE-25A9-473E-9170-03A89D2510AF}" type="pres">
      <dgm:prSet presAssocID="{F6F6C1B8-7B70-4400-8D03-F5E90DE6A39A}" presName="rootConnector" presStyleLbl="node4" presStyleIdx="3" presStyleCnt="19"/>
      <dgm:spPr/>
    </dgm:pt>
    <dgm:pt modelId="{41D74055-CC66-45C6-A992-88844331B088}" type="pres">
      <dgm:prSet presAssocID="{F6F6C1B8-7B70-4400-8D03-F5E90DE6A39A}" presName="hierChild4" presStyleCnt="0"/>
      <dgm:spPr/>
    </dgm:pt>
    <dgm:pt modelId="{89D0DE54-4817-440A-ACEF-7425BD5C114B}" type="pres">
      <dgm:prSet presAssocID="{F6F6C1B8-7B70-4400-8D03-F5E90DE6A39A}" presName="hierChild5" presStyleCnt="0"/>
      <dgm:spPr/>
    </dgm:pt>
    <dgm:pt modelId="{AE2F9B3E-30C8-4940-B055-1056DC4148C9}" type="pres">
      <dgm:prSet presAssocID="{9217F4C8-A216-40A6-9BC4-AE6954A00648}" presName="hierChild5" presStyleCnt="0"/>
      <dgm:spPr/>
    </dgm:pt>
    <dgm:pt modelId="{9766D7C7-1EC8-4076-984F-D88E24AB7BED}" type="pres">
      <dgm:prSet presAssocID="{421B9A28-999E-4CC0-A0CE-68CB129438D7}" presName="hierChild5" presStyleCnt="0"/>
      <dgm:spPr/>
    </dgm:pt>
    <dgm:pt modelId="{B9C00BD5-349A-40AD-8230-CD20A4636E55}" type="pres">
      <dgm:prSet presAssocID="{519061ED-F6B9-4F9C-B996-5C13807C66FB}" presName="Name37" presStyleLbl="parChTrans1D2" presStyleIdx="1" presStyleCnt="2"/>
      <dgm:spPr/>
    </dgm:pt>
    <dgm:pt modelId="{938D5EF0-27E9-4674-9959-9B1C9E2AEE7C}" type="pres">
      <dgm:prSet presAssocID="{909D5B66-4AB8-4C04-A686-51C34E31AF71}" presName="hierRoot2" presStyleCnt="0">
        <dgm:presLayoutVars>
          <dgm:hierBranch val="init"/>
        </dgm:presLayoutVars>
      </dgm:prSet>
      <dgm:spPr/>
    </dgm:pt>
    <dgm:pt modelId="{11E3E9F9-6A09-424F-B225-B1082355FD42}" type="pres">
      <dgm:prSet presAssocID="{909D5B66-4AB8-4C04-A686-51C34E31AF71}" presName="rootComposite" presStyleCnt="0"/>
      <dgm:spPr/>
    </dgm:pt>
    <dgm:pt modelId="{4E69C091-E7CA-4537-B210-4723484B7F59}" type="pres">
      <dgm:prSet presAssocID="{909D5B66-4AB8-4C04-A686-51C34E31AF71}" presName="rootText" presStyleLbl="node2" presStyleIdx="1" presStyleCnt="2">
        <dgm:presLayoutVars>
          <dgm:chPref val="3"/>
        </dgm:presLayoutVars>
      </dgm:prSet>
      <dgm:spPr/>
    </dgm:pt>
    <dgm:pt modelId="{E0C4763B-8E3B-4CB3-95E2-7F3DBDD15006}" type="pres">
      <dgm:prSet presAssocID="{909D5B66-4AB8-4C04-A686-51C34E31AF71}" presName="rootConnector" presStyleLbl="node2" presStyleIdx="1" presStyleCnt="2"/>
      <dgm:spPr/>
    </dgm:pt>
    <dgm:pt modelId="{3F4265BA-CE91-41D9-92E6-6DE7A5155B07}" type="pres">
      <dgm:prSet presAssocID="{909D5B66-4AB8-4C04-A686-51C34E31AF71}" presName="hierChild4" presStyleCnt="0"/>
      <dgm:spPr/>
    </dgm:pt>
    <dgm:pt modelId="{BC3E618B-F3FF-4FB9-A6A2-F66DF009CC8F}" type="pres">
      <dgm:prSet presAssocID="{CA085C8E-6AF5-44D8-8D70-D8A046DD1BB6}" presName="Name37" presStyleLbl="parChTrans1D3" presStyleIdx="2" presStyleCnt="4"/>
      <dgm:spPr/>
    </dgm:pt>
    <dgm:pt modelId="{A734E998-5EF7-4568-9301-86EA13FA0068}" type="pres">
      <dgm:prSet presAssocID="{B95E978C-A5BE-457F-B12C-5D0B5EF406C8}" presName="hierRoot2" presStyleCnt="0">
        <dgm:presLayoutVars>
          <dgm:hierBranch val="init"/>
        </dgm:presLayoutVars>
      </dgm:prSet>
      <dgm:spPr/>
    </dgm:pt>
    <dgm:pt modelId="{21259747-B4B4-4CEF-8CCD-61716B248DCB}" type="pres">
      <dgm:prSet presAssocID="{B95E978C-A5BE-457F-B12C-5D0B5EF406C8}" presName="rootComposite" presStyleCnt="0"/>
      <dgm:spPr/>
    </dgm:pt>
    <dgm:pt modelId="{38B7CAA4-7E4A-4EF8-8FA5-10782CB9AA46}" type="pres">
      <dgm:prSet presAssocID="{B95E978C-A5BE-457F-B12C-5D0B5EF406C8}" presName="rootText" presStyleLbl="node3" presStyleIdx="2" presStyleCnt="4">
        <dgm:presLayoutVars>
          <dgm:chPref val="3"/>
        </dgm:presLayoutVars>
      </dgm:prSet>
      <dgm:spPr/>
    </dgm:pt>
    <dgm:pt modelId="{C0D7F062-FEB8-4DF6-9D79-0FFCA13031F8}" type="pres">
      <dgm:prSet presAssocID="{B95E978C-A5BE-457F-B12C-5D0B5EF406C8}" presName="rootConnector" presStyleLbl="node3" presStyleIdx="2" presStyleCnt="4"/>
      <dgm:spPr/>
    </dgm:pt>
    <dgm:pt modelId="{6C10F977-2564-460F-AB0A-25FEA5015AE4}" type="pres">
      <dgm:prSet presAssocID="{B95E978C-A5BE-457F-B12C-5D0B5EF406C8}" presName="hierChild4" presStyleCnt="0"/>
      <dgm:spPr/>
    </dgm:pt>
    <dgm:pt modelId="{32E9A4A9-B5F4-48DA-AF6A-7C655850C1B7}" type="pres">
      <dgm:prSet presAssocID="{64FBF99E-C632-4791-B50E-14866E21FBDC}" presName="Name37" presStyleLbl="parChTrans1D4" presStyleIdx="4" presStyleCnt="19"/>
      <dgm:spPr/>
    </dgm:pt>
    <dgm:pt modelId="{78C45EB7-8BF0-4051-8085-CBD9CCF3B0A2}" type="pres">
      <dgm:prSet presAssocID="{CDB533EE-2305-44B4-B888-D318359E9662}" presName="hierRoot2" presStyleCnt="0">
        <dgm:presLayoutVars>
          <dgm:hierBranch val="init"/>
        </dgm:presLayoutVars>
      </dgm:prSet>
      <dgm:spPr/>
    </dgm:pt>
    <dgm:pt modelId="{F28DB8A1-3FBE-428A-9639-8062E7075D24}" type="pres">
      <dgm:prSet presAssocID="{CDB533EE-2305-44B4-B888-D318359E9662}" presName="rootComposite" presStyleCnt="0"/>
      <dgm:spPr/>
    </dgm:pt>
    <dgm:pt modelId="{5CE3C146-6FAA-49D9-9C29-8ABEF1FC591C}" type="pres">
      <dgm:prSet presAssocID="{CDB533EE-2305-44B4-B888-D318359E9662}" presName="rootText" presStyleLbl="node4" presStyleIdx="4" presStyleCnt="19" custScaleX="115127" custScaleY="146427">
        <dgm:presLayoutVars>
          <dgm:chPref val="3"/>
        </dgm:presLayoutVars>
      </dgm:prSet>
      <dgm:spPr/>
    </dgm:pt>
    <dgm:pt modelId="{B9B3C8AE-8A79-417D-AF8D-A761F53FF700}" type="pres">
      <dgm:prSet presAssocID="{CDB533EE-2305-44B4-B888-D318359E9662}" presName="rootConnector" presStyleLbl="node4" presStyleIdx="4" presStyleCnt="19"/>
      <dgm:spPr/>
    </dgm:pt>
    <dgm:pt modelId="{A63DE251-8A16-451F-9A8F-87B5B53BDADB}" type="pres">
      <dgm:prSet presAssocID="{CDB533EE-2305-44B4-B888-D318359E9662}" presName="hierChild4" presStyleCnt="0"/>
      <dgm:spPr/>
    </dgm:pt>
    <dgm:pt modelId="{13236F43-CFDF-4FA7-9C93-A48F89B65515}" type="pres">
      <dgm:prSet presAssocID="{CDB533EE-2305-44B4-B888-D318359E9662}" presName="hierChild5" presStyleCnt="0"/>
      <dgm:spPr/>
    </dgm:pt>
    <dgm:pt modelId="{483EBF10-2577-4191-9507-175C6FDA54B2}" type="pres">
      <dgm:prSet presAssocID="{6F13A193-D8F6-4D66-89CC-17AF8FEA5065}" presName="Name37" presStyleLbl="parChTrans1D4" presStyleIdx="5" presStyleCnt="19"/>
      <dgm:spPr/>
    </dgm:pt>
    <dgm:pt modelId="{302F90A8-BCC0-4F66-A75C-C45224B69BE5}" type="pres">
      <dgm:prSet presAssocID="{8BE6B02E-B28A-40CB-A2BD-3AA4FD4980B3}" presName="hierRoot2" presStyleCnt="0">
        <dgm:presLayoutVars>
          <dgm:hierBranch val="init"/>
        </dgm:presLayoutVars>
      </dgm:prSet>
      <dgm:spPr/>
    </dgm:pt>
    <dgm:pt modelId="{FCC2CBB1-F0A1-413F-A381-949FDDC36F5A}" type="pres">
      <dgm:prSet presAssocID="{8BE6B02E-B28A-40CB-A2BD-3AA4FD4980B3}" presName="rootComposite" presStyleCnt="0"/>
      <dgm:spPr/>
    </dgm:pt>
    <dgm:pt modelId="{445C459E-F8DE-438B-BD08-ED2424AD19E0}" type="pres">
      <dgm:prSet presAssocID="{8BE6B02E-B28A-40CB-A2BD-3AA4FD4980B3}" presName="rootText" presStyleLbl="node4" presStyleIdx="5" presStyleCnt="19" custScaleX="118781" custScaleY="176556">
        <dgm:presLayoutVars>
          <dgm:chPref val="3"/>
        </dgm:presLayoutVars>
      </dgm:prSet>
      <dgm:spPr/>
    </dgm:pt>
    <dgm:pt modelId="{FB401C2C-0E0E-4D63-ABC2-FCD7B3C76E69}" type="pres">
      <dgm:prSet presAssocID="{8BE6B02E-B28A-40CB-A2BD-3AA4FD4980B3}" presName="rootConnector" presStyleLbl="node4" presStyleIdx="5" presStyleCnt="19"/>
      <dgm:spPr/>
    </dgm:pt>
    <dgm:pt modelId="{F413A6B6-2229-4728-AB45-34FB16D5475C}" type="pres">
      <dgm:prSet presAssocID="{8BE6B02E-B28A-40CB-A2BD-3AA4FD4980B3}" presName="hierChild4" presStyleCnt="0"/>
      <dgm:spPr/>
    </dgm:pt>
    <dgm:pt modelId="{E27127AA-73F7-4475-B516-1774040C0C43}" type="pres">
      <dgm:prSet presAssocID="{8BE6B02E-B28A-40CB-A2BD-3AA4FD4980B3}" presName="hierChild5" presStyleCnt="0"/>
      <dgm:spPr/>
    </dgm:pt>
    <dgm:pt modelId="{353C3B3A-6907-4673-B943-F948B73A7089}" type="pres">
      <dgm:prSet presAssocID="{C4658052-5D96-43B3-B672-3D2C9DB4FE4F}" presName="Name37" presStyleLbl="parChTrans1D4" presStyleIdx="6" presStyleCnt="19"/>
      <dgm:spPr/>
    </dgm:pt>
    <dgm:pt modelId="{0D48ACF3-31BF-44FE-BC1D-1F5FF1F116C9}" type="pres">
      <dgm:prSet presAssocID="{94B893BD-E7E8-423F-8803-8731D93DAD23}" presName="hierRoot2" presStyleCnt="0">
        <dgm:presLayoutVars>
          <dgm:hierBranch val="init"/>
        </dgm:presLayoutVars>
      </dgm:prSet>
      <dgm:spPr/>
    </dgm:pt>
    <dgm:pt modelId="{0EC6996B-D235-4F32-937F-D87961017780}" type="pres">
      <dgm:prSet presAssocID="{94B893BD-E7E8-423F-8803-8731D93DAD23}" presName="rootComposite" presStyleCnt="0"/>
      <dgm:spPr/>
    </dgm:pt>
    <dgm:pt modelId="{D4D420FE-F46A-4DB1-96D8-6623E0A535E9}" type="pres">
      <dgm:prSet presAssocID="{94B893BD-E7E8-423F-8803-8731D93DAD23}" presName="rootText" presStyleLbl="node4" presStyleIdx="6" presStyleCnt="19" custScaleX="118781" custScaleY="122823">
        <dgm:presLayoutVars>
          <dgm:chPref val="3"/>
        </dgm:presLayoutVars>
      </dgm:prSet>
      <dgm:spPr/>
    </dgm:pt>
    <dgm:pt modelId="{7F2FB27A-8052-4C7A-B05E-232DF90BC8F2}" type="pres">
      <dgm:prSet presAssocID="{94B893BD-E7E8-423F-8803-8731D93DAD23}" presName="rootConnector" presStyleLbl="node4" presStyleIdx="6" presStyleCnt="19"/>
      <dgm:spPr/>
    </dgm:pt>
    <dgm:pt modelId="{5EF00405-CC57-4423-8CB7-5A3C13FC3FF3}" type="pres">
      <dgm:prSet presAssocID="{94B893BD-E7E8-423F-8803-8731D93DAD23}" presName="hierChild4" presStyleCnt="0"/>
      <dgm:spPr/>
    </dgm:pt>
    <dgm:pt modelId="{09DC231A-E73C-4731-A76B-701A5FAAA2EA}" type="pres">
      <dgm:prSet presAssocID="{94B893BD-E7E8-423F-8803-8731D93DAD23}" presName="hierChild5" presStyleCnt="0"/>
      <dgm:spPr/>
    </dgm:pt>
    <dgm:pt modelId="{C602AC26-4E4D-46B0-B618-56081DA81E7F}" type="pres">
      <dgm:prSet presAssocID="{5F6D23C6-9065-4B54-8877-F64DFA43EADF}" presName="Name37" presStyleLbl="parChTrans1D4" presStyleIdx="7" presStyleCnt="19"/>
      <dgm:spPr/>
    </dgm:pt>
    <dgm:pt modelId="{CDF67D11-ADA9-4F57-9917-87F7FD35146F}" type="pres">
      <dgm:prSet presAssocID="{F19F478A-B442-4C21-A2C4-F01B1E3DA72E}" presName="hierRoot2" presStyleCnt="0">
        <dgm:presLayoutVars>
          <dgm:hierBranch val="init"/>
        </dgm:presLayoutVars>
      </dgm:prSet>
      <dgm:spPr/>
    </dgm:pt>
    <dgm:pt modelId="{3C83E499-1A5C-49BE-BE9C-9DEFCAFE48A8}" type="pres">
      <dgm:prSet presAssocID="{F19F478A-B442-4C21-A2C4-F01B1E3DA72E}" presName="rootComposite" presStyleCnt="0"/>
      <dgm:spPr/>
    </dgm:pt>
    <dgm:pt modelId="{BE5C9623-3F01-4C70-B653-7FFCBA171D31}" type="pres">
      <dgm:prSet presAssocID="{F19F478A-B442-4C21-A2C4-F01B1E3DA72E}" presName="rootText" presStyleLbl="node4" presStyleIdx="7" presStyleCnt="19" custScaleX="118781" custScaleY="122404">
        <dgm:presLayoutVars>
          <dgm:chPref val="3"/>
        </dgm:presLayoutVars>
      </dgm:prSet>
      <dgm:spPr/>
    </dgm:pt>
    <dgm:pt modelId="{FC867C6C-78D3-4751-8415-9BFCBAFDC972}" type="pres">
      <dgm:prSet presAssocID="{F19F478A-B442-4C21-A2C4-F01B1E3DA72E}" presName="rootConnector" presStyleLbl="node4" presStyleIdx="7" presStyleCnt="19"/>
      <dgm:spPr/>
    </dgm:pt>
    <dgm:pt modelId="{EC45E960-DB3D-4E52-BCD5-79C2466029DA}" type="pres">
      <dgm:prSet presAssocID="{F19F478A-B442-4C21-A2C4-F01B1E3DA72E}" presName="hierChild4" presStyleCnt="0"/>
      <dgm:spPr/>
    </dgm:pt>
    <dgm:pt modelId="{EF3040CB-CB80-4BAC-95AC-A10E854FB9A8}" type="pres">
      <dgm:prSet presAssocID="{F19F478A-B442-4C21-A2C4-F01B1E3DA72E}" presName="hierChild5" presStyleCnt="0"/>
      <dgm:spPr/>
    </dgm:pt>
    <dgm:pt modelId="{6769C83F-88D7-4014-AEE0-D9BF641E61F6}" type="pres">
      <dgm:prSet presAssocID="{1C74189F-A4C5-492F-8621-A874625C28F9}" presName="Name37" presStyleLbl="parChTrans1D4" presStyleIdx="8" presStyleCnt="19"/>
      <dgm:spPr/>
    </dgm:pt>
    <dgm:pt modelId="{070A6369-950F-4355-A323-0DE3B81F7929}" type="pres">
      <dgm:prSet presAssocID="{BC81C7C5-CC29-4F4C-B093-9042B0A34BDF}" presName="hierRoot2" presStyleCnt="0">
        <dgm:presLayoutVars>
          <dgm:hierBranch val="init"/>
        </dgm:presLayoutVars>
      </dgm:prSet>
      <dgm:spPr/>
    </dgm:pt>
    <dgm:pt modelId="{B14DEE86-2FFD-43D6-8A02-5D3F74A5D48F}" type="pres">
      <dgm:prSet presAssocID="{BC81C7C5-CC29-4F4C-B093-9042B0A34BDF}" presName="rootComposite" presStyleCnt="0"/>
      <dgm:spPr/>
    </dgm:pt>
    <dgm:pt modelId="{17BA2975-D686-4BF8-91A9-98753BB6C487}" type="pres">
      <dgm:prSet presAssocID="{BC81C7C5-CC29-4F4C-B093-9042B0A34BDF}" presName="rootText" presStyleLbl="node4" presStyleIdx="8" presStyleCnt="19" custScaleX="116848" custScaleY="135294">
        <dgm:presLayoutVars>
          <dgm:chPref val="3"/>
        </dgm:presLayoutVars>
      </dgm:prSet>
      <dgm:spPr/>
    </dgm:pt>
    <dgm:pt modelId="{AA29F699-C03F-493C-BF1E-8B6B0272014C}" type="pres">
      <dgm:prSet presAssocID="{BC81C7C5-CC29-4F4C-B093-9042B0A34BDF}" presName="rootConnector" presStyleLbl="node4" presStyleIdx="8" presStyleCnt="19"/>
      <dgm:spPr/>
    </dgm:pt>
    <dgm:pt modelId="{AAFA6D0E-2989-466D-8F01-BB210C411B46}" type="pres">
      <dgm:prSet presAssocID="{BC81C7C5-CC29-4F4C-B093-9042B0A34BDF}" presName="hierChild4" presStyleCnt="0"/>
      <dgm:spPr/>
    </dgm:pt>
    <dgm:pt modelId="{39C89E78-CFFA-43BF-B56A-D97080BF1CDF}" type="pres">
      <dgm:prSet presAssocID="{BC81C7C5-CC29-4F4C-B093-9042B0A34BDF}" presName="hierChild5" presStyleCnt="0"/>
      <dgm:spPr/>
    </dgm:pt>
    <dgm:pt modelId="{B8436678-1E70-494E-AE08-5DCE84738001}" type="pres">
      <dgm:prSet presAssocID="{37C02759-9BDD-48FF-9656-A0C3CA1DFAC8}" presName="Name37" presStyleLbl="parChTrans1D4" presStyleIdx="9" presStyleCnt="19"/>
      <dgm:spPr/>
    </dgm:pt>
    <dgm:pt modelId="{1604845B-57D6-4CA4-B3FB-309474A582FD}" type="pres">
      <dgm:prSet presAssocID="{BE387CBC-1DCC-4E71-AD8C-3FF03C55D4A0}" presName="hierRoot2" presStyleCnt="0">
        <dgm:presLayoutVars>
          <dgm:hierBranch val="init"/>
        </dgm:presLayoutVars>
      </dgm:prSet>
      <dgm:spPr/>
    </dgm:pt>
    <dgm:pt modelId="{BE8C7AD8-EE40-4AC4-8401-D919DB0175A7}" type="pres">
      <dgm:prSet presAssocID="{BE387CBC-1DCC-4E71-AD8C-3FF03C55D4A0}" presName="rootComposite" presStyleCnt="0"/>
      <dgm:spPr/>
    </dgm:pt>
    <dgm:pt modelId="{8C1651A9-BA34-4793-9E33-CD3B7BE6F3CF}" type="pres">
      <dgm:prSet presAssocID="{BE387CBC-1DCC-4E71-AD8C-3FF03C55D4A0}" presName="rootText" presStyleLbl="node4" presStyleIdx="9" presStyleCnt="19" custScaleX="120031" custScaleY="133406">
        <dgm:presLayoutVars>
          <dgm:chPref val="3"/>
        </dgm:presLayoutVars>
      </dgm:prSet>
      <dgm:spPr/>
    </dgm:pt>
    <dgm:pt modelId="{C5517F5B-8A1D-4837-835A-6CFD2B8C02B9}" type="pres">
      <dgm:prSet presAssocID="{BE387CBC-1DCC-4E71-AD8C-3FF03C55D4A0}" presName="rootConnector" presStyleLbl="node4" presStyleIdx="9" presStyleCnt="19"/>
      <dgm:spPr/>
    </dgm:pt>
    <dgm:pt modelId="{B25D533D-FC77-4B71-8AE6-693FC75CCF1D}" type="pres">
      <dgm:prSet presAssocID="{BE387CBC-1DCC-4E71-AD8C-3FF03C55D4A0}" presName="hierChild4" presStyleCnt="0"/>
      <dgm:spPr/>
    </dgm:pt>
    <dgm:pt modelId="{9FA837B5-83CD-4C0D-BBA3-A98C5F142668}" type="pres">
      <dgm:prSet presAssocID="{BE387CBC-1DCC-4E71-AD8C-3FF03C55D4A0}" presName="hierChild5" presStyleCnt="0"/>
      <dgm:spPr/>
    </dgm:pt>
    <dgm:pt modelId="{55ADAFBB-A28A-4AA5-91B3-372E07C20461}" type="pres">
      <dgm:prSet presAssocID="{3E44C0E8-A121-40FC-AE2E-79EFD7D128D6}" presName="Name37" presStyleLbl="parChTrans1D4" presStyleIdx="10" presStyleCnt="19"/>
      <dgm:spPr/>
    </dgm:pt>
    <dgm:pt modelId="{9914207A-4328-4AC2-94CB-62A637CAF319}" type="pres">
      <dgm:prSet presAssocID="{5B80B4D6-477B-46A8-8D6B-E5726A52BF1E}" presName="hierRoot2" presStyleCnt="0">
        <dgm:presLayoutVars>
          <dgm:hierBranch val="init"/>
        </dgm:presLayoutVars>
      </dgm:prSet>
      <dgm:spPr/>
    </dgm:pt>
    <dgm:pt modelId="{6585DCA9-F38D-45A9-BF75-8322E485786E}" type="pres">
      <dgm:prSet presAssocID="{5B80B4D6-477B-46A8-8D6B-E5726A52BF1E}" presName="rootComposite" presStyleCnt="0"/>
      <dgm:spPr/>
    </dgm:pt>
    <dgm:pt modelId="{112F0408-159D-4BBE-AA45-D28F5E671F60}" type="pres">
      <dgm:prSet presAssocID="{5B80B4D6-477B-46A8-8D6B-E5726A52BF1E}" presName="rootText" presStyleLbl="node4" presStyleIdx="10" presStyleCnt="19" custScaleX="124578" custScaleY="121950">
        <dgm:presLayoutVars>
          <dgm:chPref val="3"/>
        </dgm:presLayoutVars>
      </dgm:prSet>
      <dgm:spPr/>
    </dgm:pt>
    <dgm:pt modelId="{275BA5E3-F57C-4616-9E39-98E229564DB6}" type="pres">
      <dgm:prSet presAssocID="{5B80B4D6-477B-46A8-8D6B-E5726A52BF1E}" presName="rootConnector" presStyleLbl="node4" presStyleIdx="10" presStyleCnt="19"/>
      <dgm:spPr/>
    </dgm:pt>
    <dgm:pt modelId="{D1F36E4B-F829-4A59-8C8D-E077FC0967B4}" type="pres">
      <dgm:prSet presAssocID="{5B80B4D6-477B-46A8-8D6B-E5726A52BF1E}" presName="hierChild4" presStyleCnt="0"/>
      <dgm:spPr/>
    </dgm:pt>
    <dgm:pt modelId="{60789E87-166C-435F-8847-5DCF073332A3}" type="pres">
      <dgm:prSet presAssocID="{5B80B4D6-477B-46A8-8D6B-E5726A52BF1E}" presName="hierChild5" presStyleCnt="0"/>
      <dgm:spPr/>
    </dgm:pt>
    <dgm:pt modelId="{80E0CD94-3004-4883-A02E-82D706E09B74}" type="pres">
      <dgm:prSet presAssocID="{9B76C7C2-10A7-496A-8538-F939BDD4F4D4}" presName="Name37" presStyleLbl="parChTrans1D4" presStyleIdx="11" presStyleCnt="19"/>
      <dgm:spPr/>
    </dgm:pt>
    <dgm:pt modelId="{F41CFD8E-0124-4CC9-B75C-B90A67D055A2}" type="pres">
      <dgm:prSet presAssocID="{B94516D0-A0F1-44AA-95D6-53A38B82D5B8}" presName="hierRoot2" presStyleCnt="0">
        <dgm:presLayoutVars>
          <dgm:hierBranch val="init"/>
        </dgm:presLayoutVars>
      </dgm:prSet>
      <dgm:spPr/>
    </dgm:pt>
    <dgm:pt modelId="{1D4DCB29-7453-4536-968C-C35C40886837}" type="pres">
      <dgm:prSet presAssocID="{B94516D0-A0F1-44AA-95D6-53A38B82D5B8}" presName="rootComposite" presStyleCnt="0"/>
      <dgm:spPr/>
    </dgm:pt>
    <dgm:pt modelId="{A0676071-E735-440F-80F4-04003A28C044}" type="pres">
      <dgm:prSet presAssocID="{B94516D0-A0F1-44AA-95D6-53A38B82D5B8}" presName="rootText" presStyleLbl="node4" presStyleIdx="11" presStyleCnt="19" custScaleX="123627" custScaleY="121804">
        <dgm:presLayoutVars>
          <dgm:chPref val="3"/>
        </dgm:presLayoutVars>
      </dgm:prSet>
      <dgm:spPr/>
    </dgm:pt>
    <dgm:pt modelId="{7089CEC4-BC91-45C4-AD40-E6552A98EDF8}" type="pres">
      <dgm:prSet presAssocID="{B94516D0-A0F1-44AA-95D6-53A38B82D5B8}" presName="rootConnector" presStyleLbl="node4" presStyleIdx="11" presStyleCnt="19"/>
      <dgm:spPr/>
    </dgm:pt>
    <dgm:pt modelId="{0E5F51A4-C046-4C70-BCF4-D74B05744863}" type="pres">
      <dgm:prSet presAssocID="{B94516D0-A0F1-44AA-95D6-53A38B82D5B8}" presName="hierChild4" presStyleCnt="0"/>
      <dgm:spPr/>
    </dgm:pt>
    <dgm:pt modelId="{1718A92F-0265-4C4B-9950-20E348325E4A}" type="pres">
      <dgm:prSet presAssocID="{B94516D0-A0F1-44AA-95D6-53A38B82D5B8}" presName="hierChild5" presStyleCnt="0"/>
      <dgm:spPr/>
    </dgm:pt>
    <dgm:pt modelId="{2C8576FE-5DAA-43DB-95CA-DA45B2028E15}" type="pres">
      <dgm:prSet presAssocID="{275CA4E0-693C-4369-A70D-0E3D9871DC40}" presName="Name37" presStyleLbl="parChTrans1D4" presStyleIdx="12" presStyleCnt="19"/>
      <dgm:spPr/>
    </dgm:pt>
    <dgm:pt modelId="{D9217200-3196-49E4-9916-DB53E0CCCA89}" type="pres">
      <dgm:prSet presAssocID="{AFC3D461-6615-4876-93E5-0CC752F2F7C5}" presName="hierRoot2" presStyleCnt="0">
        <dgm:presLayoutVars>
          <dgm:hierBranch val="init"/>
        </dgm:presLayoutVars>
      </dgm:prSet>
      <dgm:spPr/>
    </dgm:pt>
    <dgm:pt modelId="{08F5FFFF-AA46-4D0E-9B90-414BFC9CDB2D}" type="pres">
      <dgm:prSet presAssocID="{AFC3D461-6615-4876-93E5-0CC752F2F7C5}" presName="rootComposite" presStyleCnt="0"/>
      <dgm:spPr/>
    </dgm:pt>
    <dgm:pt modelId="{ACB34F44-F101-4D26-AF86-B66C27E862E5}" type="pres">
      <dgm:prSet presAssocID="{AFC3D461-6615-4876-93E5-0CC752F2F7C5}" presName="rootText" presStyleLbl="node4" presStyleIdx="12" presStyleCnt="19" custScaleX="121712">
        <dgm:presLayoutVars>
          <dgm:chPref val="3"/>
        </dgm:presLayoutVars>
      </dgm:prSet>
      <dgm:spPr/>
    </dgm:pt>
    <dgm:pt modelId="{955D485C-AA50-4EBF-B3DF-3068A9F8266F}" type="pres">
      <dgm:prSet presAssocID="{AFC3D461-6615-4876-93E5-0CC752F2F7C5}" presName="rootConnector" presStyleLbl="node4" presStyleIdx="12" presStyleCnt="19"/>
      <dgm:spPr/>
    </dgm:pt>
    <dgm:pt modelId="{775F537E-1B61-4C16-BF24-C323344628E1}" type="pres">
      <dgm:prSet presAssocID="{AFC3D461-6615-4876-93E5-0CC752F2F7C5}" presName="hierChild4" presStyleCnt="0"/>
      <dgm:spPr/>
    </dgm:pt>
    <dgm:pt modelId="{7558D62D-8D3B-49E0-B9EC-523C203C8C1A}" type="pres">
      <dgm:prSet presAssocID="{AFC3D461-6615-4876-93E5-0CC752F2F7C5}" presName="hierChild5" presStyleCnt="0"/>
      <dgm:spPr/>
    </dgm:pt>
    <dgm:pt modelId="{C4E4BFC9-6319-4C2D-91ED-5B03874CD292}" type="pres">
      <dgm:prSet presAssocID="{A1B097CF-46F6-4275-BDCC-64A19E8948C4}" presName="Name37" presStyleLbl="parChTrans1D4" presStyleIdx="13" presStyleCnt="19"/>
      <dgm:spPr/>
    </dgm:pt>
    <dgm:pt modelId="{77830D0B-57D3-40E6-B232-13D6FBE04239}" type="pres">
      <dgm:prSet presAssocID="{E697CB94-1A2D-4B41-B828-3F23CB8E8848}" presName="hierRoot2" presStyleCnt="0">
        <dgm:presLayoutVars>
          <dgm:hierBranch val="init"/>
        </dgm:presLayoutVars>
      </dgm:prSet>
      <dgm:spPr/>
    </dgm:pt>
    <dgm:pt modelId="{29A6F269-CA7D-47DB-9718-FFB1CA019520}" type="pres">
      <dgm:prSet presAssocID="{E697CB94-1A2D-4B41-B828-3F23CB8E8848}" presName="rootComposite" presStyleCnt="0"/>
      <dgm:spPr/>
    </dgm:pt>
    <dgm:pt modelId="{4FC8415A-A47D-45D8-A6A3-0D3E8758ABC9}" type="pres">
      <dgm:prSet presAssocID="{E697CB94-1A2D-4B41-B828-3F23CB8E8848}" presName="rootText" presStyleLbl="node4" presStyleIdx="13" presStyleCnt="19" custScaleX="124224">
        <dgm:presLayoutVars>
          <dgm:chPref val="3"/>
        </dgm:presLayoutVars>
      </dgm:prSet>
      <dgm:spPr/>
    </dgm:pt>
    <dgm:pt modelId="{EDE3E0C0-3D57-4483-A333-6C6A23EFDDED}" type="pres">
      <dgm:prSet presAssocID="{E697CB94-1A2D-4B41-B828-3F23CB8E8848}" presName="rootConnector" presStyleLbl="node4" presStyleIdx="13" presStyleCnt="19"/>
      <dgm:spPr/>
    </dgm:pt>
    <dgm:pt modelId="{9C3252FF-5A64-4196-B016-BBDA44418127}" type="pres">
      <dgm:prSet presAssocID="{E697CB94-1A2D-4B41-B828-3F23CB8E8848}" presName="hierChild4" presStyleCnt="0"/>
      <dgm:spPr/>
    </dgm:pt>
    <dgm:pt modelId="{A2FB86BD-CF49-4B26-BFA7-8003005EDF11}" type="pres">
      <dgm:prSet presAssocID="{E697CB94-1A2D-4B41-B828-3F23CB8E8848}" presName="hierChild5" presStyleCnt="0"/>
      <dgm:spPr/>
    </dgm:pt>
    <dgm:pt modelId="{B5449BCC-5798-4F07-8BBC-9C73F9C4AB3E}" type="pres">
      <dgm:prSet presAssocID="{B95E978C-A5BE-457F-B12C-5D0B5EF406C8}" presName="hierChild5" presStyleCnt="0"/>
      <dgm:spPr/>
    </dgm:pt>
    <dgm:pt modelId="{F21FFC4B-6293-4323-A4B4-642E81BA7B8A}" type="pres">
      <dgm:prSet presAssocID="{A49A5CF1-E140-451F-AA4B-1953D8B26A5F}" presName="Name37" presStyleLbl="parChTrans1D3" presStyleIdx="3" presStyleCnt="4"/>
      <dgm:spPr/>
    </dgm:pt>
    <dgm:pt modelId="{35EDF9C9-3914-4E68-ADCB-834C920E8454}" type="pres">
      <dgm:prSet presAssocID="{F6BE2B87-5EF4-4ECF-AD0C-7A1CE48C4FC0}" presName="hierRoot2" presStyleCnt="0">
        <dgm:presLayoutVars>
          <dgm:hierBranch val="init"/>
        </dgm:presLayoutVars>
      </dgm:prSet>
      <dgm:spPr/>
    </dgm:pt>
    <dgm:pt modelId="{29D4011C-65A9-48B0-915C-7D461F50D2AD}" type="pres">
      <dgm:prSet presAssocID="{F6BE2B87-5EF4-4ECF-AD0C-7A1CE48C4FC0}" presName="rootComposite" presStyleCnt="0"/>
      <dgm:spPr/>
    </dgm:pt>
    <dgm:pt modelId="{876D4847-43F4-4127-A0DE-906F8829490E}" type="pres">
      <dgm:prSet presAssocID="{F6BE2B87-5EF4-4ECF-AD0C-7A1CE48C4FC0}" presName="rootText" presStyleLbl="node3" presStyleIdx="3" presStyleCnt="4">
        <dgm:presLayoutVars>
          <dgm:chPref val="3"/>
        </dgm:presLayoutVars>
      </dgm:prSet>
      <dgm:spPr/>
    </dgm:pt>
    <dgm:pt modelId="{E67933B4-7788-4CC1-8CA8-FE1941D88E12}" type="pres">
      <dgm:prSet presAssocID="{F6BE2B87-5EF4-4ECF-AD0C-7A1CE48C4FC0}" presName="rootConnector" presStyleLbl="node3" presStyleIdx="3" presStyleCnt="4"/>
      <dgm:spPr/>
    </dgm:pt>
    <dgm:pt modelId="{D0B03FC2-9A69-4BA6-9A30-19E8B9D6ABAC}" type="pres">
      <dgm:prSet presAssocID="{F6BE2B87-5EF4-4ECF-AD0C-7A1CE48C4FC0}" presName="hierChild4" presStyleCnt="0"/>
      <dgm:spPr/>
    </dgm:pt>
    <dgm:pt modelId="{3BDFA0C4-B276-407A-807B-C75482BE8D81}" type="pres">
      <dgm:prSet presAssocID="{BAC658D6-1C34-4480-AFF7-5E242688E339}" presName="Name37" presStyleLbl="parChTrans1D4" presStyleIdx="14" presStyleCnt="19"/>
      <dgm:spPr/>
    </dgm:pt>
    <dgm:pt modelId="{4EEE9D24-52FE-4545-8CE0-78950A10B1D8}" type="pres">
      <dgm:prSet presAssocID="{3AAC2CD1-3DF8-4E23-A2B7-73349D583BE5}" presName="hierRoot2" presStyleCnt="0">
        <dgm:presLayoutVars>
          <dgm:hierBranch val="init"/>
        </dgm:presLayoutVars>
      </dgm:prSet>
      <dgm:spPr/>
    </dgm:pt>
    <dgm:pt modelId="{22743513-4DCC-496E-8E6F-55D87705A3B8}" type="pres">
      <dgm:prSet presAssocID="{3AAC2CD1-3DF8-4E23-A2B7-73349D583BE5}" presName="rootComposite" presStyleCnt="0"/>
      <dgm:spPr/>
    </dgm:pt>
    <dgm:pt modelId="{34BE8ACB-7AD4-4A9E-B4A9-0DEE0AC29409}" type="pres">
      <dgm:prSet presAssocID="{3AAC2CD1-3DF8-4E23-A2B7-73349D583BE5}" presName="rootText" presStyleLbl="node4" presStyleIdx="14" presStyleCnt="19" custScaleX="115052" custScaleY="128976">
        <dgm:presLayoutVars>
          <dgm:chPref val="3"/>
        </dgm:presLayoutVars>
      </dgm:prSet>
      <dgm:spPr/>
    </dgm:pt>
    <dgm:pt modelId="{E770D0DB-8A1B-41D3-BCFE-9C2BE53C0338}" type="pres">
      <dgm:prSet presAssocID="{3AAC2CD1-3DF8-4E23-A2B7-73349D583BE5}" presName="rootConnector" presStyleLbl="node4" presStyleIdx="14" presStyleCnt="19"/>
      <dgm:spPr/>
    </dgm:pt>
    <dgm:pt modelId="{BB315C4D-0328-473A-A0C0-2580D9D0525A}" type="pres">
      <dgm:prSet presAssocID="{3AAC2CD1-3DF8-4E23-A2B7-73349D583BE5}" presName="hierChild4" presStyleCnt="0"/>
      <dgm:spPr/>
    </dgm:pt>
    <dgm:pt modelId="{ACE12812-8969-4870-A170-E8B9B9A48137}" type="pres">
      <dgm:prSet presAssocID="{3AAC2CD1-3DF8-4E23-A2B7-73349D583BE5}" presName="hierChild5" presStyleCnt="0"/>
      <dgm:spPr/>
    </dgm:pt>
    <dgm:pt modelId="{C507BA79-FA00-42C9-B225-D15C2FC7635B}" type="pres">
      <dgm:prSet presAssocID="{C26E9EA7-3B1E-4AFC-91E9-41594D8F4489}" presName="Name37" presStyleLbl="parChTrans1D4" presStyleIdx="15" presStyleCnt="19"/>
      <dgm:spPr/>
    </dgm:pt>
    <dgm:pt modelId="{FD087878-2FBC-4717-8A02-21FFDEC7482F}" type="pres">
      <dgm:prSet presAssocID="{221AABFC-CD8B-4A79-8011-7B6E02DC4B71}" presName="hierRoot2" presStyleCnt="0">
        <dgm:presLayoutVars>
          <dgm:hierBranch val="init"/>
        </dgm:presLayoutVars>
      </dgm:prSet>
      <dgm:spPr/>
    </dgm:pt>
    <dgm:pt modelId="{FACC1A18-AE07-4E6F-A714-FB271F564316}" type="pres">
      <dgm:prSet presAssocID="{221AABFC-CD8B-4A79-8011-7B6E02DC4B71}" presName="rootComposite" presStyleCnt="0"/>
      <dgm:spPr/>
    </dgm:pt>
    <dgm:pt modelId="{815F499A-C449-4122-9E96-5CDCBB2680BF}" type="pres">
      <dgm:prSet presAssocID="{221AABFC-CD8B-4A79-8011-7B6E02DC4B71}" presName="rootText" presStyleLbl="node4" presStyleIdx="15" presStyleCnt="19" custScaleX="116949" custScaleY="165312">
        <dgm:presLayoutVars>
          <dgm:chPref val="3"/>
        </dgm:presLayoutVars>
      </dgm:prSet>
      <dgm:spPr/>
    </dgm:pt>
    <dgm:pt modelId="{6CE47AD3-1599-4069-8F0A-B14774C47CA7}" type="pres">
      <dgm:prSet presAssocID="{221AABFC-CD8B-4A79-8011-7B6E02DC4B71}" presName="rootConnector" presStyleLbl="node4" presStyleIdx="15" presStyleCnt="19"/>
      <dgm:spPr/>
    </dgm:pt>
    <dgm:pt modelId="{AB3D0228-2C01-4F9D-A8D5-7FF5C47C9FCF}" type="pres">
      <dgm:prSet presAssocID="{221AABFC-CD8B-4A79-8011-7B6E02DC4B71}" presName="hierChild4" presStyleCnt="0"/>
      <dgm:spPr/>
    </dgm:pt>
    <dgm:pt modelId="{382C8E63-FF51-4A7C-AB9C-CCBA950EAEDE}" type="pres">
      <dgm:prSet presAssocID="{221AABFC-CD8B-4A79-8011-7B6E02DC4B71}" presName="hierChild5" presStyleCnt="0"/>
      <dgm:spPr/>
    </dgm:pt>
    <dgm:pt modelId="{C2B11481-04D5-4ED5-9BFC-23F7675C6D48}" type="pres">
      <dgm:prSet presAssocID="{5492537D-8ECE-49E0-A381-CC3B4972567F}" presName="Name37" presStyleLbl="parChTrans1D4" presStyleIdx="16" presStyleCnt="19"/>
      <dgm:spPr/>
    </dgm:pt>
    <dgm:pt modelId="{9D3F5224-2DFA-4575-B75F-D8A2E0DEDBCD}" type="pres">
      <dgm:prSet presAssocID="{F76DAB66-85BE-4601-99A8-7105DB49AEDF}" presName="hierRoot2" presStyleCnt="0">
        <dgm:presLayoutVars>
          <dgm:hierBranch val="init"/>
        </dgm:presLayoutVars>
      </dgm:prSet>
      <dgm:spPr/>
    </dgm:pt>
    <dgm:pt modelId="{1D31CFB1-43AB-4722-9C61-95ABD1CEE912}" type="pres">
      <dgm:prSet presAssocID="{F76DAB66-85BE-4601-99A8-7105DB49AEDF}" presName="rootComposite" presStyleCnt="0"/>
      <dgm:spPr/>
    </dgm:pt>
    <dgm:pt modelId="{BDE27303-E192-46DE-8D03-C81DCE831659}" type="pres">
      <dgm:prSet presAssocID="{F76DAB66-85BE-4601-99A8-7105DB49AEDF}" presName="rootText" presStyleLbl="node4" presStyleIdx="16" presStyleCnt="19" custScaleX="120638" custScaleY="126453">
        <dgm:presLayoutVars>
          <dgm:chPref val="3"/>
        </dgm:presLayoutVars>
      </dgm:prSet>
      <dgm:spPr/>
    </dgm:pt>
    <dgm:pt modelId="{3CB4B37E-CA49-4329-9CAA-CEB78014C5BC}" type="pres">
      <dgm:prSet presAssocID="{F76DAB66-85BE-4601-99A8-7105DB49AEDF}" presName="rootConnector" presStyleLbl="node4" presStyleIdx="16" presStyleCnt="19"/>
      <dgm:spPr/>
    </dgm:pt>
    <dgm:pt modelId="{D8C332AD-8099-42A2-8670-0BB763131D78}" type="pres">
      <dgm:prSet presAssocID="{F76DAB66-85BE-4601-99A8-7105DB49AEDF}" presName="hierChild4" presStyleCnt="0"/>
      <dgm:spPr/>
    </dgm:pt>
    <dgm:pt modelId="{7F0209D4-1943-49C6-BEFA-1095F3A8E520}" type="pres">
      <dgm:prSet presAssocID="{F76DAB66-85BE-4601-99A8-7105DB49AEDF}" presName="hierChild5" presStyleCnt="0"/>
      <dgm:spPr/>
    </dgm:pt>
    <dgm:pt modelId="{AF7E61AE-EB53-4DAA-97F6-09DE954B8C2A}" type="pres">
      <dgm:prSet presAssocID="{15ABAF69-ED8E-492D-903F-9213B9831341}" presName="Name37" presStyleLbl="parChTrans1D4" presStyleIdx="17" presStyleCnt="19"/>
      <dgm:spPr/>
    </dgm:pt>
    <dgm:pt modelId="{16AAA4FE-4756-4FA2-8AE4-6E2A7D112412}" type="pres">
      <dgm:prSet presAssocID="{742C00CD-E084-41E9-AAA9-67F67AE1116F}" presName="hierRoot2" presStyleCnt="0">
        <dgm:presLayoutVars>
          <dgm:hierBranch val="init"/>
        </dgm:presLayoutVars>
      </dgm:prSet>
      <dgm:spPr/>
    </dgm:pt>
    <dgm:pt modelId="{09AC90CF-025E-4131-8A6C-4FF1386E1B0E}" type="pres">
      <dgm:prSet presAssocID="{742C00CD-E084-41E9-AAA9-67F67AE1116F}" presName="rootComposite" presStyleCnt="0"/>
      <dgm:spPr/>
    </dgm:pt>
    <dgm:pt modelId="{E7B1E691-5A75-4BF1-9276-1D169FA4A5AF}" type="pres">
      <dgm:prSet presAssocID="{742C00CD-E084-41E9-AAA9-67F67AE1116F}" presName="rootText" presStyleLbl="node4" presStyleIdx="17" presStyleCnt="19" custScaleX="125883" custScaleY="129022" custLinFactNeighborX="-4863">
        <dgm:presLayoutVars>
          <dgm:chPref val="3"/>
        </dgm:presLayoutVars>
      </dgm:prSet>
      <dgm:spPr/>
    </dgm:pt>
    <dgm:pt modelId="{40657CDA-3A04-4E16-A5AE-1E244568E08A}" type="pres">
      <dgm:prSet presAssocID="{742C00CD-E084-41E9-AAA9-67F67AE1116F}" presName="rootConnector" presStyleLbl="node4" presStyleIdx="17" presStyleCnt="19"/>
      <dgm:spPr/>
    </dgm:pt>
    <dgm:pt modelId="{4AF81FBD-653A-4E6E-A718-73FD2634C5B2}" type="pres">
      <dgm:prSet presAssocID="{742C00CD-E084-41E9-AAA9-67F67AE1116F}" presName="hierChild4" presStyleCnt="0"/>
      <dgm:spPr/>
    </dgm:pt>
    <dgm:pt modelId="{E3412145-A219-4BF4-BCA5-7E259AB74052}" type="pres">
      <dgm:prSet presAssocID="{742C00CD-E084-41E9-AAA9-67F67AE1116F}" presName="hierChild5" presStyleCnt="0"/>
      <dgm:spPr/>
    </dgm:pt>
    <dgm:pt modelId="{FFE4F0F5-0863-482F-98EF-277893A5C40C}" type="pres">
      <dgm:prSet presAssocID="{30E58389-95AF-4324-BADF-BAE2A738F685}" presName="Name37" presStyleLbl="parChTrans1D4" presStyleIdx="18" presStyleCnt="19"/>
      <dgm:spPr/>
    </dgm:pt>
    <dgm:pt modelId="{15D812D0-A2D3-440A-AE31-766F8E2E1B46}" type="pres">
      <dgm:prSet presAssocID="{F236CDF4-7AF9-4D2F-9F50-CF3D14C60A89}" presName="hierRoot2" presStyleCnt="0">
        <dgm:presLayoutVars>
          <dgm:hierBranch val="init"/>
        </dgm:presLayoutVars>
      </dgm:prSet>
      <dgm:spPr/>
    </dgm:pt>
    <dgm:pt modelId="{CCB94EFB-8875-4593-BEEF-A002E67243D8}" type="pres">
      <dgm:prSet presAssocID="{F236CDF4-7AF9-4D2F-9F50-CF3D14C60A89}" presName="rootComposite" presStyleCnt="0"/>
      <dgm:spPr/>
    </dgm:pt>
    <dgm:pt modelId="{E4574892-BC59-4526-B9F0-0037EF2B09AC}" type="pres">
      <dgm:prSet presAssocID="{F236CDF4-7AF9-4D2F-9F50-CF3D14C60A89}" presName="rootText" presStyleLbl="node4" presStyleIdx="18" presStyleCnt="19" custScaleX="128240" custScaleY="137787" custLinFactNeighborX="-5545" custLinFactNeighborY="1584">
        <dgm:presLayoutVars>
          <dgm:chPref val="3"/>
        </dgm:presLayoutVars>
      </dgm:prSet>
      <dgm:spPr/>
    </dgm:pt>
    <dgm:pt modelId="{1DD01B08-562A-4114-8ABE-F2E08C346727}" type="pres">
      <dgm:prSet presAssocID="{F236CDF4-7AF9-4D2F-9F50-CF3D14C60A89}" presName="rootConnector" presStyleLbl="node4" presStyleIdx="18" presStyleCnt="19"/>
      <dgm:spPr/>
    </dgm:pt>
    <dgm:pt modelId="{5770681D-8A89-4AAF-B7E5-361D15F40782}" type="pres">
      <dgm:prSet presAssocID="{F236CDF4-7AF9-4D2F-9F50-CF3D14C60A89}" presName="hierChild4" presStyleCnt="0"/>
      <dgm:spPr/>
    </dgm:pt>
    <dgm:pt modelId="{C29B9AD8-8EA9-4BE4-9802-800CADF662C9}" type="pres">
      <dgm:prSet presAssocID="{F236CDF4-7AF9-4D2F-9F50-CF3D14C60A89}" presName="hierChild5" presStyleCnt="0"/>
      <dgm:spPr/>
    </dgm:pt>
    <dgm:pt modelId="{F3AA65CA-A45F-4CEE-83EA-99C5968266C3}" type="pres">
      <dgm:prSet presAssocID="{F6BE2B87-5EF4-4ECF-AD0C-7A1CE48C4FC0}" presName="hierChild5" presStyleCnt="0"/>
      <dgm:spPr/>
    </dgm:pt>
    <dgm:pt modelId="{BF70DC17-0DDD-4718-9270-BA2CC57371E7}" type="pres">
      <dgm:prSet presAssocID="{909D5B66-4AB8-4C04-A686-51C34E31AF71}" presName="hierChild5" presStyleCnt="0"/>
      <dgm:spPr/>
    </dgm:pt>
    <dgm:pt modelId="{ECAB997F-C718-4373-8517-B9C7B21D752F}" type="pres">
      <dgm:prSet presAssocID="{8EC3CBAE-3FF3-4E11-BA3D-439BA58B2DAA}" presName="hierChild3" presStyleCnt="0"/>
      <dgm:spPr/>
    </dgm:pt>
  </dgm:ptLst>
  <dgm:cxnLst>
    <dgm:cxn modelId="{E2165502-B661-4ACB-AF9F-09762D32E7B6}" type="presOf" srcId="{286F0267-3FED-4B94-A630-23E65EC99E1B}" destId="{70B85D6C-280F-4F8E-81CD-B2AA9985F7BA}" srcOrd="0" destOrd="0" presId="urn:microsoft.com/office/officeart/2005/8/layout/orgChart1"/>
    <dgm:cxn modelId="{0FB78604-7097-46D4-9623-CF2BCAB6614E}" type="presOf" srcId="{909D5B66-4AB8-4C04-A686-51C34E31AF71}" destId="{4E69C091-E7CA-4537-B210-4723484B7F59}" srcOrd="0" destOrd="0" presId="urn:microsoft.com/office/officeart/2005/8/layout/orgChart1"/>
    <dgm:cxn modelId="{F0678206-0956-4D2C-AD7C-F9626214381C}" srcId="{286F0267-3FED-4B94-A630-23E65EC99E1B}" destId="{0E8A73B0-4D10-4315-855E-56619D9B10CD}" srcOrd="1" destOrd="0" parTransId="{34CDBD64-A6F9-4A9E-A9BB-2DC4755F930D}" sibTransId="{B7C0BFB0-8AA8-4E5C-A4DB-A10AD0AF8E96}"/>
    <dgm:cxn modelId="{08372C0A-68F6-409E-9FC4-D343B67F8272}" srcId="{B95E978C-A5BE-457F-B12C-5D0B5EF406C8}" destId="{F19F478A-B442-4C21-A2C4-F01B1E3DA72E}" srcOrd="3" destOrd="0" parTransId="{5F6D23C6-9065-4B54-8877-F64DFA43EADF}" sibTransId="{7671FCE3-EE61-410C-8C9B-81762174B95A}"/>
    <dgm:cxn modelId="{E6DB920F-30C9-42F3-9860-7B5126A9698D}" type="presOf" srcId="{742C00CD-E084-41E9-AAA9-67F67AE1116F}" destId="{E7B1E691-5A75-4BF1-9276-1D169FA4A5AF}" srcOrd="0" destOrd="0" presId="urn:microsoft.com/office/officeart/2005/8/layout/orgChart1"/>
    <dgm:cxn modelId="{34E08212-B6F7-46FE-BF5A-37FF7F077316}" srcId="{B95E978C-A5BE-457F-B12C-5D0B5EF406C8}" destId="{5B80B4D6-477B-46A8-8D6B-E5726A52BF1E}" srcOrd="6" destOrd="0" parTransId="{3E44C0E8-A121-40FC-AE2E-79EFD7D128D6}" sibTransId="{37D63F13-4093-4357-AE2B-C834FA500B8E}"/>
    <dgm:cxn modelId="{253C2713-5A8D-4BE8-A3F6-A605719FDC0B}" type="presOf" srcId="{9217F4C8-A216-40A6-9BC4-AE6954A00648}" destId="{B63608B4-2BB2-4FCD-A4FC-6C01E6D7B02E}" srcOrd="0" destOrd="0" presId="urn:microsoft.com/office/officeart/2005/8/layout/orgChart1"/>
    <dgm:cxn modelId="{BAE37C13-13E8-41BE-B635-7718BA698306}" srcId="{B95E978C-A5BE-457F-B12C-5D0B5EF406C8}" destId="{94B893BD-E7E8-423F-8803-8731D93DAD23}" srcOrd="2" destOrd="0" parTransId="{C4658052-5D96-43B3-B672-3D2C9DB4FE4F}" sibTransId="{2812C04F-3D5F-4DEF-8899-882D600027DF}"/>
    <dgm:cxn modelId="{949A9914-A8E5-4E28-BBE0-F22AA2588747}" srcId="{B95E978C-A5BE-457F-B12C-5D0B5EF406C8}" destId="{AFC3D461-6615-4876-93E5-0CC752F2F7C5}" srcOrd="8" destOrd="0" parTransId="{275CA4E0-693C-4369-A70D-0E3D9871DC40}" sibTransId="{D985DE97-3F91-401F-9847-876CB50785C6}"/>
    <dgm:cxn modelId="{5A972615-A305-48C0-9E75-0F6BD7D39675}" type="presOf" srcId="{8EC3CBAE-3FF3-4E11-BA3D-439BA58B2DAA}" destId="{F183C4AA-4EFA-409F-AC43-9BE758D1168F}" srcOrd="1" destOrd="0" presId="urn:microsoft.com/office/officeart/2005/8/layout/orgChart1"/>
    <dgm:cxn modelId="{5B193217-E98B-4F14-B820-3CE2433E90A3}" type="presOf" srcId="{8BE6B02E-B28A-40CB-A2BD-3AA4FD4980B3}" destId="{445C459E-F8DE-438B-BD08-ED2424AD19E0}" srcOrd="0" destOrd="0" presId="urn:microsoft.com/office/officeart/2005/8/layout/orgChart1"/>
    <dgm:cxn modelId="{55FFE519-DF0C-4465-A76A-39D50B5607DE}" srcId="{421B9A28-999E-4CC0-A0CE-68CB129438D7}" destId="{9217F4C8-A216-40A6-9BC4-AE6954A00648}" srcOrd="1" destOrd="0" parTransId="{E12BAD3B-9C9D-4543-A5B1-200BFFC0917E}" sibTransId="{6D9AA1EB-AA8C-4B8E-8425-492EF7B21F47}"/>
    <dgm:cxn modelId="{7F6B0522-DA56-486F-8788-F19D6BEDCB09}" type="presOf" srcId="{3AAC2CD1-3DF8-4E23-A2B7-73349D583BE5}" destId="{E770D0DB-8A1B-41D3-BCFE-9C2BE53C0338}" srcOrd="1" destOrd="0" presId="urn:microsoft.com/office/officeart/2005/8/layout/orgChart1"/>
    <dgm:cxn modelId="{EEF56229-89BF-47B2-A602-46EAFBDD2F47}" srcId="{8EC3CBAE-3FF3-4E11-BA3D-439BA58B2DAA}" destId="{909D5B66-4AB8-4C04-A686-51C34E31AF71}" srcOrd="1" destOrd="0" parTransId="{519061ED-F6B9-4F9C-B996-5C13807C66FB}" sibTransId="{82058093-95B0-4724-8D99-D163BD0ACC89}"/>
    <dgm:cxn modelId="{DE5A012F-E652-405B-A5BF-AC3B5F27611F}" type="presOf" srcId="{F6BE2B87-5EF4-4ECF-AD0C-7A1CE48C4FC0}" destId="{E67933B4-7788-4CC1-8CA8-FE1941D88E12}" srcOrd="1" destOrd="0" presId="urn:microsoft.com/office/officeart/2005/8/layout/orgChart1"/>
    <dgm:cxn modelId="{32F1BB32-128E-4AE9-8496-1E0FDA063CF4}" type="presOf" srcId="{BC81C7C5-CC29-4F4C-B093-9042B0A34BDF}" destId="{AA29F699-C03F-493C-BF1E-8B6B0272014C}" srcOrd="1" destOrd="0" presId="urn:microsoft.com/office/officeart/2005/8/layout/orgChart1"/>
    <dgm:cxn modelId="{461FEE32-2C2D-40B3-812C-72B376AE1997}" type="presOf" srcId="{275CA4E0-693C-4369-A70D-0E3D9871DC40}" destId="{2C8576FE-5DAA-43DB-95CA-DA45B2028E15}" srcOrd="0" destOrd="0" presId="urn:microsoft.com/office/officeart/2005/8/layout/orgChart1"/>
    <dgm:cxn modelId="{C557A937-0DBE-4423-9F7F-FD5CC5E91DC7}" srcId="{B95E978C-A5BE-457F-B12C-5D0B5EF406C8}" destId="{E697CB94-1A2D-4B41-B828-3F23CB8E8848}" srcOrd="9" destOrd="0" parTransId="{A1B097CF-46F6-4275-BDCC-64A19E8948C4}" sibTransId="{097C4C07-F4E6-4E48-8E30-D631AF4039FB}"/>
    <dgm:cxn modelId="{78052238-2C2F-4109-A7AE-B3ADA7C0D30E}" type="presOf" srcId="{AFC3D461-6615-4876-93E5-0CC752F2F7C5}" destId="{ACB34F44-F101-4D26-AF86-B66C27E862E5}" srcOrd="0" destOrd="0" presId="urn:microsoft.com/office/officeart/2005/8/layout/orgChart1"/>
    <dgm:cxn modelId="{1F83965B-F669-4C10-AAAA-EDF7866A9558}" type="presOf" srcId="{F19F478A-B442-4C21-A2C4-F01B1E3DA72E}" destId="{BE5C9623-3F01-4C70-B653-7FFCBA171D31}" srcOrd="0" destOrd="0" presId="urn:microsoft.com/office/officeart/2005/8/layout/orgChart1"/>
    <dgm:cxn modelId="{D05FF55D-CAE5-494F-A3F0-F89ECE466F56}" type="presOf" srcId="{0E8A73B0-4D10-4315-855E-56619D9B10CD}" destId="{7992D78E-CCAC-4E1E-81F5-BE476AB2A1AA}" srcOrd="0" destOrd="0" presId="urn:microsoft.com/office/officeart/2005/8/layout/orgChart1"/>
    <dgm:cxn modelId="{AAB9F75E-C2BB-40C3-BD0B-6FB74B2DAC7F}" type="presOf" srcId="{F236CDF4-7AF9-4D2F-9F50-CF3D14C60A89}" destId="{1DD01B08-562A-4114-8ABE-F2E08C346727}" srcOrd="1" destOrd="0" presId="urn:microsoft.com/office/officeart/2005/8/layout/orgChart1"/>
    <dgm:cxn modelId="{5FC69361-0564-41D8-90BB-43A08D61D43D}" type="presOf" srcId="{64FBF99E-C632-4791-B50E-14866E21FBDC}" destId="{32E9A4A9-B5F4-48DA-AF6A-7C655850C1B7}" srcOrd="0" destOrd="0" presId="urn:microsoft.com/office/officeart/2005/8/layout/orgChart1"/>
    <dgm:cxn modelId="{30422963-ECFB-4B70-9B04-ADD21CC2D6BD}" type="presOf" srcId="{E697CB94-1A2D-4B41-B828-3F23CB8E8848}" destId="{EDE3E0C0-3D57-4483-A333-6C6A23EFDDED}" srcOrd="1" destOrd="0" presId="urn:microsoft.com/office/officeart/2005/8/layout/orgChart1"/>
    <dgm:cxn modelId="{74ED6348-E89E-4A22-A343-D6CD660D7D0F}" type="presOf" srcId="{CDB533EE-2305-44B4-B888-D318359E9662}" destId="{B9B3C8AE-8A79-417D-AF8D-A761F53FF700}" srcOrd="1" destOrd="0" presId="urn:microsoft.com/office/officeart/2005/8/layout/orgChart1"/>
    <dgm:cxn modelId="{2B053F69-FC9E-4018-B76D-CC551853E60F}" srcId="{8EC3CBAE-3FF3-4E11-BA3D-439BA58B2DAA}" destId="{421B9A28-999E-4CC0-A0CE-68CB129438D7}" srcOrd="0" destOrd="0" parTransId="{BB52FA16-8E6B-4130-870C-566439AA1EAC}" sibTransId="{25015D7A-2483-4FC7-B6D2-322248656574}"/>
    <dgm:cxn modelId="{956C086C-9A3A-4D5C-8F68-2EA6176A1CE7}" type="presOf" srcId="{3AAC2CD1-3DF8-4E23-A2B7-73349D583BE5}" destId="{34BE8ACB-7AD4-4A9E-B4A9-0DEE0AC29409}" srcOrd="0" destOrd="0" presId="urn:microsoft.com/office/officeart/2005/8/layout/orgChart1"/>
    <dgm:cxn modelId="{146FF04C-CB6C-41D6-B216-EDF51BF5E209}" type="presOf" srcId="{94B893BD-E7E8-423F-8803-8731D93DAD23}" destId="{7F2FB27A-8052-4C7A-B05E-232DF90BC8F2}" srcOrd="1" destOrd="0" presId="urn:microsoft.com/office/officeart/2005/8/layout/orgChart1"/>
    <dgm:cxn modelId="{100A966E-CA06-4081-A26B-41C7C62C800F}" srcId="{B95E978C-A5BE-457F-B12C-5D0B5EF406C8}" destId="{8BE6B02E-B28A-40CB-A2BD-3AA4FD4980B3}" srcOrd="1" destOrd="0" parTransId="{6F13A193-D8F6-4D66-89CC-17AF8FEA5065}" sibTransId="{E0625A84-3EDF-40DF-A814-CEE6D3D150F7}"/>
    <dgm:cxn modelId="{848DF94F-2723-4F23-A27D-4C91B79F855E}" type="presOf" srcId="{8BE6B02E-B28A-40CB-A2BD-3AA4FD4980B3}" destId="{FB401C2C-0E0E-4D63-ABC2-FCD7B3C76E69}" srcOrd="1" destOrd="0" presId="urn:microsoft.com/office/officeart/2005/8/layout/orgChart1"/>
    <dgm:cxn modelId="{9AD94550-5A19-43C5-A341-4AB12ACCD8E9}" type="presOf" srcId="{BE387CBC-1DCC-4E71-AD8C-3FF03C55D4A0}" destId="{C5517F5B-8A1D-4837-835A-6CFD2B8C02B9}" srcOrd="1" destOrd="0" presId="urn:microsoft.com/office/officeart/2005/8/layout/orgChart1"/>
    <dgm:cxn modelId="{15532C71-1296-4DFF-A43F-522E288DDD7E}" type="presOf" srcId="{E697CB94-1A2D-4B41-B828-3F23CB8E8848}" destId="{4FC8415A-A47D-45D8-A6A3-0D3E8758ABC9}" srcOrd="0" destOrd="0" presId="urn:microsoft.com/office/officeart/2005/8/layout/orgChart1"/>
    <dgm:cxn modelId="{2B716551-328F-42E4-92A5-FF8C711A5690}" srcId="{B95E978C-A5BE-457F-B12C-5D0B5EF406C8}" destId="{B94516D0-A0F1-44AA-95D6-53A38B82D5B8}" srcOrd="7" destOrd="0" parTransId="{9B76C7C2-10A7-496A-8538-F939BDD4F4D4}" sibTransId="{8AAD3C13-5DD2-4FAE-A7B6-8597CB1D6A8F}"/>
    <dgm:cxn modelId="{1EC4BE72-9C5D-4532-8DF8-74C89193E3F3}" type="presOf" srcId="{B661A03C-4EEE-4609-A1BD-D760B4A5960F}" destId="{CC30CD91-C421-4841-B9D0-AE315E37A713}" srcOrd="0" destOrd="0" presId="urn:microsoft.com/office/officeart/2005/8/layout/orgChart1"/>
    <dgm:cxn modelId="{BBEECD75-5379-40A9-A2B7-C02759F07D44}" type="presOf" srcId="{B94516D0-A0F1-44AA-95D6-53A38B82D5B8}" destId="{7089CEC4-BC91-45C4-AD40-E6552A98EDF8}" srcOrd="1" destOrd="0" presId="urn:microsoft.com/office/officeart/2005/8/layout/orgChart1"/>
    <dgm:cxn modelId="{04DDEA56-9043-406F-ADE1-684624B456ED}" srcId="{B95E978C-A5BE-457F-B12C-5D0B5EF406C8}" destId="{BE387CBC-1DCC-4E71-AD8C-3FF03C55D4A0}" srcOrd="5" destOrd="0" parTransId="{37C02759-9BDD-48FF-9656-A0C3CA1DFAC8}" sibTransId="{C27F12BB-4B8E-43A0-8AEE-8CA09F0A33D3}"/>
    <dgm:cxn modelId="{F88BFC78-4F60-49E0-A4BB-22A0B658EFBD}" type="presOf" srcId="{B94516D0-A0F1-44AA-95D6-53A38B82D5B8}" destId="{A0676071-E735-440F-80F4-04003A28C044}" srcOrd="0" destOrd="0" presId="urn:microsoft.com/office/officeart/2005/8/layout/orgChart1"/>
    <dgm:cxn modelId="{4AC2045A-826F-4C32-ACFF-87CA6A2B0615}" type="presOf" srcId="{B661A03C-4EEE-4609-A1BD-D760B4A5960F}" destId="{86E7D033-EC3E-4138-AB56-F5B727BC5735}" srcOrd="1" destOrd="0" presId="urn:microsoft.com/office/officeart/2005/8/layout/orgChart1"/>
    <dgm:cxn modelId="{5595657C-B2BC-458B-9A60-7C14342E0FC1}" type="presOf" srcId="{221AABFC-CD8B-4A79-8011-7B6E02DC4B71}" destId="{815F499A-C449-4122-9E96-5CDCBB2680BF}" srcOrd="0" destOrd="0" presId="urn:microsoft.com/office/officeart/2005/8/layout/orgChart1"/>
    <dgm:cxn modelId="{FDBC257E-8266-43B7-831A-A01104FF0BC3}" type="presOf" srcId="{C05C7CAE-1953-488E-8A63-DD4FD021B17C}" destId="{37ED3EE9-C002-4968-8C50-58D0BA815A27}" srcOrd="0" destOrd="0" presId="urn:microsoft.com/office/officeart/2005/8/layout/orgChart1"/>
    <dgm:cxn modelId="{D9F6DF7E-909A-44B9-926A-96EDBD1AD90A}" srcId="{F6BE2B87-5EF4-4ECF-AD0C-7A1CE48C4FC0}" destId="{221AABFC-CD8B-4A79-8011-7B6E02DC4B71}" srcOrd="1" destOrd="0" parTransId="{C26E9EA7-3B1E-4AFC-91E9-41594D8F4489}" sibTransId="{4B7EE62F-D248-4507-89EF-B1063A1655ED}"/>
    <dgm:cxn modelId="{3D8AAF85-3F9D-448D-B82F-4AEA4376B395}" type="presOf" srcId="{15ABAF69-ED8E-492D-903F-9213B9831341}" destId="{AF7E61AE-EB53-4DAA-97F6-09DE954B8C2A}" srcOrd="0" destOrd="0" presId="urn:microsoft.com/office/officeart/2005/8/layout/orgChart1"/>
    <dgm:cxn modelId="{FF397E88-A284-4880-A9F1-8B8F373DD289}" type="presOf" srcId="{6F13A193-D8F6-4D66-89CC-17AF8FEA5065}" destId="{483EBF10-2577-4191-9507-175C6FDA54B2}" srcOrd="0" destOrd="0" presId="urn:microsoft.com/office/officeart/2005/8/layout/orgChart1"/>
    <dgm:cxn modelId="{1B9E548B-9BDC-48E4-8449-957BD54B9353}" type="presOf" srcId="{F6F6C1B8-7B70-4400-8D03-F5E90DE6A39A}" destId="{826E2FFE-1BCC-4109-89AC-2315F6A2BE96}" srcOrd="0" destOrd="0" presId="urn:microsoft.com/office/officeart/2005/8/layout/orgChart1"/>
    <dgm:cxn modelId="{00EFCD8C-700A-4C12-9A00-688DAFCAD7FB}" srcId="{F6BE2B87-5EF4-4ECF-AD0C-7A1CE48C4FC0}" destId="{742C00CD-E084-41E9-AAA9-67F67AE1116F}" srcOrd="3" destOrd="0" parTransId="{15ABAF69-ED8E-492D-903F-9213B9831341}" sibTransId="{3823CF0E-2C2E-4AB1-B411-B029D56EA069}"/>
    <dgm:cxn modelId="{F059D68E-DAA4-4010-B15B-37E4B669D07A}" type="presOf" srcId="{BAC658D6-1C34-4480-AFF7-5E242688E339}" destId="{3BDFA0C4-B276-407A-807B-C75482BE8D81}" srcOrd="0" destOrd="0" presId="urn:microsoft.com/office/officeart/2005/8/layout/orgChart1"/>
    <dgm:cxn modelId="{B8CD178F-7807-400E-96D3-5E1BD74A69C4}" type="presOf" srcId="{94B893BD-E7E8-423F-8803-8731D93DAD23}" destId="{D4D420FE-F46A-4DB1-96D8-6623E0A535E9}" srcOrd="0" destOrd="0" presId="urn:microsoft.com/office/officeart/2005/8/layout/orgChart1"/>
    <dgm:cxn modelId="{AFE48B91-8BFF-4B8A-BB4C-AC06074CABDC}" type="presOf" srcId="{B95E978C-A5BE-457F-B12C-5D0B5EF406C8}" destId="{C0D7F062-FEB8-4DF6-9D79-0FFCA13031F8}" srcOrd="1" destOrd="0" presId="urn:microsoft.com/office/officeart/2005/8/layout/orgChart1"/>
    <dgm:cxn modelId="{92C04994-FEC1-4A80-BB64-937FBE5D7666}" type="presOf" srcId="{8EC3CBAE-3FF3-4E11-BA3D-439BA58B2DAA}" destId="{B2C07864-F9BD-4FB8-BE40-781CC0781E20}" srcOrd="0" destOrd="0" presId="urn:microsoft.com/office/officeart/2005/8/layout/orgChart1"/>
    <dgm:cxn modelId="{859EA898-5518-4C8B-9CAE-61931496109D}" type="presOf" srcId="{34CDBD64-A6F9-4A9E-A9BB-2DC4755F930D}" destId="{1CB3B4A4-95B0-4A6D-89F4-A87DC2067BA3}" srcOrd="0" destOrd="0" presId="urn:microsoft.com/office/officeart/2005/8/layout/orgChart1"/>
    <dgm:cxn modelId="{190F8F99-25CA-4E4D-A903-99036DEC700B}" type="presOf" srcId="{1C74189F-A4C5-492F-8621-A874625C28F9}" destId="{6769C83F-88D7-4014-AEE0-D9BF641E61F6}" srcOrd="0" destOrd="0" presId="urn:microsoft.com/office/officeart/2005/8/layout/orgChart1"/>
    <dgm:cxn modelId="{3B372CA3-FE07-49ED-915C-09BC483B3663}" type="presOf" srcId="{A49A5CF1-E140-451F-AA4B-1953D8B26A5F}" destId="{F21FFC4B-6293-4323-A4B4-642E81BA7B8A}" srcOrd="0" destOrd="0" presId="urn:microsoft.com/office/officeart/2005/8/layout/orgChart1"/>
    <dgm:cxn modelId="{8D2488A3-D567-46EA-8D48-F10D134DE6E5}" srcId="{F6BE2B87-5EF4-4ECF-AD0C-7A1CE48C4FC0}" destId="{F76DAB66-85BE-4601-99A8-7105DB49AEDF}" srcOrd="2" destOrd="0" parTransId="{5492537D-8ECE-49E0-A381-CC3B4972567F}" sibTransId="{D7862EC7-0A91-4213-8B21-E839A9B73622}"/>
    <dgm:cxn modelId="{5C384EA8-5253-4D02-828D-945CB1D1F134}" type="presOf" srcId="{29D07E95-E9AB-4565-9F79-CB1697440E83}" destId="{C6FF2F67-18B7-40FB-BF7E-3CF1EFAC28EA}" srcOrd="0" destOrd="0" presId="urn:microsoft.com/office/officeart/2005/8/layout/orgChart1"/>
    <dgm:cxn modelId="{47920EAB-C8E0-4C6C-94AE-46125D87CE7E}" type="presOf" srcId="{5492537D-8ECE-49E0-A381-CC3B4972567F}" destId="{C2B11481-04D5-4ED5-9BFC-23F7675C6D48}" srcOrd="0" destOrd="0" presId="urn:microsoft.com/office/officeart/2005/8/layout/orgChart1"/>
    <dgm:cxn modelId="{678C5DAF-0893-4F99-91A5-EE80FADB617F}" type="presOf" srcId="{421B9A28-999E-4CC0-A0CE-68CB129438D7}" destId="{C1C76085-B617-4E40-8558-AC84A3BB7431}" srcOrd="1" destOrd="0" presId="urn:microsoft.com/office/officeart/2005/8/layout/orgChart1"/>
    <dgm:cxn modelId="{745196B1-CCB3-498E-8E99-FBD60D7E8FF6}" type="presOf" srcId="{B95E978C-A5BE-457F-B12C-5D0B5EF406C8}" destId="{38B7CAA4-7E4A-4EF8-8FA5-10782CB9AA46}" srcOrd="0" destOrd="0" presId="urn:microsoft.com/office/officeart/2005/8/layout/orgChart1"/>
    <dgm:cxn modelId="{F831CFB2-12CB-4A39-94B2-3D7F52C22816}" srcId="{909D5B66-4AB8-4C04-A686-51C34E31AF71}" destId="{B95E978C-A5BE-457F-B12C-5D0B5EF406C8}" srcOrd="0" destOrd="0" parTransId="{CA085C8E-6AF5-44D8-8D70-D8A046DD1BB6}" sibTransId="{F33E17D9-74E3-4FFC-BCD6-A7BF71A322AE}"/>
    <dgm:cxn modelId="{F154BFB3-084E-4FD4-B1C5-BF5AE89E4A11}" type="presOf" srcId="{BB52FA16-8E6B-4130-870C-566439AA1EAC}" destId="{B3812065-90A2-4674-A09C-4A41A77A6250}" srcOrd="0" destOrd="0" presId="urn:microsoft.com/office/officeart/2005/8/layout/orgChart1"/>
    <dgm:cxn modelId="{92D635B7-5FEF-461D-B3DB-0DC8FE37AED8}" srcId="{9217F4C8-A216-40A6-9BC4-AE6954A00648}" destId="{F6F6C1B8-7B70-4400-8D03-F5E90DE6A39A}" srcOrd="0" destOrd="0" parTransId="{A71C571A-F3FB-445E-B861-F27247F6D703}" sibTransId="{66C4FFE1-2625-4AAB-9C82-B92542F7C8E2}"/>
    <dgm:cxn modelId="{E619DBB7-2EE9-452F-9231-9AC91993AD7D}" type="presOf" srcId="{F76DAB66-85BE-4601-99A8-7105DB49AEDF}" destId="{3CB4B37E-CA49-4329-9CAA-CEB78014C5BC}" srcOrd="1" destOrd="0" presId="urn:microsoft.com/office/officeart/2005/8/layout/orgChart1"/>
    <dgm:cxn modelId="{1B9FEDB9-D58C-4CBB-A76E-331F25B70AC8}" type="presOf" srcId="{A1B097CF-46F6-4275-BDCC-64A19E8948C4}" destId="{C4E4BFC9-6319-4C2D-91ED-5B03874CD292}" srcOrd="0" destOrd="0" presId="urn:microsoft.com/office/officeart/2005/8/layout/orgChart1"/>
    <dgm:cxn modelId="{75EC09BA-94E2-40C4-92E7-9B20DE52EAE9}" type="presOf" srcId="{742C00CD-E084-41E9-AAA9-67F67AE1116F}" destId="{40657CDA-3A04-4E16-A5AE-1E244568E08A}" srcOrd="1" destOrd="0" presId="urn:microsoft.com/office/officeart/2005/8/layout/orgChart1"/>
    <dgm:cxn modelId="{6CDD3FBA-4E71-410F-82CA-41F87EF6B5F1}" srcId="{421B9A28-999E-4CC0-A0CE-68CB129438D7}" destId="{286F0267-3FED-4B94-A630-23E65EC99E1B}" srcOrd="0" destOrd="0" parTransId="{488CE6ED-B75F-4194-A149-4394A8BC5F7B}" sibTransId="{09D81518-CEF2-47BD-B14A-80826DC53BC0}"/>
    <dgm:cxn modelId="{5ED754BA-D401-440D-8F8A-2186A571AF80}" type="presOf" srcId="{5B80B4D6-477B-46A8-8D6B-E5726A52BF1E}" destId="{275BA5E3-F57C-4616-9E39-98E229564DB6}" srcOrd="1" destOrd="0" presId="urn:microsoft.com/office/officeart/2005/8/layout/orgChart1"/>
    <dgm:cxn modelId="{9B0314BB-E3E2-4065-B7D3-F0F68BA7F60C}" type="presOf" srcId="{C26E9EA7-3B1E-4AFC-91E9-41594D8F4489}" destId="{C507BA79-FA00-42C9-B225-D15C2FC7635B}" srcOrd="0" destOrd="0" presId="urn:microsoft.com/office/officeart/2005/8/layout/orgChart1"/>
    <dgm:cxn modelId="{522E2CBB-9F15-4897-BA76-9BFC773281D1}" srcId="{B95E978C-A5BE-457F-B12C-5D0B5EF406C8}" destId="{BC81C7C5-CC29-4F4C-B093-9042B0A34BDF}" srcOrd="4" destOrd="0" parTransId="{1C74189F-A4C5-492F-8621-A874625C28F9}" sibTransId="{E5F62A5E-3558-466A-8877-AEE9658C6319}"/>
    <dgm:cxn modelId="{249B11BE-27BF-4209-942C-2604BB244BBF}" srcId="{286F0267-3FED-4B94-A630-23E65EC99E1B}" destId="{29D07E95-E9AB-4565-9F79-CB1697440E83}" srcOrd="2" destOrd="0" parTransId="{78A0740F-7A43-4329-9345-14B17D2EEAC9}" sibTransId="{48FEFDF0-4059-4A11-9811-72521C3DA15A}"/>
    <dgm:cxn modelId="{7B2182BF-AE63-4A80-9628-4A8A22590927}" srcId="{286F0267-3FED-4B94-A630-23E65EC99E1B}" destId="{B661A03C-4EEE-4609-A1BD-D760B4A5960F}" srcOrd="0" destOrd="0" parTransId="{FAFC2393-5B5B-490D-82E4-2E90A6AA09F3}" sibTransId="{672329B1-42C8-42DA-A40E-46E3AFE5877A}"/>
    <dgm:cxn modelId="{EC73FCBF-77F4-43DE-B712-580B419CD1D4}" type="presOf" srcId="{488CE6ED-B75F-4194-A149-4394A8BC5F7B}" destId="{F85C531A-79CF-4DF7-9C9B-578885702B55}" srcOrd="0" destOrd="0" presId="urn:microsoft.com/office/officeart/2005/8/layout/orgChart1"/>
    <dgm:cxn modelId="{B7DAB3C0-48A3-4B67-A71B-36D69F548C8C}" srcId="{F6BE2B87-5EF4-4ECF-AD0C-7A1CE48C4FC0}" destId="{F236CDF4-7AF9-4D2F-9F50-CF3D14C60A89}" srcOrd="4" destOrd="0" parTransId="{30E58389-95AF-4324-BADF-BAE2A738F685}" sibTransId="{0DB3E600-A7D5-49A0-8337-F530BBE76581}"/>
    <dgm:cxn modelId="{05B33CC2-586D-4539-9A8A-CA2FC4628F7B}" srcId="{909D5B66-4AB8-4C04-A686-51C34E31AF71}" destId="{F6BE2B87-5EF4-4ECF-AD0C-7A1CE48C4FC0}" srcOrd="1" destOrd="0" parTransId="{A49A5CF1-E140-451F-AA4B-1953D8B26A5F}" sibTransId="{3E0C2224-8C09-4378-BE83-0FEA0CFE26DC}"/>
    <dgm:cxn modelId="{10A41BC3-A3B8-46EE-9591-5852E6CEA487}" type="presOf" srcId="{5B80B4D6-477B-46A8-8D6B-E5726A52BF1E}" destId="{112F0408-159D-4BBE-AA45-D28F5E671F60}" srcOrd="0" destOrd="0" presId="urn:microsoft.com/office/officeart/2005/8/layout/orgChart1"/>
    <dgm:cxn modelId="{060969C4-ECF9-40D8-8E55-18C63A33C072}" type="presOf" srcId="{909D5B66-4AB8-4C04-A686-51C34E31AF71}" destId="{E0C4763B-8E3B-4CB3-95E2-7F3DBDD15006}" srcOrd="1" destOrd="0" presId="urn:microsoft.com/office/officeart/2005/8/layout/orgChart1"/>
    <dgm:cxn modelId="{024397C4-C3B8-4EAC-BC38-869B17DDF354}" type="presOf" srcId="{9217F4C8-A216-40A6-9BC4-AE6954A00648}" destId="{8A89FF9D-6D05-41E0-B054-279BCBC53786}" srcOrd="1" destOrd="0" presId="urn:microsoft.com/office/officeart/2005/8/layout/orgChart1"/>
    <dgm:cxn modelId="{017E95C9-4D0D-4E4C-93F7-47CECED8A334}" type="presOf" srcId="{AFC3D461-6615-4876-93E5-0CC752F2F7C5}" destId="{955D485C-AA50-4EBF-B3DF-3068A9F8266F}" srcOrd="1" destOrd="0" presId="urn:microsoft.com/office/officeart/2005/8/layout/orgChart1"/>
    <dgm:cxn modelId="{32C888CD-CB97-4166-A9DB-B8431E21ED30}" type="presOf" srcId="{CA085C8E-6AF5-44D8-8D70-D8A046DD1BB6}" destId="{BC3E618B-F3FF-4FB9-A6A2-F66DF009CC8F}" srcOrd="0" destOrd="0" presId="urn:microsoft.com/office/officeart/2005/8/layout/orgChart1"/>
    <dgm:cxn modelId="{3A4D79D0-EDC7-49C9-8D1A-D3C1A2B6C8E1}" type="presOf" srcId="{3E44C0E8-A121-40FC-AE2E-79EFD7D128D6}" destId="{55ADAFBB-A28A-4AA5-91B3-372E07C20461}" srcOrd="0" destOrd="0" presId="urn:microsoft.com/office/officeart/2005/8/layout/orgChart1"/>
    <dgm:cxn modelId="{2B3795D1-67DB-4968-B6AA-B236C936E5C4}" type="presOf" srcId="{A71C571A-F3FB-445E-B861-F27247F6D703}" destId="{75ECA6D1-E4B6-4703-BC96-4EC4AE42ABA2}" srcOrd="0" destOrd="0" presId="urn:microsoft.com/office/officeart/2005/8/layout/orgChart1"/>
    <dgm:cxn modelId="{9E4CC4D3-E54B-4784-B75D-FA95303D8963}" type="presOf" srcId="{5F6D23C6-9065-4B54-8877-F64DFA43EADF}" destId="{C602AC26-4E4D-46B0-B618-56081DA81E7F}" srcOrd="0" destOrd="0" presId="urn:microsoft.com/office/officeart/2005/8/layout/orgChart1"/>
    <dgm:cxn modelId="{0221D8D8-02C2-475E-88BD-8CEA1B3F53CE}" type="presOf" srcId="{F76DAB66-85BE-4601-99A8-7105DB49AEDF}" destId="{BDE27303-E192-46DE-8D03-C81DCE831659}" srcOrd="0" destOrd="0" presId="urn:microsoft.com/office/officeart/2005/8/layout/orgChart1"/>
    <dgm:cxn modelId="{227C60D9-5997-4603-BD05-7CD3EC490A8A}" type="presOf" srcId="{221AABFC-CD8B-4A79-8011-7B6E02DC4B71}" destId="{6CE47AD3-1599-4069-8F0A-B14774C47CA7}" srcOrd="1" destOrd="0" presId="urn:microsoft.com/office/officeart/2005/8/layout/orgChart1"/>
    <dgm:cxn modelId="{F69DADD9-0E2D-4B99-A77B-20444DC00A31}" type="presOf" srcId="{0E8A73B0-4D10-4315-855E-56619D9B10CD}" destId="{366D126B-78E0-4B53-8B08-04E1E876F5B6}" srcOrd="1" destOrd="0" presId="urn:microsoft.com/office/officeart/2005/8/layout/orgChart1"/>
    <dgm:cxn modelId="{5DF5F9DA-8374-41E4-9281-6CADD915FC3E}" type="presOf" srcId="{29D07E95-E9AB-4565-9F79-CB1697440E83}" destId="{4DE0018E-A52B-4986-BCCF-F0C5FE75443E}" srcOrd="1" destOrd="0" presId="urn:microsoft.com/office/officeart/2005/8/layout/orgChart1"/>
    <dgm:cxn modelId="{37C502DF-9B55-4CED-9EEC-90DDC75FC59D}" type="presOf" srcId="{CDB533EE-2305-44B4-B888-D318359E9662}" destId="{5CE3C146-6FAA-49D9-9C29-8ABEF1FC591C}" srcOrd="0" destOrd="0" presId="urn:microsoft.com/office/officeart/2005/8/layout/orgChart1"/>
    <dgm:cxn modelId="{CD8299E0-996A-4B42-A515-C61857B5CF7A}" srcId="{C05C7CAE-1953-488E-8A63-DD4FD021B17C}" destId="{8EC3CBAE-3FF3-4E11-BA3D-439BA58B2DAA}" srcOrd="0" destOrd="0" parTransId="{2141627A-981F-4D17-9D2C-380C4857092A}" sibTransId="{FCBAE33D-4CC5-41F6-BF12-4487189435C7}"/>
    <dgm:cxn modelId="{6E080BE3-BADF-4A18-A7C6-0A3AA5C37E1C}" type="presOf" srcId="{C4658052-5D96-43B3-B672-3D2C9DB4FE4F}" destId="{353C3B3A-6907-4673-B943-F948B73A7089}" srcOrd="0" destOrd="0" presId="urn:microsoft.com/office/officeart/2005/8/layout/orgChart1"/>
    <dgm:cxn modelId="{32C6FAE4-56AD-49BA-8BB6-135B332E61FD}" type="presOf" srcId="{286F0267-3FED-4B94-A630-23E65EC99E1B}" destId="{09662DCC-D4EA-403B-869B-B7E425302254}" srcOrd="1" destOrd="0" presId="urn:microsoft.com/office/officeart/2005/8/layout/orgChart1"/>
    <dgm:cxn modelId="{D7629CE5-262B-47D2-A6D2-E137CBCC7830}" type="presOf" srcId="{519061ED-F6B9-4F9C-B996-5C13807C66FB}" destId="{B9C00BD5-349A-40AD-8230-CD20A4636E55}" srcOrd="0" destOrd="0" presId="urn:microsoft.com/office/officeart/2005/8/layout/orgChart1"/>
    <dgm:cxn modelId="{2A1E4BE8-F17F-4AB1-BB74-1E42C511AB02}" type="presOf" srcId="{E12BAD3B-9C9D-4543-A5B1-200BFFC0917E}" destId="{BBE2F203-B7CE-4E54-A0E6-BF8D4B4A73A4}" srcOrd="0" destOrd="0" presId="urn:microsoft.com/office/officeart/2005/8/layout/orgChart1"/>
    <dgm:cxn modelId="{CD0BF3EA-FBA3-4A51-8047-8FD003D3FE6D}" type="presOf" srcId="{F6BE2B87-5EF4-4ECF-AD0C-7A1CE48C4FC0}" destId="{876D4847-43F4-4127-A0DE-906F8829490E}" srcOrd="0" destOrd="0" presId="urn:microsoft.com/office/officeart/2005/8/layout/orgChart1"/>
    <dgm:cxn modelId="{EA1FB5EC-D2EB-40B5-9DA0-C15A3738E7CD}" srcId="{F6BE2B87-5EF4-4ECF-AD0C-7A1CE48C4FC0}" destId="{3AAC2CD1-3DF8-4E23-A2B7-73349D583BE5}" srcOrd="0" destOrd="0" parTransId="{BAC658D6-1C34-4480-AFF7-5E242688E339}" sibTransId="{8B7C1827-FE1F-41F8-B641-F2CBD0D7662D}"/>
    <dgm:cxn modelId="{4A51E2ED-61C4-4404-9E81-0A3488D99C08}" type="presOf" srcId="{30E58389-95AF-4324-BADF-BAE2A738F685}" destId="{FFE4F0F5-0863-482F-98EF-277893A5C40C}" srcOrd="0" destOrd="0" presId="urn:microsoft.com/office/officeart/2005/8/layout/orgChart1"/>
    <dgm:cxn modelId="{94591DF1-E50A-4477-85BB-99FA5B77D208}" type="presOf" srcId="{F236CDF4-7AF9-4D2F-9F50-CF3D14C60A89}" destId="{E4574892-BC59-4526-B9F0-0037EF2B09AC}" srcOrd="0" destOrd="0" presId="urn:microsoft.com/office/officeart/2005/8/layout/orgChart1"/>
    <dgm:cxn modelId="{C9C133F2-EB9C-42F5-A945-2D8C67712869}" type="presOf" srcId="{BC81C7C5-CC29-4F4C-B093-9042B0A34BDF}" destId="{17BA2975-D686-4BF8-91A9-98753BB6C487}" srcOrd="0" destOrd="0" presId="urn:microsoft.com/office/officeart/2005/8/layout/orgChart1"/>
    <dgm:cxn modelId="{6ADE98F2-C221-4D3A-9FC7-4A98DF3E87BF}" type="presOf" srcId="{421B9A28-999E-4CC0-A0CE-68CB129438D7}" destId="{CE924777-5126-43E7-A790-BAD4B5223AEC}" srcOrd="0" destOrd="0" presId="urn:microsoft.com/office/officeart/2005/8/layout/orgChart1"/>
    <dgm:cxn modelId="{583BA4F3-04C2-4128-B567-276F9917CA0D}" srcId="{B95E978C-A5BE-457F-B12C-5D0B5EF406C8}" destId="{CDB533EE-2305-44B4-B888-D318359E9662}" srcOrd="0" destOrd="0" parTransId="{64FBF99E-C632-4791-B50E-14866E21FBDC}" sibTransId="{701D9C39-CD29-4146-9063-0BF1DD9CD2DC}"/>
    <dgm:cxn modelId="{C0D797F4-CF51-4B03-BE4B-C22F724ECAF8}" type="presOf" srcId="{78A0740F-7A43-4329-9345-14B17D2EEAC9}" destId="{07E910A9-05ED-4D8B-AEFF-F5101BE46B6A}" srcOrd="0" destOrd="0" presId="urn:microsoft.com/office/officeart/2005/8/layout/orgChart1"/>
    <dgm:cxn modelId="{4BE1F7F4-F90D-4212-8822-683F92A94909}" type="presOf" srcId="{F6F6C1B8-7B70-4400-8D03-F5E90DE6A39A}" destId="{725D6DDE-25A9-473E-9170-03A89D2510AF}" srcOrd="1" destOrd="0" presId="urn:microsoft.com/office/officeart/2005/8/layout/orgChart1"/>
    <dgm:cxn modelId="{25714CFB-32E1-4C1D-9E2E-AC736C37ABA6}" type="presOf" srcId="{BE387CBC-1DCC-4E71-AD8C-3FF03C55D4A0}" destId="{8C1651A9-BA34-4793-9E33-CD3B7BE6F3CF}" srcOrd="0" destOrd="0" presId="urn:microsoft.com/office/officeart/2005/8/layout/orgChart1"/>
    <dgm:cxn modelId="{12FB08FC-0DBD-4593-973E-6FB53C9B19EA}" type="presOf" srcId="{F19F478A-B442-4C21-A2C4-F01B1E3DA72E}" destId="{FC867C6C-78D3-4751-8415-9BFCBAFDC972}" srcOrd="1" destOrd="0" presId="urn:microsoft.com/office/officeart/2005/8/layout/orgChart1"/>
    <dgm:cxn modelId="{438BC6FC-4ADB-41E7-9C14-CE1C53C5B499}" type="presOf" srcId="{FAFC2393-5B5B-490D-82E4-2E90A6AA09F3}" destId="{E2399B82-60FE-4883-87B6-84CBA00D6753}" srcOrd="0" destOrd="0" presId="urn:microsoft.com/office/officeart/2005/8/layout/orgChart1"/>
    <dgm:cxn modelId="{09FA40FD-6993-4D3F-ACDC-393AEE926E28}" type="presOf" srcId="{37C02759-9BDD-48FF-9656-A0C3CA1DFAC8}" destId="{B8436678-1E70-494E-AE08-5DCE84738001}" srcOrd="0" destOrd="0" presId="urn:microsoft.com/office/officeart/2005/8/layout/orgChart1"/>
    <dgm:cxn modelId="{146FB8FE-250F-4674-9FE1-88CDFD0B07C2}" type="presOf" srcId="{9B76C7C2-10A7-496A-8538-F939BDD4F4D4}" destId="{80E0CD94-3004-4883-A02E-82D706E09B74}" srcOrd="0" destOrd="0" presId="urn:microsoft.com/office/officeart/2005/8/layout/orgChart1"/>
    <dgm:cxn modelId="{6225AB9B-30C7-4FD8-AC22-653DED3E6ABD}" type="presParOf" srcId="{37ED3EE9-C002-4968-8C50-58D0BA815A27}" destId="{7F1010EE-936B-4991-BE31-E92C5EE5EBF4}" srcOrd="0" destOrd="0" presId="urn:microsoft.com/office/officeart/2005/8/layout/orgChart1"/>
    <dgm:cxn modelId="{52B1C5E1-94C4-4B5A-85F1-9F15C0AC5D67}" type="presParOf" srcId="{7F1010EE-936B-4991-BE31-E92C5EE5EBF4}" destId="{97D63A8B-19F2-41D1-8339-AF0C9A5CC4B4}" srcOrd="0" destOrd="0" presId="urn:microsoft.com/office/officeart/2005/8/layout/orgChart1"/>
    <dgm:cxn modelId="{D4978D27-434C-494C-B4A2-B8FE184F26E3}" type="presParOf" srcId="{97D63A8B-19F2-41D1-8339-AF0C9A5CC4B4}" destId="{B2C07864-F9BD-4FB8-BE40-781CC0781E20}" srcOrd="0" destOrd="0" presId="urn:microsoft.com/office/officeart/2005/8/layout/orgChart1"/>
    <dgm:cxn modelId="{18D6ADB6-B906-415D-A80C-735511E7B16A}" type="presParOf" srcId="{97D63A8B-19F2-41D1-8339-AF0C9A5CC4B4}" destId="{F183C4AA-4EFA-409F-AC43-9BE758D1168F}" srcOrd="1" destOrd="0" presId="urn:microsoft.com/office/officeart/2005/8/layout/orgChart1"/>
    <dgm:cxn modelId="{EB01C871-CC6D-4D1B-B6F0-3A835C06A5C7}" type="presParOf" srcId="{7F1010EE-936B-4991-BE31-E92C5EE5EBF4}" destId="{6349C0FC-2C36-4B8F-A84C-31157061C8F1}" srcOrd="1" destOrd="0" presId="urn:microsoft.com/office/officeart/2005/8/layout/orgChart1"/>
    <dgm:cxn modelId="{92CE1E5A-A55A-403B-846D-FA234555157F}" type="presParOf" srcId="{6349C0FC-2C36-4B8F-A84C-31157061C8F1}" destId="{B3812065-90A2-4674-A09C-4A41A77A6250}" srcOrd="0" destOrd="0" presId="urn:microsoft.com/office/officeart/2005/8/layout/orgChart1"/>
    <dgm:cxn modelId="{E7AE0375-8956-4D38-B78B-3B94F2822B06}" type="presParOf" srcId="{6349C0FC-2C36-4B8F-A84C-31157061C8F1}" destId="{A9481A58-C6CA-4F79-9335-8DE3D419803F}" srcOrd="1" destOrd="0" presId="urn:microsoft.com/office/officeart/2005/8/layout/orgChart1"/>
    <dgm:cxn modelId="{86B9E3A9-0309-4234-8067-405A82214090}" type="presParOf" srcId="{A9481A58-C6CA-4F79-9335-8DE3D419803F}" destId="{F75CD065-56B2-4B4B-883B-37CDEFF6C980}" srcOrd="0" destOrd="0" presId="urn:microsoft.com/office/officeart/2005/8/layout/orgChart1"/>
    <dgm:cxn modelId="{695497DA-FC6F-48DE-ABEA-8FDEEA11E333}" type="presParOf" srcId="{F75CD065-56B2-4B4B-883B-37CDEFF6C980}" destId="{CE924777-5126-43E7-A790-BAD4B5223AEC}" srcOrd="0" destOrd="0" presId="urn:microsoft.com/office/officeart/2005/8/layout/orgChart1"/>
    <dgm:cxn modelId="{2A14C57B-0021-4310-A880-B8722402E143}" type="presParOf" srcId="{F75CD065-56B2-4B4B-883B-37CDEFF6C980}" destId="{C1C76085-B617-4E40-8558-AC84A3BB7431}" srcOrd="1" destOrd="0" presId="urn:microsoft.com/office/officeart/2005/8/layout/orgChart1"/>
    <dgm:cxn modelId="{BEDD5323-9832-4D36-B97B-0C01EE98E1F1}" type="presParOf" srcId="{A9481A58-C6CA-4F79-9335-8DE3D419803F}" destId="{A17E65CA-0E8A-4929-B61F-8EDC57C39E23}" srcOrd="1" destOrd="0" presId="urn:microsoft.com/office/officeart/2005/8/layout/orgChart1"/>
    <dgm:cxn modelId="{D047C353-BC6F-4434-964D-FD9B29E194F3}" type="presParOf" srcId="{A17E65CA-0E8A-4929-B61F-8EDC57C39E23}" destId="{F85C531A-79CF-4DF7-9C9B-578885702B55}" srcOrd="0" destOrd="0" presId="urn:microsoft.com/office/officeart/2005/8/layout/orgChart1"/>
    <dgm:cxn modelId="{244D7619-D974-4BB9-B2E4-2583143DB530}" type="presParOf" srcId="{A17E65CA-0E8A-4929-B61F-8EDC57C39E23}" destId="{EF86CBB5-269B-44C1-AB46-0C7F996404FA}" srcOrd="1" destOrd="0" presId="urn:microsoft.com/office/officeart/2005/8/layout/orgChart1"/>
    <dgm:cxn modelId="{7B46C4CF-E3E0-4A12-8EFA-AACC682F6D19}" type="presParOf" srcId="{EF86CBB5-269B-44C1-AB46-0C7F996404FA}" destId="{647D9ADA-BBE1-444F-AB25-348AEF01F13C}" srcOrd="0" destOrd="0" presId="urn:microsoft.com/office/officeart/2005/8/layout/orgChart1"/>
    <dgm:cxn modelId="{DC4E14D7-4A4A-4946-8DD7-2B2256F87FBC}" type="presParOf" srcId="{647D9ADA-BBE1-444F-AB25-348AEF01F13C}" destId="{70B85D6C-280F-4F8E-81CD-B2AA9985F7BA}" srcOrd="0" destOrd="0" presId="urn:microsoft.com/office/officeart/2005/8/layout/orgChart1"/>
    <dgm:cxn modelId="{84B3ABF0-753D-4CAF-9297-4BE213837490}" type="presParOf" srcId="{647D9ADA-BBE1-444F-AB25-348AEF01F13C}" destId="{09662DCC-D4EA-403B-869B-B7E425302254}" srcOrd="1" destOrd="0" presId="urn:microsoft.com/office/officeart/2005/8/layout/orgChart1"/>
    <dgm:cxn modelId="{14B6C4A5-1C2B-434D-BB6C-C81EB4658882}" type="presParOf" srcId="{EF86CBB5-269B-44C1-AB46-0C7F996404FA}" destId="{DE267397-A04A-4726-8C70-88F94602EDF4}" srcOrd="1" destOrd="0" presId="urn:microsoft.com/office/officeart/2005/8/layout/orgChart1"/>
    <dgm:cxn modelId="{34F6429C-7F36-44F1-85A7-CCD5D7C4D216}" type="presParOf" srcId="{DE267397-A04A-4726-8C70-88F94602EDF4}" destId="{E2399B82-60FE-4883-87B6-84CBA00D6753}" srcOrd="0" destOrd="0" presId="urn:microsoft.com/office/officeart/2005/8/layout/orgChart1"/>
    <dgm:cxn modelId="{445A9079-296A-4544-B64B-4FD3723BEBFE}" type="presParOf" srcId="{DE267397-A04A-4726-8C70-88F94602EDF4}" destId="{916DC433-EDB0-4227-BA47-68D4BECC1794}" srcOrd="1" destOrd="0" presId="urn:microsoft.com/office/officeart/2005/8/layout/orgChart1"/>
    <dgm:cxn modelId="{C3A2CA05-4A76-4FFC-8EDF-F5FEFDBE6A44}" type="presParOf" srcId="{916DC433-EDB0-4227-BA47-68D4BECC1794}" destId="{6D574DCA-4BC9-4931-9EAF-0EF0A2A1FB02}" srcOrd="0" destOrd="0" presId="urn:microsoft.com/office/officeart/2005/8/layout/orgChart1"/>
    <dgm:cxn modelId="{4B3DBBED-6391-43B3-AB65-E1BE67243B61}" type="presParOf" srcId="{6D574DCA-4BC9-4931-9EAF-0EF0A2A1FB02}" destId="{CC30CD91-C421-4841-B9D0-AE315E37A713}" srcOrd="0" destOrd="0" presId="urn:microsoft.com/office/officeart/2005/8/layout/orgChart1"/>
    <dgm:cxn modelId="{383BA64D-367D-43BC-BAA8-CFF0591C4A02}" type="presParOf" srcId="{6D574DCA-4BC9-4931-9EAF-0EF0A2A1FB02}" destId="{86E7D033-EC3E-4138-AB56-F5B727BC5735}" srcOrd="1" destOrd="0" presId="urn:microsoft.com/office/officeart/2005/8/layout/orgChart1"/>
    <dgm:cxn modelId="{00157764-533E-4060-8090-540712B1163D}" type="presParOf" srcId="{916DC433-EDB0-4227-BA47-68D4BECC1794}" destId="{A313E2C6-6004-46A9-A55E-4E1FDB5E6DB9}" srcOrd="1" destOrd="0" presId="urn:microsoft.com/office/officeart/2005/8/layout/orgChart1"/>
    <dgm:cxn modelId="{19AF165A-2D7A-49BB-88AA-C5CE42701CAB}" type="presParOf" srcId="{916DC433-EDB0-4227-BA47-68D4BECC1794}" destId="{27B7E669-1036-43B5-8823-100D2E9C7966}" srcOrd="2" destOrd="0" presId="urn:microsoft.com/office/officeart/2005/8/layout/orgChart1"/>
    <dgm:cxn modelId="{0DA74F97-DBD0-45C5-AC60-5DA4AE019398}" type="presParOf" srcId="{DE267397-A04A-4726-8C70-88F94602EDF4}" destId="{1CB3B4A4-95B0-4A6D-89F4-A87DC2067BA3}" srcOrd="2" destOrd="0" presId="urn:microsoft.com/office/officeart/2005/8/layout/orgChart1"/>
    <dgm:cxn modelId="{FDBA2233-9A3C-42B8-8CB3-A480D8AFDCDD}" type="presParOf" srcId="{DE267397-A04A-4726-8C70-88F94602EDF4}" destId="{532490ED-A355-43A1-B34D-E1D19A2D0A5A}" srcOrd="3" destOrd="0" presId="urn:microsoft.com/office/officeart/2005/8/layout/orgChart1"/>
    <dgm:cxn modelId="{92211944-1DD0-48C2-9935-48FBBD5D24BF}" type="presParOf" srcId="{532490ED-A355-43A1-B34D-E1D19A2D0A5A}" destId="{5995D0CE-405B-4581-9281-53136F399538}" srcOrd="0" destOrd="0" presId="urn:microsoft.com/office/officeart/2005/8/layout/orgChart1"/>
    <dgm:cxn modelId="{B409A32E-A00D-4A7F-98A1-61B77423E0A0}" type="presParOf" srcId="{5995D0CE-405B-4581-9281-53136F399538}" destId="{7992D78E-CCAC-4E1E-81F5-BE476AB2A1AA}" srcOrd="0" destOrd="0" presId="urn:microsoft.com/office/officeart/2005/8/layout/orgChart1"/>
    <dgm:cxn modelId="{8E004CA6-2354-4257-9FBA-0EB74B00096E}" type="presParOf" srcId="{5995D0CE-405B-4581-9281-53136F399538}" destId="{366D126B-78E0-4B53-8B08-04E1E876F5B6}" srcOrd="1" destOrd="0" presId="urn:microsoft.com/office/officeart/2005/8/layout/orgChart1"/>
    <dgm:cxn modelId="{7C9BD939-5769-4389-8011-989502EA0E6A}" type="presParOf" srcId="{532490ED-A355-43A1-B34D-E1D19A2D0A5A}" destId="{3C4E04D8-0DB9-405F-AAA2-31AB227F8368}" srcOrd="1" destOrd="0" presId="urn:microsoft.com/office/officeart/2005/8/layout/orgChart1"/>
    <dgm:cxn modelId="{AA8E6945-AE56-44C7-953D-D5E61CDEC7D3}" type="presParOf" srcId="{532490ED-A355-43A1-B34D-E1D19A2D0A5A}" destId="{5EE93ADF-E166-475D-A508-19A3FF6B52D4}" srcOrd="2" destOrd="0" presId="urn:microsoft.com/office/officeart/2005/8/layout/orgChart1"/>
    <dgm:cxn modelId="{AA0899D5-0FC4-4E4F-A11A-7D29403ED9E8}" type="presParOf" srcId="{DE267397-A04A-4726-8C70-88F94602EDF4}" destId="{07E910A9-05ED-4D8B-AEFF-F5101BE46B6A}" srcOrd="4" destOrd="0" presId="urn:microsoft.com/office/officeart/2005/8/layout/orgChart1"/>
    <dgm:cxn modelId="{2D488DF6-C784-4096-8CE0-1EB8D0F94585}" type="presParOf" srcId="{DE267397-A04A-4726-8C70-88F94602EDF4}" destId="{348E0747-3F95-4D55-BB08-C3B01BE23786}" srcOrd="5" destOrd="0" presId="urn:microsoft.com/office/officeart/2005/8/layout/orgChart1"/>
    <dgm:cxn modelId="{6AA0A132-3ACC-4DAC-B275-9900AF431BD9}" type="presParOf" srcId="{348E0747-3F95-4D55-BB08-C3B01BE23786}" destId="{F6A75176-7EBF-48A5-B06F-D891F29A1405}" srcOrd="0" destOrd="0" presId="urn:microsoft.com/office/officeart/2005/8/layout/orgChart1"/>
    <dgm:cxn modelId="{3C70EE89-6380-4743-AC22-ECEA1FB707A9}" type="presParOf" srcId="{F6A75176-7EBF-48A5-B06F-D891F29A1405}" destId="{C6FF2F67-18B7-40FB-BF7E-3CF1EFAC28EA}" srcOrd="0" destOrd="0" presId="urn:microsoft.com/office/officeart/2005/8/layout/orgChart1"/>
    <dgm:cxn modelId="{9D051A62-464D-4BAA-9D1F-562B9FCE931A}" type="presParOf" srcId="{F6A75176-7EBF-48A5-B06F-D891F29A1405}" destId="{4DE0018E-A52B-4986-BCCF-F0C5FE75443E}" srcOrd="1" destOrd="0" presId="urn:microsoft.com/office/officeart/2005/8/layout/orgChart1"/>
    <dgm:cxn modelId="{F891AD3B-8B32-4261-B25B-6EB00573E7A2}" type="presParOf" srcId="{348E0747-3F95-4D55-BB08-C3B01BE23786}" destId="{DB777CFF-CF50-4D6C-97A4-776589D3CF55}" srcOrd="1" destOrd="0" presId="urn:microsoft.com/office/officeart/2005/8/layout/orgChart1"/>
    <dgm:cxn modelId="{2AE91A12-5910-4018-971B-3E38F5DBFDAA}" type="presParOf" srcId="{348E0747-3F95-4D55-BB08-C3B01BE23786}" destId="{3E30AB0B-294C-4979-B877-16BA5502E18E}" srcOrd="2" destOrd="0" presId="urn:microsoft.com/office/officeart/2005/8/layout/orgChart1"/>
    <dgm:cxn modelId="{56816EC5-800B-4A12-8D9A-DC4B08F4E23C}" type="presParOf" srcId="{EF86CBB5-269B-44C1-AB46-0C7F996404FA}" destId="{3A5EF4D8-7CC0-4A65-8C1E-B49C2E1B5EA7}" srcOrd="2" destOrd="0" presId="urn:microsoft.com/office/officeart/2005/8/layout/orgChart1"/>
    <dgm:cxn modelId="{B39323D0-9BA6-4537-B6A5-123217E97F59}" type="presParOf" srcId="{A17E65CA-0E8A-4929-B61F-8EDC57C39E23}" destId="{BBE2F203-B7CE-4E54-A0E6-BF8D4B4A73A4}" srcOrd="2" destOrd="0" presId="urn:microsoft.com/office/officeart/2005/8/layout/orgChart1"/>
    <dgm:cxn modelId="{2163F1E5-DA90-4B89-A399-97AEFA311701}" type="presParOf" srcId="{A17E65CA-0E8A-4929-B61F-8EDC57C39E23}" destId="{5A116162-1175-4AE6-90BB-8735B8F6BEBA}" srcOrd="3" destOrd="0" presId="urn:microsoft.com/office/officeart/2005/8/layout/orgChart1"/>
    <dgm:cxn modelId="{141B6D59-CC40-450E-A8F1-2AF2ADD1D633}" type="presParOf" srcId="{5A116162-1175-4AE6-90BB-8735B8F6BEBA}" destId="{53CD823A-8749-4100-9584-1F87587C721D}" srcOrd="0" destOrd="0" presId="urn:microsoft.com/office/officeart/2005/8/layout/orgChart1"/>
    <dgm:cxn modelId="{E5AECB61-6C92-4665-AF28-ACA964FE59ED}" type="presParOf" srcId="{53CD823A-8749-4100-9584-1F87587C721D}" destId="{B63608B4-2BB2-4FCD-A4FC-6C01E6D7B02E}" srcOrd="0" destOrd="0" presId="urn:microsoft.com/office/officeart/2005/8/layout/orgChart1"/>
    <dgm:cxn modelId="{3EB373C5-F760-4907-80A0-4241EF3D23A0}" type="presParOf" srcId="{53CD823A-8749-4100-9584-1F87587C721D}" destId="{8A89FF9D-6D05-41E0-B054-279BCBC53786}" srcOrd="1" destOrd="0" presId="urn:microsoft.com/office/officeart/2005/8/layout/orgChart1"/>
    <dgm:cxn modelId="{E31436B2-688C-407C-B8C1-3D138E02AD6D}" type="presParOf" srcId="{5A116162-1175-4AE6-90BB-8735B8F6BEBA}" destId="{98112ECD-4DBF-425A-B568-2D1E680FC557}" srcOrd="1" destOrd="0" presId="urn:microsoft.com/office/officeart/2005/8/layout/orgChart1"/>
    <dgm:cxn modelId="{56B26F65-6AD8-4BAF-9ECF-8B7802E2139C}" type="presParOf" srcId="{98112ECD-4DBF-425A-B568-2D1E680FC557}" destId="{75ECA6D1-E4B6-4703-BC96-4EC4AE42ABA2}" srcOrd="0" destOrd="0" presId="urn:microsoft.com/office/officeart/2005/8/layout/orgChart1"/>
    <dgm:cxn modelId="{F2715657-A886-4E76-9634-BC8331BE37EC}" type="presParOf" srcId="{98112ECD-4DBF-425A-B568-2D1E680FC557}" destId="{CB77D6E6-5D69-44EF-8255-1C3734B5D8BA}" srcOrd="1" destOrd="0" presId="urn:microsoft.com/office/officeart/2005/8/layout/orgChart1"/>
    <dgm:cxn modelId="{3AB8C744-75D9-499F-B11E-FF9A603EE455}" type="presParOf" srcId="{CB77D6E6-5D69-44EF-8255-1C3734B5D8BA}" destId="{FCCC2257-F153-4DE4-AAA5-17DC6354A964}" srcOrd="0" destOrd="0" presId="urn:microsoft.com/office/officeart/2005/8/layout/orgChart1"/>
    <dgm:cxn modelId="{ABC9D235-2145-4CAC-B836-60BC8851AB24}" type="presParOf" srcId="{FCCC2257-F153-4DE4-AAA5-17DC6354A964}" destId="{826E2FFE-1BCC-4109-89AC-2315F6A2BE96}" srcOrd="0" destOrd="0" presId="urn:microsoft.com/office/officeart/2005/8/layout/orgChart1"/>
    <dgm:cxn modelId="{9A27C10A-2E72-4A09-AFB0-DC792F236B63}" type="presParOf" srcId="{FCCC2257-F153-4DE4-AAA5-17DC6354A964}" destId="{725D6DDE-25A9-473E-9170-03A89D2510AF}" srcOrd="1" destOrd="0" presId="urn:microsoft.com/office/officeart/2005/8/layout/orgChart1"/>
    <dgm:cxn modelId="{1F3DFCAE-25C7-4B95-AF5E-F3D85B86F5FB}" type="presParOf" srcId="{CB77D6E6-5D69-44EF-8255-1C3734B5D8BA}" destId="{41D74055-CC66-45C6-A992-88844331B088}" srcOrd="1" destOrd="0" presId="urn:microsoft.com/office/officeart/2005/8/layout/orgChart1"/>
    <dgm:cxn modelId="{387E58DB-AAB2-4253-9496-B05D9B4737ED}" type="presParOf" srcId="{CB77D6E6-5D69-44EF-8255-1C3734B5D8BA}" destId="{89D0DE54-4817-440A-ACEF-7425BD5C114B}" srcOrd="2" destOrd="0" presId="urn:microsoft.com/office/officeart/2005/8/layout/orgChart1"/>
    <dgm:cxn modelId="{BF64E255-9EDC-4DE6-A0C2-CD5F89D0A1F5}" type="presParOf" srcId="{5A116162-1175-4AE6-90BB-8735B8F6BEBA}" destId="{AE2F9B3E-30C8-4940-B055-1056DC4148C9}" srcOrd="2" destOrd="0" presId="urn:microsoft.com/office/officeart/2005/8/layout/orgChart1"/>
    <dgm:cxn modelId="{CADB56AC-29C1-4CEB-A8AE-CC7196B9D668}" type="presParOf" srcId="{A9481A58-C6CA-4F79-9335-8DE3D419803F}" destId="{9766D7C7-1EC8-4076-984F-D88E24AB7BED}" srcOrd="2" destOrd="0" presId="urn:microsoft.com/office/officeart/2005/8/layout/orgChart1"/>
    <dgm:cxn modelId="{EF3E296E-60C0-4CFF-A903-9A3CAE8040E0}" type="presParOf" srcId="{6349C0FC-2C36-4B8F-A84C-31157061C8F1}" destId="{B9C00BD5-349A-40AD-8230-CD20A4636E55}" srcOrd="2" destOrd="0" presId="urn:microsoft.com/office/officeart/2005/8/layout/orgChart1"/>
    <dgm:cxn modelId="{81087B80-2C89-4F4D-B62F-1747DCD4C03A}" type="presParOf" srcId="{6349C0FC-2C36-4B8F-A84C-31157061C8F1}" destId="{938D5EF0-27E9-4674-9959-9B1C9E2AEE7C}" srcOrd="3" destOrd="0" presId="urn:microsoft.com/office/officeart/2005/8/layout/orgChart1"/>
    <dgm:cxn modelId="{1ECD5B83-6FCF-4C71-ABB4-9FBDD39A757A}" type="presParOf" srcId="{938D5EF0-27E9-4674-9959-9B1C9E2AEE7C}" destId="{11E3E9F9-6A09-424F-B225-B1082355FD42}" srcOrd="0" destOrd="0" presId="urn:microsoft.com/office/officeart/2005/8/layout/orgChart1"/>
    <dgm:cxn modelId="{79101417-851C-4D8C-8E4E-4F3514B61893}" type="presParOf" srcId="{11E3E9F9-6A09-424F-B225-B1082355FD42}" destId="{4E69C091-E7CA-4537-B210-4723484B7F59}" srcOrd="0" destOrd="0" presId="urn:microsoft.com/office/officeart/2005/8/layout/orgChart1"/>
    <dgm:cxn modelId="{86A2CCBD-8F10-46F4-8A50-800B0C94AEAA}" type="presParOf" srcId="{11E3E9F9-6A09-424F-B225-B1082355FD42}" destId="{E0C4763B-8E3B-4CB3-95E2-7F3DBDD15006}" srcOrd="1" destOrd="0" presId="urn:microsoft.com/office/officeart/2005/8/layout/orgChart1"/>
    <dgm:cxn modelId="{750C8BA9-437C-487C-B267-44BD2D915526}" type="presParOf" srcId="{938D5EF0-27E9-4674-9959-9B1C9E2AEE7C}" destId="{3F4265BA-CE91-41D9-92E6-6DE7A5155B07}" srcOrd="1" destOrd="0" presId="urn:microsoft.com/office/officeart/2005/8/layout/orgChart1"/>
    <dgm:cxn modelId="{F8CB5064-61F4-44A2-915F-777B8B009B04}" type="presParOf" srcId="{3F4265BA-CE91-41D9-92E6-6DE7A5155B07}" destId="{BC3E618B-F3FF-4FB9-A6A2-F66DF009CC8F}" srcOrd="0" destOrd="0" presId="urn:microsoft.com/office/officeart/2005/8/layout/orgChart1"/>
    <dgm:cxn modelId="{11B7ED1A-4DAB-49FD-8405-172336CA8180}" type="presParOf" srcId="{3F4265BA-CE91-41D9-92E6-6DE7A5155B07}" destId="{A734E998-5EF7-4568-9301-86EA13FA0068}" srcOrd="1" destOrd="0" presId="urn:microsoft.com/office/officeart/2005/8/layout/orgChart1"/>
    <dgm:cxn modelId="{CF44C8E2-1364-4636-89FA-81BC9154DC44}" type="presParOf" srcId="{A734E998-5EF7-4568-9301-86EA13FA0068}" destId="{21259747-B4B4-4CEF-8CCD-61716B248DCB}" srcOrd="0" destOrd="0" presId="urn:microsoft.com/office/officeart/2005/8/layout/orgChart1"/>
    <dgm:cxn modelId="{19C2FA57-1ACC-4E0F-AF1F-E3C0B4980026}" type="presParOf" srcId="{21259747-B4B4-4CEF-8CCD-61716B248DCB}" destId="{38B7CAA4-7E4A-4EF8-8FA5-10782CB9AA46}" srcOrd="0" destOrd="0" presId="urn:microsoft.com/office/officeart/2005/8/layout/orgChart1"/>
    <dgm:cxn modelId="{6CB45698-3FAC-4493-937E-06F896608620}" type="presParOf" srcId="{21259747-B4B4-4CEF-8CCD-61716B248DCB}" destId="{C0D7F062-FEB8-4DF6-9D79-0FFCA13031F8}" srcOrd="1" destOrd="0" presId="urn:microsoft.com/office/officeart/2005/8/layout/orgChart1"/>
    <dgm:cxn modelId="{5C01AD56-F3C9-40E0-BFB0-FDC1F9795E81}" type="presParOf" srcId="{A734E998-5EF7-4568-9301-86EA13FA0068}" destId="{6C10F977-2564-460F-AB0A-25FEA5015AE4}" srcOrd="1" destOrd="0" presId="urn:microsoft.com/office/officeart/2005/8/layout/orgChart1"/>
    <dgm:cxn modelId="{5A0002CB-1112-4E0C-B127-E2D9E0B509B1}" type="presParOf" srcId="{6C10F977-2564-460F-AB0A-25FEA5015AE4}" destId="{32E9A4A9-B5F4-48DA-AF6A-7C655850C1B7}" srcOrd="0" destOrd="0" presId="urn:microsoft.com/office/officeart/2005/8/layout/orgChart1"/>
    <dgm:cxn modelId="{2A1B900F-ABA0-4344-AE1F-A5582683F944}" type="presParOf" srcId="{6C10F977-2564-460F-AB0A-25FEA5015AE4}" destId="{78C45EB7-8BF0-4051-8085-CBD9CCF3B0A2}" srcOrd="1" destOrd="0" presId="urn:microsoft.com/office/officeart/2005/8/layout/orgChart1"/>
    <dgm:cxn modelId="{5F13CF74-0C77-450F-A224-6C001C10D72F}" type="presParOf" srcId="{78C45EB7-8BF0-4051-8085-CBD9CCF3B0A2}" destId="{F28DB8A1-3FBE-428A-9639-8062E7075D24}" srcOrd="0" destOrd="0" presId="urn:microsoft.com/office/officeart/2005/8/layout/orgChart1"/>
    <dgm:cxn modelId="{20811AB5-925A-441D-B2C8-953E2725DC18}" type="presParOf" srcId="{F28DB8A1-3FBE-428A-9639-8062E7075D24}" destId="{5CE3C146-6FAA-49D9-9C29-8ABEF1FC591C}" srcOrd="0" destOrd="0" presId="urn:microsoft.com/office/officeart/2005/8/layout/orgChart1"/>
    <dgm:cxn modelId="{1CEFC9DF-E079-4D50-BD34-33A6DEDE5266}" type="presParOf" srcId="{F28DB8A1-3FBE-428A-9639-8062E7075D24}" destId="{B9B3C8AE-8A79-417D-AF8D-A761F53FF700}" srcOrd="1" destOrd="0" presId="urn:microsoft.com/office/officeart/2005/8/layout/orgChart1"/>
    <dgm:cxn modelId="{1C51AED8-DB00-462A-96FF-8630BF64F832}" type="presParOf" srcId="{78C45EB7-8BF0-4051-8085-CBD9CCF3B0A2}" destId="{A63DE251-8A16-451F-9A8F-87B5B53BDADB}" srcOrd="1" destOrd="0" presId="urn:microsoft.com/office/officeart/2005/8/layout/orgChart1"/>
    <dgm:cxn modelId="{EA568238-073B-4423-9603-F0CD6C8AC3E1}" type="presParOf" srcId="{78C45EB7-8BF0-4051-8085-CBD9CCF3B0A2}" destId="{13236F43-CFDF-4FA7-9C93-A48F89B65515}" srcOrd="2" destOrd="0" presId="urn:microsoft.com/office/officeart/2005/8/layout/orgChart1"/>
    <dgm:cxn modelId="{00B7BEC7-1EEC-41F9-948A-966DD98BCE1C}" type="presParOf" srcId="{6C10F977-2564-460F-AB0A-25FEA5015AE4}" destId="{483EBF10-2577-4191-9507-175C6FDA54B2}" srcOrd="2" destOrd="0" presId="urn:microsoft.com/office/officeart/2005/8/layout/orgChart1"/>
    <dgm:cxn modelId="{53D8857A-F43B-46B0-B07D-C322C7C6B6BC}" type="presParOf" srcId="{6C10F977-2564-460F-AB0A-25FEA5015AE4}" destId="{302F90A8-BCC0-4F66-A75C-C45224B69BE5}" srcOrd="3" destOrd="0" presId="urn:microsoft.com/office/officeart/2005/8/layout/orgChart1"/>
    <dgm:cxn modelId="{04659BBB-8730-40F5-A206-4CD98C7596E8}" type="presParOf" srcId="{302F90A8-BCC0-4F66-A75C-C45224B69BE5}" destId="{FCC2CBB1-F0A1-413F-A381-949FDDC36F5A}" srcOrd="0" destOrd="0" presId="urn:microsoft.com/office/officeart/2005/8/layout/orgChart1"/>
    <dgm:cxn modelId="{C21E93C8-62B2-407B-8129-4E3FAFCBEABB}" type="presParOf" srcId="{FCC2CBB1-F0A1-413F-A381-949FDDC36F5A}" destId="{445C459E-F8DE-438B-BD08-ED2424AD19E0}" srcOrd="0" destOrd="0" presId="urn:microsoft.com/office/officeart/2005/8/layout/orgChart1"/>
    <dgm:cxn modelId="{D5933338-0C1E-4A37-8A91-FB03B0DF9F06}" type="presParOf" srcId="{FCC2CBB1-F0A1-413F-A381-949FDDC36F5A}" destId="{FB401C2C-0E0E-4D63-ABC2-FCD7B3C76E69}" srcOrd="1" destOrd="0" presId="urn:microsoft.com/office/officeart/2005/8/layout/orgChart1"/>
    <dgm:cxn modelId="{669C211E-9D77-4EA9-993A-BCE572803490}" type="presParOf" srcId="{302F90A8-BCC0-4F66-A75C-C45224B69BE5}" destId="{F413A6B6-2229-4728-AB45-34FB16D5475C}" srcOrd="1" destOrd="0" presId="urn:microsoft.com/office/officeart/2005/8/layout/orgChart1"/>
    <dgm:cxn modelId="{50677F8B-A699-4E62-85C3-7845C0E473E2}" type="presParOf" srcId="{302F90A8-BCC0-4F66-A75C-C45224B69BE5}" destId="{E27127AA-73F7-4475-B516-1774040C0C43}" srcOrd="2" destOrd="0" presId="urn:microsoft.com/office/officeart/2005/8/layout/orgChart1"/>
    <dgm:cxn modelId="{196DECA0-1A9D-4DBA-B7F3-76A31D92AE81}" type="presParOf" srcId="{6C10F977-2564-460F-AB0A-25FEA5015AE4}" destId="{353C3B3A-6907-4673-B943-F948B73A7089}" srcOrd="4" destOrd="0" presId="urn:microsoft.com/office/officeart/2005/8/layout/orgChart1"/>
    <dgm:cxn modelId="{77740207-FA5B-46EC-8A7D-3DE0EA6B4979}" type="presParOf" srcId="{6C10F977-2564-460F-AB0A-25FEA5015AE4}" destId="{0D48ACF3-31BF-44FE-BC1D-1F5FF1F116C9}" srcOrd="5" destOrd="0" presId="urn:microsoft.com/office/officeart/2005/8/layout/orgChart1"/>
    <dgm:cxn modelId="{AF067CAB-27CD-4925-8995-44DEB68926A7}" type="presParOf" srcId="{0D48ACF3-31BF-44FE-BC1D-1F5FF1F116C9}" destId="{0EC6996B-D235-4F32-937F-D87961017780}" srcOrd="0" destOrd="0" presId="urn:microsoft.com/office/officeart/2005/8/layout/orgChart1"/>
    <dgm:cxn modelId="{6E451AB6-4C8E-434E-920A-87FD8C4B8279}" type="presParOf" srcId="{0EC6996B-D235-4F32-937F-D87961017780}" destId="{D4D420FE-F46A-4DB1-96D8-6623E0A535E9}" srcOrd="0" destOrd="0" presId="urn:microsoft.com/office/officeart/2005/8/layout/orgChart1"/>
    <dgm:cxn modelId="{8374D611-0AD4-4312-81F5-2EFF9D36ABB5}" type="presParOf" srcId="{0EC6996B-D235-4F32-937F-D87961017780}" destId="{7F2FB27A-8052-4C7A-B05E-232DF90BC8F2}" srcOrd="1" destOrd="0" presId="urn:microsoft.com/office/officeart/2005/8/layout/orgChart1"/>
    <dgm:cxn modelId="{3E9F5E98-431B-480A-BA68-F17921ED88FA}" type="presParOf" srcId="{0D48ACF3-31BF-44FE-BC1D-1F5FF1F116C9}" destId="{5EF00405-CC57-4423-8CB7-5A3C13FC3FF3}" srcOrd="1" destOrd="0" presId="urn:microsoft.com/office/officeart/2005/8/layout/orgChart1"/>
    <dgm:cxn modelId="{FD2EDCF6-16B7-4FD9-9C00-183F61209259}" type="presParOf" srcId="{0D48ACF3-31BF-44FE-BC1D-1F5FF1F116C9}" destId="{09DC231A-E73C-4731-A76B-701A5FAAA2EA}" srcOrd="2" destOrd="0" presId="urn:microsoft.com/office/officeart/2005/8/layout/orgChart1"/>
    <dgm:cxn modelId="{55E78D2B-52B5-448F-A195-9E3AF3DCB246}" type="presParOf" srcId="{6C10F977-2564-460F-AB0A-25FEA5015AE4}" destId="{C602AC26-4E4D-46B0-B618-56081DA81E7F}" srcOrd="6" destOrd="0" presId="urn:microsoft.com/office/officeart/2005/8/layout/orgChart1"/>
    <dgm:cxn modelId="{F2B589D2-5D13-4654-9186-E71D3A13369B}" type="presParOf" srcId="{6C10F977-2564-460F-AB0A-25FEA5015AE4}" destId="{CDF67D11-ADA9-4F57-9917-87F7FD35146F}" srcOrd="7" destOrd="0" presId="urn:microsoft.com/office/officeart/2005/8/layout/orgChart1"/>
    <dgm:cxn modelId="{226964E6-87DB-4A7C-B5E6-BFC915ABD439}" type="presParOf" srcId="{CDF67D11-ADA9-4F57-9917-87F7FD35146F}" destId="{3C83E499-1A5C-49BE-BE9C-9DEFCAFE48A8}" srcOrd="0" destOrd="0" presId="urn:microsoft.com/office/officeart/2005/8/layout/orgChart1"/>
    <dgm:cxn modelId="{D1760691-FF80-4818-8E85-579178473ACC}" type="presParOf" srcId="{3C83E499-1A5C-49BE-BE9C-9DEFCAFE48A8}" destId="{BE5C9623-3F01-4C70-B653-7FFCBA171D31}" srcOrd="0" destOrd="0" presId="urn:microsoft.com/office/officeart/2005/8/layout/orgChart1"/>
    <dgm:cxn modelId="{1FCA46B3-9332-4D9A-86CD-CBE4CEE28C8A}" type="presParOf" srcId="{3C83E499-1A5C-49BE-BE9C-9DEFCAFE48A8}" destId="{FC867C6C-78D3-4751-8415-9BFCBAFDC972}" srcOrd="1" destOrd="0" presId="urn:microsoft.com/office/officeart/2005/8/layout/orgChart1"/>
    <dgm:cxn modelId="{47C94DAB-0F10-47A9-B01D-3718FE493E21}" type="presParOf" srcId="{CDF67D11-ADA9-4F57-9917-87F7FD35146F}" destId="{EC45E960-DB3D-4E52-BCD5-79C2466029DA}" srcOrd="1" destOrd="0" presId="urn:microsoft.com/office/officeart/2005/8/layout/orgChart1"/>
    <dgm:cxn modelId="{89934B49-707D-446D-AADA-1F8D894FD21F}" type="presParOf" srcId="{CDF67D11-ADA9-4F57-9917-87F7FD35146F}" destId="{EF3040CB-CB80-4BAC-95AC-A10E854FB9A8}" srcOrd="2" destOrd="0" presId="urn:microsoft.com/office/officeart/2005/8/layout/orgChart1"/>
    <dgm:cxn modelId="{54718180-2316-4EE2-8A11-8BB9DE375500}" type="presParOf" srcId="{6C10F977-2564-460F-AB0A-25FEA5015AE4}" destId="{6769C83F-88D7-4014-AEE0-D9BF641E61F6}" srcOrd="8" destOrd="0" presId="urn:microsoft.com/office/officeart/2005/8/layout/orgChart1"/>
    <dgm:cxn modelId="{7608344B-34EE-4D00-9753-3BDB87F8FF07}" type="presParOf" srcId="{6C10F977-2564-460F-AB0A-25FEA5015AE4}" destId="{070A6369-950F-4355-A323-0DE3B81F7929}" srcOrd="9" destOrd="0" presId="urn:microsoft.com/office/officeart/2005/8/layout/orgChart1"/>
    <dgm:cxn modelId="{20A92A52-0C9B-418C-9C70-8CE9F57C047B}" type="presParOf" srcId="{070A6369-950F-4355-A323-0DE3B81F7929}" destId="{B14DEE86-2FFD-43D6-8A02-5D3F74A5D48F}" srcOrd="0" destOrd="0" presId="urn:microsoft.com/office/officeart/2005/8/layout/orgChart1"/>
    <dgm:cxn modelId="{C01D8070-65E9-44B4-B9FC-53A36C2CCF55}" type="presParOf" srcId="{B14DEE86-2FFD-43D6-8A02-5D3F74A5D48F}" destId="{17BA2975-D686-4BF8-91A9-98753BB6C487}" srcOrd="0" destOrd="0" presId="urn:microsoft.com/office/officeart/2005/8/layout/orgChart1"/>
    <dgm:cxn modelId="{D0FCB750-947D-429E-87BF-A198E8DD5455}" type="presParOf" srcId="{B14DEE86-2FFD-43D6-8A02-5D3F74A5D48F}" destId="{AA29F699-C03F-493C-BF1E-8B6B0272014C}" srcOrd="1" destOrd="0" presId="urn:microsoft.com/office/officeart/2005/8/layout/orgChart1"/>
    <dgm:cxn modelId="{8BAC9CE0-A93F-4B11-A11F-FED471817D12}" type="presParOf" srcId="{070A6369-950F-4355-A323-0DE3B81F7929}" destId="{AAFA6D0E-2989-466D-8F01-BB210C411B46}" srcOrd="1" destOrd="0" presId="urn:microsoft.com/office/officeart/2005/8/layout/orgChart1"/>
    <dgm:cxn modelId="{2EC550D4-4A3F-4162-8E83-C1F3AE255617}" type="presParOf" srcId="{070A6369-950F-4355-A323-0DE3B81F7929}" destId="{39C89E78-CFFA-43BF-B56A-D97080BF1CDF}" srcOrd="2" destOrd="0" presId="urn:microsoft.com/office/officeart/2005/8/layout/orgChart1"/>
    <dgm:cxn modelId="{BE7DDDDF-AFE2-447A-8438-33D80D8763B8}" type="presParOf" srcId="{6C10F977-2564-460F-AB0A-25FEA5015AE4}" destId="{B8436678-1E70-494E-AE08-5DCE84738001}" srcOrd="10" destOrd="0" presId="urn:microsoft.com/office/officeart/2005/8/layout/orgChart1"/>
    <dgm:cxn modelId="{13AFC7C3-9982-4DC3-89EC-F1D5DE35095D}" type="presParOf" srcId="{6C10F977-2564-460F-AB0A-25FEA5015AE4}" destId="{1604845B-57D6-4CA4-B3FB-309474A582FD}" srcOrd="11" destOrd="0" presId="urn:microsoft.com/office/officeart/2005/8/layout/orgChart1"/>
    <dgm:cxn modelId="{BFBEE617-BF79-47FF-A1DC-CF0F40F24272}" type="presParOf" srcId="{1604845B-57D6-4CA4-B3FB-309474A582FD}" destId="{BE8C7AD8-EE40-4AC4-8401-D919DB0175A7}" srcOrd="0" destOrd="0" presId="urn:microsoft.com/office/officeart/2005/8/layout/orgChart1"/>
    <dgm:cxn modelId="{FB811F46-0BE9-45FF-BF1E-EECBBE950BEA}" type="presParOf" srcId="{BE8C7AD8-EE40-4AC4-8401-D919DB0175A7}" destId="{8C1651A9-BA34-4793-9E33-CD3B7BE6F3CF}" srcOrd="0" destOrd="0" presId="urn:microsoft.com/office/officeart/2005/8/layout/orgChart1"/>
    <dgm:cxn modelId="{CE21029F-E279-4E35-AC55-63384AB5DEC5}" type="presParOf" srcId="{BE8C7AD8-EE40-4AC4-8401-D919DB0175A7}" destId="{C5517F5B-8A1D-4837-835A-6CFD2B8C02B9}" srcOrd="1" destOrd="0" presId="urn:microsoft.com/office/officeart/2005/8/layout/orgChart1"/>
    <dgm:cxn modelId="{62DD98C0-B8F9-4DB4-95EB-786DB4D4B9F5}" type="presParOf" srcId="{1604845B-57D6-4CA4-B3FB-309474A582FD}" destId="{B25D533D-FC77-4B71-8AE6-693FC75CCF1D}" srcOrd="1" destOrd="0" presId="urn:microsoft.com/office/officeart/2005/8/layout/orgChart1"/>
    <dgm:cxn modelId="{3EBC444E-5533-49B8-966A-78309D5EFA1C}" type="presParOf" srcId="{1604845B-57D6-4CA4-B3FB-309474A582FD}" destId="{9FA837B5-83CD-4C0D-BBA3-A98C5F142668}" srcOrd="2" destOrd="0" presId="urn:microsoft.com/office/officeart/2005/8/layout/orgChart1"/>
    <dgm:cxn modelId="{9B06E9E1-9C20-4539-9724-767C39279EE5}" type="presParOf" srcId="{6C10F977-2564-460F-AB0A-25FEA5015AE4}" destId="{55ADAFBB-A28A-4AA5-91B3-372E07C20461}" srcOrd="12" destOrd="0" presId="urn:microsoft.com/office/officeart/2005/8/layout/orgChart1"/>
    <dgm:cxn modelId="{D147089A-C625-46CF-8F82-DE7683C1E458}" type="presParOf" srcId="{6C10F977-2564-460F-AB0A-25FEA5015AE4}" destId="{9914207A-4328-4AC2-94CB-62A637CAF319}" srcOrd="13" destOrd="0" presId="urn:microsoft.com/office/officeart/2005/8/layout/orgChart1"/>
    <dgm:cxn modelId="{DE1D8038-F9D5-48CD-95F9-4D277EDEA0DC}" type="presParOf" srcId="{9914207A-4328-4AC2-94CB-62A637CAF319}" destId="{6585DCA9-F38D-45A9-BF75-8322E485786E}" srcOrd="0" destOrd="0" presId="urn:microsoft.com/office/officeart/2005/8/layout/orgChart1"/>
    <dgm:cxn modelId="{7B310912-4388-432B-BBDD-7DFE0CFE2921}" type="presParOf" srcId="{6585DCA9-F38D-45A9-BF75-8322E485786E}" destId="{112F0408-159D-4BBE-AA45-D28F5E671F60}" srcOrd="0" destOrd="0" presId="urn:microsoft.com/office/officeart/2005/8/layout/orgChart1"/>
    <dgm:cxn modelId="{085EA6E4-8CEE-43A0-BA08-33657B89D599}" type="presParOf" srcId="{6585DCA9-F38D-45A9-BF75-8322E485786E}" destId="{275BA5E3-F57C-4616-9E39-98E229564DB6}" srcOrd="1" destOrd="0" presId="urn:microsoft.com/office/officeart/2005/8/layout/orgChart1"/>
    <dgm:cxn modelId="{C0B66E75-680A-4B2F-954C-7CF09A7376FE}" type="presParOf" srcId="{9914207A-4328-4AC2-94CB-62A637CAF319}" destId="{D1F36E4B-F829-4A59-8C8D-E077FC0967B4}" srcOrd="1" destOrd="0" presId="urn:microsoft.com/office/officeart/2005/8/layout/orgChart1"/>
    <dgm:cxn modelId="{733E8A3D-F37A-4AF5-BFED-99EB8855DDB9}" type="presParOf" srcId="{9914207A-4328-4AC2-94CB-62A637CAF319}" destId="{60789E87-166C-435F-8847-5DCF073332A3}" srcOrd="2" destOrd="0" presId="urn:microsoft.com/office/officeart/2005/8/layout/orgChart1"/>
    <dgm:cxn modelId="{EB69C67E-F07D-4819-8D92-1D10B776265B}" type="presParOf" srcId="{6C10F977-2564-460F-AB0A-25FEA5015AE4}" destId="{80E0CD94-3004-4883-A02E-82D706E09B74}" srcOrd="14" destOrd="0" presId="urn:microsoft.com/office/officeart/2005/8/layout/orgChart1"/>
    <dgm:cxn modelId="{E8EB9D9A-0C21-4FC2-B1BC-C1180625363A}" type="presParOf" srcId="{6C10F977-2564-460F-AB0A-25FEA5015AE4}" destId="{F41CFD8E-0124-4CC9-B75C-B90A67D055A2}" srcOrd="15" destOrd="0" presId="urn:microsoft.com/office/officeart/2005/8/layout/orgChart1"/>
    <dgm:cxn modelId="{C50277EE-8214-49BF-8EEA-C18160B92585}" type="presParOf" srcId="{F41CFD8E-0124-4CC9-B75C-B90A67D055A2}" destId="{1D4DCB29-7453-4536-968C-C35C40886837}" srcOrd="0" destOrd="0" presId="urn:microsoft.com/office/officeart/2005/8/layout/orgChart1"/>
    <dgm:cxn modelId="{6BBE37F1-1E6E-4B69-9986-F231E62982C8}" type="presParOf" srcId="{1D4DCB29-7453-4536-968C-C35C40886837}" destId="{A0676071-E735-440F-80F4-04003A28C044}" srcOrd="0" destOrd="0" presId="urn:microsoft.com/office/officeart/2005/8/layout/orgChart1"/>
    <dgm:cxn modelId="{DB77ECA3-82A8-47C8-A635-4B463DF9000A}" type="presParOf" srcId="{1D4DCB29-7453-4536-968C-C35C40886837}" destId="{7089CEC4-BC91-45C4-AD40-E6552A98EDF8}" srcOrd="1" destOrd="0" presId="urn:microsoft.com/office/officeart/2005/8/layout/orgChart1"/>
    <dgm:cxn modelId="{5A8C8E27-9FD5-46DF-A834-83638544CC34}" type="presParOf" srcId="{F41CFD8E-0124-4CC9-B75C-B90A67D055A2}" destId="{0E5F51A4-C046-4C70-BCF4-D74B05744863}" srcOrd="1" destOrd="0" presId="urn:microsoft.com/office/officeart/2005/8/layout/orgChart1"/>
    <dgm:cxn modelId="{EE0AA35C-4BBD-41C4-954E-7AE01E4592B1}" type="presParOf" srcId="{F41CFD8E-0124-4CC9-B75C-B90A67D055A2}" destId="{1718A92F-0265-4C4B-9950-20E348325E4A}" srcOrd="2" destOrd="0" presId="urn:microsoft.com/office/officeart/2005/8/layout/orgChart1"/>
    <dgm:cxn modelId="{E3DA8631-E37C-463C-A93E-6B0D37880D81}" type="presParOf" srcId="{6C10F977-2564-460F-AB0A-25FEA5015AE4}" destId="{2C8576FE-5DAA-43DB-95CA-DA45B2028E15}" srcOrd="16" destOrd="0" presId="urn:microsoft.com/office/officeart/2005/8/layout/orgChart1"/>
    <dgm:cxn modelId="{9EA91998-9D42-4B0A-939B-930776B1C639}" type="presParOf" srcId="{6C10F977-2564-460F-AB0A-25FEA5015AE4}" destId="{D9217200-3196-49E4-9916-DB53E0CCCA89}" srcOrd="17" destOrd="0" presId="urn:microsoft.com/office/officeart/2005/8/layout/orgChart1"/>
    <dgm:cxn modelId="{EC9CD56D-4222-40D4-ACA5-FDF5B018FBC5}" type="presParOf" srcId="{D9217200-3196-49E4-9916-DB53E0CCCA89}" destId="{08F5FFFF-AA46-4D0E-9B90-414BFC9CDB2D}" srcOrd="0" destOrd="0" presId="urn:microsoft.com/office/officeart/2005/8/layout/orgChart1"/>
    <dgm:cxn modelId="{C0F15C57-2125-4206-B99B-B7334A670770}" type="presParOf" srcId="{08F5FFFF-AA46-4D0E-9B90-414BFC9CDB2D}" destId="{ACB34F44-F101-4D26-AF86-B66C27E862E5}" srcOrd="0" destOrd="0" presId="urn:microsoft.com/office/officeart/2005/8/layout/orgChart1"/>
    <dgm:cxn modelId="{59F54260-67EE-4816-91CC-230C4AC911A0}" type="presParOf" srcId="{08F5FFFF-AA46-4D0E-9B90-414BFC9CDB2D}" destId="{955D485C-AA50-4EBF-B3DF-3068A9F8266F}" srcOrd="1" destOrd="0" presId="urn:microsoft.com/office/officeart/2005/8/layout/orgChart1"/>
    <dgm:cxn modelId="{3CA2702D-EE5C-4CC4-998E-34E48CDD63CF}" type="presParOf" srcId="{D9217200-3196-49E4-9916-DB53E0CCCA89}" destId="{775F537E-1B61-4C16-BF24-C323344628E1}" srcOrd="1" destOrd="0" presId="urn:microsoft.com/office/officeart/2005/8/layout/orgChart1"/>
    <dgm:cxn modelId="{FEDBB4C0-54E0-4FA1-A4CC-707890BB71C5}" type="presParOf" srcId="{D9217200-3196-49E4-9916-DB53E0CCCA89}" destId="{7558D62D-8D3B-49E0-B9EC-523C203C8C1A}" srcOrd="2" destOrd="0" presId="urn:microsoft.com/office/officeart/2005/8/layout/orgChart1"/>
    <dgm:cxn modelId="{DCA08050-96B6-4D76-9399-F8EB6A75D14D}" type="presParOf" srcId="{6C10F977-2564-460F-AB0A-25FEA5015AE4}" destId="{C4E4BFC9-6319-4C2D-91ED-5B03874CD292}" srcOrd="18" destOrd="0" presId="urn:microsoft.com/office/officeart/2005/8/layout/orgChart1"/>
    <dgm:cxn modelId="{6F7A0EDD-695B-439F-A741-56D0495B8A43}" type="presParOf" srcId="{6C10F977-2564-460F-AB0A-25FEA5015AE4}" destId="{77830D0B-57D3-40E6-B232-13D6FBE04239}" srcOrd="19" destOrd="0" presId="urn:microsoft.com/office/officeart/2005/8/layout/orgChart1"/>
    <dgm:cxn modelId="{EE9E7E7B-1271-4FDB-809D-08265A9F8F75}" type="presParOf" srcId="{77830D0B-57D3-40E6-B232-13D6FBE04239}" destId="{29A6F269-CA7D-47DB-9718-FFB1CA019520}" srcOrd="0" destOrd="0" presId="urn:microsoft.com/office/officeart/2005/8/layout/orgChart1"/>
    <dgm:cxn modelId="{E8CDEDC9-9369-4443-A3C4-6ED254348DB8}" type="presParOf" srcId="{29A6F269-CA7D-47DB-9718-FFB1CA019520}" destId="{4FC8415A-A47D-45D8-A6A3-0D3E8758ABC9}" srcOrd="0" destOrd="0" presId="urn:microsoft.com/office/officeart/2005/8/layout/orgChart1"/>
    <dgm:cxn modelId="{35DA3884-4C15-41EC-ADB1-326D64C8E3B2}" type="presParOf" srcId="{29A6F269-CA7D-47DB-9718-FFB1CA019520}" destId="{EDE3E0C0-3D57-4483-A333-6C6A23EFDDED}" srcOrd="1" destOrd="0" presId="urn:microsoft.com/office/officeart/2005/8/layout/orgChart1"/>
    <dgm:cxn modelId="{4ED110E5-4580-434D-A2C1-807DE7434B61}" type="presParOf" srcId="{77830D0B-57D3-40E6-B232-13D6FBE04239}" destId="{9C3252FF-5A64-4196-B016-BBDA44418127}" srcOrd="1" destOrd="0" presId="urn:microsoft.com/office/officeart/2005/8/layout/orgChart1"/>
    <dgm:cxn modelId="{1B5D02C0-772B-44E5-A42D-E814E25482A6}" type="presParOf" srcId="{77830D0B-57D3-40E6-B232-13D6FBE04239}" destId="{A2FB86BD-CF49-4B26-BFA7-8003005EDF11}" srcOrd="2" destOrd="0" presId="urn:microsoft.com/office/officeart/2005/8/layout/orgChart1"/>
    <dgm:cxn modelId="{C2B077C5-A668-4BE2-8FC1-DEDB8F3C64A7}" type="presParOf" srcId="{A734E998-5EF7-4568-9301-86EA13FA0068}" destId="{B5449BCC-5798-4F07-8BBC-9C73F9C4AB3E}" srcOrd="2" destOrd="0" presId="urn:microsoft.com/office/officeart/2005/8/layout/orgChart1"/>
    <dgm:cxn modelId="{EAC388DE-72FE-45F8-9CB4-CD84FB7143E4}" type="presParOf" srcId="{3F4265BA-CE91-41D9-92E6-6DE7A5155B07}" destId="{F21FFC4B-6293-4323-A4B4-642E81BA7B8A}" srcOrd="2" destOrd="0" presId="urn:microsoft.com/office/officeart/2005/8/layout/orgChart1"/>
    <dgm:cxn modelId="{1203ED88-6BE1-47D6-BB61-27CF221118A4}" type="presParOf" srcId="{3F4265BA-CE91-41D9-92E6-6DE7A5155B07}" destId="{35EDF9C9-3914-4E68-ADCB-834C920E8454}" srcOrd="3" destOrd="0" presId="urn:microsoft.com/office/officeart/2005/8/layout/orgChart1"/>
    <dgm:cxn modelId="{2528F4B6-94B6-4A52-88E9-EEF90359CCF1}" type="presParOf" srcId="{35EDF9C9-3914-4E68-ADCB-834C920E8454}" destId="{29D4011C-65A9-48B0-915C-7D461F50D2AD}" srcOrd="0" destOrd="0" presId="urn:microsoft.com/office/officeart/2005/8/layout/orgChart1"/>
    <dgm:cxn modelId="{A77FC9CB-88FB-4EB8-9A9F-8702E55AF621}" type="presParOf" srcId="{29D4011C-65A9-48B0-915C-7D461F50D2AD}" destId="{876D4847-43F4-4127-A0DE-906F8829490E}" srcOrd="0" destOrd="0" presId="urn:microsoft.com/office/officeart/2005/8/layout/orgChart1"/>
    <dgm:cxn modelId="{1AD732E9-696E-493E-95AC-783783539918}" type="presParOf" srcId="{29D4011C-65A9-48B0-915C-7D461F50D2AD}" destId="{E67933B4-7788-4CC1-8CA8-FE1941D88E12}" srcOrd="1" destOrd="0" presId="urn:microsoft.com/office/officeart/2005/8/layout/orgChart1"/>
    <dgm:cxn modelId="{80E7316A-AE3F-4C17-877D-EA43F0E3F6CA}" type="presParOf" srcId="{35EDF9C9-3914-4E68-ADCB-834C920E8454}" destId="{D0B03FC2-9A69-4BA6-9A30-19E8B9D6ABAC}" srcOrd="1" destOrd="0" presId="urn:microsoft.com/office/officeart/2005/8/layout/orgChart1"/>
    <dgm:cxn modelId="{582869D9-AC31-4B36-9F19-5C6B4C35A5B7}" type="presParOf" srcId="{D0B03FC2-9A69-4BA6-9A30-19E8B9D6ABAC}" destId="{3BDFA0C4-B276-407A-807B-C75482BE8D81}" srcOrd="0" destOrd="0" presId="urn:microsoft.com/office/officeart/2005/8/layout/orgChart1"/>
    <dgm:cxn modelId="{D4C7B944-C0CB-4933-B306-3890C64F25A1}" type="presParOf" srcId="{D0B03FC2-9A69-4BA6-9A30-19E8B9D6ABAC}" destId="{4EEE9D24-52FE-4545-8CE0-78950A10B1D8}" srcOrd="1" destOrd="0" presId="urn:microsoft.com/office/officeart/2005/8/layout/orgChart1"/>
    <dgm:cxn modelId="{E95E2EC0-5474-4CF2-8C4F-BCC699945BCD}" type="presParOf" srcId="{4EEE9D24-52FE-4545-8CE0-78950A10B1D8}" destId="{22743513-4DCC-496E-8E6F-55D87705A3B8}" srcOrd="0" destOrd="0" presId="urn:microsoft.com/office/officeart/2005/8/layout/orgChart1"/>
    <dgm:cxn modelId="{5E96F8CA-04BE-4788-A52D-CAAF36104131}" type="presParOf" srcId="{22743513-4DCC-496E-8E6F-55D87705A3B8}" destId="{34BE8ACB-7AD4-4A9E-B4A9-0DEE0AC29409}" srcOrd="0" destOrd="0" presId="urn:microsoft.com/office/officeart/2005/8/layout/orgChart1"/>
    <dgm:cxn modelId="{38111A95-B827-4876-B637-2F8645A4010E}" type="presParOf" srcId="{22743513-4DCC-496E-8E6F-55D87705A3B8}" destId="{E770D0DB-8A1B-41D3-BCFE-9C2BE53C0338}" srcOrd="1" destOrd="0" presId="urn:microsoft.com/office/officeart/2005/8/layout/orgChart1"/>
    <dgm:cxn modelId="{895F4F1C-4B36-474E-83B3-1C13365B5133}" type="presParOf" srcId="{4EEE9D24-52FE-4545-8CE0-78950A10B1D8}" destId="{BB315C4D-0328-473A-A0C0-2580D9D0525A}" srcOrd="1" destOrd="0" presId="urn:microsoft.com/office/officeart/2005/8/layout/orgChart1"/>
    <dgm:cxn modelId="{B910EB0E-4654-4523-BE37-672A6AF2E599}" type="presParOf" srcId="{4EEE9D24-52FE-4545-8CE0-78950A10B1D8}" destId="{ACE12812-8969-4870-A170-E8B9B9A48137}" srcOrd="2" destOrd="0" presId="urn:microsoft.com/office/officeart/2005/8/layout/orgChart1"/>
    <dgm:cxn modelId="{0723E6A4-0D5F-49EC-AE12-691D790B598A}" type="presParOf" srcId="{D0B03FC2-9A69-4BA6-9A30-19E8B9D6ABAC}" destId="{C507BA79-FA00-42C9-B225-D15C2FC7635B}" srcOrd="2" destOrd="0" presId="urn:microsoft.com/office/officeart/2005/8/layout/orgChart1"/>
    <dgm:cxn modelId="{2DBF2F52-CECA-4522-BA61-ACD458CD924F}" type="presParOf" srcId="{D0B03FC2-9A69-4BA6-9A30-19E8B9D6ABAC}" destId="{FD087878-2FBC-4717-8A02-21FFDEC7482F}" srcOrd="3" destOrd="0" presId="urn:microsoft.com/office/officeart/2005/8/layout/orgChart1"/>
    <dgm:cxn modelId="{17F24719-ED75-43F2-AA7F-CACE3F4557A6}" type="presParOf" srcId="{FD087878-2FBC-4717-8A02-21FFDEC7482F}" destId="{FACC1A18-AE07-4E6F-A714-FB271F564316}" srcOrd="0" destOrd="0" presId="urn:microsoft.com/office/officeart/2005/8/layout/orgChart1"/>
    <dgm:cxn modelId="{78A77EE6-EA5C-4AE4-B1FF-53C086082E2D}" type="presParOf" srcId="{FACC1A18-AE07-4E6F-A714-FB271F564316}" destId="{815F499A-C449-4122-9E96-5CDCBB2680BF}" srcOrd="0" destOrd="0" presId="urn:microsoft.com/office/officeart/2005/8/layout/orgChart1"/>
    <dgm:cxn modelId="{7B1473F0-9707-42F2-883C-EB769D02C63E}" type="presParOf" srcId="{FACC1A18-AE07-4E6F-A714-FB271F564316}" destId="{6CE47AD3-1599-4069-8F0A-B14774C47CA7}" srcOrd="1" destOrd="0" presId="urn:microsoft.com/office/officeart/2005/8/layout/orgChart1"/>
    <dgm:cxn modelId="{07600FCC-1F3A-4A6A-99C3-A9A4229F3293}" type="presParOf" srcId="{FD087878-2FBC-4717-8A02-21FFDEC7482F}" destId="{AB3D0228-2C01-4F9D-A8D5-7FF5C47C9FCF}" srcOrd="1" destOrd="0" presId="urn:microsoft.com/office/officeart/2005/8/layout/orgChart1"/>
    <dgm:cxn modelId="{94613CE2-E321-4E83-856F-0C00A491DB47}" type="presParOf" srcId="{FD087878-2FBC-4717-8A02-21FFDEC7482F}" destId="{382C8E63-FF51-4A7C-AB9C-CCBA950EAEDE}" srcOrd="2" destOrd="0" presId="urn:microsoft.com/office/officeart/2005/8/layout/orgChart1"/>
    <dgm:cxn modelId="{CE293210-2E39-42B6-8A19-219A016025E2}" type="presParOf" srcId="{D0B03FC2-9A69-4BA6-9A30-19E8B9D6ABAC}" destId="{C2B11481-04D5-4ED5-9BFC-23F7675C6D48}" srcOrd="4" destOrd="0" presId="urn:microsoft.com/office/officeart/2005/8/layout/orgChart1"/>
    <dgm:cxn modelId="{F2DFB8CC-DF13-44BE-9A0C-720BA8BA53A7}" type="presParOf" srcId="{D0B03FC2-9A69-4BA6-9A30-19E8B9D6ABAC}" destId="{9D3F5224-2DFA-4575-B75F-D8A2E0DEDBCD}" srcOrd="5" destOrd="0" presId="urn:microsoft.com/office/officeart/2005/8/layout/orgChart1"/>
    <dgm:cxn modelId="{287A4B70-09AE-45F3-8DF2-4874D4A24B3C}" type="presParOf" srcId="{9D3F5224-2DFA-4575-B75F-D8A2E0DEDBCD}" destId="{1D31CFB1-43AB-4722-9C61-95ABD1CEE912}" srcOrd="0" destOrd="0" presId="urn:microsoft.com/office/officeart/2005/8/layout/orgChart1"/>
    <dgm:cxn modelId="{B5E9F513-87DF-4D43-ACC0-0DA88BE7BEB0}" type="presParOf" srcId="{1D31CFB1-43AB-4722-9C61-95ABD1CEE912}" destId="{BDE27303-E192-46DE-8D03-C81DCE831659}" srcOrd="0" destOrd="0" presId="urn:microsoft.com/office/officeart/2005/8/layout/orgChart1"/>
    <dgm:cxn modelId="{E77A7E8E-FD55-4DDD-9F60-C135BBD1EBD7}" type="presParOf" srcId="{1D31CFB1-43AB-4722-9C61-95ABD1CEE912}" destId="{3CB4B37E-CA49-4329-9CAA-CEB78014C5BC}" srcOrd="1" destOrd="0" presId="urn:microsoft.com/office/officeart/2005/8/layout/orgChart1"/>
    <dgm:cxn modelId="{005EF465-F936-4D40-B885-E81AE8FCDB6C}" type="presParOf" srcId="{9D3F5224-2DFA-4575-B75F-D8A2E0DEDBCD}" destId="{D8C332AD-8099-42A2-8670-0BB763131D78}" srcOrd="1" destOrd="0" presId="urn:microsoft.com/office/officeart/2005/8/layout/orgChart1"/>
    <dgm:cxn modelId="{60B4C362-FC17-46AC-9494-26D2AAE0EB88}" type="presParOf" srcId="{9D3F5224-2DFA-4575-B75F-D8A2E0DEDBCD}" destId="{7F0209D4-1943-49C6-BEFA-1095F3A8E520}" srcOrd="2" destOrd="0" presId="urn:microsoft.com/office/officeart/2005/8/layout/orgChart1"/>
    <dgm:cxn modelId="{68F1E545-A115-4AE1-905D-42A9ECD0356D}" type="presParOf" srcId="{D0B03FC2-9A69-4BA6-9A30-19E8B9D6ABAC}" destId="{AF7E61AE-EB53-4DAA-97F6-09DE954B8C2A}" srcOrd="6" destOrd="0" presId="urn:microsoft.com/office/officeart/2005/8/layout/orgChart1"/>
    <dgm:cxn modelId="{C9DEC079-62C0-4FF3-9E35-A325427F010D}" type="presParOf" srcId="{D0B03FC2-9A69-4BA6-9A30-19E8B9D6ABAC}" destId="{16AAA4FE-4756-4FA2-8AE4-6E2A7D112412}" srcOrd="7" destOrd="0" presId="urn:microsoft.com/office/officeart/2005/8/layout/orgChart1"/>
    <dgm:cxn modelId="{E81C9D09-3FB5-4DB5-B603-BFC8960F4DAB}" type="presParOf" srcId="{16AAA4FE-4756-4FA2-8AE4-6E2A7D112412}" destId="{09AC90CF-025E-4131-8A6C-4FF1386E1B0E}" srcOrd="0" destOrd="0" presId="urn:microsoft.com/office/officeart/2005/8/layout/orgChart1"/>
    <dgm:cxn modelId="{31BB5BBE-0CAB-47E7-9B26-980F0D9C9A5D}" type="presParOf" srcId="{09AC90CF-025E-4131-8A6C-4FF1386E1B0E}" destId="{E7B1E691-5A75-4BF1-9276-1D169FA4A5AF}" srcOrd="0" destOrd="0" presId="urn:microsoft.com/office/officeart/2005/8/layout/orgChart1"/>
    <dgm:cxn modelId="{FE849AAD-7CFD-40D5-9B9E-B5A99E8CE4B3}" type="presParOf" srcId="{09AC90CF-025E-4131-8A6C-4FF1386E1B0E}" destId="{40657CDA-3A04-4E16-A5AE-1E244568E08A}" srcOrd="1" destOrd="0" presId="urn:microsoft.com/office/officeart/2005/8/layout/orgChart1"/>
    <dgm:cxn modelId="{99075403-5DD8-4889-94F3-63DF7DDD4753}" type="presParOf" srcId="{16AAA4FE-4756-4FA2-8AE4-6E2A7D112412}" destId="{4AF81FBD-653A-4E6E-A718-73FD2634C5B2}" srcOrd="1" destOrd="0" presId="urn:microsoft.com/office/officeart/2005/8/layout/orgChart1"/>
    <dgm:cxn modelId="{5B97A15C-1859-42AE-902F-3D43FED2010D}" type="presParOf" srcId="{16AAA4FE-4756-4FA2-8AE4-6E2A7D112412}" destId="{E3412145-A219-4BF4-BCA5-7E259AB74052}" srcOrd="2" destOrd="0" presId="urn:microsoft.com/office/officeart/2005/8/layout/orgChart1"/>
    <dgm:cxn modelId="{A8A4320E-A361-4E7A-9702-BB6D4884E074}" type="presParOf" srcId="{D0B03FC2-9A69-4BA6-9A30-19E8B9D6ABAC}" destId="{FFE4F0F5-0863-482F-98EF-277893A5C40C}" srcOrd="8" destOrd="0" presId="urn:microsoft.com/office/officeart/2005/8/layout/orgChart1"/>
    <dgm:cxn modelId="{C780EDFB-928E-4BA9-B206-4F1C6014D0C1}" type="presParOf" srcId="{D0B03FC2-9A69-4BA6-9A30-19E8B9D6ABAC}" destId="{15D812D0-A2D3-440A-AE31-766F8E2E1B46}" srcOrd="9" destOrd="0" presId="urn:microsoft.com/office/officeart/2005/8/layout/orgChart1"/>
    <dgm:cxn modelId="{98C39553-EA07-4CDD-8EFF-0303C1C4DEDA}" type="presParOf" srcId="{15D812D0-A2D3-440A-AE31-766F8E2E1B46}" destId="{CCB94EFB-8875-4593-BEEF-A002E67243D8}" srcOrd="0" destOrd="0" presId="urn:microsoft.com/office/officeart/2005/8/layout/orgChart1"/>
    <dgm:cxn modelId="{2F5079C7-075D-414C-8C30-B0A4C8D8C28D}" type="presParOf" srcId="{CCB94EFB-8875-4593-BEEF-A002E67243D8}" destId="{E4574892-BC59-4526-B9F0-0037EF2B09AC}" srcOrd="0" destOrd="0" presId="urn:microsoft.com/office/officeart/2005/8/layout/orgChart1"/>
    <dgm:cxn modelId="{3E17AD55-2099-4F80-B3DB-E64774D3C40B}" type="presParOf" srcId="{CCB94EFB-8875-4593-BEEF-A002E67243D8}" destId="{1DD01B08-562A-4114-8ABE-F2E08C346727}" srcOrd="1" destOrd="0" presId="urn:microsoft.com/office/officeart/2005/8/layout/orgChart1"/>
    <dgm:cxn modelId="{5F5669F4-ED19-44D8-9178-10DD108ADE77}" type="presParOf" srcId="{15D812D0-A2D3-440A-AE31-766F8E2E1B46}" destId="{5770681D-8A89-4AAF-B7E5-361D15F40782}" srcOrd="1" destOrd="0" presId="urn:microsoft.com/office/officeart/2005/8/layout/orgChart1"/>
    <dgm:cxn modelId="{11BE6CD2-DDE6-426A-8B76-0BA76C3F9751}" type="presParOf" srcId="{15D812D0-A2D3-440A-AE31-766F8E2E1B46}" destId="{C29B9AD8-8EA9-4BE4-9802-800CADF662C9}" srcOrd="2" destOrd="0" presId="urn:microsoft.com/office/officeart/2005/8/layout/orgChart1"/>
    <dgm:cxn modelId="{EA28D789-D34B-44D7-8110-CD4DBF9F6A87}" type="presParOf" srcId="{35EDF9C9-3914-4E68-ADCB-834C920E8454}" destId="{F3AA65CA-A45F-4CEE-83EA-99C5968266C3}" srcOrd="2" destOrd="0" presId="urn:microsoft.com/office/officeart/2005/8/layout/orgChart1"/>
    <dgm:cxn modelId="{198C46AF-444B-49AA-B653-14DBEF468F70}" type="presParOf" srcId="{938D5EF0-27E9-4674-9959-9B1C9E2AEE7C}" destId="{BF70DC17-0DDD-4718-9270-BA2CC57371E7}" srcOrd="2" destOrd="0" presId="urn:microsoft.com/office/officeart/2005/8/layout/orgChart1"/>
    <dgm:cxn modelId="{59910608-CA99-4449-ADF6-B2A9E568FFB7}" type="presParOf" srcId="{7F1010EE-936B-4991-BE31-E92C5EE5EBF4}" destId="{ECAB997F-C718-4373-8517-B9C7B21D752F}"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FE4F0F5-0863-482F-98EF-277893A5C40C}">
      <dsp:nvSpPr>
        <dsp:cNvPr id="0" name=""/>
        <dsp:cNvSpPr/>
      </dsp:nvSpPr>
      <dsp:spPr>
        <a:xfrm>
          <a:off x="3700055" y="1353543"/>
          <a:ext cx="91440" cy="2926129"/>
        </a:xfrm>
        <a:custGeom>
          <a:avLst/>
          <a:gdLst/>
          <a:ahLst/>
          <a:cxnLst/>
          <a:rect l="0" t="0" r="0" b="0"/>
          <a:pathLst>
            <a:path>
              <a:moveTo>
                <a:pt x="45720" y="0"/>
              </a:moveTo>
              <a:lnTo>
                <a:pt x="45720" y="2926129"/>
              </a:lnTo>
              <a:lnTo>
                <a:pt x="112367" y="292612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7E61AE-EB53-4DAA-97F6-09DE954B8C2A}">
      <dsp:nvSpPr>
        <dsp:cNvPr id="0" name=""/>
        <dsp:cNvSpPr/>
      </dsp:nvSpPr>
      <dsp:spPr>
        <a:xfrm>
          <a:off x="3700055" y="1353543"/>
          <a:ext cx="91440" cy="2302344"/>
        </a:xfrm>
        <a:custGeom>
          <a:avLst/>
          <a:gdLst/>
          <a:ahLst/>
          <a:cxnLst/>
          <a:rect l="0" t="0" r="0" b="0"/>
          <a:pathLst>
            <a:path>
              <a:moveTo>
                <a:pt x="45720" y="0"/>
              </a:moveTo>
              <a:lnTo>
                <a:pt x="45720" y="2302344"/>
              </a:lnTo>
              <a:lnTo>
                <a:pt x="117174" y="230234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B11481-04D5-4ED5-9BFC-23F7675C6D48}">
      <dsp:nvSpPr>
        <dsp:cNvPr id="0" name=""/>
        <dsp:cNvSpPr/>
      </dsp:nvSpPr>
      <dsp:spPr>
        <a:xfrm>
          <a:off x="3745775" y="1353543"/>
          <a:ext cx="105733" cy="1704115"/>
        </a:xfrm>
        <a:custGeom>
          <a:avLst/>
          <a:gdLst/>
          <a:ahLst/>
          <a:cxnLst/>
          <a:rect l="0" t="0" r="0" b="0"/>
          <a:pathLst>
            <a:path>
              <a:moveTo>
                <a:pt x="0" y="0"/>
              </a:moveTo>
              <a:lnTo>
                <a:pt x="0" y="1704115"/>
              </a:lnTo>
              <a:lnTo>
                <a:pt x="105733" y="17041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507BA79-FA00-42C9-B225-D15C2FC7635B}">
      <dsp:nvSpPr>
        <dsp:cNvPr id="0" name=""/>
        <dsp:cNvSpPr/>
      </dsp:nvSpPr>
      <dsp:spPr>
        <a:xfrm>
          <a:off x="3745775" y="1353543"/>
          <a:ext cx="105733" cy="1041936"/>
        </a:xfrm>
        <a:custGeom>
          <a:avLst/>
          <a:gdLst/>
          <a:ahLst/>
          <a:cxnLst/>
          <a:rect l="0" t="0" r="0" b="0"/>
          <a:pathLst>
            <a:path>
              <a:moveTo>
                <a:pt x="0" y="0"/>
              </a:moveTo>
              <a:lnTo>
                <a:pt x="0" y="1041936"/>
              </a:lnTo>
              <a:lnTo>
                <a:pt x="105733" y="104193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BDFA0C4-B276-407A-807B-C75482BE8D81}">
      <dsp:nvSpPr>
        <dsp:cNvPr id="0" name=""/>
        <dsp:cNvSpPr/>
      </dsp:nvSpPr>
      <dsp:spPr>
        <a:xfrm>
          <a:off x="3745775" y="1353543"/>
          <a:ext cx="105733" cy="375310"/>
        </a:xfrm>
        <a:custGeom>
          <a:avLst/>
          <a:gdLst/>
          <a:ahLst/>
          <a:cxnLst/>
          <a:rect l="0" t="0" r="0" b="0"/>
          <a:pathLst>
            <a:path>
              <a:moveTo>
                <a:pt x="0" y="0"/>
              </a:moveTo>
              <a:lnTo>
                <a:pt x="0" y="375310"/>
              </a:lnTo>
              <a:lnTo>
                <a:pt x="105733" y="37531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1FFC4B-6293-4323-A4B4-642E81BA7B8A}">
      <dsp:nvSpPr>
        <dsp:cNvPr id="0" name=""/>
        <dsp:cNvSpPr/>
      </dsp:nvSpPr>
      <dsp:spPr>
        <a:xfrm>
          <a:off x="3535080" y="853073"/>
          <a:ext cx="492649" cy="148026"/>
        </a:xfrm>
        <a:custGeom>
          <a:avLst/>
          <a:gdLst/>
          <a:ahLst/>
          <a:cxnLst/>
          <a:rect l="0" t="0" r="0" b="0"/>
          <a:pathLst>
            <a:path>
              <a:moveTo>
                <a:pt x="0" y="0"/>
              </a:moveTo>
              <a:lnTo>
                <a:pt x="0" y="74013"/>
              </a:lnTo>
              <a:lnTo>
                <a:pt x="492649" y="74013"/>
              </a:lnTo>
              <a:lnTo>
                <a:pt x="492649" y="14802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4E4BFC9-6319-4C2D-91ED-5B03874CD292}">
      <dsp:nvSpPr>
        <dsp:cNvPr id="0" name=""/>
        <dsp:cNvSpPr/>
      </dsp:nvSpPr>
      <dsp:spPr>
        <a:xfrm>
          <a:off x="2760476" y="1353543"/>
          <a:ext cx="105733" cy="5817659"/>
        </a:xfrm>
        <a:custGeom>
          <a:avLst/>
          <a:gdLst/>
          <a:ahLst/>
          <a:cxnLst/>
          <a:rect l="0" t="0" r="0" b="0"/>
          <a:pathLst>
            <a:path>
              <a:moveTo>
                <a:pt x="0" y="0"/>
              </a:moveTo>
              <a:lnTo>
                <a:pt x="0" y="5817659"/>
              </a:lnTo>
              <a:lnTo>
                <a:pt x="105733" y="581765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C8576FE-5DAA-43DB-95CA-DA45B2028E15}">
      <dsp:nvSpPr>
        <dsp:cNvPr id="0" name=""/>
        <dsp:cNvSpPr/>
      </dsp:nvSpPr>
      <dsp:spPr>
        <a:xfrm>
          <a:off x="2760476" y="1353543"/>
          <a:ext cx="105733" cy="5317189"/>
        </a:xfrm>
        <a:custGeom>
          <a:avLst/>
          <a:gdLst/>
          <a:ahLst/>
          <a:cxnLst/>
          <a:rect l="0" t="0" r="0" b="0"/>
          <a:pathLst>
            <a:path>
              <a:moveTo>
                <a:pt x="0" y="0"/>
              </a:moveTo>
              <a:lnTo>
                <a:pt x="0" y="5317189"/>
              </a:lnTo>
              <a:lnTo>
                <a:pt x="105733" y="531718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E0CD94-3004-4883-A02E-82D706E09B74}">
      <dsp:nvSpPr>
        <dsp:cNvPr id="0" name=""/>
        <dsp:cNvSpPr/>
      </dsp:nvSpPr>
      <dsp:spPr>
        <a:xfrm>
          <a:off x="2760476" y="1353543"/>
          <a:ext cx="105733" cy="4778296"/>
        </a:xfrm>
        <a:custGeom>
          <a:avLst/>
          <a:gdLst/>
          <a:ahLst/>
          <a:cxnLst/>
          <a:rect l="0" t="0" r="0" b="0"/>
          <a:pathLst>
            <a:path>
              <a:moveTo>
                <a:pt x="0" y="0"/>
              </a:moveTo>
              <a:lnTo>
                <a:pt x="0" y="4778296"/>
              </a:lnTo>
              <a:lnTo>
                <a:pt x="105733" y="477829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5ADAFBB-A28A-4AA5-91B3-372E07C20461}">
      <dsp:nvSpPr>
        <dsp:cNvPr id="0" name=""/>
        <dsp:cNvSpPr/>
      </dsp:nvSpPr>
      <dsp:spPr>
        <a:xfrm>
          <a:off x="2760476" y="1353543"/>
          <a:ext cx="105733" cy="4200722"/>
        </a:xfrm>
        <a:custGeom>
          <a:avLst/>
          <a:gdLst/>
          <a:ahLst/>
          <a:cxnLst/>
          <a:rect l="0" t="0" r="0" b="0"/>
          <a:pathLst>
            <a:path>
              <a:moveTo>
                <a:pt x="0" y="0"/>
              </a:moveTo>
              <a:lnTo>
                <a:pt x="0" y="4200722"/>
              </a:lnTo>
              <a:lnTo>
                <a:pt x="105733" y="420072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436678-1E70-494E-AE08-5DCE84738001}">
      <dsp:nvSpPr>
        <dsp:cNvPr id="0" name=""/>
        <dsp:cNvSpPr/>
      </dsp:nvSpPr>
      <dsp:spPr>
        <a:xfrm>
          <a:off x="2760476" y="1353543"/>
          <a:ext cx="105733" cy="3602703"/>
        </a:xfrm>
        <a:custGeom>
          <a:avLst/>
          <a:gdLst/>
          <a:ahLst/>
          <a:cxnLst/>
          <a:rect l="0" t="0" r="0" b="0"/>
          <a:pathLst>
            <a:path>
              <a:moveTo>
                <a:pt x="0" y="0"/>
              </a:moveTo>
              <a:lnTo>
                <a:pt x="0" y="3602703"/>
              </a:lnTo>
              <a:lnTo>
                <a:pt x="105733" y="360270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69C83F-88D7-4014-AEE0-D9BF641E61F6}">
      <dsp:nvSpPr>
        <dsp:cNvPr id="0" name=""/>
        <dsp:cNvSpPr/>
      </dsp:nvSpPr>
      <dsp:spPr>
        <a:xfrm>
          <a:off x="2760476" y="1353543"/>
          <a:ext cx="105733" cy="2981168"/>
        </a:xfrm>
        <a:custGeom>
          <a:avLst/>
          <a:gdLst/>
          <a:ahLst/>
          <a:cxnLst/>
          <a:rect l="0" t="0" r="0" b="0"/>
          <a:pathLst>
            <a:path>
              <a:moveTo>
                <a:pt x="0" y="0"/>
              </a:moveTo>
              <a:lnTo>
                <a:pt x="0" y="2981168"/>
              </a:lnTo>
              <a:lnTo>
                <a:pt x="105733" y="298116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02AC26-4E4D-46B0-B618-56081DA81E7F}">
      <dsp:nvSpPr>
        <dsp:cNvPr id="0" name=""/>
        <dsp:cNvSpPr/>
      </dsp:nvSpPr>
      <dsp:spPr>
        <a:xfrm>
          <a:off x="2760476" y="1353543"/>
          <a:ext cx="105733" cy="2379022"/>
        </a:xfrm>
        <a:custGeom>
          <a:avLst/>
          <a:gdLst/>
          <a:ahLst/>
          <a:cxnLst/>
          <a:rect l="0" t="0" r="0" b="0"/>
          <a:pathLst>
            <a:path>
              <a:moveTo>
                <a:pt x="0" y="0"/>
              </a:moveTo>
              <a:lnTo>
                <a:pt x="0" y="2379022"/>
              </a:lnTo>
              <a:lnTo>
                <a:pt x="105733" y="237902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53C3B3A-6907-4673-B943-F948B73A7089}">
      <dsp:nvSpPr>
        <dsp:cNvPr id="0" name=""/>
        <dsp:cNvSpPr/>
      </dsp:nvSpPr>
      <dsp:spPr>
        <a:xfrm>
          <a:off x="2760476" y="1353543"/>
          <a:ext cx="105733" cy="1798852"/>
        </a:xfrm>
        <a:custGeom>
          <a:avLst/>
          <a:gdLst/>
          <a:ahLst/>
          <a:cxnLst/>
          <a:rect l="0" t="0" r="0" b="0"/>
          <a:pathLst>
            <a:path>
              <a:moveTo>
                <a:pt x="0" y="0"/>
              </a:moveTo>
              <a:lnTo>
                <a:pt x="0" y="1798852"/>
              </a:lnTo>
              <a:lnTo>
                <a:pt x="105733" y="179885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83EBF10-2577-4191-9507-175C6FDA54B2}">
      <dsp:nvSpPr>
        <dsp:cNvPr id="0" name=""/>
        <dsp:cNvSpPr/>
      </dsp:nvSpPr>
      <dsp:spPr>
        <a:xfrm>
          <a:off x="2760476" y="1353543"/>
          <a:ext cx="105733" cy="1123255"/>
        </a:xfrm>
        <a:custGeom>
          <a:avLst/>
          <a:gdLst/>
          <a:ahLst/>
          <a:cxnLst/>
          <a:rect l="0" t="0" r="0" b="0"/>
          <a:pathLst>
            <a:path>
              <a:moveTo>
                <a:pt x="0" y="0"/>
              </a:moveTo>
              <a:lnTo>
                <a:pt x="0" y="1123255"/>
              </a:lnTo>
              <a:lnTo>
                <a:pt x="105733" y="112325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2E9A4A9-B5F4-48DA-AF6A-7C655850C1B7}">
      <dsp:nvSpPr>
        <dsp:cNvPr id="0" name=""/>
        <dsp:cNvSpPr/>
      </dsp:nvSpPr>
      <dsp:spPr>
        <a:xfrm>
          <a:off x="2760476" y="1353543"/>
          <a:ext cx="105733" cy="406062"/>
        </a:xfrm>
        <a:custGeom>
          <a:avLst/>
          <a:gdLst/>
          <a:ahLst/>
          <a:cxnLst/>
          <a:rect l="0" t="0" r="0" b="0"/>
          <a:pathLst>
            <a:path>
              <a:moveTo>
                <a:pt x="0" y="0"/>
              </a:moveTo>
              <a:lnTo>
                <a:pt x="0" y="406062"/>
              </a:lnTo>
              <a:lnTo>
                <a:pt x="105733" y="40606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3E618B-F3FF-4FB9-A6A2-F66DF009CC8F}">
      <dsp:nvSpPr>
        <dsp:cNvPr id="0" name=""/>
        <dsp:cNvSpPr/>
      </dsp:nvSpPr>
      <dsp:spPr>
        <a:xfrm>
          <a:off x="3042431" y="853073"/>
          <a:ext cx="492649" cy="148026"/>
        </a:xfrm>
        <a:custGeom>
          <a:avLst/>
          <a:gdLst/>
          <a:ahLst/>
          <a:cxnLst/>
          <a:rect l="0" t="0" r="0" b="0"/>
          <a:pathLst>
            <a:path>
              <a:moveTo>
                <a:pt x="492649" y="0"/>
              </a:moveTo>
              <a:lnTo>
                <a:pt x="492649" y="74013"/>
              </a:lnTo>
              <a:lnTo>
                <a:pt x="0" y="74013"/>
              </a:lnTo>
              <a:lnTo>
                <a:pt x="0" y="14802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9C00BD5-349A-40AD-8230-CD20A4636E55}">
      <dsp:nvSpPr>
        <dsp:cNvPr id="0" name=""/>
        <dsp:cNvSpPr/>
      </dsp:nvSpPr>
      <dsp:spPr>
        <a:xfrm>
          <a:off x="2558667" y="352603"/>
          <a:ext cx="976413" cy="148026"/>
        </a:xfrm>
        <a:custGeom>
          <a:avLst/>
          <a:gdLst/>
          <a:ahLst/>
          <a:cxnLst/>
          <a:rect l="0" t="0" r="0" b="0"/>
          <a:pathLst>
            <a:path>
              <a:moveTo>
                <a:pt x="0" y="0"/>
              </a:moveTo>
              <a:lnTo>
                <a:pt x="0" y="74013"/>
              </a:lnTo>
              <a:lnTo>
                <a:pt x="976413" y="74013"/>
              </a:lnTo>
              <a:lnTo>
                <a:pt x="976413" y="14802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ECA6D1-E4B6-4703-BC96-4EC4AE42ABA2}">
      <dsp:nvSpPr>
        <dsp:cNvPr id="0" name=""/>
        <dsp:cNvSpPr/>
      </dsp:nvSpPr>
      <dsp:spPr>
        <a:xfrm>
          <a:off x="1799165" y="1353543"/>
          <a:ext cx="105733" cy="324248"/>
        </a:xfrm>
        <a:custGeom>
          <a:avLst/>
          <a:gdLst/>
          <a:ahLst/>
          <a:cxnLst/>
          <a:rect l="0" t="0" r="0" b="0"/>
          <a:pathLst>
            <a:path>
              <a:moveTo>
                <a:pt x="0" y="0"/>
              </a:moveTo>
              <a:lnTo>
                <a:pt x="0" y="324248"/>
              </a:lnTo>
              <a:lnTo>
                <a:pt x="105733" y="3242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E2F203-B7CE-4E54-A0E6-BF8D4B4A73A4}">
      <dsp:nvSpPr>
        <dsp:cNvPr id="0" name=""/>
        <dsp:cNvSpPr/>
      </dsp:nvSpPr>
      <dsp:spPr>
        <a:xfrm>
          <a:off x="1582254" y="853073"/>
          <a:ext cx="498866" cy="148026"/>
        </a:xfrm>
        <a:custGeom>
          <a:avLst/>
          <a:gdLst/>
          <a:ahLst/>
          <a:cxnLst/>
          <a:rect l="0" t="0" r="0" b="0"/>
          <a:pathLst>
            <a:path>
              <a:moveTo>
                <a:pt x="0" y="0"/>
              </a:moveTo>
              <a:lnTo>
                <a:pt x="0" y="74013"/>
              </a:lnTo>
              <a:lnTo>
                <a:pt x="498866" y="74013"/>
              </a:lnTo>
              <a:lnTo>
                <a:pt x="498866" y="14802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E910A9-05ED-4D8B-AEFF-F5101BE46B6A}">
      <dsp:nvSpPr>
        <dsp:cNvPr id="0" name=""/>
        <dsp:cNvSpPr/>
      </dsp:nvSpPr>
      <dsp:spPr>
        <a:xfrm>
          <a:off x="801433" y="1353543"/>
          <a:ext cx="105733" cy="1490052"/>
        </a:xfrm>
        <a:custGeom>
          <a:avLst/>
          <a:gdLst/>
          <a:ahLst/>
          <a:cxnLst/>
          <a:rect l="0" t="0" r="0" b="0"/>
          <a:pathLst>
            <a:path>
              <a:moveTo>
                <a:pt x="0" y="0"/>
              </a:moveTo>
              <a:lnTo>
                <a:pt x="0" y="1490052"/>
              </a:lnTo>
              <a:lnTo>
                <a:pt x="105733" y="149005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B3B4A4-95B0-4A6D-89F4-A87DC2067BA3}">
      <dsp:nvSpPr>
        <dsp:cNvPr id="0" name=""/>
        <dsp:cNvSpPr/>
      </dsp:nvSpPr>
      <dsp:spPr>
        <a:xfrm>
          <a:off x="801433" y="1353543"/>
          <a:ext cx="105733" cy="883327"/>
        </a:xfrm>
        <a:custGeom>
          <a:avLst/>
          <a:gdLst/>
          <a:ahLst/>
          <a:cxnLst/>
          <a:rect l="0" t="0" r="0" b="0"/>
          <a:pathLst>
            <a:path>
              <a:moveTo>
                <a:pt x="0" y="0"/>
              </a:moveTo>
              <a:lnTo>
                <a:pt x="0" y="883327"/>
              </a:lnTo>
              <a:lnTo>
                <a:pt x="105733" y="88332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2399B82-60FE-4883-87B6-84CBA00D6753}">
      <dsp:nvSpPr>
        <dsp:cNvPr id="0" name=""/>
        <dsp:cNvSpPr/>
      </dsp:nvSpPr>
      <dsp:spPr>
        <a:xfrm>
          <a:off x="801433" y="1353543"/>
          <a:ext cx="105733" cy="324248"/>
        </a:xfrm>
        <a:custGeom>
          <a:avLst/>
          <a:gdLst/>
          <a:ahLst/>
          <a:cxnLst/>
          <a:rect l="0" t="0" r="0" b="0"/>
          <a:pathLst>
            <a:path>
              <a:moveTo>
                <a:pt x="0" y="0"/>
              </a:moveTo>
              <a:lnTo>
                <a:pt x="0" y="324248"/>
              </a:lnTo>
              <a:lnTo>
                <a:pt x="105733" y="32424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85C531A-79CF-4DF7-9C9B-578885702B55}">
      <dsp:nvSpPr>
        <dsp:cNvPr id="0" name=""/>
        <dsp:cNvSpPr/>
      </dsp:nvSpPr>
      <dsp:spPr>
        <a:xfrm>
          <a:off x="1083387" y="853073"/>
          <a:ext cx="498866" cy="148026"/>
        </a:xfrm>
        <a:custGeom>
          <a:avLst/>
          <a:gdLst/>
          <a:ahLst/>
          <a:cxnLst/>
          <a:rect l="0" t="0" r="0" b="0"/>
          <a:pathLst>
            <a:path>
              <a:moveTo>
                <a:pt x="498866" y="0"/>
              </a:moveTo>
              <a:lnTo>
                <a:pt x="498866" y="74013"/>
              </a:lnTo>
              <a:lnTo>
                <a:pt x="0" y="74013"/>
              </a:lnTo>
              <a:lnTo>
                <a:pt x="0" y="14802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812065-90A2-4674-A09C-4A41A77A6250}">
      <dsp:nvSpPr>
        <dsp:cNvPr id="0" name=""/>
        <dsp:cNvSpPr/>
      </dsp:nvSpPr>
      <dsp:spPr>
        <a:xfrm>
          <a:off x="1582254" y="352603"/>
          <a:ext cx="976413" cy="148026"/>
        </a:xfrm>
        <a:custGeom>
          <a:avLst/>
          <a:gdLst/>
          <a:ahLst/>
          <a:cxnLst/>
          <a:rect l="0" t="0" r="0" b="0"/>
          <a:pathLst>
            <a:path>
              <a:moveTo>
                <a:pt x="976413" y="0"/>
              </a:moveTo>
              <a:lnTo>
                <a:pt x="976413" y="74013"/>
              </a:lnTo>
              <a:lnTo>
                <a:pt x="0" y="74013"/>
              </a:lnTo>
              <a:lnTo>
                <a:pt x="0" y="14802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C07864-F9BD-4FB8-BE40-781CC0781E20}">
      <dsp:nvSpPr>
        <dsp:cNvPr id="0" name=""/>
        <dsp:cNvSpPr/>
      </dsp:nvSpPr>
      <dsp:spPr>
        <a:xfrm>
          <a:off x="2206223" y="160"/>
          <a:ext cx="704887" cy="35244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da-DK" sz="500" kern="1200"/>
            <a:t>Samliv</a:t>
          </a:r>
        </a:p>
      </dsp:txBody>
      <dsp:txXfrm>
        <a:off x="2206223" y="160"/>
        <a:ext cx="704887" cy="352443"/>
      </dsp:txXfrm>
    </dsp:sp>
    <dsp:sp modelId="{CE924777-5126-43E7-A790-BAD4B5223AEC}">
      <dsp:nvSpPr>
        <dsp:cNvPr id="0" name=""/>
        <dsp:cNvSpPr/>
      </dsp:nvSpPr>
      <dsp:spPr>
        <a:xfrm>
          <a:off x="1229810" y="500629"/>
          <a:ext cx="704887" cy="35244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da-DK" sz="500" kern="1200"/>
            <a:t>Gift</a:t>
          </a:r>
        </a:p>
      </dsp:txBody>
      <dsp:txXfrm>
        <a:off x="1229810" y="500629"/>
        <a:ext cx="704887" cy="352443"/>
      </dsp:txXfrm>
    </dsp:sp>
    <dsp:sp modelId="{70B85D6C-280F-4F8E-81CD-B2AA9985F7BA}">
      <dsp:nvSpPr>
        <dsp:cNvPr id="0" name=""/>
        <dsp:cNvSpPr/>
      </dsp:nvSpPr>
      <dsp:spPr>
        <a:xfrm>
          <a:off x="730944" y="1001099"/>
          <a:ext cx="704887" cy="35244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da-DK" sz="500" kern="1200"/>
            <a:t>Bor ikke på samme</a:t>
          </a:r>
        </a:p>
        <a:p>
          <a:pPr marL="0" lvl="0" indent="0" algn="ctr" defTabSz="222250">
            <a:lnSpc>
              <a:spcPct val="90000"/>
            </a:lnSpc>
            <a:spcBef>
              <a:spcPct val="0"/>
            </a:spcBef>
            <a:spcAft>
              <a:spcPct val="35000"/>
            </a:spcAft>
            <a:buNone/>
          </a:pPr>
          <a:r>
            <a:rPr lang="da-DK" sz="500" kern="1200"/>
            <a:t> folkeregisteradresse</a:t>
          </a:r>
        </a:p>
      </dsp:txBody>
      <dsp:txXfrm>
        <a:off x="730944" y="1001099"/>
        <a:ext cx="704887" cy="352443"/>
      </dsp:txXfrm>
    </dsp:sp>
    <dsp:sp modelId="{CC30CD91-C421-4841-B9D0-AE315E37A713}">
      <dsp:nvSpPr>
        <dsp:cNvPr id="0" name=""/>
        <dsp:cNvSpPr/>
      </dsp:nvSpPr>
      <dsp:spPr>
        <a:xfrm>
          <a:off x="907166" y="1501569"/>
          <a:ext cx="849706" cy="35244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da-DK" sz="500" kern="1200"/>
            <a:t>28-23, fælles husførelse - </a:t>
          </a:r>
        </a:p>
        <a:p>
          <a:pPr marL="0" lvl="0" indent="0" algn="ctr" defTabSz="222250">
            <a:lnSpc>
              <a:spcPct val="90000"/>
            </a:lnSpc>
            <a:spcBef>
              <a:spcPct val="0"/>
            </a:spcBef>
            <a:spcAft>
              <a:spcPct val="35000"/>
            </a:spcAft>
            <a:buNone/>
          </a:pPr>
          <a:r>
            <a:rPr lang="da-DK" sz="500" kern="1200"/>
            <a:t>gifte</a:t>
          </a:r>
        </a:p>
      </dsp:txBody>
      <dsp:txXfrm>
        <a:off x="907166" y="1501569"/>
        <a:ext cx="849706" cy="352443"/>
      </dsp:txXfrm>
    </dsp:sp>
    <dsp:sp modelId="{7992D78E-CCAC-4E1E-81F5-BE476AB2A1AA}">
      <dsp:nvSpPr>
        <dsp:cNvPr id="0" name=""/>
        <dsp:cNvSpPr/>
      </dsp:nvSpPr>
      <dsp:spPr>
        <a:xfrm>
          <a:off x="907166" y="2002039"/>
          <a:ext cx="849706" cy="46966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da-DK" sz="500" kern="1200"/>
            <a:t>26-22, gift - faktisk adskilt - </a:t>
          </a:r>
        </a:p>
        <a:p>
          <a:pPr marL="0" lvl="0" indent="0" algn="ctr" defTabSz="222250">
            <a:lnSpc>
              <a:spcPct val="90000"/>
            </a:lnSpc>
            <a:spcBef>
              <a:spcPct val="0"/>
            </a:spcBef>
            <a:spcAft>
              <a:spcPct val="35000"/>
            </a:spcAft>
            <a:buNone/>
          </a:pPr>
          <a:r>
            <a:rPr lang="da-DK" sz="500" kern="1200"/>
            <a:t>uoverensstemmelse - cpr</a:t>
          </a:r>
        </a:p>
      </dsp:txBody>
      <dsp:txXfrm>
        <a:off x="907166" y="2002039"/>
        <a:ext cx="849706" cy="469662"/>
      </dsp:txXfrm>
    </dsp:sp>
    <dsp:sp modelId="{C6FF2F67-18B7-40FB-BF7E-3CF1EFAC28EA}">
      <dsp:nvSpPr>
        <dsp:cNvPr id="0" name=""/>
        <dsp:cNvSpPr/>
      </dsp:nvSpPr>
      <dsp:spPr>
        <a:xfrm>
          <a:off x="907166" y="2619728"/>
          <a:ext cx="853435" cy="4477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da-DK" sz="500" kern="1200"/>
            <a:t>B-7-97, gift - fængsel - </a:t>
          </a:r>
        </a:p>
        <a:p>
          <a:pPr marL="0" lvl="0" indent="0" algn="ctr" defTabSz="222250">
            <a:lnSpc>
              <a:spcPct val="90000"/>
            </a:lnSpc>
            <a:spcBef>
              <a:spcPct val="0"/>
            </a:spcBef>
            <a:spcAft>
              <a:spcPct val="35000"/>
            </a:spcAft>
            <a:buNone/>
          </a:pPr>
          <a:r>
            <a:rPr lang="da-DK" sz="500" kern="1200"/>
            <a:t>fysisk adskilt fra ægtefælle - </a:t>
          </a:r>
        </a:p>
        <a:p>
          <a:pPr marL="0" lvl="0" indent="0" algn="ctr" defTabSz="222250">
            <a:lnSpc>
              <a:spcPct val="90000"/>
            </a:lnSpc>
            <a:spcBef>
              <a:spcPct val="0"/>
            </a:spcBef>
            <a:spcAft>
              <a:spcPct val="35000"/>
            </a:spcAft>
            <a:buNone/>
          </a:pPr>
          <a:r>
            <a:rPr lang="da-DK" sz="500" kern="1200"/>
            <a:t>udland</a:t>
          </a:r>
        </a:p>
      </dsp:txBody>
      <dsp:txXfrm>
        <a:off x="907166" y="2619728"/>
        <a:ext cx="853435" cy="447733"/>
      </dsp:txXfrm>
    </dsp:sp>
    <dsp:sp modelId="{B63608B4-2BB2-4FCD-A4FC-6C01E6D7B02E}">
      <dsp:nvSpPr>
        <dsp:cNvPr id="0" name=""/>
        <dsp:cNvSpPr/>
      </dsp:nvSpPr>
      <dsp:spPr>
        <a:xfrm>
          <a:off x="1728676" y="1001099"/>
          <a:ext cx="704887" cy="35244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da-DK" sz="500" kern="1200"/>
            <a:t>Bor på samme </a:t>
          </a:r>
        </a:p>
        <a:p>
          <a:pPr marL="0" lvl="0" indent="0" algn="ctr" defTabSz="222250">
            <a:lnSpc>
              <a:spcPct val="90000"/>
            </a:lnSpc>
            <a:spcBef>
              <a:spcPct val="0"/>
            </a:spcBef>
            <a:spcAft>
              <a:spcPct val="35000"/>
            </a:spcAft>
            <a:buNone/>
          </a:pPr>
          <a:r>
            <a:rPr lang="da-DK" sz="500" kern="1200"/>
            <a:t>folkeregisteradresse</a:t>
          </a:r>
        </a:p>
      </dsp:txBody>
      <dsp:txXfrm>
        <a:off x="1728676" y="1001099"/>
        <a:ext cx="704887" cy="352443"/>
      </dsp:txXfrm>
    </dsp:sp>
    <dsp:sp modelId="{826E2FFE-1BCC-4109-89AC-2315F6A2BE96}">
      <dsp:nvSpPr>
        <dsp:cNvPr id="0" name=""/>
        <dsp:cNvSpPr/>
      </dsp:nvSpPr>
      <dsp:spPr>
        <a:xfrm>
          <a:off x="1904898" y="1501569"/>
          <a:ext cx="813284" cy="35244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da-DK" sz="500" kern="1200"/>
            <a:t>P-26-97, tillæg som reelt </a:t>
          </a:r>
        </a:p>
        <a:p>
          <a:pPr marL="0" lvl="0" indent="0" algn="ctr" defTabSz="222250">
            <a:lnSpc>
              <a:spcPct val="90000"/>
            </a:lnSpc>
            <a:spcBef>
              <a:spcPct val="0"/>
            </a:spcBef>
            <a:spcAft>
              <a:spcPct val="35000"/>
            </a:spcAft>
            <a:buNone/>
          </a:pPr>
          <a:r>
            <a:rPr lang="da-DK" sz="500" kern="1200"/>
            <a:t>enlig - ophold på plejehjem</a:t>
          </a:r>
        </a:p>
      </dsp:txBody>
      <dsp:txXfrm>
        <a:off x="1904898" y="1501569"/>
        <a:ext cx="813284" cy="352443"/>
      </dsp:txXfrm>
    </dsp:sp>
    <dsp:sp modelId="{4E69C091-E7CA-4537-B210-4723484B7F59}">
      <dsp:nvSpPr>
        <dsp:cNvPr id="0" name=""/>
        <dsp:cNvSpPr/>
      </dsp:nvSpPr>
      <dsp:spPr>
        <a:xfrm>
          <a:off x="3182637" y="500629"/>
          <a:ext cx="704887" cy="35244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da-DK" sz="500" kern="1200"/>
            <a:t>Ikke gift</a:t>
          </a:r>
        </a:p>
      </dsp:txBody>
      <dsp:txXfrm>
        <a:off x="3182637" y="500629"/>
        <a:ext cx="704887" cy="352443"/>
      </dsp:txXfrm>
    </dsp:sp>
    <dsp:sp modelId="{38B7CAA4-7E4A-4EF8-8FA5-10782CB9AA46}">
      <dsp:nvSpPr>
        <dsp:cNvPr id="0" name=""/>
        <dsp:cNvSpPr/>
      </dsp:nvSpPr>
      <dsp:spPr>
        <a:xfrm>
          <a:off x="2689988" y="1001099"/>
          <a:ext cx="704887" cy="35244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da-DK" sz="500" kern="1200"/>
            <a:t>Bor ikke på samme</a:t>
          </a:r>
        </a:p>
        <a:p>
          <a:pPr marL="0" lvl="0" indent="0" algn="ctr" defTabSz="222250">
            <a:lnSpc>
              <a:spcPct val="90000"/>
            </a:lnSpc>
            <a:spcBef>
              <a:spcPct val="0"/>
            </a:spcBef>
            <a:spcAft>
              <a:spcPct val="35000"/>
            </a:spcAft>
            <a:buNone/>
          </a:pPr>
          <a:r>
            <a:rPr lang="da-DK" sz="500" kern="1200"/>
            <a:t> folkeregisteradresse</a:t>
          </a:r>
        </a:p>
      </dsp:txBody>
      <dsp:txXfrm>
        <a:off x="2689988" y="1001099"/>
        <a:ext cx="704887" cy="352443"/>
      </dsp:txXfrm>
    </dsp:sp>
    <dsp:sp modelId="{5CE3C146-6FAA-49D9-9C29-8ABEF1FC591C}">
      <dsp:nvSpPr>
        <dsp:cNvPr id="0" name=""/>
        <dsp:cNvSpPr/>
      </dsp:nvSpPr>
      <dsp:spPr>
        <a:xfrm>
          <a:off x="2866209" y="1501569"/>
          <a:ext cx="811515" cy="51607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da-DK" sz="500" kern="1200"/>
            <a:t>  5-24, formodningsregel - </a:t>
          </a:r>
        </a:p>
        <a:p>
          <a:pPr marL="0" lvl="0" indent="0" algn="ctr" defTabSz="222250">
            <a:lnSpc>
              <a:spcPct val="90000"/>
            </a:lnSpc>
            <a:spcBef>
              <a:spcPct val="0"/>
            </a:spcBef>
            <a:spcAft>
              <a:spcPct val="35000"/>
            </a:spcAft>
            <a:buNone/>
          </a:pPr>
          <a:r>
            <a:rPr lang="da-DK" sz="500" kern="1200"/>
            <a:t>fælles husførelse - </a:t>
          </a:r>
        </a:p>
        <a:p>
          <a:pPr marL="0" lvl="0" indent="0" algn="ctr" defTabSz="222250">
            <a:lnSpc>
              <a:spcPct val="90000"/>
            </a:lnSpc>
            <a:spcBef>
              <a:spcPct val="0"/>
            </a:spcBef>
            <a:spcAft>
              <a:spcPct val="35000"/>
            </a:spcAft>
            <a:buNone/>
          </a:pPr>
          <a:r>
            <a:rPr lang="da-DK" sz="500" kern="1200"/>
            <a:t>pensionistens fordele</a:t>
          </a:r>
        </a:p>
      </dsp:txBody>
      <dsp:txXfrm>
        <a:off x="2866209" y="1501569"/>
        <a:ext cx="811515" cy="516072"/>
      </dsp:txXfrm>
    </dsp:sp>
    <dsp:sp modelId="{445C459E-F8DE-438B-BD08-ED2424AD19E0}">
      <dsp:nvSpPr>
        <dsp:cNvPr id="0" name=""/>
        <dsp:cNvSpPr/>
      </dsp:nvSpPr>
      <dsp:spPr>
        <a:xfrm>
          <a:off x="2866209" y="2165668"/>
          <a:ext cx="837272" cy="62226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da-DK" sz="500" kern="1200"/>
            <a:t>44-22, købt bolig sammen - </a:t>
          </a:r>
        </a:p>
        <a:p>
          <a:pPr marL="0" lvl="0" indent="0" algn="ctr" defTabSz="222250">
            <a:lnSpc>
              <a:spcPct val="90000"/>
            </a:lnSpc>
            <a:spcBef>
              <a:spcPct val="0"/>
            </a:spcBef>
            <a:spcAft>
              <a:spcPct val="35000"/>
            </a:spcAft>
            <a:buNone/>
          </a:pPr>
          <a:r>
            <a:rPr lang="da-DK" sz="500" kern="1200"/>
            <a:t>ægteskabslignende forhold - </a:t>
          </a:r>
        </a:p>
        <a:p>
          <a:pPr marL="0" lvl="0" indent="0" algn="ctr" defTabSz="222250">
            <a:lnSpc>
              <a:spcPct val="90000"/>
            </a:lnSpc>
            <a:spcBef>
              <a:spcPct val="0"/>
            </a:spcBef>
            <a:spcAft>
              <a:spcPct val="35000"/>
            </a:spcAft>
            <a:buNone/>
          </a:pPr>
          <a:r>
            <a:rPr lang="da-DK" sz="500" kern="1200"/>
            <a:t>ydelsesmodtagers fordele - </a:t>
          </a:r>
        </a:p>
        <a:p>
          <a:pPr marL="0" lvl="0" indent="0" algn="ctr" defTabSz="222250">
            <a:lnSpc>
              <a:spcPct val="90000"/>
            </a:lnSpc>
            <a:spcBef>
              <a:spcPct val="0"/>
            </a:spcBef>
            <a:spcAft>
              <a:spcPct val="35000"/>
            </a:spcAft>
            <a:buNone/>
          </a:pPr>
          <a:r>
            <a:rPr lang="da-DK" sz="500" kern="1200"/>
            <a:t>sammenblandet økonomi</a:t>
          </a:r>
        </a:p>
      </dsp:txBody>
      <dsp:txXfrm>
        <a:off x="2866209" y="2165668"/>
        <a:ext cx="837272" cy="622260"/>
      </dsp:txXfrm>
    </dsp:sp>
    <dsp:sp modelId="{D4D420FE-F46A-4DB1-96D8-6623E0A535E9}">
      <dsp:nvSpPr>
        <dsp:cNvPr id="0" name=""/>
        <dsp:cNvSpPr/>
      </dsp:nvSpPr>
      <dsp:spPr>
        <a:xfrm>
          <a:off x="2866209" y="2935955"/>
          <a:ext cx="837272" cy="43288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da-DK" sz="500" kern="1200"/>
            <a:t>40-20, købt bolig sammen - </a:t>
          </a:r>
        </a:p>
        <a:p>
          <a:pPr marL="0" lvl="0" indent="0" algn="ctr" defTabSz="222250">
            <a:lnSpc>
              <a:spcPct val="90000"/>
            </a:lnSpc>
            <a:spcBef>
              <a:spcPct val="0"/>
            </a:spcBef>
            <a:spcAft>
              <a:spcPct val="35000"/>
            </a:spcAft>
            <a:buNone/>
          </a:pPr>
          <a:r>
            <a:rPr lang="da-DK" sz="500" kern="1200"/>
            <a:t>fælles konto - </a:t>
          </a:r>
        </a:p>
        <a:p>
          <a:pPr marL="0" lvl="0" indent="0" algn="ctr" defTabSz="222250">
            <a:lnSpc>
              <a:spcPct val="90000"/>
            </a:lnSpc>
            <a:spcBef>
              <a:spcPct val="0"/>
            </a:spcBef>
            <a:spcAft>
              <a:spcPct val="35000"/>
            </a:spcAft>
            <a:buNone/>
          </a:pPr>
          <a:r>
            <a:rPr lang="da-DK" sz="500" kern="1200"/>
            <a:t>sammenblandet økonomi</a:t>
          </a:r>
        </a:p>
      </dsp:txBody>
      <dsp:txXfrm>
        <a:off x="2866209" y="2935955"/>
        <a:ext cx="837272" cy="432881"/>
      </dsp:txXfrm>
    </dsp:sp>
    <dsp:sp modelId="{BE5C9623-3F01-4C70-B653-7FFCBA171D31}">
      <dsp:nvSpPr>
        <dsp:cNvPr id="0" name=""/>
        <dsp:cNvSpPr/>
      </dsp:nvSpPr>
      <dsp:spPr>
        <a:xfrm>
          <a:off x="2866209" y="3516863"/>
          <a:ext cx="837272" cy="43140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da-DK" sz="500" kern="1200"/>
            <a:t>11-13, ægteskabslignende </a:t>
          </a:r>
        </a:p>
        <a:p>
          <a:pPr marL="0" lvl="0" indent="0" algn="ctr" defTabSz="222250">
            <a:lnSpc>
              <a:spcPct val="90000"/>
            </a:lnSpc>
            <a:spcBef>
              <a:spcPct val="0"/>
            </a:spcBef>
            <a:spcAft>
              <a:spcPct val="35000"/>
            </a:spcAft>
            <a:buNone/>
          </a:pPr>
          <a:r>
            <a:rPr lang="da-DK" sz="500" kern="1200"/>
            <a:t>forhold - fælles husførelse</a:t>
          </a:r>
        </a:p>
      </dsp:txBody>
      <dsp:txXfrm>
        <a:off x="2866209" y="3516863"/>
        <a:ext cx="837272" cy="431405"/>
      </dsp:txXfrm>
    </dsp:sp>
    <dsp:sp modelId="{17BA2975-D686-4BF8-91A9-98753BB6C487}">
      <dsp:nvSpPr>
        <dsp:cNvPr id="0" name=""/>
        <dsp:cNvSpPr/>
      </dsp:nvSpPr>
      <dsp:spPr>
        <a:xfrm>
          <a:off x="2866209" y="4096294"/>
          <a:ext cx="823646" cy="47683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da-DK" sz="500" kern="1200"/>
            <a:t>10-13, ægteskabslignende </a:t>
          </a:r>
        </a:p>
        <a:p>
          <a:pPr marL="0" lvl="0" indent="0" algn="ctr" defTabSz="222250">
            <a:lnSpc>
              <a:spcPct val="90000"/>
            </a:lnSpc>
            <a:spcBef>
              <a:spcPct val="0"/>
            </a:spcBef>
            <a:spcAft>
              <a:spcPct val="35000"/>
            </a:spcAft>
            <a:buNone/>
          </a:pPr>
          <a:r>
            <a:rPr lang="da-DK" sz="500" kern="1200"/>
            <a:t>forhold - fælles husførelse - </a:t>
          </a:r>
        </a:p>
        <a:p>
          <a:pPr marL="0" lvl="0" indent="0" algn="ctr" defTabSz="222250">
            <a:lnSpc>
              <a:spcPct val="90000"/>
            </a:lnSpc>
            <a:spcBef>
              <a:spcPct val="0"/>
            </a:spcBef>
            <a:spcAft>
              <a:spcPct val="35000"/>
            </a:spcAft>
            <a:buNone/>
          </a:pPr>
          <a:r>
            <a:rPr lang="da-DK" sz="500" kern="1200"/>
            <a:t>delebil</a:t>
          </a:r>
        </a:p>
      </dsp:txBody>
      <dsp:txXfrm>
        <a:off x="2866209" y="4096294"/>
        <a:ext cx="823646" cy="476835"/>
      </dsp:txXfrm>
    </dsp:sp>
    <dsp:sp modelId="{8C1651A9-BA34-4793-9E33-CD3B7BE6F3CF}">
      <dsp:nvSpPr>
        <dsp:cNvPr id="0" name=""/>
        <dsp:cNvSpPr/>
      </dsp:nvSpPr>
      <dsp:spPr>
        <a:xfrm>
          <a:off x="2866209" y="4721156"/>
          <a:ext cx="846083" cy="47018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da-DK" sz="500" kern="1200"/>
            <a:t> 9-13, ægteskabslignende</a:t>
          </a:r>
        </a:p>
        <a:p>
          <a:pPr marL="0" lvl="0" indent="0" algn="ctr" defTabSz="222250">
            <a:lnSpc>
              <a:spcPct val="90000"/>
            </a:lnSpc>
            <a:spcBef>
              <a:spcPct val="0"/>
            </a:spcBef>
            <a:spcAft>
              <a:spcPct val="35000"/>
            </a:spcAft>
            <a:buNone/>
          </a:pPr>
          <a:r>
            <a:rPr lang="da-DK" sz="500" kern="1200"/>
            <a:t> forhold - fælles husførelse - </a:t>
          </a:r>
        </a:p>
        <a:p>
          <a:pPr marL="0" lvl="0" indent="0" algn="ctr" defTabSz="222250">
            <a:lnSpc>
              <a:spcPct val="90000"/>
            </a:lnSpc>
            <a:spcBef>
              <a:spcPct val="0"/>
            </a:spcBef>
            <a:spcAft>
              <a:spcPct val="35000"/>
            </a:spcAft>
            <a:buNone/>
          </a:pPr>
          <a:r>
            <a:rPr lang="da-DK" sz="500" kern="1200"/>
            <a:t>facebook - partshøring</a:t>
          </a:r>
        </a:p>
      </dsp:txBody>
      <dsp:txXfrm>
        <a:off x="2866209" y="4721156"/>
        <a:ext cx="846083" cy="470180"/>
      </dsp:txXfrm>
    </dsp:sp>
    <dsp:sp modelId="{112F0408-159D-4BBE-AA45-D28F5E671F60}">
      <dsp:nvSpPr>
        <dsp:cNvPr id="0" name=""/>
        <dsp:cNvSpPr/>
      </dsp:nvSpPr>
      <dsp:spPr>
        <a:xfrm>
          <a:off x="2866209" y="5339363"/>
          <a:ext cx="878134" cy="4298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da-DK" sz="500" kern="1200"/>
            <a:t>  B-03-07, modtaget med</a:t>
          </a:r>
        </a:p>
        <a:p>
          <a:pPr marL="0" lvl="0" indent="0" algn="ctr" defTabSz="222250">
            <a:lnSpc>
              <a:spcPct val="90000"/>
            </a:lnSpc>
            <a:spcBef>
              <a:spcPct val="0"/>
            </a:spcBef>
            <a:spcAft>
              <a:spcPct val="35000"/>
            </a:spcAft>
            <a:buNone/>
          </a:pPr>
          <a:r>
            <a:rPr lang="da-DK" sz="500" kern="1200"/>
            <a:t> urette og mod bedre vidende </a:t>
          </a:r>
        </a:p>
      </dsp:txBody>
      <dsp:txXfrm>
        <a:off x="2866209" y="5339363"/>
        <a:ext cx="878134" cy="429804"/>
      </dsp:txXfrm>
    </dsp:sp>
    <dsp:sp modelId="{A0676071-E735-440F-80F4-04003A28C044}">
      <dsp:nvSpPr>
        <dsp:cNvPr id="0" name=""/>
        <dsp:cNvSpPr/>
      </dsp:nvSpPr>
      <dsp:spPr>
        <a:xfrm>
          <a:off x="2866209" y="5917194"/>
          <a:ext cx="871430" cy="4292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da-DK" sz="500" kern="1200"/>
            <a:t>B-5-05, tilstrækkelig</a:t>
          </a:r>
        </a:p>
        <a:p>
          <a:pPr marL="0" lvl="0" indent="0" algn="ctr" defTabSz="222250">
            <a:lnSpc>
              <a:spcPct val="90000"/>
            </a:lnSpc>
            <a:spcBef>
              <a:spcPct val="0"/>
            </a:spcBef>
            <a:spcAft>
              <a:spcPct val="35000"/>
            </a:spcAft>
            <a:buNone/>
          </a:pPr>
          <a:r>
            <a:rPr lang="da-DK" sz="500" kern="1200"/>
            <a:t> sandsynliggjort - standsning af </a:t>
          </a:r>
        </a:p>
        <a:p>
          <a:pPr marL="0" lvl="0" indent="0" algn="ctr" defTabSz="222250">
            <a:lnSpc>
              <a:spcPct val="90000"/>
            </a:lnSpc>
            <a:spcBef>
              <a:spcPct val="0"/>
            </a:spcBef>
            <a:spcAft>
              <a:spcPct val="35000"/>
            </a:spcAft>
            <a:buNone/>
          </a:pPr>
          <a:r>
            <a:rPr lang="da-DK" sz="500" kern="1200"/>
            <a:t>udbetaling</a:t>
          </a:r>
        </a:p>
      </dsp:txBody>
      <dsp:txXfrm>
        <a:off x="2866209" y="5917194"/>
        <a:ext cx="871430" cy="429290"/>
      </dsp:txXfrm>
    </dsp:sp>
    <dsp:sp modelId="{ACB34F44-F101-4D26-AF86-B66C27E862E5}">
      <dsp:nvSpPr>
        <dsp:cNvPr id="0" name=""/>
        <dsp:cNvSpPr/>
      </dsp:nvSpPr>
      <dsp:spPr>
        <a:xfrm>
          <a:off x="2866209" y="6494511"/>
          <a:ext cx="857932" cy="35244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da-DK" sz="500" kern="1200"/>
            <a:t>B-2-05, indsat under</a:t>
          </a:r>
        </a:p>
        <a:p>
          <a:pPr marL="0" lvl="0" indent="0" algn="ctr" defTabSz="222250">
            <a:lnSpc>
              <a:spcPct val="90000"/>
            </a:lnSpc>
            <a:spcBef>
              <a:spcPct val="0"/>
            </a:spcBef>
            <a:spcAft>
              <a:spcPct val="35000"/>
            </a:spcAft>
            <a:buNone/>
          </a:pPr>
          <a:r>
            <a:rPr lang="da-DK" sz="500" kern="1200"/>
            <a:t> kriminalforsorgen</a:t>
          </a:r>
        </a:p>
      </dsp:txBody>
      <dsp:txXfrm>
        <a:off x="2866209" y="6494511"/>
        <a:ext cx="857932" cy="352443"/>
      </dsp:txXfrm>
    </dsp:sp>
    <dsp:sp modelId="{4FC8415A-A47D-45D8-A6A3-0D3E8758ABC9}">
      <dsp:nvSpPr>
        <dsp:cNvPr id="0" name=""/>
        <dsp:cNvSpPr/>
      </dsp:nvSpPr>
      <dsp:spPr>
        <a:xfrm>
          <a:off x="2866209" y="6994981"/>
          <a:ext cx="875639" cy="35244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da-DK" sz="500" kern="1200"/>
            <a:t>P-29-98, egen bolig - ophold</a:t>
          </a:r>
        </a:p>
        <a:p>
          <a:pPr marL="0" lvl="0" indent="0" algn="ctr" defTabSz="222250">
            <a:lnSpc>
              <a:spcPct val="90000"/>
            </a:lnSpc>
            <a:spcBef>
              <a:spcPct val="0"/>
            </a:spcBef>
            <a:spcAft>
              <a:spcPct val="35000"/>
            </a:spcAft>
            <a:buNone/>
          </a:pPr>
          <a:r>
            <a:rPr lang="da-DK" sz="500" kern="1200"/>
            <a:t> hos veninde - enlig forsørger</a:t>
          </a:r>
        </a:p>
      </dsp:txBody>
      <dsp:txXfrm>
        <a:off x="2866209" y="6994981"/>
        <a:ext cx="875639" cy="352443"/>
      </dsp:txXfrm>
    </dsp:sp>
    <dsp:sp modelId="{876D4847-43F4-4127-A0DE-906F8829490E}">
      <dsp:nvSpPr>
        <dsp:cNvPr id="0" name=""/>
        <dsp:cNvSpPr/>
      </dsp:nvSpPr>
      <dsp:spPr>
        <a:xfrm>
          <a:off x="3675286" y="1001099"/>
          <a:ext cx="704887" cy="35244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da-DK" sz="500" kern="1200"/>
            <a:t>Bor på samme</a:t>
          </a:r>
        </a:p>
        <a:p>
          <a:pPr marL="0" lvl="0" indent="0" algn="ctr" defTabSz="222250">
            <a:lnSpc>
              <a:spcPct val="90000"/>
            </a:lnSpc>
            <a:spcBef>
              <a:spcPct val="0"/>
            </a:spcBef>
            <a:spcAft>
              <a:spcPct val="35000"/>
            </a:spcAft>
            <a:buNone/>
          </a:pPr>
          <a:r>
            <a:rPr lang="da-DK" sz="500" kern="1200"/>
            <a:t> folkeregisteradresse</a:t>
          </a:r>
        </a:p>
      </dsp:txBody>
      <dsp:txXfrm>
        <a:off x="3675286" y="1001099"/>
        <a:ext cx="704887" cy="352443"/>
      </dsp:txXfrm>
    </dsp:sp>
    <dsp:sp modelId="{34BE8ACB-7AD4-4A9E-B4A9-0DEE0AC29409}">
      <dsp:nvSpPr>
        <dsp:cNvPr id="0" name=""/>
        <dsp:cNvSpPr/>
      </dsp:nvSpPr>
      <dsp:spPr>
        <a:xfrm>
          <a:off x="3851508" y="1501569"/>
          <a:ext cx="810986" cy="45456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da-DK" sz="500" kern="1200"/>
            <a:t>21-24,formodningsregel - </a:t>
          </a:r>
        </a:p>
        <a:p>
          <a:pPr marL="0" lvl="0" indent="0" algn="ctr" defTabSz="222250">
            <a:lnSpc>
              <a:spcPct val="90000"/>
            </a:lnSpc>
            <a:spcBef>
              <a:spcPct val="0"/>
            </a:spcBef>
            <a:spcAft>
              <a:spcPct val="35000"/>
            </a:spcAft>
            <a:buNone/>
          </a:pPr>
          <a:r>
            <a:rPr lang="da-DK" sz="500" kern="1200"/>
            <a:t>fælles husførelse - </a:t>
          </a:r>
        </a:p>
        <a:p>
          <a:pPr marL="0" lvl="0" indent="0" algn="ctr" defTabSz="222250">
            <a:lnSpc>
              <a:spcPct val="90000"/>
            </a:lnSpc>
            <a:spcBef>
              <a:spcPct val="0"/>
            </a:spcBef>
            <a:spcAft>
              <a:spcPct val="35000"/>
            </a:spcAft>
            <a:buNone/>
          </a:pPr>
          <a:r>
            <a:rPr lang="da-DK" sz="500" kern="1200"/>
            <a:t>ydelsesmodtagers fordele</a:t>
          </a:r>
        </a:p>
      </dsp:txBody>
      <dsp:txXfrm>
        <a:off x="3851508" y="1501569"/>
        <a:ext cx="810986" cy="454567"/>
      </dsp:txXfrm>
    </dsp:sp>
    <dsp:sp modelId="{815F499A-C449-4122-9E96-5CDCBB2680BF}">
      <dsp:nvSpPr>
        <dsp:cNvPr id="0" name=""/>
        <dsp:cNvSpPr/>
      </dsp:nvSpPr>
      <dsp:spPr>
        <a:xfrm>
          <a:off x="3851508" y="2104163"/>
          <a:ext cx="824358" cy="58263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da-DK" sz="500" kern="1200"/>
            <a:t>69-17, formodningsregel - </a:t>
          </a:r>
        </a:p>
        <a:p>
          <a:pPr marL="0" lvl="0" indent="0" algn="ctr" defTabSz="222250">
            <a:lnSpc>
              <a:spcPct val="90000"/>
            </a:lnSpc>
            <a:spcBef>
              <a:spcPct val="0"/>
            </a:spcBef>
            <a:spcAft>
              <a:spcPct val="35000"/>
            </a:spcAft>
            <a:buNone/>
          </a:pPr>
          <a:r>
            <a:rPr lang="da-DK" sz="500" kern="1200"/>
            <a:t>midlertidigt og kortvarig </a:t>
          </a:r>
        </a:p>
        <a:p>
          <a:pPr marL="0" lvl="0" indent="0" algn="ctr" defTabSz="222250">
            <a:lnSpc>
              <a:spcPct val="90000"/>
            </a:lnSpc>
            <a:spcBef>
              <a:spcPct val="0"/>
            </a:spcBef>
            <a:spcAft>
              <a:spcPct val="35000"/>
            </a:spcAft>
            <a:buNone/>
          </a:pPr>
          <a:r>
            <a:rPr lang="da-DK" sz="500" kern="1200"/>
            <a:t>boligsituation - parternes </a:t>
          </a:r>
        </a:p>
        <a:p>
          <a:pPr marL="0" lvl="0" indent="0" algn="ctr" defTabSz="222250">
            <a:lnSpc>
              <a:spcPct val="90000"/>
            </a:lnSpc>
            <a:spcBef>
              <a:spcPct val="0"/>
            </a:spcBef>
            <a:spcAft>
              <a:spcPct val="35000"/>
            </a:spcAft>
            <a:buNone/>
          </a:pPr>
          <a:r>
            <a:rPr lang="da-DK" sz="500" kern="1200"/>
            <a:t>relation</a:t>
          </a:r>
        </a:p>
      </dsp:txBody>
      <dsp:txXfrm>
        <a:off x="3851508" y="2104163"/>
        <a:ext cx="824358" cy="582631"/>
      </dsp:txXfrm>
    </dsp:sp>
    <dsp:sp modelId="{BDE27303-E192-46DE-8D03-C81DCE831659}">
      <dsp:nvSpPr>
        <dsp:cNvPr id="0" name=""/>
        <dsp:cNvSpPr/>
      </dsp:nvSpPr>
      <dsp:spPr>
        <a:xfrm>
          <a:off x="3851508" y="2834821"/>
          <a:ext cx="850361" cy="44567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da-DK" sz="500" kern="1200"/>
            <a:t>8-13, ægteskabslignende</a:t>
          </a:r>
        </a:p>
        <a:p>
          <a:pPr marL="0" lvl="0" indent="0" algn="ctr" defTabSz="222250">
            <a:lnSpc>
              <a:spcPct val="90000"/>
            </a:lnSpc>
            <a:spcBef>
              <a:spcPct val="0"/>
            </a:spcBef>
            <a:spcAft>
              <a:spcPct val="35000"/>
            </a:spcAft>
            <a:buNone/>
          </a:pPr>
          <a:r>
            <a:rPr lang="da-DK" sz="500" kern="1200"/>
            <a:t> forhold - fælles husførelse</a:t>
          </a:r>
        </a:p>
      </dsp:txBody>
      <dsp:txXfrm>
        <a:off x="3851508" y="2834821"/>
        <a:ext cx="850361" cy="445675"/>
      </dsp:txXfrm>
    </dsp:sp>
    <dsp:sp modelId="{E7B1E691-5A75-4BF1-9276-1D169FA4A5AF}">
      <dsp:nvSpPr>
        <dsp:cNvPr id="0" name=""/>
        <dsp:cNvSpPr/>
      </dsp:nvSpPr>
      <dsp:spPr>
        <a:xfrm>
          <a:off x="3817229" y="3428523"/>
          <a:ext cx="887333" cy="45472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da-DK" sz="500" kern="1200"/>
            <a:t>P-21-95, fælles husførelse - </a:t>
          </a:r>
        </a:p>
        <a:p>
          <a:pPr marL="0" lvl="0" indent="0" algn="ctr" defTabSz="222250">
            <a:lnSpc>
              <a:spcPct val="90000"/>
            </a:lnSpc>
            <a:spcBef>
              <a:spcPct val="0"/>
            </a:spcBef>
            <a:spcAft>
              <a:spcPct val="35000"/>
            </a:spcAft>
            <a:buNone/>
          </a:pPr>
          <a:r>
            <a:rPr lang="da-DK" sz="500" kern="1200"/>
            <a:t> flytte sammen </a:t>
          </a:r>
        </a:p>
      </dsp:txBody>
      <dsp:txXfrm>
        <a:off x="3817229" y="3428523"/>
        <a:ext cx="887333" cy="454729"/>
      </dsp:txXfrm>
    </dsp:sp>
    <dsp:sp modelId="{E4574892-BC59-4526-B9F0-0037EF2B09AC}">
      <dsp:nvSpPr>
        <dsp:cNvPr id="0" name=""/>
        <dsp:cNvSpPr/>
      </dsp:nvSpPr>
      <dsp:spPr>
        <a:xfrm>
          <a:off x="3812422" y="4036862"/>
          <a:ext cx="903947" cy="48562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da-DK" sz="500" kern="1200"/>
            <a:t>P-20-95, formodningsregel - </a:t>
          </a:r>
        </a:p>
        <a:p>
          <a:pPr marL="0" lvl="0" indent="0" algn="ctr" defTabSz="222250">
            <a:lnSpc>
              <a:spcPct val="90000"/>
            </a:lnSpc>
            <a:spcBef>
              <a:spcPct val="0"/>
            </a:spcBef>
            <a:spcAft>
              <a:spcPct val="35000"/>
            </a:spcAft>
            <a:buNone/>
          </a:pPr>
          <a:r>
            <a:rPr lang="da-DK" sz="500" kern="1200"/>
            <a:t>fælles husførelse - særskilt </a:t>
          </a:r>
        </a:p>
        <a:p>
          <a:pPr marL="0" lvl="0" indent="0" algn="ctr" defTabSz="222250">
            <a:lnSpc>
              <a:spcPct val="90000"/>
            </a:lnSpc>
            <a:spcBef>
              <a:spcPct val="0"/>
            </a:spcBef>
            <a:spcAft>
              <a:spcPct val="35000"/>
            </a:spcAft>
            <a:buNone/>
          </a:pPr>
          <a:r>
            <a:rPr lang="da-DK" sz="500" kern="1200"/>
            <a:t>husholdning</a:t>
          </a:r>
        </a:p>
      </dsp:txBody>
      <dsp:txXfrm>
        <a:off x="3812422" y="4036862"/>
        <a:ext cx="903947" cy="48562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756</TotalTime>
  <Pages>115</Pages>
  <Words>38239</Words>
  <Characters>233264</Characters>
  <Application>Microsoft Office Word</Application>
  <DocSecurity>0</DocSecurity>
  <Lines>1943</Lines>
  <Paragraphs>541</Paragraphs>
  <ScaleCrop>false</ScaleCrop>
  <HeadingPairs>
    <vt:vector size="2" baseType="variant">
      <vt:variant>
        <vt:lpstr>Titel</vt:lpstr>
      </vt:variant>
      <vt:variant>
        <vt:i4>1</vt:i4>
      </vt:variant>
    </vt:vector>
  </HeadingPairs>
  <TitlesOfParts>
    <vt:vector size="1" baseType="lpstr">
      <vt:lpstr/>
    </vt:vector>
  </TitlesOfParts>
  <Company>Statens It</Company>
  <LinksUpToDate>false</LinksUpToDate>
  <CharactersWithSpaces>270962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Inge Søborg-Skau</dc:creator>
  <cp:keywords/>
  <cp:lastModifiedBy>Trine Hansen</cp:lastModifiedBy>
  <cp:revision>42</cp:revision>
  <dcterms:created xsi:type="dcterms:W3CDTF">2025-09-22T07:19:00Z</dcterms:created>
  <dcterms:modified xsi:type="dcterms:W3CDTF">2026-02-04T10:47:00Z</dcterms:modified>
</cp:coreProperties>
</file>