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Mory Gharasuie                          </w:t>
        <w:tab/>
        <w:tab/>
        <w:tab/>
        <w:tab/>
        <w:tab/>
        <w:tab/>
        <w:tab/>
      </w:r>
      <w:r>
        <w:rPr/>
        <w:t>Apr</w:t>
      </w:r>
      <w:r>
        <w:rPr/>
        <w:t xml:space="preserve"> </w:t>
      </w:r>
      <w:r>
        <w:rPr/>
        <w:t>23</w:t>
      </w:r>
      <w:r>
        <w:rPr/>
        <w:t>, 2025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mmoha014@odu.edu  📞 +1 757 287 1602    </w:t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</w:t>
      </w:r>
    </w:p>
    <w:p>
      <w:pPr>
        <w:pStyle w:val="Normal"/>
        <w:bidi w:val="0"/>
        <w:jc w:val="start"/>
        <w:rPr>
          <w:sz w:val="4"/>
          <w:szCs w:val="24"/>
        </w:rPr>
      </w:pPr>
      <w:r>
        <w:rPr>
          <w:sz w:val="4"/>
          <w:szCs w:val="24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  <w:sz w:val="22"/>
          <w:szCs w:val="22"/>
        </w:rPr>
      </w:pPr>
      <w:r>
        <w:rPr/>
      </w:r>
    </w:p>
    <w:p>
      <w:pPr>
        <w:pStyle w:val="BodyText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Dear Hiring Manager,</w:t>
      </w:r>
    </w:p>
    <w:p>
      <w:pPr>
        <w:pStyle w:val="BodyText"/>
        <w:rPr/>
      </w:pPr>
      <w:r>
        <w:rPr/>
        <w:t xml:space="preserve">I am excited to apply for the </w:t>
      </w:r>
      <w:r>
        <w:rPr>
          <w:rStyle w:val="Strong"/>
        </w:rPr>
        <w:t>Artificial Intelligence and Machine Learning Intern</w:t>
      </w:r>
      <w:r>
        <w:rPr/>
        <w:t xml:space="preserve"> position on MetaSource’s Technology team. As a PhD candidate in Computer Science at Old Dominion University—focused on machine learning, natural language processing, and data analysis—I have built and deployed Python-based pipelines that align directly with your goals of automating and optimizing BPO processes. My work</w:t>
      </w:r>
      <w:r>
        <w:rPr/>
        <w:t>s</w:t>
      </w:r>
      <w:r>
        <w:rPr/>
        <w:t xml:space="preserve"> on projects </w:t>
      </w:r>
      <w:r>
        <w:rPr/>
        <w:t xml:space="preserve">including </w:t>
      </w:r>
      <w:r>
        <w:rPr/>
        <w:t>classification,</w:t>
      </w:r>
      <w:r>
        <w:rPr/>
        <w:t xml:space="preserve"> regression, analytic problems (they has shown in my resume) across different domains, and developing </w:t>
      </w:r>
      <w:r>
        <w:rPr>
          <w:b/>
          <w:bCs/>
        </w:rPr>
        <w:t xml:space="preserve">generative AI applications </w:t>
      </w:r>
      <w:r>
        <w:rPr/>
        <w:t xml:space="preserve">has given me hands-on experience with data preprocessing, feature engineering, and model evaluation in </w:t>
      </w:r>
      <w:r>
        <w:rPr>
          <w:rStyle w:val="Strong"/>
        </w:rPr>
        <w:t>PyTorch, TensorFlow, Scikit-learn, and Pandas</w:t>
      </w:r>
      <w:r>
        <w:rPr/>
        <w:t>.</w:t>
      </w:r>
    </w:p>
    <w:p>
      <w:pPr>
        <w:pStyle w:val="BodyText"/>
        <w:rPr/>
      </w:pPr>
      <w:r>
        <w:rPr/>
        <w:t>In these projects I have: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Cleaned and transformed large, heterogeneous datasets to prepare them for modeling.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Trained and fine-tuned deep-learning and traditional ML models, then validated their performance against business metrics.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Built dashboards and visualizations in Matplotlib and Seaborn to present insights to collaborators.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Containerized code with Docker and used </w:t>
      </w:r>
      <w:r>
        <w:rPr>
          <w:rStyle w:val="Strong"/>
        </w:rPr>
        <w:t>AWS</w:t>
      </w:r>
      <w:r>
        <w:rPr/>
        <w:t xml:space="preserve"> to run scalable experiments—skills that translate well to integrating AI solutions into MetaSource’s enterprise capture systems.</w:t>
      </w:r>
    </w:p>
    <w:p>
      <w:pPr>
        <w:pStyle w:val="BodyText"/>
        <w:rPr/>
      </w:pPr>
      <w:r>
        <w:rPr/>
        <w:t>My background also includes close collaboration with cross-functional teams as a research and teaching assistant, sharpening my ability to explain technical findings clearly to both technical and non-technical stakeholders. Coupled with strong organizational skills and experience juggling multiple projects, I am confident I can contribute meaningfully while adapting to the flexible scheduling your internship offers.</w:t>
      </w:r>
    </w:p>
    <w:p>
      <w:pPr>
        <w:pStyle w:val="BodyText"/>
        <w:rPr/>
      </w:pPr>
      <w:r>
        <w:rPr/>
        <w:t>Thank you for considering my application. I look forward to the opportunity to discuss how my machine-learning expertise and passion for process improvement can support MetaSource’s innovation in the BPO industry.</w:t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/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  <w:t>Sincerely,</w:t>
      </w:r>
    </w:p>
    <w:p>
      <w:pPr>
        <w:pStyle w:val="BodyText"/>
        <w:rPr/>
      </w:pPr>
      <w:r>
        <w:rPr>
          <w:rStyle w:val="Strong"/>
          <w:sz w:val="22"/>
          <w:szCs w:val="22"/>
        </w:rPr>
        <w:t>Mory Gharasuie</w:t>
      </w:r>
      <w:r>
        <w:rPr>
          <w:sz w:val="22"/>
          <w:szCs w:val="22"/>
        </w:rPr>
        <w:br/>
        <w:t>Norfolk, VA, USA</w:t>
        <w:br/>
        <w:t>mmoha014@odu.edu | +1 757 287 1602</w:t>
        <w:br/>
      </w:r>
      <w:hyperlink r:id="rId2" w:tgtFrame="_new">
        <w:r>
          <w:rPr>
            <w:rStyle w:val="Hyperlink"/>
            <w:sz w:val="22"/>
            <w:szCs w:val="22"/>
          </w:rPr>
          <w:t>LinkedIn</w:t>
        </w:r>
      </w:hyperlink>
      <w:r>
        <w:rPr>
          <w:sz w:val="22"/>
          <w:szCs w:val="22"/>
        </w:rPr>
        <w:t xml:space="preserve"> | </w:t>
      </w:r>
      <w:hyperlink r:id="rId3" w:tgtFrame="_new">
        <w:r>
          <w:rPr>
            <w:rStyle w:val="Hyperlink"/>
            <w:sz w:val="22"/>
            <w:szCs w:val="22"/>
          </w:rPr>
          <w:t>GitHub</w:t>
        </w:r>
      </w:hyperlink>
    </w:p>
    <w:p>
      <w:pPr>
        <w:pStyle w:val="Normal"/>
        <w:bidi w:val="0"/>
        <w:jc w:val="start"/>
        <w:rPr>
          <w:sz w:val="20"/>
          <w:szCs w:val="24"/>
        </w:rPr>
      </w:pPr>
      <w:r>
        <w:rPr>
          <w:sz w:val="20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ory-gharasui-53415258/" TargetMode="External"/><Relationship Id="rId3" Type="http://schemas.openxmlformats.org/officeDocument/2006/relationships/hyperlink" Target="https://github.com/mortezamg6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288</Words>
  <Characters>1841</Characters>
  <CharactersWithSpaces>2149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2025-03-12T22:47:56Z</dcterms:created>
  <dc:creator/>
  <dc:description/>
  <dc:language>en-US</dc:language>
  <cp:lastModifiedBy/>
  <dcterms:modified xsi:type="dcterms:W3CDTF">2025-04-23T20:44:03Z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