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C8" w:rsidRPr="00BC4E35" w:rsidRDefault="00CE4EC8" w:rsidP="00CE4EC8">
      <w:pPr>
        <w:bidi/>
        <w:spacing w:after="0" w:line="240" w:lineRule="auto"/>
        <w:jc w:val="both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با سلام و درود فراوان</w:t>
      </w:r>
    </w:p>
    <w:p w:rsidR="00CE4EC8" w:rsidRPr="00BC4E35" w:rsidRDefault="00CE4EC8" w:rsidP="004F2AEC">
      <w:pPr>
        <w:bidi/>
        <w:spacing w:after="0" w:line="240" w:lineRule="auto"/>
        <w:jc w:val="both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پاسخگوی عزیز، این پرسشنامه در راستای یک پژوهش علمی در زمینه‌ی </w:t>
      </w: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شناخت پیامدهای روان‌شناختی ویروس کرونا 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طراحی شده است</w:t>
      </w: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. خواهشمند است</w:t>
      </w:r>
      <w:r w:rsidR="004F2AEC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با</w:t>
      </w: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تکمیل </w:t>
      </w: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پرسشنامه،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ما را در </w:t>
      </w: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انجام این پژوهش یاری نمایید. لازم به ذکر است نتایج پژوهش بصورت گروهی تجزیه</w:t>
      </w:r>
      <w:r w:rsidR="004F2AEC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 و</w:t>
      </w: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تحلیل خواهد شد و اطلاعات شخصی شما بدون ذکر نام و نام‌خانوادگی محفوظ خواهد ماند. پیشاپیش از وقتی که صرف می‌کنید، نهایت تشکر را داریم.</w:t>
      </w:r>
    </w:p>
    <w:p w:rsidR="00CE4EC8" w:rsidRDefault="00CE4EC8" w:rsidP="00CE4EC8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CE4EC8" w:rsidRPr="00D635A0" w:rsidRDefault="00CE4EC8" w:rsidP="00CE4EC8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D635A0">
        <w:rPr>
          <w:rFonts w:cs="B Nazanin" w:hint="cs"/>
          <w:b/>
          <w:bCs/>
          <w:sz w:val="28"/>
          <w:szCs w:val="28"/>
          <w:rtl/>
          <w:lang w:bidi="fa-IR"/>
        </w:rPr>
        <w:t>سن</w:t>
      </w:r>
      <w:r w:rsidR="00382C71" w:rsidRPr="00D635A0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382C71" w:rsidRPr="00D635A0" w:rsidRDefault="00CE4EC8" w:rsidP="0046045F">
      <w:pPr>
        <w:bidi/>
        <w:spacing w:line="240" w:lineRule="auto"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D635A0">
        <w:rPr>
          <w:rFonts w:cs="B Nazanin" w:hint="cs"/>
          <w:sz w:val="28"/>
          <w:szCs w:val="28"/>
          <w:rtl/>
          <w:lang w:bidi="fa-IR"/>
        </w:rPr>
        <w:t>الف) 20-30</w:t>
      </w:r>
      <w:r w:rsidR="00382C71" w:rsidRPr="00D635A0">
        <w:rPr>
          <w:rFonts w:cs="B Nazanin" w:hint="cs"/>
          <w:sz w:val="28"/>
          <w:szCs w:val="28"/>
          <w:rtl/>
          <w:lang w:bidi="fa-IR"/>
        </w:rPr>
        <w:t xml:space="preserve"> سال</w:t>
      </w:r>
      <w:r w:rsidR="0046045F">
        <w:rPr>
          <w:rFonts w:cs="B Nazanin"/>
          <w:sz w:val="28"/>
          <w:szCs w:val="28"/>
          <w:lang w:bidi="fa-IR"/>
        </w:rPr>
        <w:t xml:space="preserve">   </w:t>
      </w:r>
      <w:r w:rsidRPr="00D635A0">
        <w:rPr>
          <w:rFonts w:cs="B Nazanin" w:hint="cs"/>
          <w:sz w:val="28"/>
          <w:szCs w:val="28"/>
          <w:rtl/>
          <w:lang w:bidi="fa-IR"/>
        </w:rPr>
        <w:t>ب)</w:t>
      </w:r>
      <w:r w:rsidR="00382C71" w:rsidRPr="00D635A0">
        <w:rPr>
          <w:rFonts w:cs="B Nazanin" w:hint="cs"/>
          <w:sz w:val="28"/>
          <w:szCs w:val="28"/>
          <w:rtl/>
          <w:lang w:bidi="fa-IR"/>
        </w:rPr>
        <w:t>30- 40 سال</w:t>
      </w:r>
      <w:r w:rsidR="0046045F">
        <w:rPr>
          <w:rFonts w:cs="B Nazanin"/>
          <w:sz w:val="28"/>
          <w:szCs w:val="28"/>
          <w:lang w:bidi="fa-IR"/>
        </w:rPr>
        <w:t xml:space="preserve">   </w:t>
      </w:r>
      <w:r w:rsidR="00382C71" w:rsidRPr="00D635A0">
        <w:rPr>
          <w:rFonts w:cs="B Nazanin" w:hint="cs"/>
          <w:sz w:val="28"/>
          <w:szCs w:val="28"/>
          <w:rtl/>
          <w:lang w:bidi="fa-IR"/>
        </w:rPr>
        <w:t>ج) 40-50 سال</w:t>
      </w:r>
      <w:r w:rsidR="0046045F">
        <w:rPr>
          <w:rFonts w:cs="B Nazanin"/>
          <w:sz w:val="28"/>
          <w:szCs w:val="28"/>
          <w:lang w:bidi="fa-IR"/>
        </w:rPr>
        <w:t xml:space="preserve">    </w:t>
      </w:r>
      <w:r w:rsidR="00382C71" w:rsidRPr="00D635A0">
        <w:rPr>
          <w:rFonts w:cs="B Nazanin" w:hint="cs"/>
          <w:sz w:val="28"/>
          <w:szCs w:val="28"/>
          <w:rtl/>
          <w:lang w:bidi="fa-IR"/>
        </w:rPr>
        <w:t>د) بالای 50 سال</w:t>
      </w:r>
    </w:p>
    <w:p w:rsidR="00CE4EC8" w:rsidRDefault="00382C71" w:rsidP="0046045F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2) </w:t>
      </w:r>
      <w:r w:rsidR="00CE4EC8"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جنس</w:t>
      </w:r>
      <w:r w:rsidR="00CE4EC8" w:rsidRPr="00D635A0">
        <w:rPr>
          <w:rFonts w:ascii="Times New Roman" w:eastAsia="Times New Roman" w:hAnsi="Times New Roman" w:cs="B Nazanin"/>
          <w:b/>
          <w:sz w:val="28"/>
          <w:szCs w:val="28"/>
        </w:rPr>
        <w:t>: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 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الف)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زن       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ب)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>مرد</w:t>
      </w:r>
    </w:p>
    <w:p w:rsidR="00D76ED9" w:rsidRDefault="000160C2" w:rsidP="00D76ED9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3) </w:t>
      </w:r>
      <w:r w:rsidR="00D76ED9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استان محل سکونت:</w:t>
      </w:r>
    </w:p>
    <w:p w:rsidR="00CE4EC8" w:rsidRPr="00D635A0" w:rsidRDefault="00D76ED9" w:rsidP="00D76ED9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4</w:t>
      </w:r>
      <w:r w:rsidR="00382C71"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)</w:t>
      </w:r>
      <w:r w:rsidR="00CE4EC8"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وضعیت تأهل</w:t>
      </w:r>
      <w:r w:rsidR="00CE4EC8" w:rsidRPr="00D635A0">
        <w:rPr>
          <w:rFonts w:ascii="Times New Roman" w:eastAsia="Times New Roman" w:hAnsi="Times New Roman" w:cs="B Nazanin"/>
          <w:b/>
          <w:sz w:val="28"/>
          <w:szCs w:val="28"/>
        </w:rPr>
        <w:t>: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  </w:t>
      </w:r>
      <w:r w:rsidR="00382C71" w:rsidRPr="00D635A0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الف)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مجرد      </w:t>
      </w:r>
      <w:r w:rsidR="00382C71"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ب)</w:t>
      </w:r>
      <w:r w:rsidR="00382C71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متأهل  </w:t>
      </w:r>
    </w:p>
    <w:p w:rsidR="00CE4EC8" w:rsidRPr="00D635A0" w:rsidRDefault="00D76ED9" w:rsidP="0046045F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5</w:t>
      </w:r>
      <w:r w:rsidR="00382C71"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) </w:t>
      </w:r>
      <w:r w:rsidR="00CE4EC8"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وضعیت شغلی</w:t>
      </w:r>
      <w:r w:rsidR="00CE4EC8" w:rsidRPr="00D635A0">
        <w:rPr>
          <w:rFonts w:ascii="Times New Roman" w:eastAsia="Times New Roman" w:hAnsi="Times New Roman" w:cs="B Nazanin"/>
          <w:b/>
          <w:sz w:val="28"/>
          <w:szCs w:val="28"/>
        </w:rPr>
        <w:t>: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382C71"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الف)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شاغل     </w:t>
      </w:r>
      <w:r w:rsidR="00382C71" w:rsidRPr="00D635A0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ب)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بیکار     </w:t>
      </w:r>
      <w:r w:rsidR="00382C71"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ج)</w:t>
      </w:r>
      <w:r w:rsidR="00382C71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به‌خاطر کرونا شغلم را از دست دادم </w:t>
      </w:r>
    </w:p>
    <w:p w:rsidR="00382C71" w:rsidRPr="00D635A0" w:rsidRDefault="00D76ED9" w:rsidP="00382C71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6</w:t>
      </w:r>
      <w:r w:rsidR="00382C71"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)</w:t>
      </w:r>
      <w:r w:rsidR="00D635A0"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="00CE4EC8"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وضعیت درآمد</w:t>
      </w:r>
      <w:r w:rsidR="00CE4EC8" w:rsidRPr="00D635A0">
        <w:rPr>
          <w:rFonts w:ascii="Times New Roman" w:eastAsia="Times New Roman" w:hAnsi="Times New Roman" w:cs="B Nazanin"/>
          <w:b/>
          <w:sz w:val="28"/>
          <w:szCs w:val="28"/>
        </w:rPr>
        <w:t>: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</w:p>
    <w:p w:rsidR="00382C71" w:rsidRPr="00D635A0" w:rsidRDefault="00382C71" w:rsidP="00382C71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الف)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پایین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(</w:t>
      </w:r>
      <w:r w:rsidRPr="00D635A0">
        <w:rPr>
          <w:rFonts w:ascii="Times New Roman" w:eastAsia="Times New Roman" w:hAnsi="Times New Roman" w:cs="B Nazanin"/>
          <w:sz w:val="28"/>
          <w:szCs w:val="28"/>
          <w:rtl/>
        </w:rPr>
        <w:t>زی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ر3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>میلیون تومان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</w:p>
    <w:p w:rsidR="00CE4EC8" w:rsidRPr="00D635A0" w:rsidRDefault="00382C71" w:rsidP="00382C71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ب)</w:t>
      </w:r>
      <w:r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متوسط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(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3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تا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7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>میلیون تومان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</w:p>
    <w:p w:rsidR="00CE4EC8" w:rsidRPr="00D635A0" w:rsidRDefault="00382C71" w:rsidP="00382C71">
      <w:pPr>
        <w:bidi/>
        <w:spacing w:after="0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  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ج)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 xml:space="preserve"> بالا 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(7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CE4EC8" w:rsidRPr="00D635A0">
        <w:rPr>
          <w:rFonts w:ascii="Times New Roman" w:eastAsia="Times New Roman" w:hAnsi="Times New Roman" w:cs="B Nazanin"/>
          <w:sz w:val="28"/>
          <w:szCs w:val="28"/>
          <w:rtl/>
        </w:rPr>
        <w:t>میلیون تومان به بالا</w:t>
      </w:r>
      <w:r w:rsidRPr="00D635A0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  <w:r w:rsidR="00CE4EC8" w:rsidRPr="00D635A0">
        <w:rPr>
          <w:rFonts w:ascii="Times New Roman" w:eastAsia="Times New Roman" w:hAnsi="Times New Roman" w:cs="B Nazanin"/>
          <w:sz w:val="28"/>
          <w:szCs w:val="28"/>
        </w:rPr>
        <w:t xml:space="preserve"> </w:t>
      </w:r>
    </w:p>
    <w:p w:rsidR="00BC4E35" w:rsidRDefault="00BC4E35" w:rsidP="00BC4E35">
      <w:pPr>
        <w:bidi/>
        <w:spacing w:after="0" w:line="240" w:lineRule="auto"/>
        <w:jc w:val="both"/>
        <w:rPr>
          <w:rFonts w:ascii="Times New Roman" w:eastAsia="Times New Roman" w:hAnsi="Times New Roman" w:cs="B Nazanin"/>
          <w:sz w:val="24"/>
          <w:rtl/>
        </w:rPr>
      </w:pPr>
    </w:p>
    <w:p w:rsidR="00382C71" w:rsidRPr="00BC4E35" w:rsidRDefault="00D76ED9" w:rsidP="00CE4EC8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7</w:t>
      </w:r>
      <w:r w:rsidR="00382C71"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) </w:t>
      </w:r>
      <w:r w:rsidR="00CE4EC8"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تحصیلات</w:t>
      </w:r>
      <w:r w:rsidR="00CE4EC8" w:rsidRPr="00BC4E35">
        <w:rPr>
          <w:rFonts w:ascii="Times New Roman" w:eastAsia="Times New Roman" w:hAnsi="Times New Roman" w:cs="B Nazanin"/>
          <w:b/>
          <w:sz w:val="28"/>
          <w:szCs w:val="28"/>
        </w:rPr>
        <w:t>:</w:t>
      </w:r>
      <w:r w:rsidR="00CE4EC8"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</w:p>
    <w:p w:rsidR="00CE4EC8" w:rsidRPr="00BC4E35" w:rsidRDefault="00382C71" w:rsidP="00382C71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الف)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زیردیپلم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  ب)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 دیپلم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  ج)</w:t>
      </w:r>
      <w:r w:rsidR="00CE4EC8"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 کاردانی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  د)</w:t>
      </w:r>
      <w:r w:rsidR="0053661F"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CE4EC8" w:rsidRPr="00BC4E35">
        <w:rPr>
          <w:rFonts w:ascii="Times New Roman" w:eastAsia="Times New Roman" w:hAnsi="Times New Roman" w:cs="B Nazanin"/>
          <w:sz w:val="28"/>
          <w:szCs w:val="28"/>
          <w:rtl/>
        </w:rPr>
        <w:t>کارشناسی</w:t>
      </w:r>
      <w:r w:rsidR="0053661F"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  ه) </w:t>
      </w:r>
      <w:r w:rsidR="0053661F" w:rsidRPr="00BC4E35">
        <w:rPr>
          <w:rFonts w:ascii="Times New Roman" w:eastAsia="Times New Roman" w:hAnsi="Times New Roman" w:cs="B Nazanin"/>
          <w:sz w:val="28"/>
          <w:szCs w:val="28"/>
          <w:rtl/>
        </w:rPr>
        <w:t>کارشناسی ارشد</w:t>
      </w:r>
      <w:r w:rsidR="0053661F"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و بالاتر</w:t>
      </w:r>
    </w:p>
    <w:p w:rsidR="0053661F" w:rsidRPr="00BC4E35" w:rsidRDefault="00D76ED9" w:rsidP="0053661F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8</w:t>
      </w:r>
      <w:r w:rsidR="0053661F"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) </w:t>
      </w:r>
      <w:r w:rsidR="00CE4EC8"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آیا تا کنون دچار بیماری کرونا شده اید؟ </w:t>
      </w:r>
    </w:p>
    <w:p w:rsidR="00D635A0" w:rsidRDefault="0053661F" w:rsidP="00D635A0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b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الف) </w:t>
      </w:r>
      <w:r w:rsidR="00CE4EC8"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بلی     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ب) </w:t>
      </w:r>
      <w:r w:rsidR="00CE4EC8" w:rsidRPr="00BC4E35">
        <w:rPr>
          <w:rFonts w:ascii="Times New Roman" w:eastAsia="Times New Roman" w:hAnsi="Times New Roman" w:cs="B Nazanin"/>
          <w:sz w:val="28"/>
          <w:szCs w:val="28"/>
          <w:rtl/>
        </w:rPr>
        <w:t>خیر</w:t>
      </w:r>
    </w:p>
    <w:p w:rsidR="0053661F" w:rsidRPr="00BC4E35" w:rsidRDefault="0053661F" w:rsidP="00D635A0">
      <w:pPr>
        <w:bidi/>
        <w:spacing w:after="160" w:line="240" w:lineRule="auto"/>
        <w:ind w:left="360"/>
        <w:jc w:val="both"/>
        <w:rPr>
          <w:rFonts w:ascii="Times New Roman" w:eastAsia="Times New Roman" w:hAnsi="Times New Roman" w:cs="B Nazanin"/>
          <w:b/>
          <w:sz w:val="28"/>
          <w:szCs w:val="28"/>
        </w:rPr>
      </w:pP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در صورت داشتن سابقه‌ی ابتلا لطفاً به </w:t>
      </w:r>
      <w:r w:rsidR="005D5DF0"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بندهای الف، ب، ج و د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پاسخ دهید</w:t>
      </w:r>
      <w:r w:rsidRPr="00BC4E35">
        <w:rPr>
          <w:rFonts w:ascii="Times New Roman" w:eastAsia="Times New Roman" w:hAnsi="Times New Roman" w:cs="B Nazanin"/>
          <w:b/>
          <w:sz w:val="28"/>
          <w:szCs w:val="28"/>
        </w:rPr>
        <w:t>: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b/>
          <w:sz w:val="28"/>
          <w:szCs w:val="28"/>
        </w:rPr>
      </w:pP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الف</w:t>
      </w:r>
      <w:r w:rsidRPr="00BC4E35">
        <w:rPr>
          <w:rFonts w:ascii="Times New Roman" w:eastAsia="Times New Roman" w:hAnsi="Times New Roman" w:cs="B Nazanin" w:hint="cs"/>
          <w:b/>
          <w:sz w:val="28"/>
          <w:szCs w:val="28"/>
          <w:rtl/>
        </w:rPr>
        <w:t>)</w:t>
      </w:r>
      <w:r w:rsidRPr="00BC4E35">
        <w:rPr>
          <w:rFonts w:ascii="Times New Roman" w:eastAsia="Times New Roman" w:hAnsi="Times New Roman" w:cs="B Nazanin"/>
          <w:b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لطفاً نوع بیماری خود را مشخص کنید</w:t>
      </w:r>
      <w:r w:rsidRPr="00BC4E35">
        <w:rPr>
          <w:rFonts w:ascii="Times New Roman" w:eastAsia="Times New Roman" w:hAnsi="Times New Roman" w:cs="B Nazanin"/>
          <w:b/>
          <w:sz w:val="28"/>
          <w:szCs w:val="28"/>
        </w:rPr>
        <w:t>: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lastRenderedPageBreak/>
        <w:t>1)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خفیف 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(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احساس ناخوشی ضعیف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2)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علائمی شبیه به سرماخوردگی 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(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آبریزش بینی، تب با درجه کم، سرفه‌های کم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3)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شبیه یک درگیری عفونت آنفلوآنزایی 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(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تب و لرز، کاهش اشتها، درد عضلانی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4)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عفونت ریه 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(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ناراحتی تنفسی حاد، درد های بدنی شدید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ب</w:t>
      </w:r>
      <w:r w:rsidRPr="00BC4E35">
        <w:rPr>
          <w:rFonts w:ascii="Times New Roman" w:eastAsia="Times New Roman" w:hAnsi="Times New Roman" w:cs="B Nazanin" w:hint="cs"/>
          <w:b/>
          <w:sz w:val="28"/>
          <w:szCs w:val="28"/>
          <w:rtl/>
        </w:rPr>
        <w:t>)</w:t>
      </w:r>
      <w:r w:rsidRPr="00BC4E35">
        <w:rPr>
          <w:rFonts w:ascii="Times New Roman" w:eastAsia="Times New Roman" w:hAnsi="Times New Roman" w:cs="B Nazanin"/>
          <w:b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روش تشخیص بیماری را ذکر بفرمایید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: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1)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تشخیص پزشک    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2)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تست کرونا     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3)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صرف داشتن علائم بدون مراجع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ه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 به پزشک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ج</w:t>
      </w:r>
      <w:r w:rsidRPr="00BC4E35">
        <w:rPr>
          <w:rFonts w:ascii="Times New Roman" w:eastAsia="Times New Roman" w:hAnsi="Times New Roman" w:cs="B Nazanin" w:hint="cs"/>
          <w:b/>
          <w:sz w:val="28"/>
          <w:szCs w:val="28"/>
          <w:rtl/>
        </w:rPr>
        <w:t>)</w:t>
      </w:r>
      <w:r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چه مدت از ابتلای شما می‌گذرد؟ 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1)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کمتر از دو هفته       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2)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بین دو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هفته تا</w:t>
      </w: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یک ماه   </w:t>
      </w:r>
    </w:p>
    <w:p w:rsidR="0053661F" w:rsidRPr="00BC4E35" w:rsidRDefault="0053661F" w:rsidP="004F3443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3)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یک تا سه ماه  </w:t>
      </w:r>
    </w:p>
    <w:p w:rsidR="0053661F" w:rsidRPr="00BC4E35" w:rsidRDefault="0053661F" w:rsidP="0053661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4)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 xml:space="preserve">سه تا شش ماه    </w:t>
      </w:r>
    </w:p>
    <w:p w:rsidR="00D635A0" w:rsidRPr="00D635A0" w:rsidRDefault="0053661F" w:rsidP="00D635A0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5)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بیشتر از شش ماه</w:t>
      </w:r>
    </w:p>
    <w:p w:rsidR="004F3443" w:rsidRPr="00D635A0" w:rsidRDefault="0053661F" w:rsidP="004F3443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د</w:t>
      </w:r>
      <w:r w:rsidR="004F3443"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) </w:t>
      </w:r>
      <w:r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بعد از بهبودی کدام یک از علائ</w:t>
      </w:r>
      <w:r w:rsidR="004F3443" w:rsidRPr="00D635A0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م شما ماندگار بوده</w:t>
      </w:r>
      <w:r w:rsidR="004F3443" w:rsidRPr="00D635A0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، لطفاً شدت و مدت ماندگاری علائم را ذکر فرمایید.</w:t>
      </w:r>
    </w:p>
    <w:tbl>
      <w:tblPr>
        <w:tblStyle w:val="TableGrid"/>
        <w:bidiVisual/>
        <w:tblW w:w="0" w:type="auto"/>
        <w:tblInd w:w="420" w:type="dxa"/>
        <w:tblLook w:val="04A0" w:firstRow="1" w:lastRow="0" w:firstColumn="1" w:lastColumn="0" w:noHBand="0" w:noVBand="1"/>
      </w:tblPr>
      <w:tblGrid>
        <w:gridCol w:w="588"/>
        <w:gridCol w:w="8"/>
        <w:gridCol w:w="2602"/>
        <w:gridCol w:w="1080"/>
        <w:gridCol w:w="720"/>
        <w:gridCol w:w="900"/>
        <w:gridCol w:w="810"/>
        <w:gridCol w:w="1080"/>
        <w:gridCol w:w="1368"/>
      </w:tblGrid>
      <w:tr w:rsidR="004E5FCF" w:rsidTr="004E5FCF">
        <w:tc>
          <w:tcPr>
            <w:tcW w:w="596" w:type="dxa"/>
            <w:gridSpan w:val="2"/>
            <w:tcBorders>
              <w:bottom w:val="nil"/>
            </w:tcBorders>
          </w:tcPr>
          <w:p w:rsidR="004E5FCF" w:rsidRPr="005D5DF0" w:rsidRDefault="004E5FCF" w:rsidP="005D5DF0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02" w:type="dxa"/>
            <w:tcBorders>
              <w:bottom w:val="nil"/>
            </w:tcBorders>
          </w:tcPr>
          <w:p w:rsidR="004E5FCF" w:rsidRPr="005D5DF0" w:rsidRDefault="004E5FCF" w:rsidP="005D5DF0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90" w:type="dxa"/>
            <w:gridSpan w:val="5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شدت</w:t>
            </w:r>
          </w:p>
        </w:tc>
        <w:tc>
          <w:tcPr>
            <w:tcW w:w="1368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highlight w:val="yellow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مدت (به روز)</w:t>
            </w:r>
          </w:p>
        </w:tc>
      </w:tr>
      <w:tr w:rsidR="004E5FCF" w:rsidTr="004E5FCF">
        <w:tc>
          <w:tcPr>
            <w:tcW w:w="596" w:type="dxa"/>
            <w:gridSpan w:val="2"/>
            <w:tcBorders>
              <w:top w:val="nil"/>
              <w:bottom w:val="single" w:sz="4" w:space="0" w:color="auto"/>
            </w:tcBorders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602" w:type="dxa"/>
            <w:tcBorders>
              <w:top w:val="nil"/>
            </w:tcBorders>
          </w:tcPr>
          <w:p w:rsidR="004E5FCF" w:rsidRPr="005D5DF0" w:rsidRDefault="004E5FCF" w:rsidP="005D5DF0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علائم</w:t>
            </w:r>
          </w:p>
        </w:tc>
        <w:tc>
          <w:tcPr>
            <w:tcW w:w="1080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 xml:space="preserve">خیلی </w:t>
            </w: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خفیف</w:t>
            </w:r>
          </w:p>
        </w:tc>
        <w:tc>
          <w:tcPr>
            <w:tcW w:w="720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خفیف</w:t>
            </w:r>
          </w:p>
        </w:tc>
        <w:tc>
          <w:tcPr>
            <w:tcW w:w="900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متوسط</w:t>
            </w:r>
          </w:p>
        </w:tc>
        <w:tc>
          <w:tcPr>
            <w:tcW w:w="810" w:type="dxa"/>
          </w:tcPr>
          <w:p w:rsidR="004E5FCF" w:rsidRPr="005D5DF0" w:rsidRDefault="004E5FCF" w:rsidP="005D5DF0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شدید</w:t>
            </w:r>
          </w:p>
        </w:tc>
        <w:tc>
          <w:tcPr>
            <w:tcW w:w="1080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خیلی شدید</w:t>
            </w:r>
          </w:p>
        </w:tc>
        <w:tc>
          <w:tcPr>
            <w:tcW w:w="1368" w:type="dxa"/>
          </w:tcPr>
          <w:p w:rsidR="004E5FCF" w:rsidRPr="005D5DF0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rtl/>
              </w:rPr>
            </w:pPr>
          </w:p>
        </w:tc>
      </w:tr>
      <w:tr w:rsidR="004E5FCF" w:rsidTr="004E5FCF">
        <w:tc>
          <w:tcPr>
            <w:tcW w:w="596" w:type="dxa"/>
            <w:gridSpan w:val="2"/>
            <w:tcBorders>
              <w:bottom w:val="nil"/>
            </w:tcBorders>
            <w:shd w:val="clear" w:color="auto" w:fill="auto"/>
          </w:tcPr>
          <w:p w:rsidR="004E5FCF" w:rsidRPr="005D5DF0" w:rsidRDefault="004E5FCF" w:rsidP="004E5FCF">
            <w:pPr>
              <w:tabs>
                <w:tab w:val="center" w:pos="190"/>
              </w:tabs>
              <w:bidi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highlight w:val="yellow"/>
                <w:rtl/>
              </w:rPr>
            </w:pPr>
            <w:r w:rsidRPr="004E5FCF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ab/>
            </w:r>
            <w:r w:rsidRPr="004E5FCF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602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highlight w:val="yellow"/>
                <w:rtl/>
              </w:rPr>
            </w:pPr>
            <w:r w:rsidRPr="005D5DF0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سردرد و سرگیجه</w:t>
            </w: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B Nazani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B Nazani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B Nazani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B Nazani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B Nazani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96" w:type="dxa"/>
            <w:gridSpan w:val="2"/>
            <w:tcBorders>
              <w:top w:val="single" w:sz="4" w:space="0" w:color="auto"/>
            </w:tcBorders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602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سرفه</w:t>
            </w: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96" w:type="dxa"/>
            <w:gridSpan w:val="2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602" w:type="dxa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ضعف و درد عضلانی</w:t>
            </w: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88" w:type="dxa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610" w:type="dxa"/>
            <w:gridSpan w:val="2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از دست دادن حس بویایی</w:t>
            </w: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88" w:type="dxa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2610" w:type="dxa"/>
            <w:gridSpan w:val="2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استشمام بوهای ناخوشایند و مت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عف</w:t>
            </w: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ن</w:t>
            </w: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Pr="004F3443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88" w:type="dxa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2610" w:type="dxa"/>
            <w:gridSpan w:val="2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از دست دادن حس چشایی</w:t>
            </w:r>
          </w:p>
        </w:tc>
        <w:tc>
          <w:tcPr>
            <w:tcW w:w="108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88" w:type="dxa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2610" w:type="dxa"/>
            <w:gridSpan w:val="2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اختلال خواب</w:t>
            </w:r>
          </w:p>
        </w:tc>
        <w:tc>
          <w:tcPr>
            <w:tcW w:w="108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  <w:tr w:rsidR="004E5FCF" w:rsidTr="004E5FCF">
        <w:tc>
          <w:tcPr>
            <w:tcW w:w="588" w:type="dxa"/>
          </w:tcPr>
          <w:p w:rsidR="004E5FCF" w:rsidRPr="005D5DF0" w:rsidRDefault="004E5FCF" w:rsidP="004E5FCF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2610" w:type="dxa"/>
            <w:gridSpan w:val="2"/>
          </w:tcPr>
          <w:p w:rsidR="004E5FCF" w:rsidRPr="005D5DF0" w:rsidRDefault="004E5FCF" w:rsidP="004F3443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  <w:r w:rsidRPr="005D5DF0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تکرر ادرار</w:t>
            </w:r>
          </w:p>
        </w:tc>
        <w:tc>
          <w:tcPr>
            <w:tcW w:w="108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72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0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81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080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368" w:type="dxa"/>
          </w:tcPr>
          <w:p w:rsidR="004E5FCF" w:rsidRDefault="004E5FCF" w:rsidP="00EA1FA7">
            <w:pPr>
              <w:bidi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</w:rPr>
            </w:pPr>
          </w:p>
        </w:tc>
      </w:tr>
    </w:tbl>
    <w:p w:rsidR="004F3443" w:rsidRDefault="004F3443" w:rsidP="004F6195">
      <w:pPr>
        <w:bidi/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:rsidR="004F3443" w:rsidRPr="00BC4E35" w:rsidRDefault="00D76ED9" w:rsidP="00D635A0">
      <w:pPr>
        <w:bidi/>
        <w:spacing w:after="160" w:line="240" w:lineRule="auto"/>
        <w:jc w:val="both"/>
        <w:rPr>
          <w:rFonts w:ascii="Times New Roman" w:eastAsia="Times New Roman" w:hAnsi="Times New Roman" w:cs="B Nazanin"/>
          <w:b/>
          <w:sz w:val="28"/>
          <w:szCs w:val="24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9</w:t>
      </w:r>
      <w:r w:rsidR="005D5DF0" w:rsidRPr="00BC4E35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) </w:t>
      </w:r>
      <w:r w:rsidR="004F3443"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درصورت ابتلا به بیماری‌های زمینه‌ای نوع آن را مشخص کنید</w:t>
      </w:r>
      <w:r w:rsidR="00BC4E35" w:rsidRPr="00BC4E35">
        <w:rPr>
          <w:rFonts w:ascii="Times New Roman" w:eastAsia="Times New Roman" w:hAnsi="Times New Roman" w:cs="B Nazanin" w:hint="cs"/>
          <w:b/>
          <w:sz w:val="32"/>
          <w:szCs w:val="28"/>
          <w:rtl/>
        </w:rPr>
        <w:t>:</w:t>
      </w:r>
    </w:p>
    <w:p w:rsidR="005D5DF0" w:rsidRPr="00BC4E35" w:rsidRDefault="005D5DF0" w:rsidP="005D5DF0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1)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فشار خون بالا</w:t>
      </w:r>
    </w:p>
    <w:p w:rsidR="005D5DF0" w:rsidRPr="00BC4E35" w:rsidRDefault="005D5DF0" w:rsidP="005D5DF0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2)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دیابت</w:t>
      </w:r>
    </w:p>
    <w:p w:rsidR="005D5DF0" w:rsidRPr="00BC4E35" w:rsidRDefault="005D5DF0" w:rsidP="005D5DF0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3)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اضافه وزن</w:t>
      </w:r>
    </w:p>
    <w:p w:rsidR="005D5DF0" w:rsidRPr="00BC4E35" w:rsidRDefault="005D5DF0" w:rsidP="004E5FC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4)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بیماری‌های قلبی</w:t>
      </w:r>
      <w:r w:rsidR="004E5FCF">
        <w:rPr>
          <w:rFonts w:ascii="Times New Roman" w:eastAsia="Times New Roman" w:hAnsi="Times New Roman" w:cs="B Nazanin" w:hint="cs"/>
          <w:sz w:val="28"/>
          <w:szCs w:val="28"/>
          <w:rtl/>
        </w:rPr>
        <w:t>-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عروقی</w:t>
      </w:r>
    </w:p>
    <w:p w:rsidR="005D5DF0" w:rsidRPr="00BC4E35" w:rsidRDefault="005D5DF0" w:rsidP="005D5DF0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lastRenderedPageBreak/>
        <w:t>5)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بیماری‌های تنفسی و ریوی</w:t>
      </w:r>
    </w:p>
    <w:p w:rsidR="005D5DF0" w:rsidRPr="00BC4E35" w:rsidRDefault="005D5DF0" w:rsidP="005D5DF0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6)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BC4E35">
        <w:rPr>
          <w:rFonts w:ascii="Times New Roman" w:eastAsia="Times New Roman" w:hAnsi="Times New Roman" w:cs="B Nazanin"/>
          <w:sz w:val="28"/>
          <w:szCs w:val="28"/>
          <w:rtl/>
        </w:rPr>
        <w:t>بیماری‌های کلیوی</w:t>
      </w:r>
    </w:p>
    <w:p w:rsidR="005D5DF0" w:rsidRPr="00BC4E35" w:rsidRDefault="005D5DF0" w:rsidP="004E5FC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7)</w:t>
      </w:r>
      <w:r w:rsidRPr="00BC4E35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4E5FCF">
        <w:rPr>
          <w:rFonts w:ascii="Times New Roman" w:eastAsia="Times New Roman" w:hAnsi="Times New Roman" w:cs="B Nazanin"/>
          <w:sz w:val="28"/>
          <w:szCs w:val="28"/>
          <w:rtl/>
        </w:rPr>
        <w:t>سرطان</w:t>
      </w:r>
    </w:p>
    <w:p w:rsidR="005D5DF0" w:rsidRPr="00BC4E35" w:rsidRDefault="005D5DF0" w:rsidP="0046045F">
      <w:pPr>
        <w:bidi/>
        <w:spacing w:after="0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BC4E35">
        <w:rPr>
          <w:rFonts w:ascii="Times New Roman" w:eastAsia="Times New Roman" w:hAnsi="Times New Roman" w:cs="B Nazanin" w:hint="cs"/>
          <w:sz w:val="28"/>
          <w:szCs w:val="28"/>
          <w:rtl/>
        </w:rPr>
        <w:t>8)</w:t>
      </w:r>
      <w:r w:rsidR="00AA4160" w:rsidRPr="00BC4E3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ام اس</w:t>
      </w:r>
    </w:p>
    <w:p w:rsidR="00AA4160" w:rsidRPr="00BC4E35" w:rsidRDefault="00D76ED9" w:rsidP="00BC4E35">
      <w:pPr>
        <w:bidi/>
        <w:spacing w:after="0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 w:hint="cs"/>
          <w:bCs/>
          <w:sz w:val="28"/>
          <w:szCs w:val="28"/>
          <w:rtl/>
        </w:rPr>
        <w:t>10</w:t>
      </w:r>
      <w:r w:rsidR="00AA4160" w:rsidRPr="00BC4E35">
        <w:rPr>
          <w:rFonts w:ascii="Times New Roman" w:eastAsia="Times New Roman" w:hAnsi="Times New Roman" w:cs="B Nazanin" w:hint="cs"/>
          <w:bCs/>
          <w:sz w:val="28"/>
          <w:szCs w:val="28"/>
          <w:rtl/>
        </w:rPr>
        <w:t>)</w:t>
      </w:r>
      <w:r w:rsidR="00AA4160" w:rsidRPr="00BC4E35">
        <w:rPr>
          <w:rFonts w:ascii="Times New Roman" w:eastAsia="Times New Roman" w:hAnsi="Times New Roman" w:cs="B Nazanin" w:hint="cs"/>
          <w:b/>
          <w:sz w:val="28"/>
          <w:szCs w:val="28"/>
          <w:rtl/>
        </w:rPr>
        <w:t xml:space="preserve"> </w:t>
      </w:r>
      <w:r w:rsidR="005D5DF0" w:rsidRPr="00BC4E35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معمولاً اطلاعات خود را در مورد بیماری کرونا از چه منابعی کسب می‌کنید؟</w:t>
      </w:r>
    </w:p>
    <w:p w:rsidR="00AA4160" w:rsidRPr="001A5CA5" w:rsidRDefault="00AA4160" w:rsidP="001A5CA5">
      <w:pPr>
        <w:bidi/>
        <w:spacing w:after="0" w:line="240" w:lineRule="auto"/>
        <w:rPr>
          <w:rFonts w:ascii="Times New Roman" w:eastAsia="Times New Roman" w:hAnsi="Times New Roman" w:cs="B Nazanin"/>
          <w:sz w:val="24"/>
        </w:rPr>
      </w:pPr>
    </w:p>
    <w:tbl>
      <w:tblPr>
        <w:tblStyle w:val="TableGrid"/>
        <w:bidiVisual/>
        <w:tblW w:w="6858" w:type="dxa"/>
        <w:tblInd w:w="360" w:type="dxa"/>
        <w:tblLook w:val="04A0" w:firstRow="1" w:lastRow="0" w:firstColumn="1" w:lastColumn="0" w:noHBand="0" w:noVBand="1"/>
      </w:tblPr>
      <w:tblGrid>
        <w:gridCol w:w="1998"/>
        <w:gridCol w:w="2828"/>
        <w:gridCol w:w="952"/>
        <w:gridCol w:w="1080"/>
      </w:tblGrid>
      <w:tr w:rsidR="00904DF1" w:rsidTr="00904DF1">
        <w:tc>
          <w:tcPr>
            <w:tcW w:w="4826" w:type="dxa"/>
            <w:gridSpan w:val="2"/>
          </w:tcPr>
          <w:p w:rsidR="00904DF1" w:rsidRPr="001A5CA5" w:rsidRDefault="00904DF1" w:rsidP="001A5CA5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32"/>
                <w:szCs w:val="28"/>
                <w:rtl/>
              </w:rPr>
            </w:pPr>
            <w:r w:rsidRPr="001A5CA5">
              <w:rPr>
                <w:rFonts w:ascii="Times New Roman" w:eastAsia="Times New Roman" w:hAnsi="Times New Roman" w:cs="B Nazanin" w:hint="cs"/>
                <w:b/>
                <w:bCs/>
                <w:sz w:val="32"/>
                <w:szCs w:val="28"/>
                <w:rtl/>
              </w:rPr>
              <w:t xml:space="preserve">منابع خبری </w:t>
            </w:r>
          </w:p>
        </w:tc>
        <w:tc>
          <w:tcPr>
            <w:tcW w:w="952" w:type="dxa"/>
          </w:tcPr>
          <w:p w:rsidR="00904DF1" w:rsidRPr="001A5CA5" w:rsidRDefault="00904DF1" w:rsidP="001A5CA5">
            <w:pPr>
              <w:pStyle w:val="ListParagraph"/>
              <w:bidi/>
              <w:ind w:left="0"/>
              <w:jc w:val="center"/>
              <w:rPr>
                <w:rFonts w:ascii="Times New Roman" w:eastAsia="Times New Roman" w:hAnsi="Times New Roman" w:cs="B Nazanin"/>
                <w:b/>
                <w:bCs/>
                <w:sz w:val="32"/>
                <w:szCs w:val="28"/>
                <w:rtl/>
              </w:rPr>
            </w:pPr>
            <w:r w:rsidRPr="001A5CA5">
              <w:rPr>
                <w:rFonts w:ascii="Times New Roman" w:eastAsia="Times New Roman" w:hAnsi="Times New Roman" w:cs="B Nazanin" w:hint="cs"/>
                <w:b/>
                <w:bCs/>
                <w:sz w:val="32"/>
                <w:szCs w:val="28"/>
                <w:rtl/>
              </w:rPr>
              <w:t>بلی</w:t>
            </w:r>
          </w:p>
        </w:tc>
        <w:tc>
          <w:tcPr>
            <w:tcW w:w="1080" w:type="dxa"/>
          </w:tcPr>
          <w:p w:rsidR="00904DF1" w:rsidRPr="001A5CA5" w:rsidRDefault="00904DF1" w:rsidP="001A5CA5">
            <w:pPr>
              <w:pStyle w:val="ListParagraph"/>
              <w:bidi/>
              <w:ind w:left="0"/>
              <w:jc w:val="center"/>
              <w:rPr>
                <w:rFonts w:ascii="Times New Roman" w:eastAsia="Times New Roman" w:hAnsi="Times New Roman" w:cs="B Nazanin"/>
                <w:b/>
                <w:bCs/>
                <w:sz w:val="32"/>
                <w:szCs w:val="28"/>
                <w:rtl/>
              </w:rPr>
            </w:pPr>
            <w:r w:rsidRPr="001A5CA5">
              <w:rPr>
                <w:rFonts w:ascii="Times New Roman" w:eastAsia="Times New Roman" w:hAnsi="Times New Roman" w:cs="B Nazanin" w:hint="cs"/>
                <w:b/>
                <w:bCs/>
                <w:sz w:val="32"/>
                <w:szCs w:val="28"/>
                <w:rtl/>
              </w:rPr>
              <w:t>خیر</w:t>
            </w:r>
          </w:p>
        </w:tc>
      </w:tr>
      <w:tr w:rsidR="00904DF1" w:rsidTr="00904DF1">
        <w:trPr>
          <w:trHeight w:val="350"/>
        </w:trPr>
        <w:tc>
          <w:tcPr>
            <w:tcW w:w="4826" w:type="dxa"/>
            <w:gridSpan w:val="2"/>
            <w:tcBorders>
              <w:bottom w:val="single" w:sz="4" w:space="0" w:color="auto"/>
            </w:tcBorders>
          </w:tcPr>
          <w:p w:rsidR="00904DF1" w:rsidRPr="001A5CA5" w:rsidRDefault="00904DF1" w:rsidP="001A5CA5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rtl/>
              </w:rPr>
            </w:pPr>
            <w:r w:rsidRPr="001A5CA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اخبار صدا و سیما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rPr>
          <w:trHeight w:val="100"/>
        </w:trPr>
        <w:tc>
          <w:tcPr>
            <w:tcW w:w="4826" w:type="dxa"/>
            <w:gridSpan w:val="2"/>
            <w:tcBorders>
              <w:bottom w:val="single" w:sz="4" w:space="0" w:color="auto"/>
            </w:tcBorders>
          </w:tcPr>
          <w:p w:rsidR="00904DF1" w:rsidRPr="001A5CA5" w:rsidRDefault="00904DF1" w:rsidP="00F059AD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شبکه‌های ماهواره‌ای خارج از ایران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rPr>
          <w:trHeight w:val="22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04DF1" w:rsidRPr="001A5CA5" w:rsidRDefault="00904DF1" w:rsidP="00F059AD">
            <w:pPr>
              <w:pStyle w:val="ListParagraph"/>
              <w:bidi/>
              <w:ind w:left="0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F1" w:rsidRPr="001A5CA5" w:rsidRDefault="00904DF1" w:rsidP="00875056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ینستاگرام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rPr>
          <w:trHeight w:val="224"/>
        </w:trPr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4DF1" w:rsidRPr="001A5CA5" w:rsidRDefault="00904DF1" w:rsidP="00F059AD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F059AD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شبکه‌های اجتماع</w:t>
            </w:r>
            <w:r w:rsidRPr="00F059AD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ی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F1" w:rsidRPr="001A5CA5" w:rsidRDefault="00904DF1" w:rsidP="00875056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تلگرام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rPr>
          <w:trHeight w:val="341"/>
        </w:trPr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4DF1" w:rsidRPr="00F059AD" w:rsidRDefault="00904DF1" w:rsidP="00F059AD">
            <w:pPr>
              <w:pStyle w:val="ListParagraph"/>
              <w:bidi/>
              <w:ind w:left="0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F1" w:rsidRPr="001A5CA5" w:rsidRDefault="00904DF1" w:rsidP="00875056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توییتر </w:t>
            </w:r>
          </w:p>
        </w:tc>
        <w:tc>
          <w:tcPr>
            <w:tcW w:w="952" w:type="dxa"/>
            <w:tcBorders>
              <w:left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rPr>
          <w:trHeight w:val="224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F1" w:rsidRPr="00BC4E35" w:rsidRDefault="00904DF1" w:rsidP="00F059AD">
            <w:pPr>
              <w:pStyle w:val="ListParagraph"/>
              <w:bidi/>
              <w:ind w:left="0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F1" w:rsidRPr="00BC4E35" w:rsidRDefault="00904DF1" w:rsidP="00875056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BC4E35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واتساپ</w:t>
            </w:r>
          </w:p>
        </w:tc>
        <w:tc>
          <w:tcPr>
            <w:tcW w:w="952" w:type="dxa"/>
            <w:tcBorders>
              <w:left w:val="single" w:sz="4" w:space="0" w:color="auto"/>
            </w:tcBorders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c>
          <w:tcPr>
            <w:tcW w:w="4826" w:type="dxa"/>
            <w:gridSpan w:val="2"/>
            <w:tcBorders>
              <w:top w:val="single" w:sz="4" w:space="0" w:color="auto"/>
            </w:tcBorders>
          </w:tcPr>
          <w:p w:rsidR="00904DF1" w:rsidRPr="001A5CA5" w:rsidRDefault="00904DF1" w:rsidP="001A5CA5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rtl/>
              </w:rPr>
            </w:pPr>
            <w:r w:rsidRPr="001A5CA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دوستان و خویشاوندان</w:t>
            </w:r>
          </w:p>
        </w:tc>
        <w:tc>
          <w:tcPr>
            <w:tcW w:w="952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c>
          <w:tcPr>
            <w:tcW w:w="4826" w:type="dxa"/>
            <w:gridSpan w:val="2"/>
          </w:tcPr>
          <w:p w:rsidR="00904DF1" w:rsidRPr="001A5CA5" w:rsidRDefault="00904DF1" w:rsidP="001A5CA5">
            <w:pPr>
              <w:bidi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rtl/>
              </w:rPr>
            </w:pPr>
            <w:r w:rsidRPr="001A5CA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وبسایت‌های خبری</w:t>
            </w:r>
          </w:p>
        </w:tc>
        <w:tc>
          <w:tcPr>
            <w:tcW w:w="952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  <w:tr w:rsidR="00904DF1" w:rsidTr="00904DF1">
        <w:tc>
          <w:tcPr>
            <w:tcW w:w="4826" w:type="dxa"/>
            <w:gridSpan w:val="2"/>
          </w:tcPr>
          <w:p w:rsidR="00904DF1" w:rsidRPr="001A5CA5" w:rsidRDefault="00904DF1" w:rsidP="001A5CA5">
            <w:pPr>
              <w:pStyle w:val="ListParagraph"/>
              <w:bidi/>
              <w:ind w:left="0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rtl/>
              </w:rPr>
            </w:pPr>
            <w:r w:rsidRPr="001A5CA5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مجلات و روزنامه</w:t>
            </w:r>
            <w:r w:rsidRPr="001A5CA5">
              <w:rPr>
                <w:rFonts w:ascii="Times New Roman" w:eastAsia="Times New Roman" w:hAnsi="Times New Roman" w:cs="Cambria" w:hint="cs"/>
                <w:b/>
                <w:bCs/>
                <w:sz w:val="24"/>
                <w:szCs w:val="24"/>
                <w:rtl/>
              </w:rPr>
              <w:t>‌</w:t>
            </w:r>
            <w:r w:rsidRPr="001A5CA5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ها</w:t>
            </w:r>
          </w:p>
        </w:tc>
        <w:tc>
          <w:tcPr>
            <w:tcW w:w="952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  <w:tc>
          <w:tcPr>
            <w:tcW w:w="1080" w:type="dxa"/>
          </w:tcPr>
          <w:p w:rsidR="00904DF1" w:rsidRDefault="00904DF1" w:rsidP="001A5CA5">
            <w:pPr>
              <w:pStyle w:val="ListParagraph"/>
              <w:bidi/>
              <w:ind w:left="0"/>
              <w:rPr>
                <w:rFonts w:ascii="Times New Roman" w:eastAsia="Times New Roman" w:hAnsi="Times New Roman" w:cs="B Nazanin"/>
                <w:sz w:val="24"/>
                <w:rtl/>
              </w:rPr>
            </w:pPr>
          </w:p>
        </w:tc>
      </w:tr>
    </w:tbl>
    <w:p w:rsidR="00BC4E35" w:rsidRDefault="00BC4E35" w:rsidP="00BC4E35">
      <w:pPr>
        <w:bidi/>
        <w:spacing w:line="240" w:lineRule="auto"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1752D7" w:rsidRDefault="001752D7">
      <w:p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br w:type="page"/>
      </w:r>
    </w:p>
    <w:p w:rsidR="0046045F" w:rsidRDefault="00073C28" w:rsidP="0046045F">
      <w:pPr>
        <w:bidi/>
        <w:spacing w:line="240" w:lineRule="auto"/>
        <w:jc w:val="both"/>
        <w:rPr>
          <w:rFonts w:cs="B Nazanin"/>
          <w:sz w:val="32"/>
          <w:szCs w:val="32"/>
        </w:rPr>
      </w:pPr>
      <w:r w:rsidRPr="0032465D">
        <w:rPr>
          <w:rFonts w:cs="B Nazanin" w:hint="cs"/>
          <w:sz w:val="32"/>
          <w:szCs w:val="32"/>
          <w:rtl/>
        </w:rPr>
        <w:lastRenderedPageBreak/>
        <w:t>همه</w:t>
      </w:r>
      <w:r w:rsidR="0032465D">
        <w:rPr>
          <w:rFonts w:cs="B Nazanin" w:hint="cs"/>
          <w:sz w:val="32"/>
          <w:szCs w:val="32"/>
          <w:rtl/>
          <w:lang w:bidi="fa-IR"/>
        </w:rPr>
        <w:t>‌ی</w:t>
      </w:r>
      <w:r w:rsidR="0032465D">
        <w:rPr>
          <w:rFonts w:cs="B Nazanin" w:hint="cs"/>
          <w:sz w:val="32"/>
          <w:szCs w:val="32"/>
          <w:rtl/>
        </w:rPr>
        <w:t xml:space="preserve"> ما </w:t>
      </w:r>
      <w:r w:rsidRPr="0032465D">
        <w:rPr>
          <w:rFonts w:cs="B Nazanin"/>
          <w:sz w:val="32"/>
          <w:szCs w:val="32"/>
          <w:rtl/>
        </w:rPr>
        <w:t>عدم قطعیت</w:t>
      </w:r>
      <w:r w:rsidRPr="0032465D">
        <w:rPr>
          <w:rFonts w:cs="B Nazanin" w:hint="cs"/>
          <w:sz w:val="32"/>
          <w:szCs w:val="32"/>
          <w:rtl/>
        </w:rPr>
        <w:t xml:space="preserve"> و</w:t>
      </w:r>
      <w:r w:rsidRPr="0032465D">
        <w:rPr>
          <w:rFonts w:cs="B Nazanin"/>
          <w:sz w:val="32"/>
          <w:szCs w:val="32"/>
          <w:rtl/>
        </w:rPr>
        <w:t xml:space="preserve"> دانش</w:t>
      </w:r>
      <w:r w:rsidR="0032465D">
        <w:rPr>
          <w:rFonts w:cs="B Nazanin"/>
          <w:sz w:val="32"/>
          <w:szCs w:val="32"/>
          <w:rtl/>
        </w:rPr>
        <w:t xml:space="preserve"> ناقص دربار</w:t>
      </w:r>
      <w:r w:rsidR="0032465D">
        <w:rPr>
          <w:rFonts w:cs="B Nazanin" w:hint="cs"/>
          <w:sz w:val="32"/>
          <w:szCs w:val="32"/>
          <w:rtl/>
        </w:rPr>
        <w:t xml:space="preserve">ه‌ی </w:t>
      </w:r>
      <w:r w:rsidRPr="0032465D">
        <w:rPr>
          <w:rFonts w:cs="B Nazanin"/>
          <w:sz w:val="32"/>
          <w:szCs w:val="32"/>
          <w:rtl/>
        </w:rPr>
        <w:t xml:space="preserve">محیط </w:t>
      </w:r>
      <w:r w:rsidRPr="0032465D">
        <w:rPr>
          <w:rFonts w:cs="B Nazanin" w:hint="cs"/>
          <w:sz w:val="32"/>
          <w:szCs w:val="32"/>
          <w:rtl/>
        </w:rPr>
        <w:t>را</w:t>
      </w:r>
      <w:r w:rsidR="0032465D">
        <w:rPr>
          <w:rFonts w:cs="B Nazanin" w:hint="cs"/>
          <w:sz w:val="32"/>
          <w:szCs w:val="32"/>
          <w:rtl/>
        </w:rPr>
        <w:t xml:space="preserve"> تجربه کرده‌</w:t>
      </w:r>
      <w:r w:rsidRPr="0032465D">
        <w:rPr>
          <w:rFonts w:cs="B Nazanin" w:hint="cs"/>
          <w:sz w:val="32"/>
          <w:szCs w:val="32"/>
          <w:rtl/>
        </w:rPr>
        <w:t>ایم</w:t>
      </w:r>
      <w:r w:rsidR="0032465D">
        <w:rPr>
          <w:rFonts w:cs="B Nazanin" w:hint="cs"/>
          <w:sz w:val="32"/>
          <w:szCs w:val="32"/>
          <w:rtl/>
        </w:rPr>
        <w:t xml:space="preserve">، </w:t>
      </w:r>
      <w:r w:rsidRPr="0032465D">
        <w:rPr>
          <w:rFonts w:cs="B Nazanin" w:hint="cs"/>
          <w:sz w:val="32"/>
          <w:szCs w:val="32"/>
          <w:rtl/>
        </w:rPr>
        <w:t>در شرایطی که اطلاعات کاملی از نتیجه</w:t>
      </w:r>
      <w:r w:rsidR="0032465D">
        <w:rPr>
          <w:rFonts w:cs="B Nazanin" w:hint="cs"/>
          <w:sz w:val="32"/>
          <w:szCs w:val="32"/>
          <w:rtl/>
        </w:rPr>
        <w:t>‌ی انتخاب‌</w:t>
      </w:r>
      <w:r w:rsidRPr="0032465D">
        <w:rPr>
          <w:rFonts w:cs="B Nazanin" w:hint="cs"/>
          <w:sz w:val="32"/>
          <w:szCs w:val="32"/>
          <w:rtl/>
        </w:rPr>
        <w:t>مان</w:t>
      </w:r>
      <w:r w:rsidR="00D4427C" w:rsidRPr="0032465D">
        <w:rPr>
          <w:rFonts w:cs="B Nazanin" w:hint="cs"/>
          <w:sz w:val="32"/>
          <w:szCs w:val="32"/>
          <w:rtl/>
        </w:rPr>
        <w:t xml:space="preserve"> ند</w:t>
      </w:r>
      <w:r w:rsidR="0032465D">
        <w:rPr>
          <w:rFonts w:cs="B Nazanin" w:hint="cs"/>
          <w:sz w:val="32"/>
          <w:szCs w:val="32"/>
          <w:rtl/>
        </w:rPr>
        <w:t>اشت</w:t>
      </w:r>
      <w:r w:rsidR="00F12090">
        <w:rPr>
          <w:rFonts w:cs="B Nazanin" w:hint="cs"/>
          <w:sz w:val="32"/>
          <w:szCs w:val="32"/>
          <w:rtl/>
        </w:rPr>
        <w:t>ه‌ا</w:t>
      </w:r>
      <w:r w:rsidR="0032465D">
        <w:rPr>
          <w:rFonts w:cs="B Nazanin" w:hint="cs"/>
          <w:sz w:val="32"/>
          <w:szCs w:val="32"/>
          <w:rtl/>
        </w:rPr>
        <w:t xml:space="preserve">یم تصمیماتی گرفته‌ایم و </w:t>
      </w:r>
      <w:r w:rsidR="00D4427C" w:rsidRPr="0032465D">
        <w:rPr>
          <w:rFonts w:cs="B Nazanin" w:hint="cs"/>
          <w:sz w:val="32"/>
          <w:szCs w:val="32"/>
          <w:rtl/>
        </w:rPr>
        <w:t>به خاطر عدم اطمینان و آگاهی کامل</w:t>
      </w:r>
      <w:r w:rsidR="0032465D">
        <w:rPr>
          <w:rFonts w:cs="B Nazanin" w:hint="cs"/>
          <w:sz w:val="32"/>
          <w:szCs w:val="32"/>
          <w:rtl/>
        </w:rPr>
        <w:t>،</w:t>
      </w:r>
      <w:r w:rsidR="00D4427C" w:rsidRPr="0032465D">
        <w:rPr>
          <w:rFonts w:cs="B Nazanin" w:hint="cs"/>
          <w:sz w:val="32"/>
          <w:szCs w:val="32"/>
          <w:rtl/>
        </w:rPr>
        <w:t xml:space="preserve"> دچار ابهام</w:t>
      </w:r>
      <w:r w:rsidR="00CF7105" w:rsidRPr="0032465D">
        <w:rPr>
          <w:rFonts w:cs="B Nazanin" w:hint="cs"/>
          <w:sz w:val="32"/>
          <w:szCs w:val="32"/>
          <w:rtl/>
        </w:rPr>
        <w:t xml:space="preserve"> و اجتناب</w:t>
      </w:r>
      <w:r w:rsidR="0032465D">
        <w:rPr>
          <w:rFonts w:cs="B Nazanin" w:hint="cs"/>
          <w:sz w:val="32"/>
          <w:szCs w:val="32"/>
          <w:rtl/>
        </w:rPr>
        <w:t xml:space="preserve"> شده‌ایم</w:t>
      </w:r>
      <w:r w:rsidR="00CF7105" w:rsidRPr="0032465D">
        <w:rPr>
          <w:rFonts w:cs="B Nazanin" w:hint="cs"/>
          <w:sz w:val="32"/>
          <w:szCs w:val="32"/>
          <w:rtl/>
        </w:rPr>
        <w:t xml:space="preserve">. </w:t>
      </w:r>
    </w:p>
    <w:p w:rsidR="0062318E" w:rsidRDefault="00CF7105" w:rsidP="0046045F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  <w:r w:rsidRPr="0032465D">
        <w:rPr>
          <w:rFonts w:cs="B Nazanin" w:hint="cs"/>
          <w:sz w:val="32"/>
          <w:szCs w:val="32"/>
          <w:rtl/>
        </w:rPr>
        <w:t>لطفا</w:t>
      </w:r>
      <w:r w:rsidR="00EE00F0">
        <w:rPr>
          <w:rFonts w:cs="B Nazanin" w:hint="cs"/>
          <w:sz w:val="32"/>
          <w:szCs w:val="32"/>
          <w:rtl/>
        </w:rPr>
        <w:t xml:space="preserve">ً عبارات زیر </w:t>
      </w:r>
      <w:r w:rsidRPr="0032465D">
        <w:rPr>
          <w:rFonts w:cs="B Nazanin" w:hint="cs"/>
          <w:sz w:val="32"/>
          <w:szCs w:val="32"/>
          <w:rtl/>
        </w:rPr>
        <w:t>را به د</w:t>
      </w:r>
      <w:r w:rsidR="00EE00F0">
        <w:rPr>
          <w:rFonts w:cs="B Nazanin" w:hint="cs"/>
          <w:sz w:val="32"/>
          <w:szCs w:val="32"/>
          <w:rtl/>
        </w:rPr>
        <w:t>قت بخوانید و میزان موافقت خود</w:t>
      </w:r>
      <w:r w:rsidRPr="0032465D">
        <w:rPr>
          <w:rFonts w:cs="B Nazanin" w:hint="cs"/>
          <w:sz w:val="32"/>
          <w:szCs w:val="32"/>
          <w:rtl/>
        </w:rPr>
        <w:t xml:space="preserve"> </w:t>
      </w:r>
      <w:r w:rsidR="00EE00F0">
        <w:rPr>
          <w:rFonts w:cs="B Nazanin" w:hint="cs"/>
          <w:sz w:val="32"/>
          <w:szCs w:val="32"/>
          <w:rtl/>
        </w:rPr>
        <w:t>با هر عبارت</w:t>
      </w:r>
      <w:r w:rsidR="009F13B3">
        <w:rPr>
          <w:rFonts w:cs="B Nazanin" w:hint="cs"/>
          <w:sz w:val="32"/>
          <w:szCs w:val="32"/>
          <w:rtl/>
        </w:rPr>
        <w:t xml:space="preserve"> را</w:t>
      </w:r>
      <w:r w:rsidR="00EE00F0">
        <w:rPr>
          <w:rFonts w:cs="B Nazanin" w:hint="cs"/>
          <w:sz w:val="32"/>
          <w:szCs w:val="32"/>
          <w:rtl/>
        </w:rPr>
        <w:t>، با انتخاب گزینه‌ی مناسب مشخص نمایید. لازم به ذکر است هیچ پاسخ درست یا نادرستی وجود ندارد</w:t>
      </w:r>
      <w:r w:rsidR="009F13B3">
        <w:rPr>
          <w:rFonts w:cs="B Nazanin" w:hint="cs"/>
          <w:sz w:val="32"/>
          <w:szCs w:val="32"/>
          <w:rtl/>
        </w:rPr>
        <w:t>، لطفاً به تمام سؤالات پاسخ دهید.</w:t>
      </w:r>
    </w:p>
    <w:tbl>
      <w:tblPr>
        <w:bidiVisual/>
        <w:tblW w:w="6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1"/>
        <w:gridCol w:w="445"/>
        <w:gridCol w:w="537"/>
        <w:gridCol w:w="468"/>
        <w:gridCol w:w="432"/>
        <w:gridCol w:w="581"/>
      </w:tblGrid>
      <w:tr w:rsidR="004A16CF" w:rsidRPr="0073783E" w:rsidTr="00DA6EB3">
        <w:tc>
          <w:tcPr>
            <w:tcW w:w="4511" w:type="dxa"/>
          </w:tcPr>
          <w:p w:rsidR="004A16CF" w:rsidRPr="0073783E" w:rsidRDefault="004A16CF" w:rsidP="00DA6EB3">
            <w:pPr>
              <w:widowControl w:val="0"/>
              <w:bidi/>
              <w:jc w:val="both"/>
              <w:rPr>
                <w:rFonts w:cs="B Nazanin"/>
              </w:rPr>
            </w:pPr>
          </w:p>
        </w:tc>
        <w:tc>
          <w:tcPr>
            <w:tcW w:w="445" w:type="dxa"/>
            <w:vAlign w:val="center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  <w:r w:rsidRPr="0073783E">
              <w:rPr>
                <w:rFonts w:cs="B Nazanin" w:hint="cs"/>
                <w:rtl/>
              </w:rPr>
              <w:t>هرگز</w:t>
            </w:r>
          </w:p>
        </w:tc>
        <w:tc>
          <w:tcPr>
            <w:tcW w:w="537" w:type="dxa"/>
            <w:vAlign w:val="center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  <w:r w:rsidRPr="0073783E">
              <w:rPr>
                <w:rFonts w:cs="B Nazanin" w:hint="cs"/>
                <w:rtl/>
              </w:rPr>
              <w:t>بندرت</w:t>
            </w:r>
          </w:p>
        </w:tc>
        <w:tc>
          <w:tcPr>
            <w:tcW w:w="468" w:type="dxa"/>
            <w:vAlign w:val="center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  <w:r w:rsidRPr="0073783E">
              <w:rPr>
                <w:rFonts w:cs="B Nazanin" w:hint="cs"/>
                <w:rtl/>
              </w:rPr>
              <w:t>گاهي</w:t>
            </w:r>
          </w:p>
        </w:tc>
        <w:tc>
          <w:tcPr>
            <w:tcW w:w="432" w:type="dxa"/>
            <w:vAlign w:val="center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  <w:r w:rsidRPr="0073783E">
              <w:rPr>
                <w:rFonts w:cs="B Nazanin" w:hint="cs"/>
                <w:rtl/>
              </w:rPr>
              <w:t>اغلب</w:t>
            </w:r>
          </w:p>
        </w:tc>
        <w:tc>
          <w:tcPr>
            <w:tcW w:w="581" w:type="dxa"/>
            <w:vAlign w:val="center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  <w:r w:rsidRPr="0073783E">
              <w:rPr>
                <w:rFonts w:cs="B Nazanin" w:hint="cs"/>
                <w:rtl/>
              </w:rPr>
              <w:t>هميشه</w:t>
            </w: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 مرا از داشتن يك ايده‌‌ قوي باز مي‌دارد.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  <w:rtl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 بودن در من آشفتگي ايجاد مي‌كند.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bookmarkStart w:id="0" w:name="_GoBack"/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 در زندگي‌ام قابل تحمل نيست</w:t>
            </w:r>
            <w:bookmarkEnd w:id="0"/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اين غيرمنصفانه است كه در زندگي تضميني وجود نداشته باشد.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اگر ندانم كه فردا چه رخ خواهد داد ذهن و روانم آرام نخواهد بود.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بلاتكليفي‌درمن تنش و نگراني ايجاد مي‌كند.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رويدادهاي غيرمنتظره، به شدت مرا آشفته و متاثر مي‌كند.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وقتي همه اطلاعاتي را كه نياز دارم وجود نداشته باشد، دلسرد و م</w:t>
            </w:r>
            <w:r>
              <w:rPr>
                <w:rFonts w:cs="B Nazanin" w:hint="cs"/>
                <w:b/>
                <w:bCs/>
                <w:sz w:val="19"/>
                <w:szCs w:val="19"/>
                <w:rtl/>
              </w:rPr>
              <w:t>أي</w:t>
            </w: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وس مي‌شوم.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 مرا از يك زندگي كامل و موثر باز مي‌دارد.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532238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pacing w:val="-2"/>
                <w:sz w:val="19"/>
                <w:szCs w:val="19"/>
                <w:rtl/>
              </w:rPr>
            </w:pPr>
            <w:r w:rsidRPr="00532238">
              <w:rPr>
                <w:rFonts w:cs="B Nazanin" w:hint="cs"/>
                <w:b/>
                <w:bCs/>
                <w:spacing w:val="-2"/>
                <w:sz w:val="19"/>
                <w:szCs w:val="19"/>
                <w:rtl/>
              </w:rPr>
              <w:t>حتي با بهترين برنامه‌ريزي، يك رويداد غيرمنتظره كوچك مي‌تواند هرچيزي را خراب 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يك شخص هميشه از قبل بايستي به امور خود توجه كند به طور</w:t>
            </w: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  <w:lang w:bidi="fa-IR"/>
              </w:rPr>
              <w:t>ی</w:t>
            </w: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 xml:space="preserve"> كه از بلاتكليفي اجتناب نمايد.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ED28F5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pacing w:val="-2"/>
                <w:sz w:val="19"/>
                <w:szCs w:val="19"/>
                <w:rtl/>
              </w:rPr>
            </w:pPr>
            <w:r w:rsidRPr="00ED28F5">
              <w:rPr>
                <w:rFonts w:cs="B Nazanin" w:hint="cs"/>
                <w:b/>
                <w:bCs/>
                <w:spacing w:val="-2"/>
                <w:sz w:val="19"/>
                <w:szCs w:val="19"/>
                <w:rtl/>
              </w:rPr>
              <w:t>وقتي زمان عمل فرا مي‌رسد بلاتكليفي مرا در انجام كار فلج مي‌كند.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 موجب مي‌شود كه نتوانم اولين ارزيابي و برآورد را داشته باشم.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وقتي بلاتكليف هستم نمي‌توانم به سوي هدف حركت كنم.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وقتي بلاتكليف هستم نمي‌توانم كاركرد خيلي خوبي داشته باشم.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برخلاف من، بنظر مي‌رسد ديگران مي‌دانند كه در زندگي‌شان به كجا مي‌روند.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lastRenderedPageBreak/>
              <w:t>بلاتكليفي مرا آسيب‌پذير، ناشاد يا غمگين مي‌كند.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من هميشه مي‌خواهم بدانم كه چه چيزي در آينده برايم ذخيره مي‌شود.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من نمي‌توانم در برابر بلاتكليفي مقاومت نمايم.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كوچكترين شك و ترديد مرا از فعال بودن باز مي‌دارد.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من بايستي قادر باشم هر چيزي را از قبل سازمان دهم.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 مرا بي‌اعتماد مي‌كند.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532238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pacing w:val="-2"/>
                <w:sz w:val="19"/>
                <w:szCs w:val="19"/>
                <w:rtl/>
              </w:rPr>
            </w:pPr>
            <w:r w:rsidRPr="00532238">
              <w:rPr>
                <w:rFonts w:cs="B Nazanin" w:hint="cs"/>
                <w:b/>
                <w:bCs/>
                <w:spacing w:val="-2"/>
                <w:sz w:val="19"/>
                <w:szCs w:val="19"/>
                <w:rtl/>
              </w:rPr>
              <w:t>غيرمنصفانه است كه ساير مردم در مورد آينده‌شان مطمئن باشند.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بلاتكليفي مرا از خواب راحت باز مي‌دارد.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من بايستي از تمام موقعيت‌هاي نامشخص اجتناب نمايم.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ابهاماتي در استرس‌هاي زندگي من وجود دارد.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  <w:tr w:rsidR="004A16CF" w:rsidRPr="0073783E" w:rsidTr="00DA6EB3">
        <w:tc>
          <w:tcPr>
            <w:tcW w:w="4511" w:type="dxa"/>
            <w:vAlign w:val="center"/>
          </w:tcPr>
          <w:p w:rsidR="004A16CF" w:rsidRPr="006E78A2" w:rsidRDefault="004A16CF" w:rsidP="004A16CF">
            <w:pPr>
              <w:widowControl w:val="0"/>
              <w:numPr>
                <w:ilvl w:val="0"/>
                <w:numId w:val="9"/>
              </w:numPr>
              <w:bidi/>
              <w:spacing w:after="0" w:line="240" w:lineRule="auto"/>
              <w:jc w:val="both"/>
              <w:rPr>
                <w:rFonts w:cs="B Nazanin"/>
                <w:b/>
                <w:bCs/>
                <w:sz w:val="19"/>
                <w:szCs w:val="19"/>
                <w:rtl/>
              </w:rPr>
            </w:pPr>
            <w:r w:rsidRPr="006E78A2">
              <w:rPr>
                <w:rFonts w:cs="B Nazanin" w:hint="cs"/>
                <w:b/>
                <w:bCs/>
                <w:sz w:val="19"/>
                <w:szCs w:val="19"/>
                <w:rtl/>
              </w:rPr>
              <w:t>نمي‌توانم در مورد آينده‌ام تصميم درستي بگيرم.</w:t>
            </w:r>
          </w:p>
        </w:tc>
        <w:tc>
          <w:tcPr>
            <w:tcW w:w="445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37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68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432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  <w:tc>
          <w:tcPr>
            <w:tcW w:w="581" w:type="dxa"/>
            <w:vAlign w:val="bottom"/>
          </w:tcPr>
          <w:p w:rsidR="004A16CF" w:rsidRPr="0073783E" w:rsidRDefault="004A16CF" w:rsidP="00DA6EB3">
            <w:pPr>
              <w:widowControl w:val="0"/>
              <w:bidi/>
              <w:jc w:val="center"/>
              <w:rPr>
                <w:rFonts w:cs="B Nazanin"/>
              </w:rPr>
            </w:pPr>
          </w:p>
        </w:tc>
      </w:tr>
    </w:tbl>
    <w:p w:rsidR="004A16CF" w:rsidRPr="0032465D" w:rsidRDefault="004A16CF" w:rsidP="004A16CF">
      <w:pPr>
        <w:bidi/>
        <w:spacing w:line="240" w:lineRule="auto"/>
        <w:jc w:val="both"/>
        <w:rPr>
          <w:rFonts w:cs="B Nazanin"/>
          <w:sz w:val="32"/>
          <w:szCs w:val="32"/>
          <w:rtl/>
          <w:lang w:bidi="fa-IR"/>
        </w:rPr>
      </w:pPr>
    </w:p>
    <w:p w:rsidR="001752D7" w:rsidRDefault="001752D7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84787E" w:rsidRDefault="009F13B3" w:rsidP="00CE4EC8">
      <w:pPr>
        <w:bidi/>
        <w:spacing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غالباً </w:t>
      </w:r>
      <w:r w:rsidR="0041040E" w:rsidRPr="0032465D">
        <w:rPr>
          <w:rFonts w:cs="B Nazanin" w:hint="cs"/>
          <w:sz w:val="32"/>
          <w:szCs w:val="32"/>
          <w:rtl/>
          <w:lang w:bidi="fa-IR"/>
        </w:rPr>
        <w:t>هر انسانی در طول زندگی</w:t>
      </w:r>
      <w:r>
        <w:rPr>
          <w:rFonts w:cs="B Nazanin" w:hint="cs"/>
          <w:sz w:val="32"/>
          <w:szCs w:val="32"/>
          <w:rtl/>
          <w:lang w:bidi="fa-IR"/>
        </w:rPr>
        <w:t>، خود را با صفات و ویژگی‌</w:t>
      </w:r>
      <w:r w:rsidR="0041040E" w:rsidRPr="0032465D">
        <w:rPr>
          <w:rFonts w:cs="B Nazanin" w:hint="cs"/>
          <w:sz w:val="32"/>
          <w:szCs w:val="32"/>
          <w:rtl/>
          <w:lang w:bidi="fa-IR"/>
        </w:rPr>
        <w:t xml:space="preserve">های </w:t>
      </w:r>
      <w:r>
        <w:rPr>
          <w:rFonts w:cs="B Nazanin" w:hint="cs"/>
          <w:sz w:val="32"/>
          <w:szCs w:val="32"/>
          <w:rtl/>
          <w:lang w:bidi="fa-IR"/>
        </w:rPr>
        <w:t>شخصیتی خاصی می شناسد که می تواند تعیین‌</w:t>
      </w:r>
      <w:r w:rsidR="0041040E" w:rsidRPr="0032465D">
        <w:rPr>
          <w:rFonts w:cs="B Nazanin" w:hint="cs"/>
          <w:sz w:val="32"/>
          <w:szCs w:val="32"/>
          <w:rtl/>
          <w:lang w:bidi="fa-IR"/>
        </w:rPr>
        <w:t>کننده</w:t>
      </w:r>
      <w:r>
        <w:rPr>
          <w:rFonts w:cs="B Nazanin" w:hint="cs"/>
          <w:sz w:val="32"/>
          <w:szCs w:val="32"/>
          <w:rtl/>
          <w:lang w:bidi="fa-IR"/>
        </w:rPr>
        <w:t>‌ی تمایلات و رفتار</w:t>
      </w:r>
      <w:r w:rsidR="0041040E" w:rsidRPr="0032465D">
        <w:rPr>
          <w:rFonts w:cs="B Nazanin" w:hint="cs"/>
          <w:sz w:val="32"/>
          <w:szCs w:val="32"/>
          <w:rtl/>
          <w:lang w:bidi="fa-IR"/>
        </w:rPr>
        <w:t>های او در</w:t>
      </w:r>
      <w:r>
        <w:rPr>
          <w:rFonts w:cs="B Nazanin" w:hint="cs"/>
          <w:sz w:val="32"/>
          <w:szCs w:val="32"/>
          <w:rtl/>
          <w:lang w:bidi="fa-IR"/>
        </w:rPr>
        <w:t xml:space="preserve"> موقعیت‌</w:t>
      </w:r>
      <w:r w:rsidR="0041040E" w:rsidRPr="0032465D">
        <w:rPr>
          <w:rFonts w:cs="B Nazanin" w:hint="cs"/>
          <w:sz w:val="32"/>
          <w:szCs w:val="32"/>
          <w:rtl/>
          <w:lang w:bidi="fa-IR"/>
        </w:rPr>
        <w:t xml:space="preserve">های گوناگون باشند. </w:t>
      </w:r>
    </w:p>
    <w:p w:rsidR="0062318E" w:rsidRDefault="0041040E" w:rsidP="00246B1A">
      <w:pPr>
        <w:bidi/>
        <w:spacing w:line="240" w:lineRule="auto"/>
        <w:jc w:val="both"/>
        <w:rPr>
          <w:rFonts w:cs="B Nazanin"/>
          <w:bCs/>
          <w:sz w:val="16"/>
          <w:szCs w:val="16"/>
          <w:rtl/>
        </w:rPr>
      </w:pPr>
      <w:r w:rsidRPr="0032465D">
        <w:rPr>
          <w:rFonts w:cs="B Nazanin" w:hint="cs"/>
          <w:sz w:val="32"/>
          <w:szCs w:val="32"/>
          <w:rtl/>
          <w:lang w:bidi="fa-IR"/>
        </w:rPr>
        <w:t>در لیست زیر به برخی صفات و رفتارهای مرتبط</w:t>
      </w:r>
      <w:r w:rsidR="009F13B3">
        <w:rPr>
          <w:rFonts w:cs="B Nazanin" w:hint="cs"/>
          <w:sz w:val="32"/>
          <w:szCs w:val="32"/>
          <w:rtl/>
          <w:lang w:bidi="fa-IR"/>
        </w:rPr>
        <w:t xml:space="preserve"> با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 آن</w:t>
      </w:r>
      <w:r w:rsidR="009F13B3">
        <w:rPr>
          <w:rFonts w:cs="B Nazanin" w:hint="cs"/>
          <w:sz w:val="32"/>
          <w:szCs w:val="32"/>
          <w:rtl/>
          <w:lang w:bidi="fa-IR"/>
        </w:rPr>
        <w:t>‌ها اشاره می‌شود.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 لطفا</w:t>
      </w:r>
      <w:r w:rsidR="009F13B3">
        <w:rPr>
          <w:rFonts w:cs="B Nazanin" w:hint="cs"/>
          <w:sz w:val="32"/>
          <w:szCs w:val="32"/>
          <w:rtl/>
          <w:lang w:bidi="fa-IR"/>
        </w:rPr>
        <w:t>ً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2465D">
        <w:rPr>
          <w:rFonts w:cs="B Nazanin" w:hint="cs"/>
          <w:sz w:val="32"/>
          <w:szCs w:val="32"/>
          <w:rtl/>
        </w:rPr>
        <w:t>پاسخ متناسب با ویژگی</w:t>
      </w:r>
      <w:r w:rsidR="009F13B3">
        <w:rPr>
          <w:rFonts w:cs="B Nazanin" w:hint="cs"/>
          <w:sz w:val="32"/>
          <w:szCs w:val="32"/>
          <w:rtl/>
        </w:rPr>
        <w:t>‌</w:t>
      </w:r>
      <w:r w:rsidRPr="0032465D">
        <w:rPr>
          <w:rFonts w:cs="B Nazanin" w:hint="cs"/>
          <w:sz w:val="32"/>
          <w:szCs w:val="32"/>
          <w:rtl/>
        </w:rPr>
        <w:t xml:space="preserve">های خود را با انتخاب </w:t>
      </w:r>
      <w:r w:rsidR="009F13B3">
        <w:rPr>
          <w:rFonts w:cs="B Nazanin" w:hint="cs"/>
          <w:sz w:val="32"/>
          <w:szCs w:val="32"/>
          <w:rtl/>
        </w:rPr>
        <w:t xml:space="preserve">یکی از گزینه‌ها </w:t>
      </w:r>
      <w:r w:rsidR="00EE00F0">
        <w:rPr>
          <w:rFonts w:cs="B Nazanin" w:hint="cs"/>
          <w:sz w:val="32"/>
          <w:szCs w:val="32"/>
          <w:rtl/>
        </w:rPr>
        <w:t>مشخص نمایید.</w:t>
      </w:r>
      <w:r w:rsidR="009F13B3">
        <w:rPr>
          <w:rFonts w:cs="B Nazanin" w:hint="cs"/>
          <w:sz w:val="32"/>
          <w:szCs w:val="32"/>
          <w:rtl/>
        </w:rPr>
        <w:t xml:space="preserve"> لازم به ذکر است هیچ پاسخ درست یا نادرستی وجود ندارد، لطفاً به تمام سؤالات پاسخ دهید.</w:t>
      </w:r>
      <w:r w:rsidR="00246B1A" w:rsidRPr="00246B1A">
        <w:rPr>
          <w:rFonts w:cs="B Nazanin" w:hint="cs"/>
          <w:bCs/>
          <w:sz w:val="16"/>
          <w:szCs w:val="16"/>
          <w:rtl/>
        </w:rPr>
        <w:t xml:space="preserve"> </w:t>
      </w:r>
    </w:p>
    <w:p w:rsidR="00246B1A" w:rsidRPr="00246B1A" w:rsidRDefault="00246B1A" w:rsidP="00246B1A">
      <w:pPr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</w:p>
    <w:tbl>
      <w:tblPr>
        <w:bidiVisual/>
        <w:tblW w:w="10710" w:type="dxa"/>
        <w:tblInd w:w="-4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1"/>
        <w:gridCol w:w="3687"/>
        <w:gridCol w:w="851"/>
        <w:gridCol w:w="708"/>
        <w:gridCol w:w="1274"/>
        <w:gridCol w:w="851"/>
        <w:gridCol w:w="1136"/>
        <w:gridCol w:w="502"/>
        <w:gridCol w:w="870"/>
      </w:tblGrid>
      <w:tr w:rsidR="005820B8" w:rsidRPr="00246B1A" w:rsidTr="00AE6772">
        <w:trPr>
          <w:trHeight w:val="1"/>
        </w:trPr>
        <w:tc>
          <w:tcPr>
            <w:tcW w:w="8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5820B8">
            <w:pPr>
              <w:tabs>
                <w:tab w:val="left" w:pos="179"/>
                <w:tab w:val="right" w:pos="359"/>
              </w:tabs>
              <w:bidi/>
              <w:spacing w:after="0" w:line="240" w:lineRule="auto"/>
              <w:jc w:val="center"/>
              <w:rPr>
                <w:rFonts w:ascii="Arial" w:eastAsia="Arial" w:hAnsi="Arial" w:cs="B Nazanin"/>
                <w:b/>
                <w:bCs/>
                <w:sz w:val="20"/>
              </w:rPr>
            </w:pPr>
            <w:r w:rsidRPr="004F6195">
              <w:rPr>
                <w:rFonts w:ascii="Arial" w:eastAsia="Arial" w:hAnsi="Arial" w:cs="B Nazanin" w:hint="cs"/>
                <w:b/>
                <w:bCs/>
                <w:sz w:val="20"/>
                <w:rtl/>
              </w:rPr>
              <w:t>ردیف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4F6195" w:rsidP="004A16CF">
            <w:pPr>
              <w:tabs>
                <w:tab w:val="left" w:pos="179"/>
                <w:tab w:val="right" w:pos="359"/>
              </w:tabs>
              <w:bidi/>
              <w:spacing w:after="0" w:line="240" w:lineRule="auto"/>
              <w:jc w:val="center"/>
              <w:rPr>
                <w:rFonts w:ascii="Arial" w:eastAsia="Arial" w:hAnsi="Arial" w:cs="B Nazanin"/>
                <w:b/>
                <w:bCs/>
                <w:sz w:val="20"/>
              </w:rPr>
            </w:pPr>
            <w:r w:rsidRPr="004F6195">
              <w:rPr>
                <w:rFonts w:ascii="Arial" w:eastAsia="Arial" w:hAnsi="Arial" w:cs="B Nazanin" w:hint="cs"/>
                <w:b/>
                <w:bCs/>
                <w:sz w:val="20"/>
                <w:rtl/>
              </w:rPr>
              <w:t>عبارات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B Nazanin"/>
                <w:b/>
                <w:bCs/>
                <w:sz w:val="20"/>
                <w:szCs w:val="20"/>
              </w:rPr>
            </w:pP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کاملاً مخالف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م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B Nazanin"/>
                <w:b/>
                <w:bCs/>
                <w:sz w:val="20"/>
                <w:szCs w:val="20"/>
              </w:rPr>
            </w:pP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مخالف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م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0C3B62" w:rsidP="004A16CF">
            <w:pPr>
              <w:bidi/>
              <w:spacing w:after="0" w:line="240" w:lineRule="auto"/>
              <w:ind w:right="-709"/>
              <w:rPr>
                <w:rFonts w:ascii="Arial" w:eastAsia="Arial" w:hAnsi="Arial"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تا حدودی</w:t>
            </w:r>
            <w:r w:rsidR="005820B8"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مخالف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م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B Nazanin"/>
                <w:b/>
                <w:bCs/>
                <w:sz w:val="20"/>
                <w:szCs w:val="20"/>
              </w:rPr>
            </w:pP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نظری ندارم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246B1A">
            <w:pPr>
              <w:bidi/>
              <w:spacing w:after="0" w:line="240" w:lineRule="auto"/>
              <w:ind w:right="-709"/>
              <w:rPr>
                <w:rFonts w:cs="B Nazanin"/>
                <w:b/>
                <w:bCs/>
                <w:sz w:val="20"/>
                <w:szCs w:val="20"/>
              </w:rPr>
            </w:pP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تا حدودی موافق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م</w:t>
            </w: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AE6772">
            <w:pPr>
              <w:bidi/>
              <w:spacing w:after="0" w:line="240" w:lineRule="auto"/>
              <w:ind w:right="-709"/>
              <w:rPr>
                <w:rFonts w:ascii="Arial" w:eastAsia="Arial" w:hAnsi="Arial" w:cs="B Nazanin"/>
                <w:b/>
                <w:bCs/>
                <w:sz w:val="20"/>
                <w:szCs w:val="20"/>
              </w:rPr>
            </w:pP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موا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ف</w:t>
            </w: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ق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4F6195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B Nazanin"/>
                <w:b/>
                <w:bCs/>
                <w:sz w:val="20"/>
                <w:szCs w:val="20"/>
              </w:rPr>
            </w:pPr>
            <w:r w:rsidRPr="004F6195">
              <w:rPr>
                <w:rFonts w:cs="B Nazanin" w:hint="cs"/>
                <w:b/>
                <w:bCs/>
                <w:sz w:val="20"/>
                <w:szCs w:val="20"/>
                <w:rtl/>
              </w:rPr>
              <w:t>کاملاً موافق</w:t>
            </w:r>
            <w:r w:rsidR="00AE6772">
              <w:rPr>
                <w:rFonts w:cs="B Nazanin" w:hint="cs"/>
                <w:b/>
                <w:bCs/>
                <w:sz w:val="20"/>
                <w:szCs w:val="20"/>
                <w:rtl/>
              </w:rPr>
              <w:t>م</w:t>
            </w: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4F6195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179"/>
                <w:tab w:val="right" w:pos="359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Arial" w:eastAsia="Arial" w:hAnsi="Arial" w:cs="B Nazanin"/>
                <w:sz w:val="20"/>
              </w:rPr>
              <w:t xml:space="preserve"> 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برای رسیدن به خواسته‌ام ديگران را به بازي مي‌گيرم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5164E3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4F6195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179"/>
                <w:tab w:val="right" w:pos="359"/>
                <w:tab w:val="left" w:pos="648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از فريب استفاده کرده‌ام يا دروغ گفته‌ام تا به خواسته‌ام برسم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104B4A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از چاپلوسي استفاده کرده‌ام تا به خواسته‌ام برسم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6B4F2A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براي رسيدن به هدفم از ديگران سوء استفاده مي‌کنم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352EB4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bidi/>
              <w:spacing w:after="0" w:line="240" w:lineRule="auto"/>
              <w:ind w:right="-709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پشيمان</w:t>
            </w:r>
            <w:r w:rsidRP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 نمی‌شوم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C94FA7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دغدغه‌ی اخلاقی بودن کارهایم را ندارم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CF3BEF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سنگدل و بي‌اعتنا هستم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914BF7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بدگمان هستم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131622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مي‌خواهم ديگران مرا تحسين کنند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92371F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bidi/>
              <w:spacing w:after="0" w:line="240" w:lineRule="auto"/>
              <w:ind w:right="-709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مي‌خواهم که ديگران به من توجه کنند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27476A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RPr="001D7D79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به دنبال وِجهه و جايگاه اجتماعي هستم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53765A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1D7D79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  <w:tr w:rsidR="005820B8" w:rsidTr="00AE6772">
        <w:trPr>
          <w:trHeight w:val="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Pr="00AE6772" w:rsidRDefault="00AE6772" w:rsidP="00AE6772">
            <w:pPr>
              <w:jc w:val="center"/>
              <w:rPr>
                <w:b/>
                <w:bCs/>
              </w:rPr>
            </w:pPr>
            <w:r w:rsidRPr="00AE6772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820B8" w:rsidRPr="004F6195" w:rsidRDefault="005820B8" w:rsidP="005820B8">
            <w:pPr>
              <w:tabs>
                <w:tab w:val="left" w:pos="360"/>
              </w:tabs>
              <w:bidi/>
              <w:spacing w:after="0" w:line="240" w:lineRule="auto"/>
              <w:jc w:val="both"/>
              <w:rPr>
                <w:rFonts w:cs="B Nazanin"/>
              </w:rPr>
            </w:pP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غالبا</w:t>
            </w:r>
            <w:r w:rsidR="004F6195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ً</w:t>
            </w:r>
            <w:r w:rsidRPr="004F619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 انتظار دارم دیگران به من لطف ويژه‌ای داشته باشند</w:t>
            </w:r>
            <w:r w:rsidRPr="004F6195">
              <w:rPr>
                <w:rFonts w:ascii="Times New Roman" w:eastAsia="Times New Roman" w:hAnsi="Times New Roman" w:cs="B Nazanin"/>
                <w:sz w:val="20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AD16FB">
            <w:pPr>
              <w:pStyle w:val="List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0B8" w:rsidRDefault="005820B8" w:rsidP="004A16CF">
            <w:pPr>
              <w:bidi/>
              <w:spacing w:after="0" w:line="240" w:lineRule="auto"/>
              <w:ind w:right="-709"/>
              <w:rPr>
                <w:rFonts w:ascii="Arial" w:eastAsia="Arial" w:hAnsi="Arial" w:cs="Arial"/>
              </w:rPr>
            </w:pPr>
          </w:p>
        </w:tc>
      </w:tr>
    </w:tbl>
    <w:p w:rsidR="004A16CF" w:rsidRDefault="004A16CF" w:rsidP="00CE4EC8">
      <w:pPr>
        <w:bidi/>
        <w:spacing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:rsidR="001752D7" w:rsidRDefault="001752D7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46045F" w:rsidRDefault="008A2B40" w:rsidP="00CE4EC8">
      <w:pPr>
        <w:bidi/>
        <w:spacing w:line="240" w:lineRule="auto"/>
        <w:jc w:val="both"/>
        <w:rPr>
          <w:rFonts w:cs="B Nazanin"/>
          <w:sz w:val="32"/>
          <w:szCs w:val="32"/>
          <w:lang w:bidi="fa-IR"/>
        </w:rPr>
      </w:pPr>
      <w:r w:rsidRPr="0032465D">
        <w:rPr>
          <w:rFonts w:cs="B Nazanin" w:hint="cs"/>
          <w:sz w:val="32"/>
          <w:szCs w:val="32"/>
          <w:rtl/>
          <w:lang w:bidi="fa-IR"/>
        </w:rPr>
        <w:lastRenderedPageBreak/>
        <w:t>همواره ب</w:t>
      </w:r>
      <w:r w:rsidR="0084787E">
        <w:rPr>
          <w:rFonts w:cs="B Nazanin" w:hint="cs"/>
          <w:sz w:val="32"/>
          <w:szCs w:val="32"/>
          <w:rtl/>
          <w:lang w:bidi="fa-IR"/>
        </w:rPr>
        <w:t>رخی عوامل ناشناخته همچون بیماری‌</w:t>
      </w:r>
      <w:r w:rsidRPr="0032465D">
        <w:rPr>
          <w:rFonts w:cs="B Nazanin" w:hint="cs"/>
          <w:sz w:val="32"/>
          <w:szCs w:val="32"/>
          <w:rtl/>
          <w:lang w:bidi="fa-IR"/>
        </w:rPr>
        <w:t>ها یا وقایع گوناگون که خصوصا</w:t>
      </w:r>
      <w:r w:rsidR="0084787E">
        <w:rPr>
          <w:rFonts w:cs="B Nazanin" w:hint="cs"/>
          <w:sz w:val="32"/>
          <w:szCs w:val="32"/>
          <w:rtl/>
          <w:lang w:bidi="fa-IR"/>
        </w:rPr>
        <w:t>ً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 ا</w:t>
      </w:r>
      <w:r w:rsidR="0084787E">
        <w:rPr>
          <w:rFonts w:cs="B Nazanin" w:hint="cs"/>
          <w:sz w:val="32"/>
          <w:szCs w:val="32"/>
          <w:rtl/>
          <w:lang w:bidi="fa-IR"/>
        </w:rPr>
        <w:t>یمنی و سلامتی انسان را نشانه می‌</w:t>
      </w:r>
      <w:r w:rsidRPr="0032465D">
        <w:rPr>
          <w:rFonts w:cs="B Nazanin" w:hint="cs"/>
          <w:sz w:val="32"/>
          <w:szCs w:val="32"/>
          <w:rtl/>
          <w:lang w:bidi="fa-IR"/>
        </w:rPr>
        <w:t>گیرند</w:t>
      </w:r>
      <w:r w:rsidR="0084787E">
        <w:rPr>
          <w:rFonts w:cs="B Nazanin" w:hint="cs"/>
          <w:sz w:val="32"/>
          <w:szCs w:val="32"/>
          <w:rtl/>
          <w:lang w:bidi="fa-IR"/>
        </w:rPr>
        <w:t>،</w:t>
      </w:r>
      <w:r w:rsidR="00344577">
        <w:rPr>
          <w:rFonts w:cs="B Nazanin" w:hint="cs"/>
          <w:sz w:val="32"/>
          <w:szCs w:val="32"/>
          <w:rtl/>
          <w:lang w:bidi="fa-IR"/>
        </w:rPr>
        <w:t xml:space="preserve"> باعث اضطراب در ما می‌شوند.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 بیماری کرونا (کووید-19) نیز از زمان شناسایی در جهان منجر به ترس و اضطراب ناشی از ابتلا</w:t>
      </w:r>
      <w:r w:rsidR="006011FF" w:rsidRPr="0032465D">
        <w:rPr>
          <w:rFonts w:cs="B Nazanin" w:hint="cs"/>
          <w:sz w:val="32"/>
          <w:szCs w:val="32"/>
          <w:rtl/>
          <w:lang w:bidi="fa-IR"/>
        </w:rPr>
        <w:t xml:space="preserve"> به ویروس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 و پیامد های آن شده است</w:t>
      </w:r>
      <w:r w:rsidR="00344577">
        <w:rPr>
          <w:rFonts w:cs="B Nazanin" w:hint="cs"/>
          <w:sz w:val="32"/>
          <w:szCs w:val="32"/>
          <w:rtl/>
          <w:lang w:bidi="fa-IR"/>
        </w:rPr>
        <w:t xml:space="preserve">. </w:t>
      </w:r>
    </w:p>
    <w:p w:rsidR="0062318E" w:rsidRDefault="008A2B40" w:rsidP="0046045F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  <w:r w:rsidRPr="0032465D">
        <w:rPr>
          <w:rFonts w:cs="B Nazanin" w:hint="cs"/>
          <w:sz w:val="32"/>
          <w:szCs w:val="32"/>
          <w:rtl/>
          <w:lang w:bidi="fa-IR"/>
        </w:rPr>
        <w:t>خواهشمندیم با بررسی عبارات زیر مشخص نمایید هر عبارت چقدر به درستی می تواند شرایط شما</w:t>
      </w:r>
      <w:r w:rsidR="006011FF" w:rsidRPr="0032465D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2465D">
        <w:rPr>
          <w:rFonts w:cs="B Nazanin" w:hint="cs"/>
          <w:sz w:val="32"/>
          <w:szCs w:val="32"/>
          <w:rtl/>
          <w:lang w:bidi="fa-IR"/>
        </w:rPr>
        <w:t xml:space="preserve">را در ارتباط با کرونا توصیف کند. </w:t>
      </w:r>
      <w:r w:rsidR="0084787E">
        <w:rPr>
          <w:rFonts w:cs="B Nazanin" w:hint="cs"/>
          <w:sz w:val="32"/>
          <w:szCs w:val="32"/>
          <w:rtl/>
        </w:rPr>
        <w:t>لازم به ذکر است هیچ پاسخ درست یا نادرستی وجود ندارد، لطفاً به تمام سؤالات پاسخ دهید.</w:t>
      </w:r>
    </w:p>
    <w:p w:rsidR="004F6195" w:rsidRDefault="004F6195" w:rsidP="004F6195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</w:p>
    <w:tbl>
      <w:tblPr>
        <w:tblStyle w:val="TableGrid"/>
        <w:bidiVisual/>
        <w:tblW w:w="9408" w:type="dxa"/>
        <w:tblLook w:val="04A0" w:firstRow="1" w:lastRow="0" w:firstColumn="1" w:lastColumn="0" w:noHBand="0" w:noVBand="1"/>
      </w:tblPr>
      <w:tblGrid>
        <w:gridCol w:w="612"/>
        <w:gridCol w:w="6128"/>
        <w:gridCol w:w="645"/>
        <w:gridCol w:w="646"/>
        <w:gridCol w:w="647"/>
        <w:gridCol w:w="730"/>
      </w:tblGrid>
      <w:tr w:rsidR="004A16CF" w:rsidRPr="00E11FC9" w:rsidTr="00DA6EB3">
        <w:tc>
          <w:tcPr>
            <w:tcW w:w="408" w:type="dxa"/>
          </w:tcPr>
          <w:p w:rsidR="004A16CF" w:rsidRPr="00E11FC9" w:rsidRDefault="004F6195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6408" w:type="dxa"/>
            <w:vAlign w:val="center"/>
          </w:tcPr>
          <w:p w:rsidR="004A16CF" w:rsidRPr="00E11FC9" w:rsidRDefault="004F6195" w:rsidP="004F619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عبارات</w:t>
            </w:r>
          </w:p>
        </w:tc>
        <w:tc>
          <w:tcPr>
            <w:tcW w:w="648" w:type="dxa"/>
            <w:vAlign w:val="center"/>
          </w:tcPr>
          <w:p w:rsidR="004A16CF" w:rsidRPr="00E11FC9" w:rsidRDefault="004A16CF" w:rsidP="00DA6EB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هرگز</w:t>
            </w:r>
          </w:p>
        </w:tc>
        <w:tc>
          <w:tcPr>
            <w:tcW w:w="648" w:type="dxa"/>
            <w:vAlign w:val="center"/>
          </w:tcPr>
          <w:p w:rsidR="004A16CF" w:rsidRPr="00E11FC9" w:rsidRDefault="004A16CF" w:rsidP="00DA6EB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گاهی اوقات</w:t>
            </w:r>
          </w:p>
        </w:tc>
        <w:tc>
          <w:tcPr>
            <w:tcW w:w="648" w:type="dxa"/>
            <w:vAlign w:val="center"/>
          </w:tcPr>
          <w:p w:rsidR="004A16CF" w:rsidRPr="00E11FC9" w:rsidRDefault="004A16CF" w:rsidP="00DA6EB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بیشتر اوقات</w:t>
            </w:r>
          </w:p>
        </w:tc>
        <w:tc>
          <w:tcPr>
            <w:tcW w:w="648" w:type="dxa"/>
            <w:vAlign w:val="center"/>
          </w:tcPr>
          <w:p w:rsidR="004A16CF" w:rsidRPr="00E11FC9" w:rsidRDefault="004A16CF" w:rsidP="00DA6EB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همیشه</w:t>
            </w: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فکر کردن به کرونا مرا مضطرب می‌کند.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وقتی درباره تهدید کرونا فکر می‌کنم احساس تنش دارم.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درباره شیوع بیماری کرونا به شدت نگرانم.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می‌ترسم کرونا بگیرم.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فکر می‌کنم ممکن است هر لحظه کرونا بگیرم.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با کوچکترین علائم فکر می‌کنم کرونا گرفته‌ام و خود را وارسی می‌کنم.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من نگران سرایت کرونا به اطرافیانم هستم.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اضطراب مربوط به کرونا فعالیت‌های مرا مختل کرده</w:t>
            </w:r>
            <w:r w:rsidR="00582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</w:t>
            </w: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توجه رسانه‌ها به کرونا مرا نگران می‌کند.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فکر کردن به کرونا خواب مرا مختل کرده است.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فکر کردن به کرونا مرا بی‌اشتها کرده است.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وقتی به کرونا فکر می‌کنم دچار سردرد می‌شوم.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وقتی به کرونا فکر می‌کنم تنم می‌لرزد.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وقتی به کرونا فکر می‌کنم موهای تنم سیخ می‌شود.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کرونا برای من به یک کابوس تبدیل شده است.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بخاطر ترس از کرونا فعالیت‌های بدنی‌ام کم شده است.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صحبت کردن با دیگران برایم دشوار است.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A16CF" w:rsidRPr="00E11FC9" w:rsidTr="00DA6EB3">
        <w:tc>
          <w:tcPr>
            <w:tcW w:w="40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6408" w:type="dxa"/>
            <w:vAlign w:val="center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11FC9">
              <w:rPr>
                <w:rFonts w:cs="B Nazanin" w:hint="cs"/>
                <w:sz w:val="24"/>
                <w:szCs w:val="24"/>
                <w:rtl/>
                <w:lang w:bidi="fa-IR"/>
              </w:rPr>
              <w:t>وقتی درباره کرونا فکر می‌کنم تپش قلب می‌گیرم.</w:t>
            </w: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" w:type="dxa"/>
          </w:tcPr>
          <w:p w:rsidR="004A16CF" w:rsidRPr="00E11FC9" w:rsidRDefault="004A16CF" w:rsidP="00DA6EB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0160C2" w:rsidRDefault="000160C2" w:rsidP="00341E90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</w:p>
    <w:p w:rsidR="001752D7" w:rsidRDefault="001752D7">
      <w:pPr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:rsidR="00D132FF" w:rsidRDefault="00341E90" w:rsidP="000160C2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  <w:r w:rsidRPr="00341E90">
        <w:rPr>
          <w:rFonts w:cs="B Nazanin" w:hint="cs"/>
          <w:sz w:val="32"/>
          <w:szCs w:val="32"/>
          <w:rtl/>
        </w:rPr>
        <w:lastRenderedPageBreak/>
        <w:t>ما مايليم كه دو جنبه از زندگي احساسي شما را بررسي كنيم. يكي تجارب هيجاني شما، يا آنچه كه در درون حس مي‌كنيد؛ و ديگري ابزار احساسات و هيجان</w:t>
      </w:r>
      <w:r w:rsidRPr="00341E90">
        <w:rPr>
          <w:rFonts w:cs="B Nazanin"/>
          <w:sz w:val="32"/>
          <w:szCs w:val="32"/>
        </w:rPr>
        <w:softHyphen/>
      </w:r>
      <w:r w:rsidRPr="00341E90">
        <w:rPr>
          <w:rFonts w:cs="B Nazanin" w:hint="cs"/>
          <w:sz w:val="32"/>
          <w:szCs w:val="32"/>
          <w:rtl/>
        </w:rPr>
        <w:t>ها، يا نحوه‌اي كه شما احساساتتان را در گفتار، و حالات خود نشان مي‌دهيد. اگر چه برخي از پرسش</w:t>
      </w:r>
      <w:r w:rsidRPr="00341E90">
        <w:rPr>
          <w:rFonts w:cs="B Nazanin"/>
          <w:sz w:val="32"/>
          <w:szCs w:val="32"/>
        </w:rPr>
        <w:softHyphen/>
      </w:r>
      <w:r w:rsidRPr="00341E90">
        <w:rPr>
          <w:rFonts w:cs="B Nazanin" w:hint="cs"/>
          <w:sz w:val="32"/>
          <w:szCs w:val="32"/>
          <w:rtl/>
        </w:rPr>
        <w:t xml:space="preserve">هاي زير شبيه هم به نظر مي‌رسند، در جنبه‌هاي مهمي از هم متفاوتند. </w:t>
      </w:r>
    </w:p>
    <w:p w:rsidR="00D132FF" w:rsidRDefault="00D132FF" w:rsidP="00D132FF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  <w:r w:rsidRPr="0032465D">
        <w:rPr>
          <w:rFonts w:cs="B Nazanin" w:hint="cs"/>
          <w:sz w:val="32"/>
          <w:szCs w:val="32"/>
          <w:rtl/>
        </w:rPr>
        <w:t>لطفا</w:t>
      </w:r>
      <w:r>
        <w:rPr>
          <w:rFonts w:cs="B Nazanin" w:hint="cs"/>
          <w:sz w:val="32"/>
          <w:szCs w:val="32"/>
          <w:rtl/>
        </w:rPr>
        <w:t xml:space="preserve">ً عبارات زیر </w:t>
      </w:r>
      <w:r w:rsidRPr="0032465D">
        <w:rPr>
          <w:rFonts w:cs="B Nazanin" w:hint="cs"/>
          <w:sz w:val="32"/>
          <w:szCs w:val="32"/>
          <w:rtl/>
        </w:rPr>
        <w:t>را به د</w:t>
      </w:r>
      <w:r>
        <w:rPr>
          <w:rFonts w:cs="B Nazanin" w:hint="cs"/>
          <w:sz w:val="32"/>
          <w:szCs w:val="32"/>
          <w:rtl/>
        </w:rPr>
        <w:t>قت بخوانید و میزان موافقت خود</w:t>
      </w:r>
      <w:r w:rsidRPr="0032465D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با هر عبارت را، با انتخاب گزینه‌ی مناسب مشخص نمایید. لازم به ذکر است هیچ پاسخ درست یا نادرستی وجود ندارد، لطفاً به تمام سؤالات پاسخ دهید.</w:t>
      </w:r>
    </w:p>
    <w:p w:rsidR="0062318E" w:rsidRDefault="0062318E" w:rsidP="000160C2">
      <w:pPr>
        <w:bidi/>
        <w:spacing w:line="240" w:lineRule="auto"/>
        <w:jc w:val="both"/>
        <w:rPr>
          <w:rFonts w:cs="B Nazanin"/>
          <w:sz w:val="32"/>
          <w:szCs w:val="32"/>
          <w:rtl/>
        </w:rPr>
      </w:pPr>
    </w:p>
    <w:p w:rsidR="00341E90" w:rsidRPr="00341E90" w:rsidRDefault="00341E90" w:rsidP="00341E90">
      <w:pPr>
        <w:bidi/>
        <w:spacing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tbl>
      <w:tblPr>
        <w:bidiVisual/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"/>
        <w:gridCol w:w="6404"/>
        <w:gridCol w:w="727"/>
        <w:gridCol w:w="450"/>
        <w:gridCol w:w="720"/>
        <w:gridCol w:w="630"/>
        <w:gridCol w:w="720"/>
        <w:gridCol w:w="540"/>
        <w:gridCol w:w="727"/>
      </w:tblGrid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jc w:val="both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404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jc w:val="center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عبارات</w:t>
            </w:r>
          </w:p>
        </w:tc>
        <w:tc>
          <w:tcPr>
            <w:tcW w:w="727" w:type="dxa"/>
            <w:shd w:val="clear" w:color="auto" w:fill="auto"/>
          </w:tcPr>
          <w:p w:rsidR="00155638" w:rsidRPr="000C3B62" w:rsidRDefault="00155638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کاملا مخالفم</w:t>
            </w:r>
          </w:p>
        </w:tc>
        <w:tc>
          <w:tcPr>
            <w:tcW w:w="450" w:type="dxa"/>
            <w:shd w:val="clear" w:color="auto" w:fill="auto"/>
          </w:tcPr>
          <w:p w:rsidR="00155638" w:rsidRPr="000C3B62" w:rsidRDefault="00155638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مخالفم</w:t>
            </w:r>
          </w:p>
        </w:tc>
        <w:tc>
          <w:tcPr>
            <w:tcW w:w="720" w:type="dxa"/>
            <w:shd w:val="clear" w:color="auto" w:fill="auto"/>
          </w:tcPr>
          <w:p w:rsidR="00155638" w:rsidRPr="000C3B62" w:rsidRDefault="000C3B62" w:rsidP="000C3B62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تا حدودی</w:t>
            </w:r>
            <w:r w:rsidR="00155638"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 xml:space="preserve"> مخالفم</w:t>
            </w:r>
          </w:p>
        </w:tc>
        <w:tc>
          <w:tcPr>
            <w:tcW w:w="630" w:type="dxa"/>
            <w:shd w:val="clear" w:color="auto" w:fill="auto"/>
          </w:tcPr>
          <w:p w:rsidR="00155638" w:rsidRPr="000C3B62" w:rsidRDefault="00155638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نظری ندارم</w:t>
            </w:r>
          </w:p>
        </w:tc>
        <w:tc>
          <w:tcPr>
            <w:tcW w:w="720" w:type="dxa"/>
            <w:shd w:val="clear" w:color="auto" w:fill="auto"/>
          </w:tcPr>
          <w:p w:rsidR="00155638" w:rsidRPr="000C3B62" w:rsidRDefault="000C3B62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تا حدودی</w:t>
            </w:r>
            <w:r w:rsidR="00155638"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 xml:space="preserve"> موافقم</w:t>
            </w:r>
          </w:p>
        </w:tc>
        <w:tc>
          <w:tcPr>
            <w:tcW w:w="540" w:type="dxa"/>
            <w:shd w:val="clear" w:color="auto" w:fill="auto"/>
          </w:tcPr>
          <w:p w:rsidR="00155638" w:rsidRPr="000C3B62" w:rsidRDefault="00155638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موافقم</w:t>
            </w:r>
          </w:p>
        </w:tc>
        <w:tc>
          <w:tcPr>
            <w:tcW w:w="727" w:type="dxa"/>
            <w:shd w:val="clear" w:color="auto" w:fill="auto"/>
          </w:tcPr>
          <w:p w:rsidR="00155638" w:rsidRPr="000C3B62" w:rsidRDefault="00155638" w:rsidP="00155638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2"/>
                <w:szCs w:val="12"/>
                <w:rtl/>
                <w:lang w:bidi="fa-IR"/>
              </w:rPr>
            </w:pPr>
            <w:r w:rsidRPr="000C3B62">
              <w:rPr>
                <w:rFonts w:ascii="TimesNewRomanPSMT" w:eastAsia="Times New Roman" w:hAnsi="TimesNewRomanPSMT" w:cs="B Nazanin" w:hint="cs"/>
                <w:b/>
                <w:bCs/>
                <w:sz w:val="12"/>
                <w:szCs w:val="12"/>
                <w:rtl/>
                <w:lang w:bidi="fa-IR"/>
              </w:rPr>
              <w:t>کاملا موافقم</w:t>
            </w:r>
          </w:p>
        </w:tc>
      </w:tr>
      <w:tr w:rsidR="00155638" w:rsidRPr="00FF055A" w:rsidTr="00341E90">
        <w:trPr>
          <w:trHeight w:val="728"/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jc w:val="both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مي‌خواهم هيجان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مثبت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بيشتري را احساس كنم (‌مثل شادي يا خوشي)، آ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نچه را كه در حال فكر كردن به آن هستم تغيير مي‌دهم.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b/>
                <w:bCs/>
                <w:sz w:val="20"/>
                <w:szCs w:val="18"/>
                <w:rtl/>
                <w:lang w:bidi="fa-IR"/>
              </w:rPr>
            </w:pPr>
            <w:r w:rsidRPr="000C3B62">
              <w:rPr>
                <w:rFonts w:cs="B Nazanin"/>
                <w:sz w:val="20"/>
                <w:szCs w:val="18"/>
                <w:rtl/>
              </w:rPr>
              <w:t>احساساتم را براي خودم نگه‌ مي‌دارم و آنها را ابراز نمي‌كنم.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مي‌خواهم هيجان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منفي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كمتري را احساس كنم (مثل غم يا عصبانيت)،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آنچه را كه در حال فكر كردن به آن هستم تغيير مي‌دهم.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در حال احساس كردن هيجانات مثبت هستم، مراقبم كه آنها را ابراز نكنم. 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0160C2">
            <w:pPr>
              <w:bidi/>
              <w:spacing w:after="0" w:line="288" w:lineRule="auto"/>
              <w:rPr>
                <w:rFonts w:cs="B Nazanin"/>
                <w:sz w:val="20"/>
                <w:szCs w:val="18"/>
                <w:highlight w:val="yellow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</w:t>
            </w:r>
            <w:r w:rsidR="000160C2" w:rsidRPr="000C3B62">
              <w:rPr>
                <w:rFonts w:cs="B Nazanin" w:hint="cs"/>
                <w:sz w:val="20"/>
                <w:szCs w:val="18"/>
                <w:rtl/>
              </w:rPr>
              <w:t>با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يك</w:t>
            </w:r>
            <w:r w:rsidR="00004999" w:rsidRPr="000C3B62">
              <w:rPr>
                <w:rFonts w:cs="B Nazanin" w:hint="cs"/>
                <w:sz w:val="20"/>
                <w:szCs w:val="18"/>
                <w:rtl/>
              </w:rPr>
              <w:t xml:space="preserve"> موقعيت پراسترس روبرو مي‌‌‌شوم،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به شكلي درباره آن فكر</w:t>
            </w:r>
            <w:r w:rsidR="0046045F"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 xml:space="preserve"> می کنم</w:t>
            </w:r>
            <w:r w:rsidR="00004999"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 xml:space="preserve"> که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 xml:space="preserve"> </w:t>
            </w:r>
            <w:r w:rsidR="00004999"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 xml:space="preserve">بتوانم </w:t>
            </w:r>
            <w:r w:rsidR="0046045F" w:rsidRPr="000C3B62">
              <w:rPr>
                <w:rFonts w:cs="B Nazanin" w:hint="cs"/>
                <w:sz w:val="20"/>
                <w:szCs w:val="18"/>
                <w:rtl/>
              </w:rPr>
              <w:t xml:space="preserve">آرامشم </w:t>
            </w:r>
            <w:r w:rsidR="00004999" w:rsidRPr="000C3B62">
              <w:rPr>
                <w:rFonts w:cs="B Nazanin" w:hint="cs"/>
                <w:sz w:val="20"/>
                <w:szCs w:val="18"/>
                <w:rtl/>
              </w:rPr>
              <w:t>را حفظ کند</w:t>
            </w:r>
            <w:r w:rsidR="0046045F" w:rsidRPr="000C3B62">
              <w:rPr>
                <w:rFonts w:cs="B Nazanin" w:hint="cs"/>
                <w:sz w:val="20"/>
                <w:szCs w:val="18"/>
                <w:rtl/>
              </w:rPr>
              <w:t xml:space="preserve">. 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من هيجاناتم را از طريق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ابراز نكردن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آنها كنترل مي‌كنم. 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341E90">
        <w:trPr>
          <w:trHeight w:val="692"/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مي‌خواهم هيجان مثبت بيشتري را احساس كنم، شيوة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فكر كردنم دربارة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آن موقعيت را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تغيير مي‌دهم.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من هيجاناتم را با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تغيير شيوه‌ي تفكرم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دربارة موقعيتي كه در آن هستم</w:t>
            </w:r>
            <w:r w:rsidR="0046045F" w:rsidRPr="000C3B62">
              <w:rPr>
                <w:rFonts w:cs="B Nazanin" w:hint="cs"/>
                <w:sz w:val="20"/>
                <w:szCs w:val="18"/>
                <w:rtl/>
              </w:rPr>
              <w:t>،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كنترل مي‌كنم.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341E90">
            <w:pPr>
              <w:bidi/>
              <w:spacing w:after="0" w:line="288" w:lineRule="auto"/>
              <w:rPr>
                <w:rFonts w:cs="B Nazanin"/>
                <w:sz w:val="20"/>
                <w:szCs w:val="18"/>
                <w:rtl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در حال احساس كردن هيجانات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منفي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هستم، مراقبم كه آنها را ابراز نكنم.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  <w:tr w:rsidR="00155638" w:rsidRPr="00FF055A" w:rsidTr="00155638">
        <w:trPr>
          <w:jc w:val="center"/>
        </w:trPr>
        <w:tc>
          <w:tcPr>
            <w:tcW w:w="479" w:type="dxa"/>
            <w:shd w:val="clear" w:color="auto" w:fill="auto"/>
          </w:tcPr>
          <w:p w:rsidR="00155638" w:rsidRPr="000160C2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0160C2">
              <w:rPr>
                <w:rFonts w:ascii="TimesNewRomanPSMT" w:eastAsia="Times New Roman" w:hAnsi="TimesNewRomanPSMT" w:cs="B Nazanin" w:hint="cs"/>
                <w:b/>
                <w:bCs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6404" w:type="dxa"/>
            <w:shd w:val="clear" w:color="auto" w:fill="auto"/>
          </w:tcPr>
          <w:p w:rsidR="00155638" w:rsidRPr="000C3B62" w:rsidRDefault="00341E90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b/>
                <w:bCs/>
                <w:sz w:val="20"/>
                <w:szCs w:val="18"/>
                <w:rtl/>
                <w:lang w:bidi="fa-IR"/>
              </w:rPr>
            </w:pP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وقتي مي‌خواهم هيجان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منفي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كمتري را احساس كنم،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شيوة فكر كردنم</w:t>
            </w:r>
            <w:r w:rsidRPr="000C3B62">
              <w:rPr>
                <w:rFonts w:cs="B Nazanin" w:hint="cs"/>
                <w:sz w:val="20"/>
                <w:szCs w:val="18"/>
                <w:rtl/>
              </w:rPr>
              <w:t xml:space="preserve"> دربارة آن موقعيت را </w:t>
            </w:r>
            <w:r w:rsidRPr="000C3B62">
              <w:rPr>
                <w:rFonts w:cs="B Nazanin" w:hint="cs"/>
                <w:i/>
                <w:iCs/>
                <w:sz w:val="20"/>
                <w:szCs w:val="18"/>
                <w:rtl/>
              </w:rPr>
              <w:t>تغيير مي‌دهم</w:t>
            </w: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45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63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727" w:type="dxa"/>
            <w:shd w:val="clear" w:color="auto" w:fill="auto"/>
          </w:tcPr>
          <w:p w:rsidR="00155638" w:rsidRPr="00FF055A" w:rsidRDefault="00155638" w:rsidP="00DA6EB3">
            <w:pPr>
              <w:autoSpaceDE w:val="0"/>
              <w:autoSpaceDN w:val="0"/>
              <w:bidi/>
              <w:adjustRightInd w:val="0"/>
              <w:spacing w:after="0" w:line="240" w:lineRule="auto"/>
              <w:ind w:right="-709"/>
              <w:rPr>
                <w:rFonts w:ascii="TimesNewRomanPSMT" w:eastAsia="Times New Roman" w:hAnsi="TimesNewRomanPSMT" w:cs="B Zar"/>
                <w:sz w:val="16"/>
                <w:szCs w:val="16"/>
                <w:rtl/>
                <w:lang w:bidi="fa-IR"/>
              </w:rPr>
            </w:pPr>
          </w:p>
        </w:tc>
      </w:tr>
    </w:tbl>
    <w:p w:rsidR="004A16CF" w:rsidRPr="00031B0A" w:rsidRDefault="004A16CF" w:rsidP="004A16CF">
      <w:pPr>
        <w:bidi/>
        <w:spacing w:line="240" w:lineRule="auto"/>
        <w:jc w:val="both"/>
        <w:rPr>
          <w:rFonts w:cs="B Nazanin"/>
          <w:sz w:val="52"/>
          <w:szCs w:val="52"/>
          <w:rtl/>
          <w:lang w:bidi="fa-IR"/>
        </w:rPr>
      </w:pPr>
    </w:p>
    <w:sectPr w:rsidR="004A16CF" w:rsidRPr="0003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63E"/>
    <w:multiLevelType w:val="multilevel"/>
    <w:tmpl w:val="14D20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7864EF"/>
    <w:multiLevelType w:val="hybridMultilevel"/>
    <w:tmpl w:val="EBDAAE5A"/>
    <w:lvl w:ilvl="0" w:tplc="D4F2D870">
      <w:start w:val="1"/>
      <w:numFmt w:val="decimal"/>
      <w:lvlText w:val="%1)"/>
      <w:lvlJc w:val="left"/>
      <w:pPr>
        <w:ind w:left="353" w:hanging="360"/>
      </w:pPr>
    </w:lvl>
    <w:lvl w:ilvl="1" w:tplc="04090019">
      <w:start w:val="1"/>
      <w:numFmt w:val="lowerLetter"/>
      <w:lvlText w:val="%2."/>
      <w:lvlJc w:val="left"/>
      <w:pPr>
        <w:ind w:left="1073" w:hanging="360"/>
      </w:pPr>
    </w:lvl>
    <w:lvl w:ilvl="2" w:tplc="0409001B">
      <w:start w:val="1"/>
      <w:numFmt w:val="lowerRoman"/>
      <w:lvlText w:val="%3."/>
      <w:lvlJc w:val="right"/>
      <w:pPr>
        <w:ind w:left="1793" w:hanging="180"/>
      </w:pPr>
    </w:lvl>
    <w:lvl w:ilvl="3" w:tplc="0409000F">
      <w:start w:val="1"/>
      <w:numFmt w:val="decimal"/>
      <w:lvlText w:val="%4."/>
      <w:lvlJc w:val="left"/>
      <w:pPr>
        <w:ind w:left="2513" w:hanging="360"/>
      </w:pPr>
    </w:lvl>
    <w:lvl w:ilvl="4" w:tplc="04090019">
      <w:start w:val="1"/>
      <w:numFmt w:val="lowerLetter"/>
      <w:lvlText w:val="%5."/>
      <w:lvlJc w:val="left"/>
      <w:pPr>
        <w:ind w:left="3233" w:hanging="360"/>
      </w:pPr>
    </w:lvl>
    <w:lvl w:ilvl="5" w:tplc="0409001B">
      <w:start w:val="1"/>
      <w:numFmt w:val="lowerRoman"/>
      <w:lvlText w:val="%6."/>
      <w:lvlJc w:val="right"/>
      <w:pPr>
        <w:ind w:left="3953" w:hanging="180"/>
      </w:pPr>
    </w:lvl>
    <w:lvl w:ilvl="6" w:tplc="0409000F">
      <w:start w:val="1"/>
      <w:numFmt w:val="decimal"/>
      <w:lvlText w:val="%7."/>
      <w:lvlJc w:val="left"/>
      <w:pPr>
        <w:ind w:left="4673" w:hanging="360"/>
      </w:pPr>
    </w:lvl>
    <w:lvl w:ilvl="7" w:tplc="04090019">
      <w:start w:val="1"/>
      <w:numFmt w:val="lowerLetter"/>
      <w:lvlText w:val="%8."/>
      <w:lvlJc w:val="left"/>
      <w:pPr>
        <w:ind w:left="5393" w:hanging="360"/>
      </w:pPr>
    </w:lvl>
    <w:lvl w:ilvl="8" w:tplc="0409001B">
      <w:start w:val="1"/>
      <w:numFmt w:val="lowerRoman"/>
      <w:lvlText w:val="%9."/>
      <w:lvlJc w:val="right"/>
      <w:pPr>
        <w:ind w:left="6113" w:hanging="180"/>
      </w:pPr>
    </w:lvl>
  </w:abstractNum>
  <w:abstractNum w:abstractNumId="2" w15:restartNumberingAfterBreak="0">
    <w:nsid w:val="22BA642D"/>
    <w:multiLevelType w:val="hybridMultilevel"/>
    <w:tmpl w:val="DB32BB04"/>
    <w:lvl w:ilvl="0" w:tplc="6CAC6A8C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E46DF4"/>
    <w:multiLevelType w:val="hybridMultilevel"/>
    <w:tmpl w:val="B43CE2A8"/>
    <w:lvl w:ilvl="0" w:tplc="F970075C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2040868"/>
    <w:multiLevelType w:val="hybridMultilevel"/>
    <w:tmpl w:val="BAB2F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061C4"/>
    <w:multiLevelType w:val="multilevel"/>
    <w:tmpl w:val="D5F00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9846B9"/>
    <w:multiLevelType w:val="multilevel"/>
    <w:tmpl w:val="C5585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0B16DD"/>
    <w:multiLevelType w:val="hybridMultilevel"/>
    <w:tmpl w:val="B1720046"/>
    <w:lvl w:ilvl="0" w:tplc="D3368034">
      <w:start w:val="1"/>
      <w:numFmt w:val="decimal"/>
      <w:lvlText w:val="%1)"/>
      <w:lvlJc w:val="left"/>
      <w:pPr>
        <w:ind w:left="720" w:hanging="360"/>
      </w:pPr>
      <w:rPr>
        <w:rFonts w:ascii="TimesNewRomanPSMT" w:eastAsia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31F3D"/>
    <w:multiLevelType w:val="multilevel"/>
    <w:tmpl w:val="3E941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B5FB2"/>
    <w:multiLevelType w:val="hybridMultilevel"/>
    <w:tmpl w:val="2A4AD01C"/>
    <w:lvl w:ilvl="0" w:tplc="43CEAC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E490F"/>
    <w:multiLevelType w:val="hybridMultilevel"/>
    <w:tmpl w:val="EB4EA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8E"/>
    <w:rsid w:val="00004999"/>
    <w:rsid w:val="000160C2"/>
    <w:rsid w:val="00031B0A"/>
    <w:rsid w:val="00073C28"/>
    <w:rsid w:val="000C3B62"/>
    <w:rsid w:val="00155638"/>
    <w:rsid w:val="001752D7"/>
    <w:rsid w:val="001A5CA5"/>
    <w:rsid w:val="00246B1A"/>
    <w:rsid w:val="002562D9"/>
    <w:rsid w:val="00287873"/>
    <w:rsid w:val="0032465D"/>
    <w:rsid w:val="00341E90"/>
    <w:rsid w:val="00344577"/>
    <w:rsid w:val="0036734B"/>
    <w:rsid w:val="00382C71"/>
    <w:rsid w:val="003A21BA"/>
    <w:rsid w:val="0041040E"/>
    <w:rsid w:val="0046045F"/>
    <w:rsid w:val="004A16CF"/>
    <w:rsid w:val="004E5FCF"/>
    <w:rsid w:val="004F2AEC"/>
    <w:rsid w:val="004F3443"/>
    <w:rsid w:val="004F6195"/>
    <w:rsid w:val="0053661F"/>
    <w:rsid w:val="005820B8"/>
    <w:rsid w:val="005D5DF0"/>
    <w:rsid w:val="006011FF"/>
    <w:rsid w:val="0062318E"/>
    <w:rsid w:val="00682E13"/>
    <w:rsid w:val="006E1092"/>
    <w:rsid w:val="00702613"/>
    <w:rsid w:val="0084787E"/>
    <w:rsid w:val="00875056"/>
    <w:rsid w:val="00891381"/>
    <w:rsid w:val="008A2B40"/>
    <w:rsid w:val="008C4124"/>
    <w:rsid w:val="00904DF1"/>
    <w:rsid w:val="00962DAD"/>
    <w:rsid w:val="009D2569"/>
    <w:rsid w:val="009F13B3"/>
    <w:rsid w:val="00A27524"/>
    <w:rsid w:val="00A3413E"/>
    <w:rsid w:val="00AA4160"/>
    <w:rsid w:val="00AA7689"/>
    <w:rsid w:val="00AE6772"/>
    <w:rsid w:val="00B154EE"/>
    <w:rsid w:val="00B3000A"/>
    <w:rsid w:val="00BC4E35"/>
    <w:rsid w:val="00C21C49"/>
    <w:rsid w:val="00CA63EA"/>
    <w:rsid w:val="00CE4EC8"/>
    <w:rsid w:val="00CF7105"/>
    <w:rsid w:val="00D132FF"/>
    <w:rsid w:val="00D4427C"/>
    <w:rsid w:val="00D635A0"/>
    <w:rsid w:val="00D76ED9"/>
    <w:rsid w:val="00EE00F0"/>
    <w:rsid w:val="00F059AD"/>
    <w:rsid w:val="00F1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A83A1-7A05-44BB-83DA-77CFC37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EC8"/>
    <w:pPr>
      <w:ind w:left="720"/>
      <w:contextualSpacing/>
    </w:pPr>
  </w:style>
  <w:style w:type="table" w:styleId="TableGrid">
    <w:name w:val="Table Grid"/>
    <w:basedOn w:val="TableNormal"/>
    <w:uiPriority w:val="39"/>
    <w:rsid w:val="004F344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Mortiza Nourani</cp:lastModifiedBy>
  <cp:revision>10</cp:revision>
  <dcterms:created xsi:type="dcterms:W3CDTF">2020-12-29T18:39:00Z</dcterms:created>
  <dcterms:modified xsi:type="dcterms:W3CDTF">2021-01-06T14:32:00Z</dcterms:modified>
</cp:coreProperties>
</file>