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Morteza PourHosseini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E6E66"/>
          <w:sz w:val="24"/>
          <w:szCs w:val="24"/>
        </w:rPr>
        <w:t xml:space="preserve">Embedded &amp; Edge AI Developer  |  Computer Vision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mortezapourhosseini01@gmail.com   |   (98) 905-208-4039   |   Tehran, Iran (remote / part-time)</w:t>
      </w:r>
    </w:p>
    <w:p>
      <w:pPr>
        <w:spacing w:after="40"/>
      </w:pPr>
      <w:hyperlink w:history="1" r:id="rId5bjvdhaxvhpiwn86tw8-h">
        <w:r>
          <w:rPr>
            <w:rFonts w:ascii="Calibri" w:cs="Calibri" w:eastAsia="Calibri" w:hAnsi="Calibri"/>
            <w:color w:val="0E6E66"/>
            <w:sz w:val="19"/>
            <w:szCs w:val="19"/>
            <w:u w:val="single"/>
          </w:rPr>
          <w:t xml:space="preserve">github.com/mortezapourhoseini</w:t>
        </w:r>
      </w:hyperlink>
      <w:r>
        <w:rPr>
          <w:rFonts w:ascii="Calibri" w:cs="Calibri" w:eastAsia="Calibri" w:hAnsi="Calibri"/>
          <w:sz w:val="19"/>
          <w:szCs w:val="19"/>
        </w:rPr>
        <w:t xml:space="preserve">    </w:t>
      </w:r>
      <w:hyperlink w:history="1" r:id="rIdqe_72eenyidil3xst-gj5">
        <w:r>
          <w:rPr>
            <w:rFonts w:ascii="Calibri" w:cs="Calibri" w:eastAsia="Calibri" w:hAnsi="Calibri"/>
            <w:color w:val="0E6E66"/>
            <w:sz w:val="19"/>
            <w:szCs w:val="19"/>
            <w:u w:val="single"/>
          </w:rPr>
          <w:t xml:space="preserve">linkedin.com/in/mortezapourhosseini</w:t>
        </w:r>
      </w:hyperlink>
      <w:r>
        <w:rPr>
          <w:rFonts w:ascii="Calibri" w:cs="Calibri" w:eastAsia="Calibri" w:hAnsi="Calibri"/>
          <w:sz w:val="19"/>
          <w:szCs w:val="19"/>
        </w:rPr>
        <w:t xml:space="preserve">    </w:t>
      </w:r>
      <w:hyperlink w:history="1" r:id="rId8s9iswmidaprjhxk-mhe7">
        <w:r>
          <w:rPr>
            <w:rFonts w:ascii="Calibri" w:cs="Calibri" w:eastAsia="Calibri" w:hAnsi="Calibri"/>
            <w:color w:val="0E6E66"/>
            <w:sz w:val="19"/>
            <w:szCs w:val="19"/>
            <w:u w:val="single"/>
          </w:rPr>
          <w:t xml:space="preserve">mortezapourhoseini.github.io</w:t>
        </w:r>
      </w:hyperlink>
    </w:p>
    <w:p>
      <w:pPr>
        <w:pBdr>
          <w:bottom w:val="single" w:color="CCCCCC" w:sz="6" w:space="1"/>
        </w:pBdr>
        <w:spacing w:after="160" w:before="40"/>
      </w:pP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Computer engineering graduate (GPA 18.32/20) and M.Sc. student in Computer Systems Architecture at Tarbiat Modares University, focused on embedded and edge AI systems and computer vision. 12 months of hands-on edge/IoT development, plus real-time detection and segmentation projects on Raspberry Pi and microcontrollers. Available part-time with flexible hours alongside graduate studies; open to remote and freelance work.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Edge &amp; Embedded:  </w:t>
      </w:r>
      <w:r>
        <w:rPr>
          <w:rFonts w:ascii="Calibri" w:cs="Calibri" w:eastAsia="Calibri" w:hAnsi="Calibri"/>
          <w:sz w:val="20"/>
          <w:szCs w:val="20"/>
        </w:rPr>
        <w:t xml:space="preserve">Raspberry Pi deployment, microcontroller programming, real-time / low-latency inference, resource-constrained optimization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Vision:  </w:t>
      </w:r>
      <w:r>
        <w:rPr>
          <w:rFonts w:ascii="Calibri" w:cs="Calibri" w:eastAsia="Calibri" w:hAnsi="Calibri"/>
          <w:sz w:val="20"/>
          <w:szCs w:val="20"/>
        </w:rPr>
        <w:t xml:space="preserve">OpenCV, image segmentation, feature detection (SIFT), classical image-processing pipelines; YOLO and PyTorch applied in projects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 &amp; Tools:  </w:t>
      </w:r>
      <w:r>
        <w:rPr>
          <w:rFonts w:ascii="Calibri" w:cs="Calibri" w:eastAsia="Calibri" w:hAnsi="Calibri"/>
          <w:sz w:val="20"/>
          <w:szCs w:val="20"/>
        </w:rPr>
        <w:t xml:space="preserve">Python, C/C++, Git, UML / system design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EXPERIENCE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Edge Developer</w:t>
      </w:r>
      <w:r>
        <w:rPr>
          <w:rFonts w:ascii="Calibri" w:cs="Calibri" w:eastAsia="Calibri" w:hAnsi="Calibri"/>
          <w:sz w:val="22"/>
          <w:szCs w:val="22"/>
        </w:rPr>
        <w:t xml:space="preserve">  —  Hoshmand-Fanavaran-Bartar-Iranian, Rafsanjan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3-month summer internship (2025), followed by project-based work, Sep 2025 – Jun 2026 (9 months)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Worked as an edge-computing developer on two projects spanning Industrial IoT and Smart Home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Contributed to back-end programming and system analysis and design, applying Python and UML.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Sentinel-Pi — Real-Time Person Detection on Raspberry 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Lightweight person-detection system built around YOLO inference and low-latency web streaming, optimized for the Raspberry Pi 3B+.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Directly tackled the core edge-AI trade-off between inference speed, accuracy, and memory footprint.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Brain Tumor Segmentation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 segmentation pipeline using classical morphological operations to isolate brain tissue from surrounding bone before tumor localization — no deep model required.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FaceCrop-Pro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Face-cropping and preprocessing pipeline for building clean, ML-ready face datasets.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Additional projects (SIFT feature-matching tutorial, genetic-algorithm experiments, an RL agent for Breakout, and more) are available at github.com/mortezapourhoseini.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EDUCATION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M.Sc., Computer Systems Architecture</w:t>
      </w:r>
      <w:r>
        <w:rPr>
          <w:rFonts w:ascii="Calibri" w:cs="Calibri" w:eastAsia="Calibri" w:hAnsi="Calibri"/>
          <w:sz w:val="22"/>
          <w:szCs w:val="22"/>
        </w:rPr>
        <w:t xml:space="preserve">  —  Tarbiat Modares University, Tehran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October 2026 – present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B.Sc., Computer Engineering</w:t>
      </w:r>
      <w:r>
        <w:rPr>
          <w:rFonts w:ascii="Calibri" w:cs="Calibri" w:eastAsia="Calibri" w:hAnsi="Calibri"/>
          <w:sz w:val="22"/>
          <w:szCs w:val="22"/>
        </w:rPr>
        <w:t xml:space="preserve">  —  Vali-e-Asr University, Rafsanjan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September 2022 – September 2026  |  GPA: 18.32 / 20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AWARDS &amp; CERTIFICATES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Top performer, regional Computer Engineering Olympiad — qualified for the national stage (2025).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39th place, National Computer Engineering Olympiad (2025).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Completed Harvard's CS50x (Introduction to Computer Science).</w:t>
      </w:r>
    </w:p>
    <w:p>
      <w:pPr>
        <w:pStyle w:val="Heading2"/>
        <w:pBdr>
          <w:bottom w:val="single" w:color="0E6E66" w:sz="8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0E6E66"/>
          <w:spacing w:val="10"/>
          <w:sz w:val="21"/>
          <w:szCs w:val="21"/>
        </w:rPr>
        <w:t xml:space="preserve">LANGUAGES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Persian (native), English (intermediate)</w:t>
      </w:r>
    </w:p>
    <w:sectPr>
      <w:pgSz w:w="12240" w:h="15840" w:orient="portrait"/>
      <w:pgMar w:top="460" w:right="720" w:bottom="4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bjvdhaxvhpiwn86tw8-h" Type="http://schemas.openxmlformats.org/officeDocument/2006/relationships/hyperlink" Target="https://github.com/mortezapourhoseini" TargetMode="External"/><Relationship Id="rIdqe_72eenyidil3xst-gj5" Type="http://schemas.openxmlformats.org/officeDocument/2006/relationships/hyperlink" Target="https://www.linkedin.com/in/mortezapourhosseini" TargetMode="External"/><Relationship Id="rId8s9iswmidaprjhxk-mhe7" Type="http://schemas.openxmlformats.org/officeDocument/2006/relationships/hyperlink" Target="https://mortezapourhoseini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2026-10-23T03:31:36.448Z</dcterms:created>
  <dcterms:modified xsi:type="dcterms:W3CDTF">2026-10-23T03:31:36.454Z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