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C4" w:rsidRDefault="005C49C4" w:rsidP="003951D9">
      <w:pPr>
        <w:rPr>
          <w:rFonts w:ascii="Century Gothic" w:hAnsi="Century Gothic"/>
          <w:sz w:val="22"/>
        </w:rPr>
      </w:pPr>
    </w:p>
    <w:p w:rsidR="00104E4A" w:rsidRPr="00104E4A" w:rsidRDefault="00283D8B" w:rsidP="00104E4A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Medellín, Abril 11 de 2016</w:t>
      </w:r>
      <w:r w:rsidR="00104E4A" w:rsidRPr="00104E4A">
        <w:rPr>
          <w:rFonts w:ascii="Century Gothic" w:hAnsi="Century Gothic"/>
          <w:sz w:val="22"/>
        </w:rPr>
        <w:t>.</w:t>
      </w:r>
    </w:p>
    <w:p w:rsid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b/>
          <w:sz w:val="22"/>
        </w:rPr>
      </w:pPr>
      <w:r w:rsidRPr="00104E4A">
        <w:rPr>
          <w:rFonts w:ascii="Century Gothic" w:hAnsi="Century Gothic"/>
          <w:b/>
          <w:sz w:val="22"/>
        </w:rPr>
        <w:t>Señores</w:t>
      </w:r>
    </w:p>
    <w:p w:rsidR="00104E4A" w:rsidRPr="00104E4A" w:rsidRDefault="00283D8B" w:rsidP="00104E4A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Universidad de Antioquia</w:t>
      </w:r>
    </w:p>
    <w:p w:rsidR="00104E4A" w:rsidRPr="00104E4A" w:rsidRDefault="00283D8B" w:rsidP="00104E4A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Desarroll</w:t>
      </w:r>
      <w:bookmarkStart w:id="0" w:name="_GoBack"/>
      <w:bookmarkEnd w:id="0"/>
      <w:r>
        <w:rPr>
          <w:rFonts w:ascii="Century Gothic" w:hAnsi="Century Gothic"/>
          <w:b/>
          <w:sz w:val="22"/>
        </w:rPr>
        <w:t>o de talento humano</w:t>
      </w:r>
    </w:p>
    <w:p w:rsidR="00104E4A" w:rsidRPr="00104E4A" w:rsidRDefault="00104E4A" w:rsidP="00104E4A">
      <w:pPr>
        <w:rPr>
          <w:rFonts w:ascii="Century Gothic" w:hAnsi="Century Gothic"/>
          <w:b/>
          <w:sz w:val="22"/>
        </w:rPr>
      </w:pPr>
      <w:r w:rsidRPr="00104E4A">
        <w:rPr>
          <w:rFonts w:ascii="Century Gothic" w:hAnsi="Century Gothic"/>
          <w:b/>
          <w:sz w:val="22"/>
        </w:rPr>
        <w:t>La ciudad.</w:t>
      </w:r>
    </w:p>
    <w:p w:rsid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>De acuerdo con la Ley 1607 de 2012 que modificó el Artículo 387, numerales 4° y 5° del Estatuto tributario y el Parágrafo 3° del artículo 2 del Decreto Reglamentario 0099 de enero de 2013, solicito el registro de los  siguientes dependientes tributarios:</w:t>
      </w:r>
    </w:p>
    <w:p w:rsid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tbl>
      <w:tblPr>
        <w:tblW w:w="9214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1559"/>
        <w:gridCol w:w="160"/>
        <w:gridCol w:w="1400"/>
        <w:gridCol w:w="1984"/>
      </w:tblGrid>
      <w:tr w:rsidR="00104E4A" w:rsidRPr="00104E4A" w:rsidTr="00F14447"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keepNext/>
              <w:jc w:val="center"/>
              <w:outlineLvl w:val="1"/>
              <w:rPr>
                <w:rFonts w:ascii="Century Gothic" w:hAnsi="Century Gothic" w:cs="Arial"/>
                <w:b/>
                <w:bCs/>
                <w:iCs/>
                <w:sz w:val="18"/>
              </w:rPr>
            </w:pPr>
            <w:r w:rsidRPr="00104E4A">
              <w:rPr>
                <w:rFonts w:ascii="Century Gothic" w:hAnsi="Century Gothic" w:cs="Arial"/>
                <w:b/>
                <w:bCs/>
                <w:iCs/>
                <w:sz w:val="18"/>
              </w:rPr>
              <w:t>TIPO DE DEPENDIENTE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keepNext/>
              <w:jc w:val="center"/>
              <w:outlineLvl w:val="2"/>
              <w:rPr>
                <w:rFonts w:ascii="Century Gothic" w:hAnsi="Century Gothic" w:cs="Arial"/>
                <w:b/>
                <w:bCs/>
                <w:iCs/>
                <w:sz w:val="18"/>
              </w:rPr>
            </w:pPr>
            <w:r w:rsidRPr="00104E4A">
              <w:rPr>
                <w:rFonts w:ascii="Century Gothic" w:hAnsi="Century Gothic" w:cs="Arial"/>
                <w:b/>
                <w:bCs/>
                <w:iCs/>
                <w:sz w:val="18"/>
              </w:rPr>
              <w:t>NOMBRE COMPLETO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E71CF6">
            <w:pPr>
              <w:keepNext/>
              <w:jc w:val="center"/>
              <w:outlineLvl w:val="2"/>
              <w:rPr>
                <w:rFonts w:ascii="Century Gothic" w:hAnsi="Century Gothic" w:cs="Arial"/>
                <w:b/>
                <w:bCs/>
                <w:iCs/>
                <w:sz w:val="18"/>
              </w:rPr>
            </w:pPr>
            <w:r w:rsidRPr="00104E4A">
              <w:rPr>
                <w:rFonts w:ascii="Century Gothic" w:hAnsi="Century Gothic" w:cs="Arial"/>
                <w:b/>
                <w:bCs/>
                <w:iCs/>
                <w:sz w:val="18"/>
              </w:rPr>
              <w:t>FECHA DE NACIMIENTO</w:t>
            </w:r>
          </w:p>
          <w:p w:rsidR="00104E4A" w:rsidRPr="00104E4A" w:rsidRDefault="00104E4A" w:rsidP="00AB6722">
            <w:pPr>
              <w:keepNext/>
              <w:jc w:val="center"/>
              <w:outlineLvl w:val="2"/>
              <w:rPr>
                <w:rFonts w:ascii="Century Gothic" w:hAnsi="Century Gothic" w:cs="Arial"/>
                <w:b/>
                <w:bCs/>
                <w:iCs/>
                <w:sz w:val="18"/>
              </w:rPr>
            </w:pPr>
            <w:r w:rsidRPr="00104E4A">
              <w:rPr>
                <w:rFonts w:ascii="Century Gothic" w:hAnsi="Century Gothic" w:cs="Arial"/>
                <w:b/>
                <w:bCs/>
                <w:iCs/>
                <w:sz w:val="18"/>
              </w:rPr>
              <w:t xml:space="preserve"> </w:t>
            </w:r>
            <w:r w:rsidR="00AB6722">
              <w:rPr>
                <w:rFonts w:ascii="Century Gothic" w:hAnsi="Century Gothic" w:cs="Arial"/>
                <w:b/>
                <w:bCs/>
                <w:iCs/>
                <w:sz w:val="14"/>
              </w:rPr>
              <w:t>(día/mes/año</w:t>
            </w:r>
            <w:r w:rsidRPr="00104E4A">
              <w:rPr>
                <w:rFonts w:ascii="Century Gothic" w:hAnsi="Century Gothic" w:cs="Arial"/>
                <w:b/>
                <w:bCs/>
                <w:iCs/>
                <w:sz w:val="14"/>
              </w:rPr>
              <w:t>)</w:t>
            </w:r>
          </w:p>
        </w:tc>
        <w:tc>
          <w:tcPr>
            <w:tcW w:w="15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E71CF6">
            <w:pPr>
              <w:keepNext/>
              <w:jc w:val="center"/>
              <w:outlineLvl w:val="2"/>
              <w:rPr>
                <w:rFonts w:ascii="Century Gothic" w:hAnsi="Century Gothic" w:cs="Arial"/>
                <w:b/>
                <w:bCs/>
                <w:iCs/>
                <w:sz w:val="18"/>
              </w:rPr>
            </w:pPr>
            <w:r w:rsidRPr="00104E4A">
              <w:rPr>
                <w:rFonts w:ascii="Century Gothic" w:hAnsi="Century Gothic" w:cs="Arial"/>
                <w:b/>
                <w:bCs/>
                <w:iCs/>
                <w:sz w:val="18"/>
              </w:rPr>
              <w:t>TIPO DE DOCUMENTO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E71CF6">
            <w:pPr>
              <w:keepNext/>
              <w:jc w:val="center"/>
              <w:outlineLvl w:val="2"/>
              <w:rPr>
                <w:rFonts w:ascii="Century Gothic" w:hAnsi="Century Gothic" w:cs="Arial"/>
                <w:b/>
                <w:bCs/>
                <w:iCs/>
                <w:sz w:val="18"/>
              </w:rPr>
            </w:pPr>
            <w:r w:rsidRPr="00104E4A">
              <w:rPr>
                <w:rFonts w:ascii="Century Gothic" w:hAnsi="Century Gothic" w:cs="Arial"/>
                <w:b/>
                <w:bCs/>
                <w:iCs/>
                <w:sz w:val="18"/>
              </w:rPr>
              <w:t>No. DOCUMENTO</w:t>
            </w:r>
          </w:p>
        </w:tc>
      </w:tr>
      <w:tr w:rsidR="00F14447" w:rsidRPr="00104E4A" w:rsidTr="00F14447">
        <w:trPr>
          <w:trHeight w:val="711"/>
        </w:trPr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</w:rPr>
            </w:pPr>
            <w:r w:rsidRPr="00104E4A">
              <w:rPr>
                <w:rFonts w:ascii="Century Gothic" w:hAnsi="Century Gothic" w:cs="Arial"/>
              </w:rPr>
              <w:t>Madre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4C2D56" w:rsidP="00E71CF6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Helida Sierra de Medina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B738E5" w:rsidP="00E71CF6">
            <w:pPr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02/06/1948</w:t>
            </w:r>
          </w:p>
        </w:tc>
        <w:tc>
          <w:tcPr>
            <w:tcW w:w="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104E4A" w:rsidRPr="00104E4A" w:rsidRDefault="00104E4A" w:rsidP="00E71CF6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  <w:p w:rsidR="00104E4A" w:rsidRPr="00104E4A" w:rsidRDefault="00104E4A" w:rsidP="00E71CF6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F14447">
            <w:pPr>
              <w:rPr>
                <w:rFonts w:ascii="Century Gothic" w:hAnsi="Century Gothic" w:cs="Arial"/>
              </w:rPr>
            </w:pPr>
            <w:r w:rsidRPr="00104E4A">
              <w:rPr>
                <w:rFonts w:ascii="Century Gothic" w:hAnsi="Century Gothic" w:cs="Arial"/>
              </w:rPr>
              <w:t xml:space="preserve">Cédula de </w:t>
            </w:r>
            <w:r w:rsidR="00F14447">
              <w:rPr>
                <w:rFonts w:ascii="Century Gothic" w:hAnsi="Century Gothic" w:cs="Arial"/>
              </w:rPr>
              <w:t>c</w:t>
            </w:r>
            <w:r w:rsidRPr="00104E4A">
              <w:rPr>
                <w:rFonts w:ascii="Century Gothic" w:hAnsi="Century Gothic" w:cs="Arial"/>
              </w:rPr>
              <w:t>iudadanía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B738E5">
            <w:pPr>
              <w:rPr>
                <w:rFonts w:ascii="Century Gothic" w:hAnsi="Century Gothic" w:cs="Arial"/>
                <w:bCs/>
              </w:rPr>
            </w:pPr>
            <w:r w:rsidRPr="00104E4A">
              <w:rPr>
                <w:rFonts w:ascii="Century Gothic" w:hAnsi="Century Gothic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4C2D56">
              <w:rPr>
                <w:rFonts w:ascii="Century Gothic" w:hAnsi="Century Gothic" w:cs="Arial"/>
                <w:color w:val="222222"/>
                <w:sz w:val="19"/>
                <w:szCs w:val="19"/>
                <w:shd w:val="clear" w:color="auto" w:fill="FFFFFF"/>
              </w:rPr>
              <w:t>21.650.721 de</w:t>
            </w:r>
            <w:r w:rsidR="00B738E5">
              <w:rPr>
                <w:rFonts w:ascii="Century Gothic" w:hAnsi="Century Gothic" w:cs="Arial"/>
                <w:color w:val="222222"/>
                <w:sz w:val="19"/>
                <w:szCs w:val="19"/>
                <w:shd w:val="clear" w:color="auto" w:fill="FFFFFF"/>
              </w:rPr>
              <w:t xml:space="preserve"> Cisneros- Antioquia</w:t>
            </w:r>
          </w:p>
        </w:tc>
      </w:tr>
      <w:tr w:rsidR="00F14447" w:rsidRPr="00104E4A" w:rsidTr="00F14447">
        <w:trPr>
          <w:trHeight w:val="749"/>
        </w:trPr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</w:rPr>
            </w:pPr>
            <w:r w:rsidRPr="00104E4A">
              <w:rPr>
                <w:rFonts w:ascii="Century Gothic" w:hAnsi="Century Gothic" w:cs="Arial"/>
              </w:rPr>
              <w:t>Padre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4C2D56" w:rsidP="00E71CF6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No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jc w:val="center"/>
              <w:rPr>
                <w:rFonts w:ascii="Century Gothic" w:hAnsi="Century Gothic" w:cs="Arial"/>
                <w:bCs/>
              </w:rPr>
            </w:pPr>
          </w:p>
        </w:tc>
        <w:tc>
          <w:tcPr>
            <w:tcW w:w="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F14447" w:rsidP="00E71CF6">
            <w:pPr>
              <w:rPr>
                <w:rFonts w:ascii="Century Gothic" w:hAnsi="Century Gothic" w:cs="Arial"/>
                <w:bCs/>
              </w:rPr>
            </w:pPr>
            <w:r w:rsidRPr="00104E4A">
              <w:rPr>
                <w:rFonts w:ascii="Century Gothic" w:hAnsi="Century Gothic" w:cs="Arial"/>
              </w:rPr>
              <w:t xml:space="preserve">Cédula de </w:t>
            </w:r>
            <w:r>
              <w:rPr>
                <w:rFonts w:ascii="Century Gothic" w:hAnsi="Century Gothic" w:cs="Arial"/>
              </w:rPr>
              <w:t>c</w:t>
            </w:r>
            <w:r w:rsidRPr="00104E4A">
              <w:rPr>
                <w:rFonts w:ascii="Century Gothic" w:hAnsi="Century Gothic" w:cs="Arial"/>
              </w:rPr>
              <w:t>iudadanía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4C2D56">
            <w:pPr>
              <w:rPr>
                <w:rFonts w:ascii="Century Gothic" w:hAnsi="Century Gothic" w:cs="Arial"/>
                <w:bCs/>
              </w:rPr>
            </w:pPr>
            <w:r w:rsidRPr="00104E4A">
              <w:rPr>
                <w:rStyle w:val="apple-converted-space"/>
                <w:rFonts w:ascii="Century Gothic" w:hAnsi="Century Gothic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</w:tr>
      <w:tr w:rsidR="00F14447" w:rsidRPr="00104E4A" w:rsidTr="00F14447">
        <w:trPr>
          <w:trHeight w:val="368"/>
        </w:trPr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</w:rPr>
            </w:pPr>
            <w:r w:rsidRPr="00104E4A">
              <w:rPr>
                <w:rFonts w:ascii="Century Gothic" w:hAnsi="Century Gothic" w:cs="Arial"/>
              </w:rPr>
              <w:t>Hermano (a)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  <w:r w:rsidRPr="00104E4A">
              <w:rPr>
                <w:rFonts w:ascii="Century Gothic" w:hAnsi="Century Gothic" w:cs="Arial"/>
                <w:bCs/>
              </w:rPr>
              <w:t>NO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  <w:tc>
          <w:tcPr>
            <w:tcW w:w="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</w:tr>
      <w:tr w:rsidR="00F14447" w:rsidRPr="00104E4A" w:rsidTr="00F14447"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</w:rPr>
            </w:pPr>
            <w:r w:rsidRPr="00104E4A">
              <w:rPr>
                <w:rFonts w:ascii="Century Gothic" w:hAnsi="Century Gothic" w:cs="Arial"/>
              </w:rPr>
              <w:t>Cónyuge o compañero permanente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  <w:r w:rsidRPr="00104E4A">
              <w:rPr>
                <w:rFonts w:ascii="Century Gothic" w:hAnsi="Century Gothic" w:cs="Arial"/>
                <w:bCs/>
              </w:rPr>
              <w:t>NO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  <w:tc>
          <w:tcPr>
            <w:tcW w:w="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</w:tr>
      <w:tr w:rsidR="00104E4A" w:rsidRPr="00104E4A" w:rsidTr="00F14447">
        <w:trPr>
          <w:trHeight w:val="411"/>
        </w:trPr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</w:rPr>
            </w:pPr>
            <w:r w:rsidRPr="00104E4A">
              <w:rPr>
                <w:rFonts w:ascii="Century Gothic" w:hAnsi="Century Gothic" w:cs="Arial"/>
              </w:rPr>
              <w:t xml:space="preserve"> Hijo (a) 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  <w:r w:rsidRPr="00104E4A">
              <w:rPr>
                <w:rFonts w:ascii="Century Gothic" w:hAnsi="Century Gothic" w:cs="Arial"/>
                <w:bCs/>
              </w:rPr>
              <w:t>NO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  <w:tc>
          <w:tcPr>
            <w:tcW w:w="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1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04E4A" w:rsidRPr="00104E4A" w:rsidRDefault="00104E4A" w:rsidP="00E71CF6">
            <w:pPr>
              <w:rPr>
                <w:rFonts w:ascii="Century Gothic" w:hAnsi="Century Gothic" w:cs="Arial"/>
                <w:bCs/>
              </w:rPr>
            </w:pPr>
          </w:p>
        </w:tc>
      </w:tr>
    </w:tbl>
    <w:p w:rsid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 xml:space="preserve">La señora </w:t>
      </w:r>
      <w:r w:rsidR="00B738E5">
        <w:rPr>
          <w:rFonts w:ascii="Century Gothic" w:hAnsi="Century Gothic"/>
          <w:b/>
          <w:sz w:val="22"/>
        </w:rPr>
        <w:t>Marisol Medina Sierra</w:t>
      </w:r>
      <w:r w:rsidRPr="00104E4A">
        <w:rPr>
          <w:rFonts w:ascii="Century Gothic" w:hAnsi="Century Gothic"/>
          <w:sz w:val="22"/>
        </w:rPr>
        <w:t xml:space="preserve"> identificada con la C.C. </w:t>
      </w:r>
      <w:r w:rsidR="00B738E5">
        <w:rPr>
          <w:rFonts w:ascii="Century Gothic" w:hAnsi="Century Gothic"/>
          <w:b/>
          <w:sz w:val="22"/>
        </w:rPr>
        <w:t>43.525.709</w:t>
      </w:r>
      <w:r w:rsidR="00B738E5">
        <w:rPr>
          <w:rFonts w:ascii="Century Gothic" w:hAnsi="Century Gothic"/>
          <w:sz w:val="22"/>
        </w:rPr>
        <w:t xml:space="preserve"> de Medellín - Antioquia</w:t>
      </w:r>
      <w:r w:rsidRPr="00104E4A">
        <w:rPr>
          <w:rFonts w:ascii="Century Gothic" w:hAnsi="Century Gothic"/>
          <w:sz w:val="22"/>
        </w:rPr>
        <w:t>, declaró bajo gravedad de juramento que:</w:t>
      </w:r>
    </w:p>
    <w:p w:rsid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 xml:space="preserve">Que las personas anteriores reúnen los requisitos de dependientes económicos, conforme lo exige el Estatuto Tributario y su Decreto Reglamentario. </w:t>
      </w:r>
    </w:p>
    <w:p w:rsid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>Que las personas inscritas, son las que ha seleccionado para hacer uso del beneficio tributario para efectos de la retención en la fuente y no han sido escogidas por otro contribuyente tributario.</w:t>
      </w: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 xml:space="preserve">Este certificado lo expido como </w:t>
      </w:r>
      <w:r>
        <w:rPr>
          <w:rFonts w:ascii="Century Gothic" w:hAnsi="Century Gothic"/>
          <w:sz w:val="22"/>
        </w:rPr>
        <w:t>c</w:t>
      </w:r>
      <w:r w:rsidRPr="00104E4A">
        <w:rPr>
          <w:rFonts w:ascii="Century Gothic" w:hAnsi="Century Gothic"/>
          <w:sz w:val="22"/>
        </w:rPr>
        <w:t xml:space="preserve">ontadora </w:t>
      </w:r>
      <w:r>
        <w:rPr>
          <w:rFonts w:ascii="Century Gothic" w:hAnsi="Century Gothic"/>
          <w:sz w:val="22"/>
        </w:rPr>
        <w:t>pú</w:t>
      </w:r>
      <w:r w:rsidRPr="00104E4A">
        <w:rPr>
          <w:rFonts w:ascii="Century Gothic" w:hAnsi="Century Gothic"/>
          <w:sz w:val="22"/>
        </w:rPr>
        <w:t>blica, ya que los  mencionados beneficiarios tributarios carecen de ingresos o porque tienen ingresos en el año menores a 206 Unidades de Valor Tributario UVT, para el caso de padres, hermanos, cónyuge o compañeros  permanentes.</w:t>
      </w:r>
    </w:p>
    <w:p w:rsid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AB6722" w:rsidRPr="00104E4A" w:rsidRDefault="00AB6722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>Cualquier duda o información adicional al respecto, con mucho gusto será suministrada en el los teléfonos 5819065 o 300-6515166.</w:t>
      </w: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AB6722" w:rsidRDefault="00AB6722" w:rsidP="00214175">
      <w:pPr>
        <w:jc w:val="both"/>
        <w:rPr>
          <w:rFonts w:ascii="Century Gothic" w:hAnsi="Century Gothic"/>
          <w:sz w:val="22"/>
        </w:rPr>
      </w:pP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  <w:r w:rsidRPr="00AB6722">
        <w:rPr>
          <w:rFonts w:ascii="Century Gothic" w:hAnsi="Century Gothic"/>
          <w:b/>
          <w:sz w:val="22"/>
        </w:rPr>
        <w:t>Anexo</w:t>
      </w:r>
      <w:r w:rsidR="00AB6722">
        <w:rPr>
          <w:rFonts w:ascii="Century Gothic" w:hAnsi="Century Gothic"/>
          <w:b/>
          <w:sz w:val="22"/>
        </w:rPr>
        <w:t>:</w:t>
      </w:r>
      <w:r w:rsidRPr="00104E4A">
        <w:rPr>
          <w:rFonts w:ascii="Century Gothic" w:hAnsi="Century Gothic"/>
          <w:sz w:val="22"/>
        </w:rPr>
        <w:t xml:space="preserve"> copia de la Tarjeta profesional.</w:t>
      </w:r>
    </w:p>
    <w:p w:rsidR="00104E4A" w:rsidRPr="00104E4A" w:rsidRDefault="00104E4A" w:rsidP="00214175">
      <w:pPr>
        <w:jc w:val="both"/>
        <w:rPr>
          <w:rFonts w:ascii="Century Gothic" w:hAnsi="Century Gothic"/>
          <w:sz w:val="22"/>
        </w:rPr>
      </w:pPr>
    </w:p>
    <w:p w:rsid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>Cordialmente,</w:t>
      </w:r>
    </w:p>
    <w:p w:rsid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sz w:val="22"/>
        </w:rPr>
      </w:pPr>
    </w:p>
    <w:p w:rsidR="00104E4A" w:rsidRPr="00104E4A" w:rsidRDefault="00104E4A" w:rsidP="00104E4A">
      <w:pPr>
        <w:rPr>
          <w:rFonts w:ascii="Century Gothic" w:hAnsi="Century Gothic"/>
          <w:b/>
          <w:sz w:val="22"/>
        </w:rPr>
      </w:pPr>
      <w:r w:rsidRPr="00104E4A">
        <w:rPr>
          <w:rFonts w:ascii="Century Gothic" w:hAnsi="Century Gothic"/>
          <w:b/>
          <w:sz w:val="22"/>
        </w:rPr>
        <w:t xml:space="preserve">Sandra Salgado Giraldo </w:t>
      </w:r>
    </w:p>
    <w:p w:rsidR="00104E4A" w:rsidRPr="00104E4A" w:rsidRDefault="00104E4A" w:rsidP="00104E4A">
      <w:pPr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>C.C 43.579.604 de Medellín</w:t>
      </w:r>
    </w:p>
    <w:p w:rsidR="00104E4A" w:rsidRPr="00104E4A" w:rsidRDefault="00104E4A" w:rsidP="00104E4A">
      <w:pPr>
        <w:tabs>
          <w:tab w:val="left" w:pos="2546"/>
        </w:tabs>
        <w:jc w:val="both"/>
        <w:rPr>
          <w:rFonts w:ascii="Century Gothic" w:hAnsi="Century Gothic"/>
          <w:sz w:val="22"/>
        </w:rPr>
      </w:pPr>
      <w:r w:rsidRPr="00104E4A">
        <w:rPr>
          <w:rFonts w:ascii="Century Gothic" w:hAnsi="Century Gothic"/>
          <w:sz w:val="22"/>
        </w:rPr>
        <w:t>Tarjeta profesional # 115616-T</w:t>
      </w:r>
    </w:p>
    <w:sectPr w:rsidR="00104E4A" w:rsidRPr="00104E4A" w:rsidSect="00A53E36">
      <w:headerReference w:type="default" r:id="rId9"/>
      <w:pgSz w:w="12240" w:h="15840"/>
      <w:pgMar w:top="2941" w:right="1701" w:bottom="1417" w:left="1701" w:header="708" w:footer="7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E38" w:rsidRDefault="002A4E38" w:rsidP="006216F3">
      <w:r>
        <w:separator/>
      </w:r>
    </w:p>
  </w:endnote>
  <w:endnote w:type="continuationSeparator" w:id="0">
    <w:p w:rsidR="002A4E38" w:rsidRDefault="002A4E38" w:rsidP="0062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E38" w:rsidRDefault="002A4E38" w:rsidP="006216F3">
      <w:r>
        <w:separator/>
      </w:r>
    </w:p>
  </w:footnote>
  <w:footnote w:type="continuationSeparator" w:id="0">
    <w:p w:rsidR="002A4E38" w:rsidRDefault="002A4E38" w:rsidP="00621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41" w:rsidRDefault="00822D41">
    <w:pPr>
      <w:pStyle w:val="Encabezado"/>
    </w:pPr>
    <w:r w:rsidRPr="00822D41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42093CC4" wp14:editId="776CF3F5">
          <wp:simplePos x="0" y="0"/>
          <wp:positionH relativeFrom="column">
            <wp:posOffset>-200025</wp:posOffset>
          </wp:positionH>
          <wp:positionV relativeFrom="paragraph">
            <wp:posOffset>83820</wp:posOffset>
          </wp:positionV>
          <wp:extent cx="1108710" cy="1135380"/>
          <wp:effectExtent l="19050" t="0" r="0" b="0"/>
          <wp:wrapSquare wrapText="bothSides"/>
          <wp:docPr id="2" name="0 Imagen" descr="escud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8710" cy="1135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0B0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D7E628" wp14:editId="5AA55297">
              <wp:simplePos x="0" y="0"/>
              <wp:positionH relativeFrom="column">
                <wp:posOffset>1259205</wp:posOffset>
              </wp:positionH>
              <wp:positionV relativeFrom="paragraph">
                <wp:posOffset>182245</wp:posOffset>
              </wp:positionV>
              <wp:extent cx="3291840" cy="991235"/>
              <wp:effectExtent l="11430" t="10795" r="11430" b="762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991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16F3" w:rsidRPr="003951D9" w:rsidRDefault="00822D41" w:rsidP="006216F3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32"/>
                            </w:rPr>
                            <w:t>Sandra</w:t>
                          </w:r>
                          <w:r w:rsidR="006216F3" w:rsidRPr="003951D9">
                            <w:rPr>
                              <w:rFonts w:ascii="Century Gothic" w:hAnsi="Century Gothic"/>
                              <w:b/>
                              <w:sz w:val="24"/>
                              <w:szCs w:val="32"/>
                            </w:rPr>
                            <w:t xml:space="preserve"> </w:t>
                          </w:r>
                          <w:r w:rsidR="00A53E36" w:rsidRPr="003951D9">
                            <w:rPr>
                              <w:rFonts w:ascii="Century Gothic" w:hAnsi="Century Gothic"/>
                              <w:b/>
                              <w:sz w:val="24"/>
                              <w:szCs w:val="32"/>
                            </w:rPr>
                            <w:t xml:space="preserve">Mireya </w:t>
                          </w:r>
                          <w:r w:rsidR="006216F3" w:rsidRPr="003951D9">
                            <w:rPr>
                              <w:rFonts w:ascii="Century Gothic" w:hAnsi="Century Gothic"/>
                              <w:b/>
                              <w:sz w:val="24"/>
                              <w:szCs w:val="32"/>
                            </w:rPr>
                            <w:t>Salgado Giraldo</w:t>
                          </w:r>
                        </w:p>
                        <w:p w:rsidR="006216F3" w:rsidRPr="003951D9" w:rsidRDefault="006216F3" w:rsidP="006216F3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 w:rsidRPr="003951D9">
                            <w:rPr>
                              <w:rFonts w:ascii="Century Gothic" w:hAnsi="Century Gothic"/>
                            </w:rPr>
                            <w:t>Contadora Pública Titulada</w:t>
                          </w:r>
                        </w:p>
                        <w:p w:rsidR="006216F3" w:rsidRPr="003951D9" w:rsidRDefault="006216F3" w:rsidP="006216F3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 w:rsidRPr="003951D9">
                            <w:rPr>
                              <w:rFonts w:ascii="Century Gothic" w:hAnsi="Century Gothic"/>
                            </w:rPr>
                            <w:t>U. de M.</w:t>
                          </w:r>
                        </w:p>
                        <w:p w:rsidR="006216F3" w:rsidRPr="003951D9" w:rsidRDefault="006216F3" w:rsidP="006216F3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 w:rsidRPr="003951D9">
                            <w:rPr>
                              <w:rFonts w:ascii="Century Gothic" w:hAnsi="Century Gothic"/>
                            </w:rPr>
                            <w:t>TP: 115616-T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99.15pt;margin-top:14.35pt;width:259.2pt;height:7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yuQwIAAIgEAAAOAAAAZHJzL2Uyb0RvYy54bWysVNtu2zAMfR+wfxD0vjhOky0x4hRdugwD&#10;ugvQ7gNkWbaFSaImKbG7ry8lp6m3vQ3zgyCR1OHhoejt9aAVOQnnJZiS5rM5JcJwqKVpS/r94fBm&#10;TYkPzNRMgRElfRSeXu9ev9r2thAL6EDVwhEEMb7obUm7EGyRZZ53QjM/AysMOhtwmgU8ujarHesR&#10;XatsMZ+/zXpwtXXAhfdovR2ddJfwm0bw8LVpvAhElRS5hbS6tFZxzXZbVrSO2U7yMw32Dyw0kwaT&#10;XqBuWWDk6ORfUFpyBx6aMOOgM2gayUWqAavJ539Uc98xK1ItKI63F5n8/4PlX07fHJE19o4SwzS2&#10;6EEMgbyHgeTLKE9vfYFR9xbjwoD2GBpL9fYO+A9PDOw7Zlpx4xz0nWA10svjzWxydcTxEaTqP0ON&#10;edgxQAIaGqcjIKpBEB3b9HhpTeTC0Xi12OTrJbo4+jabfHG1SilY8XzbOh8+CtAkbkrqsPUJnZ3u&#10;fIhsWPEcktiDkvVBKpUOrq32ypETw2dySN8Z3U/DlCE9Zl8tVqMAU196seICUrWjSOqosdoROJ/H&#10;LwKzAu34MEd7MiG9C0Qi+1tmLQOOiZK6pOsJSlT7g6kTYmBSjXuEUuYsf1R81D4M1YCBsScV1I/Y&#10;CAfjOOD44qYD94uSHkehpP7nkTlBifpksJmbfBmVD+mwXL1b4MFNPdXUwwxHqJIGSsbtPozzdrRO&#10;th1mGpUxcIMPoJGpNy+szrzxuScVzqMZ52l6TlEvP5DdEwAAAP//AwBQSwMEFAAGAAgAAAAhAFmR&#10;8IbfAAAACgEAAA8AAABkcnMvZG93bnJldi54bWxMj8FOwzAQRO9I/IO1SNyo01KlbohTIRC9IUSo&#10;Wo5OvCQR8TqK3Tbw9SwnuO1onmZn8s3kenHCMXSeNMxnCQik2tuOGg27t6cbBSJEQ9b0nlDDFwbY&#10;FJcXucmsP9MrnsrYCA6hkBkNbYxDJmWoW3QmzPyAxN6HH52JLMdG2tGcOdz1cpEkqXSmI/7QmgEf&#10;Wqw/y6PTEOok3b8sy/2hklv8Xlv7+L591vr6arq/AxFxin8w/Nbn6lBwp8ofyQbRs16rW0Y1LNQK&#10;BAOrecpHxY5aKpBFLv9PKH4AAAD//wMAUEsBAi0AFAAGAAgAAAAhALaDOJL+AAAA4QEAABMAAAAA&#10;AAAAAAAAAAAAAAAAAFtDb250ZW50X1R5cGVzXS54bWxQSwECLQAUAAYACAAAACEAOP0h/9YAAACU&#10;AQAACwAAAAAAAAAAAAAAAAAvAQAAX3JlbHMvLnJlbHNQSwECLQAUAAYACAAAACEAaGwcrkMCAACI&#10;BAAADgAAAAAAAAAAAAAAAAAuAgAAZHJzL2Uyb0RvYy54bWxQSwECLQAUAAYACAAAACEAWZHwht8A&#10;AAAKAQAADwAAAAAAAAAAAAAAAACdBAAAZHJzL2Rvd25yZXYueG1sUEsFBgAAAAAEAAQA8wAAAKkF&#10;AAAAAA==&#10;" strokecolor="white [3212]">
              <v:textbox>
                <w:txbxContent>
                  <w:p w:rsidR="006216F3" w:rsidRPr="003951D9" w:rsidRDefault="00822D41" w:rsidP="006216F3">
                    <w:pPr>
                      <w:jc w:val="center"/>
                      <w:rPr>
                        <w:rFonts w:ascii="Century Gothic" w:hAnsi="Century Gothic"/>
                        <w:b/>
                        <w:sz w:val="24"/>
                        <w:szCs w:val="32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32"/>
                      </w:rPr>
                      <w:t>Sandra</w:t>
                    </w:r>
                    <w:r w:rsidR="006216F3" w:rsidRPr="003951D9">
                      <w:rPr>
                        <w:rFonts w:ascii="Century Gothic" w:hAnsi="Century Gothic"/>
                        <w:b/>
                        <w:sz w:val="24"/>
                        <w:szCs w:val="32"/>
                      </w:rPr>
                      <w:t xml:space="preserve"> </w:t>
                    </w:r>
                    <w:r w:rsidR="00A53E36" w:rsidRPr="003951D9">
                      <w:rPr>
                        <w:rFonts w:ascii="Century Gothic" w:hAnsi="Century Gothic"/>
                        <w:b/>
                        <w:sz w:val="24"/>
                        <w:szCs w:val="32"/>
                      </w:rPr>
                      <w:t xml:space="preserve">Mireya </w:t>
                    </w:r>
                    <w:r w:rsidR="006216F3" w:rsidRPr="003951D9">
                      <w:rPr>
                        <w:rFonts w:ascii="Century Gothic" w:hAnsi="Century Gothic"/>
                        <w:b/>
                        <w:sz w:val="24"/>
                        <w:szCs w:val="32"/>
                      </w:rPr>
                      <w:t>Salgado Giraldo</w:t>
                    </w:r>
                  </w:p>
                  <w:p w:rsidR="006216F3" w:rsidRPr="003951D9" w:rsidRDefault="006216F3" w:rsidP="006216F3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3951D9">
                      <w:rPr>
                        <w:rFonts w:ascii="Century Gothic" w:hAnsi="Century Gothic"/>
                      </w:rPr>
                      <w:t>Contadora Pública Titulada</w:t>
                    </w:r>
                  </w:p>
                  <w:p w:rsidR="006216F3" w:rsidRPr="003951D9" w:rsidRDefault="006216F3" w:rsidP="006216F3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3951D9">
                      <w:rPr>
                        <w:rFonts w:ascii="Century Gothic" w:hAnsi="Century Gothic"/>
                      </w:rPr>
                      <w:t>U. de M.</w:t>
                    </w:r>
                  </w:p>
                  <w:p w:rsidR="006216F3" w:rsidRPr="003951D9" w:rsidRDefault="006216F3" w:rsidP="006216F3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3951D9">
                      <w:rPr>
                        <w:rFonts w:ascii="Century Gothic" w:hAnsi="Century Gothic"/>
                      </w:rPr>
                      <w:t>TP: 115616-T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E6F9B"/>
    <w:multiLevelType w:val="hybridMultilevel"/>
    <w:tmpl w:val="A6A22C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2393F"/>
    <w:multiLevelType w:val="hybridMultilevel"/>
    <w:tmpl w:val="D3E0CE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F3"/>
    <w:rsid w:val="00036711"/>
    <w:rsid w:val="000633AC"/>
    <w:rsid w:val="000966E3"/>
    <w:rsid w:val="000D6A75"/>
    <w:rsid w:val="000E2431"/>
    <w:rsid w:val="000E3A10"/>
    <w:rsid w:val="00104E4A"/>
    <w:rsid w:val="00142649"/>
    <w:rsid w:val="00153FD1"/>
    <w:rsid w:val="001B4444"/>
    <w:rsid w:val="001B4D59"/>
    <w:rsid w:val="001D1516"/>
    <w:rsid w:val="00214175"/>
    <w:rsid w:val="00283D8B"/>
    <w:rsid w:val="002A4E38"/>
    <w:rsid w:val="002E6D6B"/>
    <w:rsid w:val="0032104C"/>
    <w:rsid w:val="003951D9"/>
    <w:rsid w:val="003A6146"/>
    <w:rsid w:val="003B5818"/>
    <w:rsid w:val="0040204E"/>
    <w:rsid w:val="00475ECA"/>
    <w:rsid w:val="004A07AF"/>
    <w:rsid w:val="004C1A7D"/>
    <w:rsid w:val="004C2D56"/>
    <w:rsid w:val="00501CA3"/>
    <w:rsid w:val="00537683"/>
    <w:rsid w:val="005678AD"/>
    <w:rsid w:val="005C49C4"/>
    <w:rsid w:val="005C4AE0"/>
    <w:rsid w:val="0060265A"/>
    <w:rsid w:val="006216F3"/>
    <w:rsid w:val="0066083E"/>
    <w:rsid w:val="006A0B01"/>
    <w:rsid w:val="0079538C"/>
    <w:rsid w:val="007B03CF"/>
    <w:rsid w:val="00822D41"/>
    <w:rsid w:val="00850B17"/>
    <w:rsid w:val="00877583"/>
    <w:rsid w:val="008E370F"/>
    <w:rsid w:val="009951C4"/>
    <w:rsid w:val="009E78FB"/>
    <w:rsid w:val="00A1552B"/>
    <w:rsid w:val="00A53E36"/>
    <w:rsid w:val="00AB6722"/>
    <w:rsid w:val="00AC6709"/>
    <w:rsid w:val="00B06986"/>
    <w:rsid w:val="00B738E5"/>
    <w:rsid w:val="00BD357E"/>
    <w:rsid w:val="00D877E0"/>
    <w:rsid w:val="00DD5641"/>
    <w:rsid w:val="00DE3983"/>
    <w:rsid w:val="00DF7229"/>
    <w:rsid w:val="00F14447"/>
    <w:rsid w:val="00F17858"/>
    <w:rsid w:val="00F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16F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216F3"/>
  </w:style>
  <w:style w:type="paragraph" w:styleId="Piedepgina">
    <w:name w:val="footer"/>
    <w:basedOn w:val="Normal"/>
    <w:link w:val="PiedepginaCar"/>
    <w:uiPriority w:val="99"/>
    <w:unhideWhenUsed/>
    <w:rsid w:val="006216F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16F3"/>
  </w:style>
  <w:style w:type="paragraph" w:styleId="Textodeglobo">
    <w:name w:val="Balloon Text"/>
    <w:basedOn w:val="Normal"/>
    <w:link w:val="TextodegloboCar"/>
    <w:uiPriority w:val="99"/>
    <w:semiHidden/>
    <w:unhideWhenUsed/>
    <w:rsid w:val="006216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6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16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204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04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16F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216F3"/>
  </w:style>
  <w:style w:type="paragraph" w:styleId="Piedepgina">
    <w:name w:val="footer"/>
    <w:basedOn w:val="Normal"/>
    <w:link w:val="PiedepginaCar"/>
    <w:uiPriority w:val="99"/>
    <w:unhideWhenUsed/>
    <w:rsid w:val="006216F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16F3"/>
  </w:style>
  <w:style w:type="paragraph" w:styleId="Textodeglobo">
    <w:name w:val="Balloon Text"/>
    <w:basedOn w:val="Normal"/>
    <w:link w:val="TextodegloboCar"/>
    <w:uiPriority w:val="99"/>
    <w:semiHidden/>
    <w:unhideWhenUsed/>
    <w:rsid w:val="006216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6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16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204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04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FC4FE-93F9-490B-B05C-7995EFE1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Usuario</cp:lastModifiedBy>
  <cp:revision>8</cp:revision>
  <dcterms:created xsi:type="dcterms:W3CDTF">2015-03-10T02:40:00Z</dcterms:created>
  <dcterms:modified xsi:type="dcterms:W3CDTF">2016-04-11T21:19:00Z</dcterms:modified>
</cp:coreProperties>
</file>