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C237" w14:textId="77777777" w:rsidR="009D4039" w:rsidRDefault="009D4039" w:rsidP="009D403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- REFERÊNCIAS DA PESQUISA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120"/>
      </w:tblGrid>
      <w:tr w:rsidR="009D4039" w14:paraId="4F3199E6" w14:textId="77777777" w:rsidTr="008E7A24">
        <w:tc>
          <w:tcPr>
            <w:tcW w:w="1555" w:type="dxa"/>
            <w:shd w:val="clear" w:color="auto" w:fill="BFBFBF" w:themeFill="background1" w:themeFillShade="BF"/>
          </w:tcPr>
          <w:p w14:paraId="6BB28DEC" w14:textId="77777777" w:rsidR="009D4039" w:rsidRDefault="009D4039" w:rsidP="008E7A24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BFBFBF" w:themeFill="background1" w:themeFillShade="BF"/>
          </w:tcPr>
          <w:p w14:paraId="3BFB7DB0" w14:textId="77777777" w:rsidR="009D4039" w:rsidRDefault="009D4039" w:rsidP="008E7A24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A0294">
              <w:rPr>
                <w:rFonts w:ascii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3A119298" w14:textId="77777777" w:rsidR="009D4039" w:rsidRDefault="009D4039" w:rsidP="008E7A24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A0294">
              <w:rPr>
                <w:rFonts w:ascii="Arial" w:hAnsi="Arial" w:cs="Arial"/>
                <w:b/>
                <w:sz w:val="24"/>
                <w:szCs w:val="24"/>
              </w:rPr>
              <w:t>Citação</w:t>
            </w:r>
          </w:p>
        </w:tc>
      </w:tr>
      <w:tr w:rsidR="009D4039" w14:paraId="27335785" w14:textId="77777777" w:rsidTr="008E7A24">
        <w:trPr>
          <w:trHeight w:val="2778"/>
        </w:trPr>
        <w:tc>
          <w:tcPr>
            <w:tcW w:w="1555" w:type="dxa"/>
          </w:tcPr>
          <w:p w14:paraId="3CE9EDBD" w14:textId="77777777" w:rsidR="009D4039" w:rsidRPr="003A0294" w:rsidRDefault="009D4039" w:rsidP="008E7A2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Livro</w:t>
            </w:r>
          </w:p>
        </w:tc>
        <w:tc>
          <w:tcPr>
            <w:tcW w:w="5386" w:type="dxa"/>
          </w:tcPr>
          <w:p w14:paraId="755235B0" w14:textId="77777777" w:rsidR="009D4039" w:rsidRPr="009D4039" w:rsidRDefault="00CB02DD" w:rsidP="008E7A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TAURION, Cezar. </w:t>
            </w:r>
            <w:r>
              <w:rPr>
                <w:rStyle w:val="Forte"/>
                <w:rFonts w:ascii="Helvetica" w:hAnsi="Helvetica" w:cs="Helvetica"/>
                <w:color w:val="222222"/>
                <w:shd w:val="clear" w:color="auto" w:fill="FFFFFF"/>
              </w:rPr>
              <w:t>Tecnologias Emergentes: Mudança de atitude e diferenciais competitivos nas empresas. 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Rio de Janeiro: </w:t>
            </w:r>
            <w:proofErr w:type="spellStart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Brasport</w:t>
            </w:r>
            <w:proofErr w:type="spellEnd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Livros e </w:t>
            </w:r>
            <w:proofErr w:type="spellStart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Multimidia</w:t>
            </w:r>
            <w:proofErr w:type="spellEnd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Ltda, 2018.</w:t>
            </w:r>
          </w:p>
        </w:tc>
        <w:tc>
          <w:tcPr>
            <w:tcW w:w="2120" w:type="dxa"/>
          </w:tcPr>
          <w:p w14:paraId="6DE28C75" w14:textId="221F496D" w:rsidR="009D4039" w:rsidRPr="009D4039" w:rsidRDefault="00C16096" w:rsidP="008E7A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Taurion (2</w:t>
            </w:r>
            <w:r w:rsidR="002858C9">
              <w:rPr>
                <w:rFonts w:ascii="Arial" w:hAnsi="Arial" w:cs="Arial"/>
                <w:sz w:val="24"/>
                <w:szCs w:val="24"/>
              </w:rPr>
              <w:t>018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D4039" w14:paraId="2CAC5878" w14:textId="77777777" w:rsidTr="008E7A24">
        <w:trPr>
          <w:trHeight w:val="2778"/>
        </w:trPr>
        <w:tc>
          <w:tcPr>
            <w:tcW w:w="1555" w:type="dxa"/>
          </w:tcPr>
          <w:p w14:paraId="77B15C42" w14:textId="77777777" w:rsidR="009D4039" w:rsidRPr="003A0294" w:rsidRDefault="009D4039" w:rsidP="008E7A2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3A0294">
              <w:rPr>
                <w:rFonts w:ascii="Arial" w:hAnsi="Arial" w:cs="Arial"/>
                <w:sz w:val="24"/>
                <w:szCs w:val="24"/>
              </w:rPr>
              <w:t>Tese ou Dissertação</w:t>
            </w:r>
          </w:p>
        </w:tc>
        <w:tc>
          <w:tcPr>
            <w:tcW w:w="5386" w:type="dxa"/>
          </w:tcPr>
          <w:p w14:paraId="6A2D5319" w14:textId="77777777" w:rsidR="009D4039" w:rsidRPr="009D4039" w:rsidRDefault="00C16096" w:rsidP="008E7A24">
            <w:pPr>
              <w:rPr>
                <w:rFonts w:ascii="Arial" w:hAnsi="Arial" w:cs="Arial"/>
                <w:sz w:val="24"/>
                <w:szCs w:val="24"/>
              </w:rPr>
            </w:pPr>
            <w:r w:rsidRPr="00C16096">
              <w:rPr>
                <w:rFonts w:ascii="Helvetica" w:hAnsi="Helvetica" w:cs="Helvetica"/>
                <w:color w:val="222222"/>
                <w:shd w:val="clear" w:color="auto" w:fill="FFFFFF"/>
                <w:lang w:val="en-US"/>
              </w:rPr>
              <w:t>SELLER, Michel Lens. </w:t>
            </w:r>
            <w:r w:rsidRPr="00C16096">
              <w:rPr>
                <w:rStyle w:val="Forte"/>
                <w:rFonts w:ascii="Helvetica" w:hAnsi="Helvetica" w:cs="Helvetica"/>
                <w:color w:val="222222"/>
                <w:shd w:val="clear" w:color="auto" w:fill="FFFFFF"/>
                <w:lang w:val="en-US"/>
              </w:rPr>
              <w:t>10.11606/T.3.2018.tde-06092018-105017. 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2018. 1 v. Tese (Doutorado) - Curso de Engenharia da Produção, Escola </w:t>
            </w:r>
            <w:proofErr w:type="spellStart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Politecnica</w:t>
            </w:r>
            <w:proofErr w:type="spellEnd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da </w:t>
            </w:r>
            <w:proofErr w:type="spellStart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Usp</w:t>
            </w:r>
            <w:proofErr w:type="spellEnd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, São Paulo, 2018.</w:t>
            </w:r>
          </w:p>
        </w:tc>
        <w:tc>
          <w:tcPr>
            <w:tcW w:w="2120" w:type="dxa"/>
          </w:tcPr>
          <w:p w14:paraId="67D9E17D" w14:textId="77777777" w:rsidR="009D4039" w:rsidRPr="009D4039" w:rsidRDefault="00C16096" w:rsidP="008E7A2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Seller</w:t>
            </w:r>
            <w:proofErr w:type="spellEnd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(2018)</w:t>
            </w:r>
          </w:p>
        </w:tc>
      </w:tr>
      <w:tr w:rsidR="009D4039" w14:paraId="7C410893" w14:textId="77777777" w:rsidTr="008E7A24">
        <w:trPr>
          <w:trHeight w:val="2778"/>
        </w:trPr>
        <w:tc>
          <w:tcPr>
            <w:tcW w:w="1555" w:type="dxa"/>
          </w:tcPr>
          <w:p w14:paraId="6ACAC82F" w14:textId="77777777" w:rsidR="009D4039" w:rsidRPr="003A0294" w:rsidRDefault="009D4039" w:rsidP="008E7A2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3A0294">
              <w:rPr>
                <w:rFonts w:ascii="Arial" w:hAnsi="Arial" w:cs="Arial"/>
                <w:sz w:val="24"/>
                <w:szCs w:val="24"/>
              </w:rPr>
              <w:t>Artigo</w:t>
            </w:r>
          </w:p>
        </w:tc>
        <w:tc>
          <w:tcPr>
            <w:tcW w:w="5386" w:type="dxa"/>
          </w:tcPr>
          <w:p w14:paraId="006EB60E" w14:textId="77777777" w:rsidR="009D4039" w:rsidRPr="009D4039" w:rsidRDefault="00C16096" w:rsidP="008E7A2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ANTUNES, Deborah Christina; MAIA, Ari Fernando. Big Data, exploração ubíqua e propaganda dirigida: novas facetas da indústria cultural. </w:t>
            </w:r>
            <w:r>
              <w:rPr>
                <w:rStyle w:val="Forte"/>
                <w:rFonts w:ascii="Helvetica" w:hAnsi="Helvetica" w:cs="Helvetica"/>
                <w:color w:val="222222"/>
                <w:shd w:val="clear" w:color="auto" w:fill="FFFFFF"/>
              </w:rPr>
              <w:t xml:space="preserve">Psicologia </w:t>
            </w:r>
            <w:proofErr w:type="spellStart"/>
            <w:r>
              <w:rPr>
                <w:rStyle w:val="Forte"/>
                <w:rFonts w:ascii="Helvetica" w:hAnsi="Helvetica" w:cs="Helvetica"/>
                <w:color w:val="222222"/>
                <w:shd w:val="clear" w:color="auto" w:fill="FFFFFF"/>
              </w:rPr>
              <w:t>Usp</w:t>
            </w:r>
            <w:proofErr w:type="spellEnd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, [</w:t>
            </w:r>
            <w:proofErr w:type="spellStart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s.l</w:t>
            </w:r>
            <w:proofErr w:type="spellEnd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.], v. 29, n. 2, p.189-199, ago. 2018. </w:t>
            </w:r>
            <w:proofErr w:type="spellStart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FapUNIFESP</w:t>
            </w:r>
            <w:proofErr w:type="spellEnd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SciELO</w:t>
            </w:r>
            <w:proofErr w:type="spellEnd"/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). http://dx.doi.org/10.1590/0103-656420170156.</w:t>
            </w:r>
          </w:p>
        </w:tc>
        <w:tc>
          <w:tcPr>
            <w:tcW w:w="2120" w:type="dxa"/>
          </w:tcPr>
          <w:p w14:paraId="324AD7AE" w14:textId="77777777" w:rsidR="009D4039" w:rsidRPr="009D4039" w:rsidRDefault="00C16096" w:rsidP="008E7A2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Antunes e Maia (2018)</w:t>
            </w:r>
          </w:p>
        </w:tc>
      </w:tr>
      <w:tr w:rsidR="00D82B53" w14:paraId="09DAB5DC" w14:textId="77777777" w:rsidTr="008E7A24">
        <w:trPr>
          <w:trHeight w:val="2778"/>
        </w:trPr>
        <w:tc>
          <w:tcPr>
            <w:tcW w:w="1555" w:type="dxa"/>
          </w:tcPr>
          <w:p w14:paraId="65F2D6FD" w14:textId="77777777" w:rsidR="00D82B53" w:rsidRPr="003A0294" w:rsidRDefault="00D82B53" w:rsidP="00D82B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3A0294">
              <w:rPr>
                <w:rFonts w:ascii="Arial" w:hAnsi="Arial" w:cs="Arial"/>
                <w:sz w:val="24"/>
                <w:szCs w:val="24"/>
              </w:rPr>
              <w:t>Site</w:t>
            </w:r>
          </w:p>
        </w:tc>
        <w:tc>
          <w:tcPr>
            <w:tcW w:w="5386" w:type="dxa"/>
          </w:tcPr>
          <w:p w14:paraId="1B10CAF1" w14:textId="77777777" w:rsidR="00D82B53" w:rsidRDefault="00D82B53" w:rsidP="00D82B53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 w:rsidRPr="00900359">
              <w:rPr>
                <w:rFonts w:ascii="Helvetica" w:hAnsi="Helvetica" w:cs="Helvetica"/>
                <w:color w:val="222222"/>
                <w:shd w:val="clear" w:color="auto" w:fill="FFFFFF"/>
                <w:lang w:val="en-US"/>
              </w:rPr>
              <w:t>LABS, Totvs (Org.). </w:t>
            </w:r>
            <w:r w:rsidRPr="00900359">
              <w:rPr>
                <w:rStyle w:val="Forte"/>
                <w:rFonts w:ascii="Helvetica" w:hAnsi="Helvetica" w:cs="Helvetica"/>
                <w:color w:val="222222"/>
                <w:shd w:val="clear" w:color="auto" w:fill="FFFFFF"/>
                <w:lang w:val="en-US"/>
              </w:rPr>
              <w:t>TOTVS Carol. 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Disponível em: &lt;https://docs.carol.ai/&gt;. Acesso em: 24 nov. 2018.</w:t>
            </w:r>
          </w:p>
          <w:p w14:paraId="182B8DAE" w14:textId="77777777" w:rsidR="00D82B53" w:rsidRDefault="00D82B53" w:rsidP="00D82B5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6FB7A5" w14:textId="77777777" w:rsidR="00D82B53" w:rsidRDefault="00D82B53" w:rsidP="00D82B5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02E9994" w14:textId="7E82F073" w:rsidR="00D82B53" w:rsidRPr="009D4039" w:rsidRDefault="00D82B53" w:rsidP="00F200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E0D97">
              <w:rPr>
                <w:rFonts w:ascii="Helvetica" w:hAnsi="Helvetica" w:cs="Helvetica"/>
                <w:color w:val="222222"/>
                <w:shd w:val="clear" w:color="auto" w:fill="FFFFFF"/>
              </w:rPr>
              <w:t>SA</w:t>
            </w:r>
            <w:r w:rsidRPr="00DE0D97">
              <w:rPr>
                <w:rFonts w:ascii="Helvetica" w:hAnsi="Helvetica" w:cs="Helvetica"/>
                <w:color w:val="222222"/>
                <w:shd w:val="clear" w:color="auto" w:fill="FFFFFF"/>
              </w:rPr>
              <w:t>, Totvs (Org.). </w:t>
            </w:r>
            <w:r w:rsidR="00F2009B" w:rsidRPr="00DE0D97">
              <w:rPr>
                <w:rStyle w:val="Forte"/>
                <w:rFonts w:ascii="Helvetica" w:hAnsi="Helvetica" w:cs="Helvetica"/>
                <w:color w:val="222222"/>
                <w:shd w:val="clear" w:color="auto" w:fill="FFFFFF"/>
              </w:rPr>
              <w:t>Inteligência</w:t>
            </w:r>
            <w:r w:rsidRPr="00DE0D97">
              <w:rPr>
                <w:rStyle w:val="Forte"/>
                <w:rFonts w:ascii="Helvetica" w:hAnsi="Helvetica" w:cs="Helvetica"/>
                <w:color w:val="222222"/>
                <w:shd w:val="clear" w:color="auto" w:fill="FFFFFF"/>
              </w:rPr>
              <w:t xml:space="preserve"> Artificial ajuda a prever a evasão escolar</w:t>
            </w:r>
            <w:r w:rsidRPr="00DE0D97">
              <w:rPr>
                <w:rStyle w:val="Forte"/>
                <w:rFonts w:ascii="Helvetica" w:hAnsi="Helvetica" w:cs="Helvetica"/>
                <w:color w:val="222222"/>
                <w:shd w:val="clear" w:color="auto" w:fill="FFFFFF"/>
              </w:rPr>
              <w:t>. 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Disponível em:</w:t>
            </w:r>
            <w:r>
              <w:t xml:space="preserve"> </w:t>
            </w:r>
            <w:r w:rsidR="002B2AE4" w:rsidRPr="002B2AE4">
              <w:t>&lt;</w:t>
            </w:r>
            <w:hyperlink r:id="rId8" w:history="1">
              <w:r w:rsidR="002B2AE4" w:rsidRPr="002B2AE4">
                <w:rPr>
                  <w:rStyle w:val="Hyperlink"/>
                  <w:rFonts w:ascii="Helvetica" w:hAnsi="Helvetica" w:cs="Helvetica"/>
                  <w:color w:val="auto"/>
                  <w:u w:val="none"/>
                  <w:shd w:val="clear" w:color="auto" w:fill="FFFFFF"/>
                </w:rPr>
                <w:t>https://www.totvs.com/blog/inteligencia-artificial-</w:t>
              </w:r>
            </w:hyperlink>
            <w:r w:rsidRPr="00DE0D97">
              <w:rPr>
                <w:rFonts w:ascii="Helvetica" w:hAnsi="Helvetica" w:cs="Helvetica"/>
                <w:color w:val="222222"/>
                <w:shd w:val="clear" w:color="auto" w:fill="FFFFFF"/>
              </w:rPr>
              <w:t>e-evasao-escolar/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&gt;. Acesso em: 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05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dez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. 2018.</w:t>
            </w:r>
          </w:p>
        </w:tc>
        <w:tc>
          <w:tcPr>
            <w:tcW w:w="2120" w:type="dxa"/>
          </w:tcPr>
          <w:p w14:paraId="4E3E57BA" w14:textId="77777777" w:rsidR="00D82B53" w:rsidRDefault="00D82B53" w:rsidP="00D82B53">
            <w:pPr>
              <w:jc w:val="both"/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Totvs Labs (2018)</w:t>
            </w:r>
          </w:p>
          <w:p w14:paraId="65A46E1F" w14:textId="77777777" w:rsidR="00EB5B04" w:rsidRDefault="00EB5B04" w:rsidP="00D82B5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8A619D" w14:textId="77777777" w:rsidR="00EB5B04" w:rsidRDefault="00EB5B04" w:rsidP="00D82B5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249D5864" w14:textId="77777777" w:rsidR="00EB5B04" w:rsidRDefault="00EB5B04" w:rsidP="00D82B5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81EFCC" w14:textId="2EF2173B" w:rsidR="00EB5B04" w:rsidRPr="00EB5B04" w:rsidRDefault="00EB5B04" w:rsidP="00D82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5B04">
              <w:rPr>
                <w:rFonts w:ascii="Arial" w:hAnsi="Arial" w:cs="Arial"/>
                <w:sz w:val="24"/>
                <w:szCs w:val="24"/>
              </w:rPr>
              <w:t xml:space="preserve">Totvs </w:t>
            </w:r>
            <w:r>
              <w:rPr>
                <w:rFonts w:ascii="Arial" w:hAnsi="Arial" w:cs="Arial"/>
                <w:sz w:val="24"/>
                <w:szCs w:val="24"/>
              </w:rPr>
              <w:t>SA</w:t>
            </w:r>
            <w:r w:rsidRPr="00EB5B04">
              <w:rPr>
                <w:rFonts w:ascii="Arial" w:hAnsi="Arial" w:cs="Arial"/>
                <w:sz w:val="24"/>
                <w:szCs w:val="24"/>
              </w:rPr>
              <w:t xml:space="preserve"> (2018)</w:t>
            </w:r>
          </w:p>
          <w:p w14:paraId="06C68B4D" w14:textId="4354C121" w:rsidR="00EB5B04" w:rsidRPr="009D4039" w:rsidRDefault="00EB5B04" w:rsidP="00D82B5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2B53" w14:paraId="1EADC5CF" w14:textId="77777777" w:rsidTr="008E7A24">
        <w:trPr>
          <w:trHeight w:val="2778"/>
        </w:trPr>
        <w:tc>
          <w:tcPr>
            <w:tcW w:w="1555" w:type="dxa"/>
          </w:tcPr>
          <w:p w14:paraId="4545A596" w14:textId="77777777" w:rsidR="00D82B53" w:rsidRPr="003A0294" w:rsidRDefault="00D82B53" w:rsidP="00D82B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6" w:type="dxa"/>
          </w:tcPr>
          <w:p w14:paraId="1BEE3620" w14:textId="77777777" w:rsidR="00D82B53" w:rsidRPr="00900359" w:rsidRDefault="00D82B53" w:rsidP="00D82B53">
            <w:pPr>
              <w:rPr>
                <w:rFonts w:ascii="Helvetica" w:hAnsi="Helvetica" w:cs="Helvetica"/>
                <w:color w:val="222222"/>
                <w:shd w:val="clear" w:color="auto" w:fill="FFFFFF"/>
                <w:lang w:val="en-US"/>
              </w:rPr>
            </w:pPr>
          </w:p>
        </w:tc>
        <w:tc>
          <w:tcPr>
            <w:tcW w:w="2120" w:type="dxa"/>
          </w:tcPr>
          <w:p w14:paraId="1C9F19CE" w14:textId="77777777" w:rsidR="00D82B53" w:rsidRDefault="00D82B53" w:rsidP="00D82B53">
            <w:pPr>
              <w:jc w:val="both"/>
              <w:rPr>
                <w:rFonts w:ascii="Helvetica" w:hAnsi="Helvetica" w:cs="Helvetica"/>
                <w:color w:val="222222"/>
                <w:shd w:val="clear" w:color="auto" w:fill="FFFFFF"/>
              </w:rPr>
            </w:pPr>
          </w:p>
        </w:tc>
      </w:tr>
    </w:tbl>
    <w:p w14:paraId="267F64D5" w14:textId="77777777" w:rsidR="00205341" w:rsidRDefault="00205341" w:rsidP="005468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05341" w:rsidSect="00782A6B">
      <w:pgSz w:w="11906" w:h="16838"/>
      <w:pgMar w:top="1701" w:right="1134" w:bottom="1134" w:left="1701" w:header="113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DDADF" w14:textId="77777777" w:rsidR="00774FA7" w:rsidRDefault="00774FA7" w:rsidP="00D802E1">
      <w:pPr>
        <w:spacing w:after="0" w:line="240" w:lineRule="auto"/>
      </w:pPr>
      <w:r>
        <w:separator/>
      </w:r>
    </w:p>
  </w:endnote>
  <w:endnote w:type="continuationSeparator" w:id="0">
    <w:p w14:paraId="0D74CAC7" w14:textId="77777777" w:rsidR="00774FA7" w:rsidRDefault="00774FA7" w:rsidP="00D8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30548" w14:textId="77777777" w:rsidR="00774FA7" w:rsidRDefault="00774FA7" w:rsidP="00D802E1">
      <w:pPr>
        <w:spacing w:after="0" w:line="240" w:lineRule="auto"/>
      </w:pPr>
      <w:r>
        <w:separator/>
      </w:r>
    </w:p>
  </w:footnote>
  <w:footnote w:type="continuationSeparator" w:id="0">
    <w:p w14:paraId="02E1FB85" w14:textId="77777777" w:rsidR="00774FA7" w:rsidRDefault="00774FA7" w:rsidP="00D80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4F0"/>
    <w:multiLevelType w:val="hybridMultilevel"/>
    <w:tmpl w:val="10260278"/>
    <w:lvl w:ilvl="0" w:tplc="1E3E7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98D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CA8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DA0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E6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CA2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F8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C8D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28A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0C66706"/>
    <w:multiLevelType w:val="hybridMultilevel"/>
    <w:tmpl w:val="544EA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73AD"/>
    <w:multiLevelType w:val="hybridMultilevel"/>
    <w:tmpl w:val="1B9A6C9C"/>
    <w:lvl w:ilvl="0" w:tplc="0EAC27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BA0A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EEA6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DE2E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CCB2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C0B0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F274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0217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E2A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D75053C"/>
    <w:multiLevelType w:val="hybridMultilevel"/>
    <w:tmpl w:val="DB782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96DC8"/>
    <w:multiLevelType w:val="hybridMultilevel"/>
    <w:tmpl w:val="D6E49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3543"/>
    <w:multiLevelType w:val="hybridMultilevel"/>
    <w:tmpl w:val="F7143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A0682"/>
    <w:multiLevelType w:val="hybridMultilevel"/>
    <w:tmpl w:val="962A6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43769"/>
    <w:multiLevelType w:val="hybridMultilevel"/>
    <w:tmpl w:val="0BD4FF6E"/>
    <w:lvl w:ilvl="0" w:tplc="C38C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C82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680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7E5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C4F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BE2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566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466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021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8517DCA"/>
    <w:multiLevelType w:val="hybridMultilevel"/>
    <w:tmpl w:val="FEC2F7DE"/>
    <w:lvl w:ilvl="0" w:tplc="8BF84D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7E81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F03A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E423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48C8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E4D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2079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C662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E6E9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A16389F"/>
    <w:multiLevelType w:val="hybridMultilevel"/>
    <w:tmpl w:val="D862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62465"/>
    <w:multiLevelType w:val="hybridMultilevel"/>
    <w:tmpl w:val="F816171E"/>
    <w:lvl w:ilvl="0" w:tplc="E0CEE4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01C9B"/>
    <w:multiLevelType w:val="hybridMultilevel"/>
    <w:tmpl w:val="42726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F2D4C"/>
    <w:multiLevelType w:val="hybridMultilevel"/>
    <w:tmpl w:val="FA1E0C5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2157E77"/>
    <w:multiLevelType w:val="hybridMultilevel"/>
    <w:tmpl w:val="CF06B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5605F"/>
    <w:multiLevelType w:val="hybridMultilevel"/>
    <w:tmpl w:val="F3443722"/>
    <w:lvl w:ilvl="0" w:tplc="7C60D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DA4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A42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DA7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50E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25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806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0C7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3A8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E8625BC"/>
    <w:multiLevelType w:val="hybridMultilevel"/>
    <w:tmpl w:val="CCCE8DD8"/>
    <w:lvl w:ilvl="0" w:tplc="39F86C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69C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BC95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F0E7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7E1B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5492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483C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3224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24E7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1032853"/>
    <w:multiLevelType w:val="hybridMultilevel"/>
    <w:tmpl w:val="8AFEB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65CF4"/>
    <w:multiLevelType w:val="hybridMultilevel"/>
    <w:tmpl w:val="855205A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920758A"/>
    <w:multiLevelType w:val="hybridMultilevel"/>
    <w:tmpl w:val="1D2A3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67FCC"/>
    <w:multiLevelType w:val="hybridMultilevel"/>
    <w:tmpl w:val="1B6AFDDE"/>
    <w:lvl w:ilvl="0" w:tplc="C9CAF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960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B4E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2C4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925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707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10A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BA9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DE8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A0B7313"/>
    <w:multiLevelType w:val="hybridMultilevel"/>
    <w:tmpl w:val="FDE8352A"/>
    <w:lvl w:ilvl="0" w:tplc="E0CEE4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C688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3AE5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F8FC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F45E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CC4B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4E55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B65A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085B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0B04DE1"/>
    <w:multiLevelType w:val="hybridMultilevel"/>
    <w:tmpl w:val="0C16234C"/>
    <w:lvl w:ilvl="0" w:tplc="66CC1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603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E8E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BCD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6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0A1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823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6A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4AB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1910FEE"/>
    <w:multiLevelType w:val="hybridMultilevel"/>
    <w:tmpl w:val="BF72F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46BE8"/>
    <w:multiLevelType w:val="hybridMultilevel"/>
    <w:tmpl w:val="C5F6151C"/>
    <w:lvl w:ilvl="0" w:tplc="59244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709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6E0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8AE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D4B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D86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D6E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B8C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AAF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8"/>
  </w:num>
  <w:num w:numId="5">
    <w:abstractNumId w:val="0"/>
  </w:num>
  <w:num w:numId="6">
    <w:abstractNumId w:val="14"/>
  </w:num>
  <w:num w:numId="7">
    <w:abstractNumId w:val="23"/>
  </w:num>
  <w:num w:numId="8">
    <w:abstractNumId w:val="7"/>
  </w:num>
  <w:num w:numId="9">
    <w:abstractNumId w:val="2"/>
  </w:num>
  <w:num w:numId="10">
    <w:abstractNumId w:val="15"/>
  </w:num>
  <w:num w:numId="11">
    <w:abstractNumId w:val="13"/>
  </w:num>
  <w:num w:numId="12">
    <w:abstractNumId w:val="6"/>
  </w:num>
  <w:num w:numId="13">
    <w:abstractNumId w:val="5"/>
  </w:num>
  <w:num w:numId="14">
    <w:abstractNumId w:val="19"/>
  </w:num>
  <w:num w:numId="15">
    <w:abstractNumId w:val="20"/>
  </w:num>
  <w:num w:numId="16">
    <w:abstractNumId w:val="10"/>
  </w:num>
  <w:num w:numId="17">
    <w:abstractNumId w:val="21"/>
  </w:num>
  <w:num w:numId="18">
    <w:abstractNumId w:val="8"/>
  </w:num>
  <w:num w:numId="19">
    <w:abstractNumId w:val="16"/>
  </w:num>
  <w:num w:numId="20">
    <w:abstractNumId w:val="22"/>
  </w:num>
  <w:num w:numId="21">
    <w:abstractNumId w:val="17"/>
  </w:num>
  <w:num w:numId="22">
    <w:abstractNumId w:val="9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A3"/>
    <w:rsid w:val="00000881"/>
    <w:rsid w:val="000116DD"/>
    <w:rsid w:val="00011A06"/>
    <w:rsid w:val="00026FF5"/>
    <w:rsid w:val="000442AD"/>
    <w:rsid w:val="00054710"/>
    <w:rsid w:val="000667B9"/>
    <w:rsid w:val="00081A13"/>
    <w:rsid w:val="000F586C"/>
    <w:rsid w:val="001037BF"/>
    <w:rsid w:val="001123E9"/>
    <w:rsid w:val="0013516F"/>
    <w:rsid w:val="001444E9"/>
    <w:rsid w:val="00153A12"/>
    <w:rsid w:val="00165474"/>
    <w:rsid w:val="00173F54"/>
    <w:rsid w:val="0018173B"/>
    <w:rsid w:val="001920BE"/>
    <w:rsid w:val="00205341"/>
    <w:rsid w:val="00211C78"/>
    <w:rsid w:val="00240294"/>
    <w:rsid w:val="00273C64"/>
    <w:rsid w:val="00274EFB"/>
    <w:rsid w:val="002856C4"/>
    <w:rsid w:val="002858C9"/>
    <w:rsid w:val="002A54DA"/>
    <w:rsid w:val="002B2AE4"/>
    <w:rsid w:val="002E04D8"/>
    <w:rsid w:val="002E531E"/>
    <w:rsid w:val="0032563F"/>
    <w:rsid w:val="00331362"/>
    <w:rsid w:val="003A03A3"/>
    <w:rsid w:val="003D3E18"/>
    <w:rsid w:val="00420CEA"/>
    <w:rsid w:val="00431A1C"/>
    <w:rsid w:val="00493097"/>
    <w:rsid w:val="004C04FA"/>
    <w:rsid w:val="004C640B"/>
    <w:rsid w:val="004D6B5E"/>
    <w:rsid w:val="00500D56"/>
    <w:rsid w:val="00534CDC"/>
    <w:rsid w:val="00537D9C"/>
    <w:rsid w:val="00541702"/>
    <w:rsid w:val="005434F1"/>
    <w:rsid w:val="005468B7"/>
    <w:rsid w:val="00573B07"/>
    <w:rsid w:val="00583D07"/>
    <w:rsid w:val="005F5D05"/>
    <w:rsid w:val="0060178E"/>
    <w:rsid w:val="00641E02"/>
    <w:rsid w:val="00647704"/>
    <w:rsid w:val="00656EDE"/>
    <w:rsid w:val="006748A7"/>
    <w:rsid w:val="00674E54"/>
    <w:rsid w:val="00693166"/>
    <w:rsid w:val="006B6730"/>
    <w:rsid w:val="007035A3"/>
    <w:rsid w:val="00744432"/>
    <w:rsid w:val="00774FA7"/>
    <w:rsid w:val="00776A78"/>
    <w:rsid w:val="00782A6B"/>
    <w:rsid w:val="007B4B3F"/>
    <w:rsid w:val="007C2D4D"/>
    <w:rsid w:val="007D5D4E"/>
    <w:rsid w:val="007F44AA"/>
    <w:rsid w:val="007F55FB"/>
    <w:rsid w:val="00820806"/>
    <w:rsid w:val="008263C7"/>
    <w:rsid w:val="0083084C"/>
    <w:rsid w:val="0083218B"/>
    <w:rsid w:val="00840DBD"/>
    <w:rsid w:val="00860AE3"/>
    <w:rsid w:val="00870195"/>
    <w:rsid w:val="00894F22"/>
    <w:rsid w:val="008C4E60"/>
    <w:rsid w:val="008D70CD"/>
    <w:rsid w:val="008F3536"/>
    <w:rsid w:val="00900359"/>
    <w:rsid w:val="009179A8"/>
    <w:rsid w:val="0096707A"/>
    <w:rsid w:val="00972C52"/>
    <w:rsid w:val="00975C01"/>
    <w:rsid w:val="00977736"/>
    <w:rsid w:val="009A0833"/>
    <w:rsid w:val="009A7881"/>
    <w:rsid w:val="009C0B95"/>
    <w:rsid w:val="009C2A17"/>
    <w:rsid w:val="009D4039"/>
    <w:rsid w:val="009E1B77"/>
    <w:rsid w:val="00A82772"/>
    <w:rsid w:val="00AA2C91"/>
    <w:rsid w:val="00AA3A9B"/>
    <w:rsid w:val="00AD7A3B"/>
    <w:rsid w:val="00AF1962"/>
    <w:rsid w:val="00B40C36"/>
    <w:rsid w:val="00B4173A"/>
    <w:rsid w:val="00B45482"/>
    <w:rsid w:val="00B5507D"/>
    <w:rsid w:val="00B67E55"/>
    <w:rsid w:val="00B76BBC"/>
    <w:rsid w:val="00B927AD"/>
    <w:rsid w:val="00BA32CA"/>
    <w:rsid w:val="00BC0AC8"/>
    <w:rsid w:val="00BD4E38"/>
    <w:rsid w:val="00BF24E8"/>
    <w:rsid w:val="00C16096"/>
    <w:rsid w:val="00C47534"/>
    <w:rsid w:val="00C55D1C"/>
    <w:rsid w:val="00C66F85"/>
    <w:rsid w:val="00C72CAA"/>
    <w:rsid w:val="00C7406F"/>
    <w:rsid w:val="00C82393"/>
    <w:rsid w:val="00CB02DD"/>
    <w:rsid w:val="00CC4D23"/>
    <w:rsid w:val="00D441B5"/>
    <w:rsid w:val="00D56F27"/>
    <w:rsid w:val="00D73E79"/>
    <w:rsid w:val="00D802E1"/>
    <w:rsid w:val="00D82B53"/>
    <w:rsid w:val="00D84A45"/>
    <w:rsid w:val="00D934A0"/>
    <w:rsid w:val="00DB4818"/>
    <w:rsid w:val="00DE0D97"/>
    <w:rsid w:val="00DE4330"/>
    <w:rsid w:val="00DF07FE"/>
    <w:rsid w:val="00E01F26"/>
    <w:rsid w:val="00E06BDE"/>
    <w:rsid w:val="00E245DE"/>
    <w:rsid w:val="00E72A7B"/>
    <w:rsid w:val="00EB1AFD"/>
    <w:rsid w:val="00EB5B04"/>
    <w:rsid w:val="00EC5FE8"/>
    <w:rsid w:val="00EC7441"/>
    <w:rsid w:val="00F2009B"/>
    <w:rsid w:val="00F310EA"/>
    <w:rsid w:val="00F534C1"/>
    <w:rsid w:val="00F56DF2"/>
    <w:rsid w:val="00F90C3F"/>
    <w:rsid w:val="00FA15F7"/>
    <w:rsid w:val="00FA1F29"/>
    <w:rsid w:val="00FB0676"/>
    <w:rsid w:val="00FC25BE"/>
    <w:rsid w:val="00FF2654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B3B0"/>
  <w15:docId w15:val="{097E449A-23AC-4BDA-89D9-338E3B46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1A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3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81A1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F2654"/>
    <w:pPr>
      <w:tabs>
        <w:tab w:val="right" w:leader="dot" w:pos="9061"/>
      </w:tabs>
      <w:spacing w:after="100"/>
    </w:pPr>
    <w:rPr>
      <w:rFonts w:ascii="Arial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81A1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A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80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2E1"/>
  </w:style>
  <w:style w:type="paragraph" w:styleId="Rodap">
    <w:name w:val="footer"/>
    <w:basedOn w:val="Normal"/>
    <w:link w:val="RodapChar"/>
    <w:uiPriority w:val="99"/>
    <w:unhideWhenUsed/>
    <w:rsid w:val="00D80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2E1"/>
  </w:style>
  <w:style w:type="paragraph" w:styleId="PargrafodaLista">
    <w:name w:val="List Paragraph"/>
    <w:basedOn w:val="Normal"/>
    <w:uiPriority w:val="34"/>
    <w:qFormat/>
    <w:rsid w:val="00BD4E38"/>
    <w:pPr>
      <w:ind w:left="720"/>
      <w:contextualSpacing/>
    </w:pPr>
  </w:style>
  <w:style w:type="table" w:styleId="Tabelacomgrade">
    <w:name w:val="Table Grid"/>
    <w:basedOn w:val="Tabelanormal"/>
    <w:uiPriority w:val="59"/>
    <w:rsid w:val="007B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A2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37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900359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D82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2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48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70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11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9599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9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6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5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557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729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615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500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tvs.com/blog/inteligencia-artificial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67E84-B20A-4658-B06E-2BF299A2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flavio.mferreira</dc:creator>
  <cp:lastModifiedBy>Marcio Ortolan</cp:lastModifiedBy>
  <cp:revision>10</cp:revision>
  <cp:lastPrinted>2015-10-16T13:22:00Z</cp:lastPrinted>
  <dcterms:created xsi:type="dcterms:W3CDTF">2018-12-01T12:00:00Z</dcterms:created>
  <dcterms:modified xsi:type="dcterms:W3CDTF">2018-12-14T12:43:00Z</dcterms:modified>
</cp:coreProperties>
</file>