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SCOPE++: Sequence Classification Of homoPolymer Emissions</w:t>
      </w:r>
    </w:p>
    <w:p w14:paraId="7A1A3B22" w14:textId="77777777" w:rsidR="00102498" w:rsidRDefault="00102498" w:rsidP="00102498"/>
    <w:p w14:paraId="5B5B7917" w14:textId="49C4F596"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r>
        <w:rPr>
          <w:b/>
          <w:sz w:val="24"/>
          <w:vertAlign w:val="superscript"/>
        </w:rPr>
        <w:t>2</w:t>
      </w:r>
      <w:del w:id="0" w:author="Morton" w:date="2014-06-17T12:25:00Z">
        <w:r w:rsidDel="0046144B">
          <w:rPr>
            <w:b/>
            <w:sz w:val="24"/>
            <w:vertAlign w:val="superscript"/>
          </w:rPr>
          <w:delText>,</w:delText>
        </w:r>
      </w:del>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del w:id="1" w:author="Morton" w:date="2014-06-17T12:25:00Z">
        <w:r w:rsidDel="0046144B">
          <w:rPr>
            <w:b/>
            <w:sz w:val="24"/>
            <w:vertAlign w:val="superscript"/>
          </w:rPr>
          <w:delText>,</w:delText>
        </w:r>
      </w:del>
      <w:bookmarkStart w:id="2" w:name="_GoBack"/>
      <w:bookmarkEnd w:id="2"/>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3"/>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3"/>
      <w:r>
        <w:rPr>
          <w:rStyle w:val="CommentReference"/>
        </w:rPr>
        <w:commentReference w:id="3"/>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poly(A) tails. All existing tools that we are aware of focus exclusively on the identification and trimming of poly(A) tails, failing to provide the detailed information needed for studying the polyadenylation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Pr>
          <w:sz w:val="24"/>
          <w:szCs w:val="24"/>
        </w:rPr>
        <w:t>tool for finding the precise bo</w:t>
      </w:r>
      <w:r w:rsidRPr="00170952">
        <w:rPr>
          <w:sz w:val="24"/>
          <w:szCs w:val="24"/>
        </w:rPr>
        <w:t xml:space="preserve">rder of homopolymers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specific homopolymer sequences</w:t>
      </w:r>
      <w:r w:rsidRPr="00170952">
        <w:rPr>
          <w:sz w:val="24"/>
          <w:szCs w:val="24"/>
        </w:rPr>
        <w:t xml:space="preserve"> in error-prone </w:t>
      </w:r>
      <w:r>
        <w:rPr>
          <w:sz w:val="24"/>
          <w:szCs w:val="24"/>
        </w:rPr>
        <w:t>EST/cDNA data or RNA-Seq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77777777"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In a </w:t>
      </w:r>
      <w:r w:rsidRPr="003638DC">
        <w:rPr>
          <w:sz w:val="24"/>
          <w:szCs w:val="24"/>
          <w:highlight w:val="yellow"/>
        </w:rPr>
        <w:t>series of both human-validated</w:t>
      </w:r>
      <w:r w:rsidRPr="00170952">
        <w:rPr>
          <w:sz w:val="24"/>
          <w:szCs w:val="24"/>
        </w:rPr>
        <w:t xml:space="preserve"> and simulation-based tests, we demonstrate that our tool can precisely identify poly(A) tails with near perfect accuracy at the speed needed for high-throughput applications, providing a valuable  resource for  polyadenylation research. </w:t>
      </w:r>
    </w:p>
    <w:p w14:paraId="1190C78E" w14:textId="77777777" w:rsidR="00102498" w:rsidRPr="00172966" w:rsidRDefault="00102498" w:rsidP="00102498">
      <w:pPr>
        <w:pStyle w:val="Heading1"/>
      </w:pPr>
      <w:r>
        <w:t xml:space="preserve">Background </w:t>
      </w:r>
    </w:p>
    <w:p w14:paraId="7A445B57" w14:textId="76D44DDD"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4"/>
      <w:r>
        <w:rPr>
          <w:noProof w:val="0"/>
        </w:rPr>
        <w:fldChar w:fldCharType="begin"/>
      </w:r>
      <w:r>
        <w:rPr>
          <w:noProof w:val="0"/>
        </w:rPr>
        <w:instrText xml:space="preserve"> ADDIN PAPERS2_CITATIONS &lt;citation&gt;&lt;uuid&gt;A2431648-916D-442A-96D2-A6738EB9B07E&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4"/>
      <w:r>
        <w:rPr>
          <w:rStyle w:val="CommentReference"/>
          <w:noProof w:val="0"/>
        </w:rPr>
        <w:commentReference w:id="4"/>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But studying their exact role in the regulation process has been made difficulty be the challenges in collecting precise information on the presence and characteristics of polyadenylated (poly(A)) tails in transcriptom</w:t>
      </w:r>
      <w:r w:rsidR="0065571B">
        <w:rPr>
          <w:noProof w:val="0"/>
        </w:rPr>
        <w:t>e</w:t>
      </w:r>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Pr>
          <w:noProof w:val="0"/>
        </w:rPr>
        <w:fldChar w:fldCharType="begin"/>
      </w:r>
      <w:r>
        <w:rPr>
          <w:noProof w:val="0"/>
        </w:rPr>
        <w:instrText xml:space="preserve"> ADDIN PAPERS2_CITATIONS &lt;citation&gt;&lt;uuid&gt;2A29760F-BD70-4B60-98F7-3E2E4C6826B1&lt;/uuid&gt;&lt;priority&gt;0&lt;/priority&gt;&lt;publications&gt;&lt;publication&gt;&lt;title&gt;DFCI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Pr>
          <w:noProof w:val="0"/>
        </w:rPr>
        <w:fldChar w:fldCharType="separate"/>
      </w:r>
      <w:r>
        <w:rPr>
          <w:noProof w:val="0"/>
        </w:rPr>
        <w:t>{Anonymous:SLVrguZz}</w:t>
      </w:r>
      <w:r>
        <w:rPr>
          <w:noProof w:val="0"/>
        </w:rPr>
        <w:fldChar w:fldCharType="end"/>
      </w:r>
      <w:r>
        <w:rPr>
          <w:noProof w:val="0"/>
        </w:rPr>
        <w:t xml:space="preserve">, TrimEst </w:t>
      </w:r>
      <w:r>
        <w:rPr>
          <w:noProof w:val="0"/>
        </w:rPr>
        <w:fldChar w:fldCharType="begin"/>
      </w:r>
      <w:r>
        <w:rPr>
          <w:noProof w:val="0"/>
        </w:rPr>
        <w:instrText xml:space="preserve"> ADDIN PAPERS2_CITATIONS &lt;citation&gt;&lt;uuid&gt;613138CB-C4E0-4CF3-B48F-E7C4E07434E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SeqTrim </w:t>
      </w:r>
      <w:r>
        <w:rPr>
          <w:noProof w:val="0"/>
        </w:rPr>
        <w:fldChar w:fldCharType="begin"/>
      </w:r>
      <w:r>
        <w:rPr>
          <w:noProof w:val="0"/>
        </w:rPr>
        <w:instrText xml:space="preserve"> ADDIN PAPERS2_CITATIONS &lt;citation&gt;&lt;uuid&gt;7E4B52D9-57C2-4EA0-BEFB-A62633167732&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w:t>
      </w:r>
      <w:r>
        <w:rPr>
          <w:noProof w:val="0"/>
        </w:rPr>
        <w:lastRenderedPageBreak/>
        <w:t xml:space="preserve">detailed information needed for such studies.   We instead require a tool that is able to identify poly(A) tail boundaries and length, and is robust to disruptions in the homopolymer sequence. </w:t>
      </w:r>
    </w:p>
    <w:p w14:paraId="2B7100C2" w14:textId="77777777"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Pr>
          <w:szCs w:val="18"/>
        </w:rPr>
        <w:instrText xml:space="preserve"> ADDIN PAPERS2_CITATIONS &lt;citation&gt;&lt;uuid&gt;41D15EBD-4607-49EE-A747-05B6C98CBC59&lt;/uuid&gt;&lt;priority&gt;0&lt;/priority&gt;&lt;publications&gt;&lt;publication&gt;&lt;uuid&gt;F911DCD1-3C79-453C-B5BD-C2BB0FE5A0D3&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nicholas.proudfoot@path.ox.ac.uk&lt;/institution&gt;&lt;number&gt;17&lt;/number&gt;&lt;subtype&gt;400&lt;/subtype&gt;&lt;endpage&gt;1782&lt;/endpage&gt;&lt;bundle&gt;&lt;title&gt;Genes &amp;amp; development&lt;/title&gt;&lt;uuid&gt;F9F72C98-A36D-4A68-AA71-1745E4DE4CE5&lt;/uuid&gt;&lt;subtype&gt;-100&lt;/subtype&gt;&lt;type&gt;-100&lt;/type&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Pr>
          <w:szCs w:val="18"/>
        </w:rPr>
        <w:instrText xml:space="preserve"> ADDIN PAPERS2_CITATIONS &lt;citation&gt;&lt;uuid&gt;977EE2DD-B885-4107-BAA0-3A3D5AA61989&lt;/uuid&gt;&lt;priority&gt;0&lt;/priority&gt;&lt;publications&gt;&lt;publication&gt;&lt;uuid&gt;D1B3892A-ED79-4C28-80E3-66F326FDA5D6&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title&gt;Cell&lt;/title&gt;&lt;uuid&gt;3DACE2A1-6BA0-4D49-B0B9-A27A47AF1FA3&lt;/uuid&gt;&lt;subtype&gt;-100&lt;/subtype&gt;&lt;type&gt;-100&lt;/type&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w:t>
      </w:r>
      <w:r>
        <w:rPr>
          <w:szCs w:val="18"/>
        </w:rPr>
        <w:lastRenderedPageBreak/>
        <w:t xml:space="preserve">short poly(A) tails can be stored in cytoplasm and reactivated later for translation by a 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49BC02F5" w:rsidR="00102498" w:rsidRPr="00710470" w:rsidRDefault="00102498" w:rsidP="00102498">
      <w:pPr>
        <w:pStyle w:val="ParaNoInd"/>
        <w:spacing w:line="480" w:lineRule="auto"/>
        <w:ind w:firstLine="360"/>
        <w:jc w:val="left"/>
        <w:rPr>
          <w:sz w:val="24"/>
          <w:szCs w:val="18"/>
        </w:rPr>
      </w:pPr>
      <w:r>
        <w:rPr>
          <w:sz w:val="24"/>
          <w:szCs w:val="18"/>
        </w:rPr>
        <w:t xml:space="preserve">To study the role of polyadenylation in gene regulation we need data </w:t>
      </w:r>
      <w:ins w:id="5" w:author="Morton" w:date="2014-06-17T11:04:00Z">
        <w:r w:rsidR="0065571B">
          <w:rPr>
            <w:sz w:val="24"/>
            <w:szCs w:val="18"/>
          </w:rPr>
          <w:t>concerning the</w:t>
        </w:r>
      </w:ins>
      <w:del w:id="6" w:author="Morton" w:date="2014-06-17T11:04:00Z">
        <w:r w:rsidDel="0065571B">
          <w:rPr>
            <w:sz w:val="24"/>
            <w:szCs w:val="18"/>
          </w:rPr>
          <w:delText>on</w:delText>
        </w:r>
      </w:del>
      <w:r>
        <w:rPr>
          <w:sz w:val="24"/>
          <w:szCs w:val="18"/>
        </w:rPr>
        <w:t xml:space="preserve"> characteristics of poly(A) tails inserted into mRNAs – data best collected from sequenced mRNA and cDNA sequences.  However, the identification of poly(A) tails embedded within those sequences is a challenge, the search for a contiguous sequence of adenine bases </w:t>
      </w:r>
      <w:r w:rsidRPr="00D2697E">
        <w:rPr>
          <w:sz w:val="24"/>
          <w:szCs w:val="18"/>
        </w:rPr>
        <w:t>is complicated</w:t>
      </w:r>
      <w:r>
        <w:rPr>
          <w:sz w:val="24"/>
          <w:szCs w:val="18"/>
        </w:rPr>
        <w:t xml:space="preserve"> </w:t>
      </w:r>
      <w:r w:rsidRPr="00D2697E">
        <w:rPr>
          <w:sz w:val="24"/>
          <w:szCs w:val="18"/>
        </w:rPr>
        <w:t xml:space="preserve">by the </w:t>
      </w:r>
      <w:r>
        <w:rPr>
          <w:sz w:val="24"/>
          <w:szCs w:val="18"/>
        </w:rPr>
        <w:t xml:space="preserve">potential </w:t>
      </w:r>
      <w:r w:rsidRPr="00D2697E">
        <w:rPr>
          <w:sz w:val="24"/>
          <w:szCs w:val="18"/>
        </w:rPr>
        <w:t>obfuscation of the sequence pattern</w:t>
      </w:r>
      <w:r>
        <w:rPr>
          <w:sz w:val="24"/>
          <w:szCs w:val="18"/>
        </w:rPr>
        <w:t xml:space="preserve"> and the presence of artificial sequences (e.g., adapters, linkers and primers) added near the poly(A) tails during the sequencing process</w:t>
      </w:r>
      <w:r w:rsidRPr="00D2697E">
        <w:rPr>
          <w:sz w:val="24"/>
          <w:szCs w:val="18"/>
        </w:rPr>
        <w:t>. Sequencing errors and poorly understood biological processes (such as RNA editing and non-</w:t>
      </w:r>
      <w:r>
        <w:rPr>
          <w:sz w:val="24"/>
          <w:szCs w:val="18"/>
        </w:rPr>
        <w:t xml:space="preserve">templated nucleotide </w:t>
      </w:r>
      <w:r w:rsidRPr="008E252C">
        <w:rPr>
          <w:sz w:val="24"/>
        </w:rPr>
        <w:t xml:space="preserve">addition </w:t>
      </w:r>
      <w:r w:rsidRPr="008E252C">
        <w:rPr>
          <w:sz w:val="24"/>
        </w:rPr>
        <w:fldChar w:fldCharType="begin"/>
      </w:r>
      <w:r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Pr="008E252C">
        <w:rPr>
          <w:sz w:val="24"/>
        </w:rPr>
        <w:fldChar w:fldCharType="separate"/>
      </w:r>
      <w:r w:rsidRPr="008E252C">
        <w:rPr>
          <w:sz w:val="24"/>
        </w:rPr>
        <w:t>{Cheng:2001jl}</w:t>
      </w:r>
      <w:r w:rsidRPr="008E252C">
        <w:rPr>
          <w:sz w:val="24"/>
        </w:rPr>
        <w:fldChar w:fldCharType="end"/>
      </w:r>
      <w:r w:rsidRPr="008E252C">
        <w:rPr>
          <w:sz w:val="24"/>
        </w:rPr>
        <w:fldChar w:fldCharType="begin"/>
      </w:r>
      <w:r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Pr="008E252C">
        <w:rPr>
          <w:sz w:val="24"/>
        </w:rPr>
        <w:fldChar w:fldCharType="separate"/>
      </w:r>
      <w:r w:rsidRPr="008E252C">
        <w:rPr>
          <w:sz w:val="24"/>
        </w:rPr>
        <w:t>{Jin:2004ih}</w:t>
      </w:r>
      <w:r w:rsidRPr="008E252C">
        <w:rPr>
          <w:sz w:val="24"/>
        </w:rPr>
        <w:fldChar w:fldCharType="end"/>
      </w:r>
      <w:r w:rsidRPr="008E252C">
        <w:rPr>
          <w:sz w:val="24"/>
        </w:rPr>
        <w:t>)</w:t>
      </w:r>
      <w:r w:rsidRPr="00346B0F">
        <w:rPr>
          <w:sz w:val="24"/>
        </w:rPr>
        <w:t xml:space="preserve"> can disguise</w:t>
      </w:r>
      <w:r w:rsidRPr="00D2697E">
        <w:rPr>
          <w:sz w:val="24"/>
          <w:szCs w:val="18"/>
        </w:rPr>
        <w:t xml:space="preserve"> the characteristic adenine sequence and </w:t>
      </w:r>
      <w:r>
        <w:rPr>
          <w:sz w:val="24"/>
          <w:szCs w:val="18"/>
        </w:rPr>
        <w:t xml:space="preserve">result in impurity in the poly(A) tails, </w:t>
      </w:r>
      <w:r w:rsidRPr="00D2697E">
        <w:rPr>
          <w:sz w:val="24"/>
          <w:szCs w:val="18"/>
        </w:rPr>
        <w:t>frustrat</w:t>
      </w:r>
      <w:r>
        <w:rPr>
          <w:sz w:val="24"/>
          <w:szCs w:val="18"/>
        </w:rPr>
        <w:t>ing traditional</w:t>
      </w:r>
      <w:r w:rsidRPr="00D2697E">
        <w:rPr>
          <w:sz w:val="24"/>
          <w:szCs w:val="18"/>
        </w:rPr>
        <w:t xml:space="preserve"> </w:t>
      </w:r>
      <w:r>
        <w:rPr>
          <w:sz w:val="24"/>
          <w:szCs w:val="18"/>
        </w:rPr>
        <w:t xml:space="preserve">seed-and-extend </w:t>
      </w:r>
      <w:r w:rsidRPr="008E252C">
        <w:rPr>
          <w:sz w:val="24"/>
        </w:rPr>
        <w:t xml:space="preserve">algorithms. Tools such as SeqClean </w:t>
      </w:r>
      <w:r w:rsidRPr="008E252C">
        <w:rPr>
          <w:sz w:val="24"/>
        </w:rPr>
        <w:fldChar w:fldCharType="begin"/>
      </w:r>
      <w:r>
        <w:rPr>
          <w:sz w:val="24"/>
        </w:rPr>
        <w:instrText xml:space="preserve"> ADDIN PAPERS2_CITATIONS &lt;citation&gt;&lt;uuid&gt;CB4BF9DD-2635-4BD7-B10E-349E9DBF7218&lt;/uuid&gt;&lt;priority&gt;0&lt;/priority&gt;&lt;publications&gt;&lt;publication&gt;&lt;title&gt;DFCI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Pr="008E252C">
        <w:rPr>
          <w:sz w:val="24"/>
        </w:rPr>
        <w:fldChar w:fldCharType="separate"/>
      </w:r>
      <w:r w:rsidRPr="008E252C">
        <w:rPr>
          <w:sz w:val="24"/>
        </w:rPr>
        <w:t>{Anonymous:SLVrguZz}</w:t>
      </w:r>
      <w:r w:rsidRPr="008E252C">
        <w:rPr>
          <w:sz w:val="24"/>
        </w:rPr>
        <w:fldChar w:fldCharType="end"/>
      </w:r>
      <w:r w:rsidRPr="008E252C">
        <w:rPr>
          <w:sz w:val="24"/>
        </w:rPr>
        <w:t xml:space="preserve">, TrimEST </w:t>
      </w:r>
      <w:r w:rsidRPr="008E252C">
        <w:rPr>
          <w:sz w:val="24"/>
        </w:rPr>
        <w:fldChar w:fldCharType="begin"/>
      </w:r>
      <w:r>
        <w:rPr>
          <w:sz w:val="24"/>
        </w:rPr>
        <w:instrText xml:space="preserve"> ADDIN PAPERS2_CITATIONS &lt;citation&gt;&lt;uuid&gt;F466643A-3572-430D-AD24-348A71027109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8E252C">
        <w:rPr>
          <w:sz w:val="24"/>
        </w:rPr>
        <w:fldChar w:fldCharType="separate"/>
      </w:r>
      <w:r w:rsidRPr="008E252C">
        <w:rPr>
          <w:sz w:val="24"/>
        </w:rPr>
        <w:t>{Rice:2000wr}</w:t>
      </w:r>
      <w:r w:rsidRPr="008E252C">
        <w:rPr>
          <w:sz w:val="24"/>
        </w:rPr>
        <w:fldChar w:fldCharType="end"/>
      </w:r>
      <w:r w:rsidRPr="008E252C">
        <w:rPr>
          <w:sz w:val="24"/>
        </w:rPr>
        <w:t xml:space="preserve">, SeqTrim </w:t>
      </w:r>
      <w:r w:rsidRPr="008E252C">
        <w:rPr>
          <w:sz w:val="24"/>
        </w:rPr>
        <w:fldChar w:fldCharType="begin"/>
      </w:r>
      <w:r>
        <w:rPr>
          <w:sz w:val="24"/>
        </w:rPr>
        <w:instrText xml:space="preserve"> ADDIN PAPERS2_CITATIONS &lt;citation&gt;&lt;uuid&gt;D62C1317-0AF2-4AE4-961C-ADEDF9C037A8&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8E252C">
        <w:rPr>
          <w:sz w:val="24"/>
        </w:rPr>
        <w:fldChar w:fldCharType="separate"/>
      </w:r>
      <w:r w:rsidRPr="008E252C">
        <w:rPr>
          <w:sz w:val="24"/>
        </w:rPr>
        <w:t>{Falgueras:2010bf}</w:t>
      </w:r>
      <w:r w:rsidRPr="008E252C">
        <w:rPr>
          <w:sz w:val="24"/>
        </w:rPr>
        <w:fldChar w:fldCharType="end"/>
      </w:r>
      <w:r w:rsidRPr="008E252C">
        <w:rPr>
          <w:sz w:val="24"/>
        </w:rPr>
        <w:t xml:space="preserve"> are able to reliably remove such tails by identifying</w:t>
      </w:r>
      <w:r>
        <w:rPr>
          <w:sz w:val="24"/>
        </w:rPr>
        <w:t xml:space="preserve"> one end and truncating, and are hence useful for those interested in obfuscated coding sequence, but</w:t>
      </w:r>
      <w:r w:rsidRPr="00346B0F">
        <w:rPr>
          <w:sz w:val="24"/>
        </w:rPr>
        <w:t xml:space="preserve"> are not able to provide the inf</w:t>
      </w:r>
      <w:r>
        <w:rPr>
          <w:sz w:val="24"/>
          <w:szCs w:val="18"/>
        </w:rPr>
        <w:t xml:space="preserve">ormation needed to study the polyadenylation process itself. </w:t>
      </w:r>
    </w:p>
    <w:p w14:paraId="38181380" w14:textId="0EB976A5" w:rsidR="00102498" w:rsidRPr="00D2697E" w:rsidRDefault="00102498" w:rsidP="00102498">
      <w:pPr>
        <w:pStyle w:val="ParaNoInd"/>
        <w:spacing w:line="480" w:lineRule="auto"/>
        <w:ind w:firstLine="360"/>
        <w:jc w:val="left"/>
        <w:rPr>
          <w:sz w:val="24"/>
          <w:szCs w:val="18"/>
        </w:rPr>
      </w:pPr>
      <w:commentRangeStart w:id="7"/>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poly(A) tails and </w:t>
      </w:r>
      <w:r w:rsidRPr="00D2697E">
        <w:rPr>
          <w:sz w:val="24"/>
          <w:szCs w:val="18"/>
        </w:rPr>
        <w:t>other homopolymers in sequence reads</w:t>
      </w:r>
      <w:ins w:id="8" w:author="Morton" w:date="2014-06-17T11:15:00Z">
        <w:r w:rsidR="00083A7E">
          <w:rPr>
            <w:sz w:val="24"/>
            <w:szCs w:val="18"/>
          </w:rPr>
          <w:t>. SCOPE++ runs</w:t>
        </w:r>
      </w:ins>
      <w:r w:rsidRPr="00D2697E">
        <w:rPr>
          <w:sz w:val="24"/>
          <w:szCs w:val="18"/>
        </w:rPr>
        <w:t xml:space="preserve">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w:t>
      </w:r>
      <w:ins w:id="9" w:author="Morton" w:date="2014-06-17T11:16:00Z">
        <w:r w:rsidR="00083A7E">
          <w:rPr>
            <w:sz w:val="24"/>
            <w:szCs w:val="18"/>
          </w:rPr>
          <w:t xml:space="preserve">. </w:t>
        </w:r>
      </w:ins>
      <w:del w:id="10" w:author="Morton" w:date="2014-06-17T11:16:00Z">
        <w:r w:rsidDel="00083A7E">
          <w:rPr>
            <w:sz w:val="24"/>
            <w:szCs w:val="18"/>
          </w:rPr>
          <w:delText xml:space="preserve"> – thus</w:delText>
        </w:r>
      </w:del>
      <w:ins w:id="11" w:author="Morton" w:date="2014-06-17T11:16:00Z">
        <w:r w:rsidR="00083A7E">
          <w:rPr>
            <w:sz w:val="24"/>
            <w:szCs w:val="18"/>
          </w:rPr>
          <w:t xml:space="preserve"> This</w:t>
        </w:r>
      </w:ins>
      <w:r>
        <w:rPr>
          <w:sz w:val="24"/>
          <w:szCs w:val="18"/>
        </w:rPr>
        <w:t xml:space="preserve"> mak</w:t>
      </w:r>
      <w:ins w:id="12" w:author="Morton" w:date="2014-06-17T11:16:00Z">
        <w:r w:rsidR="00083A7E">
          <w:rPr>
            <w:sz w:val="24"/>
            <w:szCs w:val="18"/>
          </w:rPr>
          <w:t>es it</w:t>
        </w:r>
      </w:ins>
      <w:del w:id="13" w:author="Morton" w:date="2014-06-17T11:16:00Z">
        <w:r w:rsidDel="00083A7E">
          <w:rPr>
            <w:sz w:val="24"/>
            <w:szCs w:val="18"/>
          </w:rPr>
          <w:delText>ing</w:delText>
        </w:r>
      </w:del>
      <w:r>
        <w:rPr>
          <w:sz w:val="24"/>
          <w:szCs w:val="18"/>
        </w:rPr>
        <w:t xml:space="preserve"> </w:t>
      </w:r>
      <w:del w:id="14" w:author="Morton" w:date="2014-06-17T11:16:00Z">
        <w:r w:rsidDel="00083A7E">
          <w:rPr>
            <w:sz w:val="24"/>
            <w:szCs w:val="18"/>
          </w:rPr>
          <w:delText xml:space="preserve">possible </w:delText>
        </w:r>
      </w:del>
      <w:ins w:id="15" w:author="Morton" w:date="2014-06-17T11:16:00Z">
        <w:r w:rsidR="00083A7E">
          <w:rPr>
            <w:sz w:val="24"/>
            <w:szCs w:val="18"/>
          </w:rPr>
          <w:t xml:space="preserve">possible to </w:t>
        </w:r>
      </w:ins>
      <w:del w:id="16" w:author="Morton" w:date="2014-06-17T11:16:00Z">
        <w:r w:rsidDel="00083A7E">
          <w:rPr>
            <w:sz w:val="24"/>
            <w:szCs w:val="18"/>
          </w:rPr>
          <w:delText xml:space="preserve">the </w:delText>
        </w:r>
      </w:del>
      <w:r>
        <w:rPr>
          <w:sz w:val="24"/>
          <w:szCs w:val="18"/>
        </w:rPr>
        <w:t>precise</w:t>
      </w:r>
      <w:ins w:id="17" w:author="Morton" w:date="2014-06-17T11:16:00Z">
        <w:r w:rsidR="00083A7E">
          <w:rPr>
            <w:sz w:val="24"/>
            <w:szCs w:val="18"/>
          </w:rPr>
          <w:t>ly</w:t>
        </w:r>
      </w:ins>
      <w:r>
        <w:rPr>
          <w:sz w:val="24"/>
          <w:szCs w:val="18"/>
        </w:rPr>
        <w:t xml:space="preserve"> study </w:t>
      </w:r>
      <w:ins w:id="18" w:author="Morton" w:date="2014-06-17T11:16:00Z">
        <w:r w:rsidR="00083A7E">
          <w:rPr>
            <w:sz w:val="24"/>
            <w:szCs w:val="18"/>
          </w:rPr>
          <w:t>the</w:t>
        </w:r>
      </w:ins>
      <w:del w:id="19" w:author="Morton" w:date="2014-06-17T11:16:00Z">
        <w:r w:rsidDel="00083A7E">
          <w:rPr>
            <w:sz w:val="24"/>
            <w:szCs w:val="18"/>
          </w:rPr>
          <w:delText>of</w:delText>
        </w:r>
      </w:del>
      <w:r>
        <w:rPr>
          <w:sz w:val="24"/>
          <w:szCs w:val="18"/>
        </w:rPr>
        <w:t xml:space="preserve"> tail length and alternative expression and their role in regulating </w:t>
      </w:r>
      <w:r>
        <w:rPr>
          <w:sz w:val="24"/>
          <w:szCs w:val="18"/>
        </w:rPr>
        <w:lastRenderedPageBreak/>
        <w:t xml:space="preserve">gene expression.  </w:t>
      </w:r>
      <w:commentRangeEnd w:id="7"/>
      <w:r w:rsidR="00083A7E">
        <w:rPr>
          <w:rStyle w:val="CommentReference"/>
        </w:rPr>
        <w:commentReference w:id="7"/>
      </w:r>
      <w:r>
        <w:rPr>
          <w:sz w:val="24"/>
          <w:szCs w:val="18"/>
        </w:rPr>
        <w:t xml:space="preserve">In particular, our tool is designed to accurately detect poly(A)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77777777" w:rsidR="00102498" w:rsidRDefault="00102498" w:rsidP="00102498">
      <w:pPr>
        <w:ind w:firstLine="720"/>
        <w:jc w:val="both"/>
      </w:pPr>
      <w:r>
        <w:t xml:space="preserve">SCOPE++ identifies poly(A) tails through the alignment of sequence reads with potentially imperfect poly(A) tracts to a predefined Hidden Markov Model </w:t>
      </w:r>
      <w:commentRangeStart w:id="20"/>
      <w:r>
        <w:t xml:space="preserve">topology </w:t>
      </w:r>
      <w:r>
        <w:fldChar w:fldCharType="begin"/>
      </w:r>
      <w:r>
        <w:instrText xml:space="preserve"> ADDIN PAPERS2_CITATIONS &lt;citation&gt;&lt;uuid&gt;1DCC1B28-20DE-4726-A468-7A4F1E0F8120&lt;/uuid&gt;&lt;priority&gt;0&lt;/priority&gt;&lt;publications&gt;&lt;publication&gt;&lt;publication_date&gt;99199804231200000000222000&lt;/publication_date&gt;&lt;subtitle&gt;Probabilistic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commentRangeEnd w:id="20"/>
      <w:r w:rsidR="0065571B">
        <w:rPr>
          <w:rStyle w:val="CommentReference"/>
          <w:noProof w:val="0"/>
        </w:rPr>
        <w:commentReference w:id="20"/>
      </w:r>
      <w:r>
        <w:t xml:space="preserve">.  Employing sliding windows to initialize HMM parameter values tailored to the dataset, SCOPE++ utilizes the Viterbi algorithm to approximate the most likely position of a poly(A) tail within any given fragment.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40B74312" w14:textId="3C787D8E" w:rsidR="00102498" w:rsidRDefault="00102498" w:rsidP="00102498">
      <w:pPr>
        <w:ind w:firstLine="720"/>
        <w:jc w:val="both"/>
      </w:pPr>
      <w:r>
        <w:t xml:space="preserve">SCOPE++ identifies poly(A) tails using a variable-state Hidden Markov Model </w:t>
      </w:r>
      <w:r>
        <w:fldChar w:fldCharType="begin"/>
      </w:r>
      <w:r>
        <w:instrText xml:space="preserve"> ADDIN PAPERS2_CITATIONS &lt;citation&gt;&lt;uuid&gt;8A66CA10-6F13-4656-8EE1-E9EC6EF32DF9&lt;/uuid&gt;&lt;priority&gt;0&lt;/priority&gt;&lt;publications&gt;&lt;publication&gt;&lt;publication_date&gt;99199804231200000000222000&lt;/publication_date&gt;&lt;subtitle&gt;Probabilistic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 we see the HMM topology, and in </w:t>
      </w:r>
      <w:r>
        <w:fldChar w:fldCharType="begin"/>
      </w:r>
      <w:r>
        <w:instrText xml:space="preserve"> REF _Ref230423963 \h </w:instrText>
      </w:r>
      <w:r>
        <w:fldChar w:fldCharType="separate"/>
      </w:r>
      <w:r>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increase the </w:t>
      </w:r>
      <w:r w:rsidRPr="00462B9C">
        <w:t xml:space="preserve">precision </w:t>
      </w:r>
      <w:r>
        <w:t xml:space="preserve">of boundary identification, </w:t>
      </w:r>
      <w:r w:rsidRPr="00462B9C">
        <w:t xml:space="preserve">at the cost of sensitivity as base-call </w:t>
      </w:r>
      <w:r w:rsidRPr="00462B9C">
        <w:lastRenderedPageBreak/>
        <w:t>error</w:t>
      </w:r>
      <w:r>
        <w:t>s</w:t>
      </w:r>
      <w:r w:rsidRPr="00462B9C">
        <w:t xml:space="preserve"> become more likely to appear within the defined end region. </w:t>
      </w:r>
      <w:r>
        <w:t xml:space="preserve"> </w:t>
      </w:r>
      <w:r w:rsidRPr="0038679E">
        <w:rPr>
          <w:highlight w:val="yellow"/>
        </w:rPr>
        <w:t>Experiments indicate</w:t>
      </w:r>
      <w:ins w:id="21" w:author="Morton" w:date="2014-06-17T11:07:00Z">
        <w:r w:rsidR="00083A7E">
          <w:rPr>
            <w:highlight w:val="yellow"/>
          </w:rPr>
          <w:t>d</w:t>
        </w:r>
      </w:ins>
      <w:r w:rsidRPr="0038679E">
        <w:rPr>
          <w:highlight w:val="yellow"/>
        </w:rPr>
        <w:t xml:space="preserve"> that using four such states (split two and two) achieves a reasonable balance.</w:t>
      </w:r>
    </w:p>
    <w:p w14:paraId="5194E181" w14:textId="77777777" w:rsidR="00102498" w:rsidRDefault="00102498" w:rsidP="00102498">
      <w:pPr>
        <w:jc w:val="both"/>
      </w:pPr>
      <w:r w:rsidRPr="00456F93">
        <w:rPr>
          <w:rFonts w:ascii="Arial" w:hAnsi="Arial" w:cs="Arial"/>
          <w:b/>
          <w:sz w:val="22"/>
          <w:szCs w:val="22"/>
        </w:rPr>
        <w:t>Parameter Estimation</w:t>
      </w:r>
      <w:r>
        <w:t xml:space="preserve">  </w:t>
      </w:r>
    </w:p>
    <w:p w14:paraId="579BF524" w14:textId="519B61F4" w:rsidR="00102498" w:rsidRDefault="00102498" w:rsidP="00102498">
      <w:pPr>
        <w:ind w:firstLine="720"/>
        <w:jc w:val="both"/>
      </w:pPr>
      <w:r w:rsidRPr="00ED0E87">
        <w:t>Starting</w:t>
      </w:r>
      <w:r>
        <w:t xml:space="preserve"> with this fixed topology and a set of fragments, we need</w:t>
      </w:r>
      <w:ins w:id="22" w:author="Morton" w:date="2014-06-17T11:54:00Z">
        <w:r w:rsidR="009B4150">
          <w:t>ed</w:t>
        </w:r>
      </w:ins>
      <w:r>
        <w:t xml:space="preserve"> to estimate several parameters for the HMM which may be dependent on the characteristics of the biological data or the sequencing processes.  Specifically, we need</w:t>
      </w:r>
      <w:ins w:id="23" w:author="Morton" w:date="2014-06-17T11:54:00Z">
        <w:r w:rsidR="009B4150">
          <w:t>ed</w:t>
        </w:r>
      </w:ins>
      <w: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otherwords, we require</w:t>
      </w:r>
      <w:ins w:id="24" w:author="Morton" w:date="2014-06-17T11:54:00Z">
        <w:r w:rsidR="009B4150">
          <w:t>d</w:t>
        </w:r>
      </w:ins>
      <w:r>
        <w:t xml:space="preserv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151859C5" w14:textId="2537F5A0" w:rsidR="00102498" w:rsidRDefault="00102498" w:rsidP="00102498">
      <w:pPr>
        <w:ind w:firstLine="720"/>
        <w:jc w:val="both"/>
      </w:pPr>
      <w:r>
        <w:t>Given a large set of input data and the fixed HMM topology, we estimate</w:t>
      </w:r>
      <w:ins w:id="25" w:author="Morton" w:date="2014-06-17T11:54:00Z">
        <w:r w:rsidR="009B4150">
          <w:t>d</w:t>
        </w:r>
      </w:ins>
      <w:r>
        <w:t xml:space="preserve"> the remaining parameters by taking a sampling of the fragments, determining the approximate location of the poly(A) tails. Specifically: we employ</w:t>
      </w:r>
      <w:ins w:id="26" w:author="Morton" w:date="2014-06-17T11:54:00Z">
        <w:r w:rsidR="009B4150">
          <w:t>ed</w:t>
        </w:r>
      </w:ins>
      <w:r>
        <w:t xml:space="preserve"> a sliding-window scoring filter of user-specified width</w:t>
      </w:r>
      <w:del w:id="27" w:author="Morton" w:date="2014-06-17T11:35:00Z">
        <w:r w:rsidDel="00285839">
          <w:delText xml:space="preserve"> with</w:delText>
        </w:r>
      </w:del>
      <w:r>
        <w:t xml:space="preserve"> </w:t>
      </w:r>
      <w:r>
        <w:rPr>
          <w:i/>
        </w:rPr>
        <w:t xml:space="preserve">M </w:t>
      </w:r>
      <w: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w:t>
      </w:r>
      <w:del w:id="28" w:author="Morton" w:date="2014-06-17T12:14:00Z">
        <w:r w:rsidDel="00D67FE8">
          <w:delText xml:space="preserve">identify </w:delText>
        </w:r>
      </w:del>
      <w:ins w:id="29" w:author="Morton" w:date="2014-06-17T12:14:00Z">
        <w:r w:rsidR="00D67FE8">
          <w:t>identif</w:t>
        </w:r>
        <w:r w:rsidR="00D67FE8">
          <w:t>i</w:t>
        </w:r>
        <w:r w:rsidR="00D67FE8">
          <w:t xml:space="preserve">ed </w:t>
        </w:r>
      </w:ins>
      <w:r>
        <w:t xml:space="preserve">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leaving us with a window contin</w:t>
      </w:r>
      <w:ins w:id="30" w:author="Morton" w:date="2014-06-17T12:24:00Z">
        <w:r w:rsidR="0046144B">
          <w:t>u</w:t>
        </w:r>
      </w:ins>
      <w:r>
        <w:t>ing a high A content and thus labeled a putative tail. We illustrate</w:t>
      </w:r>
      <w:ins w:id="31" w:author="Morton" w:date="2014-06-17T11:54:00Z">
        <w:r w:rsidR="009B4150">
          <w:t>d</w:t>
        </w:r>
      </w:ins>
      <w:r>
        <w:t xml:space="preserve"> the scoring in </w:t>
      </w:r>
      <w:r>
        <w:fldChar w:fldCharType="begin"/>
      </w:r>
      <w:r>
        <w:instrText xml:space="preserve"> REF _Ref230927869 \h </w:instrText>
      </w:r>
      <w:r>
        <w:fldChar w:fldCharType="separate"/>
      </w:r>
      <w:r>
        <w:t>Figure 3</w:t>
      </w:r>
      <w:r>
        <w:fldChar w:fldCharType="end"/>
      </w:r>
      <w:r>
        <w:t xml:space="preserve">(a) with an example using </w:t>
      </w:r>
      <w:r w:rsidRPr="005D16CA">
        <w:rPr>
          <w:rFonts w:ascii="Garamond" w:hAnsi="Garamond"/>
          <w:i/>
        </w:rPr>
        <w:lastRenderedPageBreak/>
        <w:t>M=</w:t>
      </w:r>
      <w:r>
        <w:rPr>
          <w:i/>
        </w:rPr>
        <w:t xml:space="preserve">8, </w:t>
      </w:r>
      <w:r>
        <w:t xml:space="preserve">and the choice of putative sequences in </w:t>
      </w:r>
      <w:r>
        <w:fldChar w:fldCharType="begin"/>
      </w:r>
      <w:r>
        <w:instrText xml:space="preserve"> REF _Ref230927869 \h </w:instrText>
      </w:r>
      <w:r>
        <w:fldChar w:fldCharType="separate"/>
      </w:r>
      <w:r>
        <w:t>Figure 3</w:t>
      </w:r>
      <w:r>
        <w:fldChar w:fldCharType="end"/>
      </w:r>
      <w:r>
        <w:t>(b)</w:t>
      </w:r>
      <w:r>
        <w:rPr>
          <w:i/>
        </w:rPr>
        <w:t xml:space="preserve">. </w:t>
      </w:r>
      <w:r>
        <w:t>(We note that this method intentionally tends towards the over-estimation of the actual boundaries, allowing us to compensate for the presence of base-call errors at the ends of the poly(A) tail.)  From these putative sets we can then estimate</w:t>
      </w:r>
      <w:ins w:id="32" w:author="Morton" w:date="2014-06-17T11:54:00Z">
        <w:r w:rsidR="009B4150">
          <w:t>d</w:t>
        </w:r>
      </w:ins>
      <w:r>
        <w:t xml:space="preserve"> the HMM parameters: transition probabilities are based on mean tail length and the assumption that the length is geometricly distributed, while emission probabilities are sampled directly from the contents of the putative fragments.</w:t>
      </w:r>
    </w:p>
    <w:p w14:paraId="62389F6C" w14:textId="77777777" w:rsidR="00102498" w:rsidRDefault="00102498" w:rsidP="00102498">
      <w:pPr>
        <w:jc w:val="both"/>
      </w:pPr>
    </w:p>
    <w:p w14:paraId="3148EFAA" w14:textId="77777777" w:rsidR="00102498" w:rsidRDefault="00102498" w:rsidP="00102498">
      <w:pPr>
        <w:jc w:val="both"/>
      </w:pPr>
      <w:r>
        <w:t xml:space="preserve">Following this, estimates can be further refined using the Baum-Welch algorithm </w:t>
      </w:r>
      <w:r>
        <w:fldChar w:fldCharType="begin"/>
      </w:r>
      <w:r>
        <w:instrText xml:space="preserve"> ADDIN PAPERS2_CITATIONS &lt;citation&gt;&lt;uuid&gt;BAA7FACD-3752-46EB-8F20-8359805B9D06&lt;/uuid&gt;&lt;priority&gt;0&lt;/priority&gt;&lt;publications&gt;&lt;publication&gt;&lt;publication_date&gt;99199804231200000000222000&lt;/publication_date&gt;&lt;subtitle&gt;Probabilistic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an optional step in our implementation.  </w:t>
      </w:r>
      <w:commentRangeStart w:id="33"/>
      <w:r>
        <w:t>In practice, we find that use of Baum-Welch increases runtime with a negligible improvement in results.  Therefore we have configured the tool to skip it by default.</w:t>
      </w:r>
      <w:commentRangeEnd w:id="33"/>
      <w:r w:rsidR="00083A7E">
        <w:rPr>
          <w:rStyle w:val="CommentReference"/>
          <w:noProof w:val="0"/>
        </w:rPr>
        <w:commentReference w:id="33"/>
      </w:r>
    </w:p>
    <w:p w14:paraId="561F2925" w14:textId="350DBF8C" w:rsidR="00102498" w:rsidRDefault="00102498" w:rsidP="00102498">
      <w:pPr>
        <w:ind w:firstLine="720"/>
        <w:jc w:val="both"/>
      </w:pPr>
      <w:r>
        <w:t xml:space="preserve">Once the above is completed, the remainder of the algorithm consists of independent applications of the Viterbi algorithm </w:t>
      </w:r>
      <w:r>
        <w:fldChar w:fldCharType="begin"/>
      </w:r>
      <w:r>
        <w:instrText xml:space="preserve"> ADDIN PAPERS2_CITATIONS &lt;citation&gt;&lt;uuid&gt;BC41EE70-E28B-4443-B14D-7FC718E97456&lt;/uuid&gt;&lt;priority&gt;0&lt;/priority&gt;&lt;publications&gt;&lt;publication&gt;&lt;publication_date&gt;99199804231200000000222000&lt;/publication_date&gt;&lt;subtitle&gt;Probabilistic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for each sequence.  While Viterbi can frequently be time consuming, in this situation that is not the case</w:t>
      </w:r>
      <w:del w:id="34" w:author="Morton" w:date="2014-06-17T11:46:00Z">
        <w:r w:rsidDel="000757F4">
          <w:delText>.  Because of the limited number of states, and the even more limited number of state transitions, the algorithm will run in time linear in the size of the fragment being analyzed.</w:delText>
        </w:r>
      </w:del>
      <w:ins w:id="35" w:author="Morton" w:date="2014-06-17T11:46:00Z">
        <w:r w:rsidR="000757F4">
          <w:t xml:space="preserve"> </w:t>
        </w:r>
      </w:ins>
      <w:ins w:id="36" w:author="Morton" w:date="2014-06-17T11:44:00Z">
        <w:r w:rsidR="000757F4">
          <w:t>If there are N transition states assigned, the algorithm runs at O(N</w:t>
        </w:r>
      </w:ins>
      <w:ins w:id="37" w:author="Morton" w:date="2014-06-17T11:45:00Z">
        <w:r w:rsidR="000757F4">
          <w:rPr>
            <w:vertAlign w:val="superscript"/>
          </w:rPr>
          <w:t>2</w:t>
        </w:r>
        <w:r w:rsidR="000757F4">
          <w:t>) time.  However, since there are typically 4 transition states employed, this algorithm effectively runs in linear time.</w:t>
        </w:r>
      </w:ins>
    </w:p>
    <w:p w14:paraId="047A48DC" w14:textId="77777777" w:rsidR="00102498" w:rsidRDefault="00102498" w:rsidP="00102498">
      <w:pPr>
        <w:jc w:val="both"/>
        <w:rPr>
          <w:u w:val="single"/>
        </w:rPr>
      </w:pPr>
    </w:p>
    <w:p w14:paraId="6249E049" w14:textId="41D04569" w:rsidR="00102498" w:rsidRPr="005F2DAB" w:rsidRDefault="00102498" w:rsidP="00102498">
      <w:pPr>
        <w:jc w:val="both"/>
      </w:pPr>
      <w:r>
        <w:rPr>
          <w:u w:val="single"/>
        </w:rPr>
        <w:t>Benchmark Sets</w:t>
      </w:r>
      <w:ins w:id="38" w:author="Morton" w:date="2014-06-17T12:16:00Z">
        <w:r w:rsidR="00D67FE8">
          <w:rPr>
            <w:u w:val="single"/>
          </w:rPr>
          <w:t>:</w:t>
        </w:r>
      </w:ins>
      <w:r>
        <w:t xml:space="preserve"> To test the quality of results against other tools we require</w:t>
      </w:r>
      <w:ins w:id="39" w:author="Morton" w:date="2014-06-17T11:47:00Z">
        <w:r w:rsidR="009B4150">
          <w:t xml:space="preserve">d that the </w:t>
        </w:r>
      </w:ins>
      <w:r>
        <w:t xml:space="preserve"> benchmark sets </w:t>
      </w:r>
      <w:ins w:id="40" w:author="Morton" w:date="2014-06-17T11:47:00Z">
        <w:r w:rsidR="009B4150">
          <w:t xml:space="preserve">contain </w:t>
        </w:r>
      </w:ins>
      <w:r>
        <w:t>sequenced transcript fragments in which the exact</w:t>
      </w:r>
      <w:del w:id="41" w:author="Morton" w:date="2014-06-17T11:41:00Z">
        <w:r w:rsidDel="00285839">
          <w:delText>ly</w:delText>
        </w:r>
      </w:del>
      <w:r>
        <w:t xml:space="preserve"> location of the tail is known – allowing us to calculate tool error.  However, as no such sets were available, we generated </w:t>
      </w:r>
      <w:r>
        <w:rPr>
          <w:i/>
        </w:rPr>
        <w:t>partially</w:t>
      </w:r>
      <w:r>
        <w:t xml:space="preserve"> </w:t>
      </w:r>
      <w:r>
        <w:rPr>
          <w:i/>
        </w:rPr>
        <w:t>synthetic</w:t>
      </w:r>
      <w:r>
        <w:t xml:space="preserve"> benchmarks for as follows.  Using six </w:t>
      </w:r>
      <w:r>
        <w:lastRenderedPageBreak/>
        <w:t xml:space="preserve">different data sets of sequenced cDNA sequences from three different organisms (human, arabidopsis, and chlymydominus </w:t>
      </w:r>
      <w:commentRangeStart w:id="42"/>
      <w:r>
        <w:t xml:space="preserve">[CITE] </w:t>
      </w:r>
      <w:commentRangeEnd w:id="42"/>
      <w:r>
        <w:rPr>
          <w:rStyle w:val="CommentReference"/>
          <w:noProof w:val="0"/>
        </w:rPr>
        <w:commentReference w:id="42"/>
      </w:r>
      <w:r>
        <w:t xml:space="preserve">), for each data set we randomly picked 500 squences and annotated them for poly(A) tails based on human inspection.  For each sequence on which </w:t>
      </w:r>
      <w:ins w:id="43" w:author="Morton" w:date="2014-06-17T11:48:00Z">
        <w:r w:rsidR="009B4150">
          <w:t xml:space="preserve">a biologist </w:t>
        </w:r>
      </w:ins>
      <w:del w:id="44" w:author="Morton" w:date="2014-06-17T11:48:00Z">
        <w:r w:rsidDel="009B4150">
          <w:delText xml:space="preserve">the human </w:delText>
        </w:r>
      </w:del>
      <w:r>
        <w:t xml:space="preserve">found a sequence with a high concentration of As, we then “purified” the sequence by replacing all non-A bases with As – thus giving us a possibly synthetic pure poly(A) tail any tool should be able to find at the position be believe to contain a real poly(A) tail. Finally, we simulated base-call errors in the poly(A) tail by replacing each A base with another with probability </w:t>
      </w:r>
      <w:r>
        <w:rPr>
          <w:i/>
        </w:rPr>
        <w:t>p</w:t>
      </w:r>
      <w:r>
        <w:t xml:space="preserve">.  At the end, we have a real </w:t>
      </w:r>
      <w:del w:id="45" w:author="Morton" w:date="2014-06-17T11:10:00Z">
        <w:r w:rsidDel="00083A7E">
          <w:delText xml:space="preserve">sequenced </w:delText>
        </w:r>
      </w:del>
      <w:r>
        <w:t>coding sequence with an embedded poly(A) based on a human estimated annotation and artifical errors</w:t>
      </w:r>
      <w:ins w:id="46" w:author="Morton" w:date="2014-06-17T11:49:00Z">
        <w:r w:rsidR="009B4150">
          <w:t>. This allowed us</w:t>
        </w:r>
      </w:ins>
      <w:del w:id="47" w:author="Morton" w:date="2014-06-17T11:49:00Z">
        <w:r w:rsidDel="009B4150">
          <w:delText>, that will allow us</w:delText>
        </w:r>
      </w:del>
      <w:r>
        <w:t xml:space="preserve"> to compute result quality over a</w:t>
      </w:r>
      <w:ins w:id="48" w:author="Morton" w:date="2014-06-17T11:49:00Z">
        <w:r w:rsidR="009B4150">
          <w:t xml:space="preserve"> model</w:t>
        </w:r>
      </w:ins>
      <w:del w:id="49" w:author="Morton" w:date="2014-06-17T11:49:00Z">
        <w:r w:rsidDel="009B4150">
          <w:delText xml:space="preserve"> modle</w:delText>
        </w:r>
      </w:del>
      <w:r>
        <w:t xml:space="preserve"> that should be very close to reality. Granted that human inspection is prone to transcription errors and other mistakes, this step of validation can be used to estimate the distribution of poly(A) tail lengths and positions required to build a model for simulating poly(A) tails.</w:t>
      </w:r>
    </w:p>
    <w:p w14:paraId="472E2B7B" w14:textId="77777777" w:rsidR="00102498" w:rsidRDefault="00102498" w:rsidP="00083A7E">
      <w:pPr>
        <w:pStyle w:val="Heading1"/>
        <w:ind w:left="720" w:hanging="720"/>
        <w:pPrChange w:id="50" w:author="Morton" w:date="2014-06-17T11:11:00Z">
          <w:pPr>
            <w:pStyle w:val="Heading1"/>
          </w:pPr>
        </w:pPrChange>
      </w:pPr>
      <w:r>
        <w:t xml:space="preserve">Results </w:t>
      </w:r>
    </w:p>
    <w:p w14:paraId="5146FB27" w14:textId="4C019E60" w:rsidR="00102498" w:rsidRDefault="00102498" w:rsidP="00102498">
      <w:pPr>
        <w:ind w:firstLine="720"/>
      </w:pPr>
      <w:r>
        <w:t>In assessing the quality of SCOPE++ results we look</w:t>
      </w:r>
      <w:ins w:id="51" w:author="Morton" w:date="2014-06-17T11:49:00Z">
        <w:r w:rsidR="009B4150">
          <w:t>ed</w:t>
        </w:r>
      </w:ins>
      <w:r>
        <w:t xml:space="preserve"> at three metrics: its ability to correctly identify poly(A) tails (sensitivity), its ability to avoid incorrectly identifying a sequence as containing a tail (specificity), and its precision in identifying tail boundaries. To assess a tool’s precision in boundary estimation, we measure</w:t>
      </w:r>
      <w:ins w:id="52" w:author="Morton" w:date="2014-06-17T11:50:00Z">
        <w:r w:rsidR="009B4150">
          <w:t>d</w:t>
        </w:r>
      </w:ins>
      <w:r>
        <w:t xml:space="preserve"> result quality in two ways: </w:t>
      </w:r>
      <w:r>
        <w:rPr>
          <w:i/>
        </w:rPr>
        <w:t>% correct</w:t>
      </w:r>
      <w:r>
        <w:t xml:space="preserve"> and </w:t>
      </w:r>
      <w:r>
        <w:rPr>
          <w:i/>
        </w:rPr>
        <w:t>sum of squares error</w:t>
      </w:r>
      <w:r>
        <w:t>.  The first is the fraction of tails with correctly-identified end points, while the second is computed by looking at the average square of the boundary identification error.  We use</w:t>
      </w:r>
      <w:ins w:id="53" w:author="Morton" w:date="2014-06-17T11:50:00Z">
        <w:r w:rsidR="009B4150">
          <w:t>d</w:t>
        </w:r>
      </w:ins>
      <w:r>
        <w:t xml:space="preserve"> sum-of-squares error to reflect that the seriousness of boundary error increases super-linearly </w:t>
      </w:r>
      <w:r>
        <w:lastRenderedPageBreak/>
        <w:t xml:space="preserve">with the error (e.g. being off by four bases is more than twice as bad as being off by two bases), given the effect of such error on downstream analysis.  </w:t>
      </w:r>
    </w:p>
    <w:p w14:paraId="2B1DEF78" w14:textId="5849DC72" w:rsidR="00102498" w:rsidRDefault="00102498" w:rsidP="00102498">
      <w:pPr>
        <w:ind w:firstLine="720"/>
      </w:pPr>
      <w:r>
        <w:t xml:space="preserve"> </w:t>
      </w:r>
      <w:r w:rsidRPr="00EB673B">
        <w:t>For comparison we look</w:t>
      </w:r>
      <w:ins w:id="54" w:author="Morton" w:date="2014-06-17T11:51:00Z">
        <w:r w:rsidR="009B4150">
          <w:t>ed</w:t>
        </w:r>
      </w:ins>
      <w:r w:rsidRPr="00EB673B">
        <w:t xml:space="preserve"> at the TrimPoly module of SeqClean </w:t>
      </w:r>
      <w:r w:rsidRPr="00EB673B">
        <w:fldChar w:fldCharType="begin"/>
      </w:r>
      <w:r w:rsidRPr="00EB673B">
        <w:instrText xml:space="preserve"> ADDIN PAPERS2_CITATIONS &lt;citation&gt;&lt;uuid&gt;607B8D1F-CD43-4E98-9E38-5857FB29B744&lt;/uuid&gt;&lt;priority&gt;0&lt;/priority&gt;&lt;publications&gt;&lt;publication&gt;&lt;title&gt;DFCI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Pr="00EB673B">
        <w:fldChar w:fldCharType="separate"/>
      </w:r>
      <w:r w:rsidRPr="00EB673B">
        <w:rPr>
          <w:noProof w:val="0"/>
        </w:rPr>
        <w:t>{Anonymous:SLVrguZz}</w:t>
      </w:r>
      <w:r w:rsidRPr="00EB673B">
        <w:fldChar w:fldCharType="end"/>
      </w:r>
      <w:r w:rsidRPr="00EB673B">
        <w:t xml:space="preserve"> and TrimEST </w:t>
      </w:r>
      <w:r w:rsidRPr="00EB673B">
        <w:fldChar w:fldCharType="begin"/>
      </w:r>
      <w:r w:rsidRPr="00EB673B">
        <w:instrText xml:space="preserve"> ADDIN PAPERS2_CITATIONS &lt;citation&gt;&lt;uuid&gt;252D8F4C-A3E0-4992-B666-5F1A61A166C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EB673B">
        <w:fldChar w:fldCharType="separate"/>
      </w:r>
      <w:r w:rsidRPr="00EB673B">
        <w:rPr>
          <w:noProof w:val="0"/>
        </w:rPr>
        <w:t>{Rice:2000wr}</w:t>
      </w:r>
      <w:r w:rsidRPr="00EB673B">
        <w:fldChar w:fldCharType="end"/>
      </w:r>
      <w:r w:rsidRPr="00EB673B">
        <w:t xml:space="preserve">; SeqTrim  </w:t>
      </w:r>
      <w:r w:rsidRPr="00EB673B">
        <w:fldChar w:fldCharType="begin"/>
      </w:r>
      <w:r w:rsidRPr="00EB673B">
        <w:instrText xml:space="preserve"> ADDIN PAPERS2_CITATIONS &lt;citation&gt;&lt;uuid&gt;1293725F-BB99-4C19-BF48-C27823EF96D5&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EB673B">
        <w:fldChar w:fldCharType="separate"/>
      </w:r>
      <w:r w:rsidRPr="00EB673B">
        <w:rPr>
          <w:noProof w:val="0"/>
        </w:rPr>
        <w:t>{Falgueras:2010bf}</w:t>
      </w:r>
      <w:r w:rsidRPr="00EB673B">
        <w:fldChar w:fldCharType="end"/>
      </w:r>
      <w:r w:rsidRPr="00EB673B">
        <w:t xml:space="preserve"> was not used due to its slower runtime.  In Table 1 we </w:t>
      </w:r>
      <w:ins w:id="55" w:author="Morton" w:date="2014-06-17T11:51:00Z">
        <w:r w:rsidR="009B4150">
          <w:t>saw</w:t>
        </w:r>
      </w:ins>
      <w:del w:id="56" w:author="Morton" w:date="2014-06-17T11:51:00Z">
        <w:r w:rsidRPr="00EB673B" w:rsidDel="009B4150">
          <w:delText>see</w:delText>
        </w:r>
      </w:del>
      <w:r w:rsidRPr="00EB673B">
        <w:t xml:space="preserve"> the average sensitivity and specificity of SCOPE++, TrimPoly,</w:t>
      </w:r>
      <w:r>
        <w:t xml:space="preserve"> and TrimEST </w:t>
      </w:r>
      <w:r>
        <w:fldChar w:fldCharType="begin"/>
      </w:r>
      <w:r>
        <w:instrText xml:space="preserve"> ADDIN PAPERS2_CITATIONS &lt;citation&gt;&lt;uuid&gt;18C14C64-D8F3-474D-B276-B9DD780CC25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fldChar w:fldCharType="separate"/>
      </w:r>
      <w:r>
        <w:rPr>
          <w:noProof w:val="0"/>
        </w:rPr>
        <w:t>{Rice:2000wr}</w:t>
      </w:r>
      <w:r>
        <w:fldChar w:fldCharType="end"/>
      </w:r>
      <w:r>
        <w:t xml:space="preserve"> over the six different semi-synthetic data sets (described in Methods).  </w:t>
      </w:r>
      <w:r w:rsidRPr="00D30ADA">
        <w:t>For e</w:t>
      </w:r>
      <w:r>
        <w:t>ach simulation we started with our be</w:t>
      </w:r>
      <w:ins w:id="57" w:author="Morton" w:date="2014-06-17T11:52:00Z">
        <w:r w:rsidR="009B4150">
          <w:t>n</w:t>
        </w:r>
      </w:ins>
      <w:r>
        <w:t>chmark</w:t>
      </w:r>
      <w:r w:rsidRPr="00D30ADA">
        <w:t xml:space="preserve"> data</w:t>
      </w:r>
      <w:r>
        <w:t>set</w:t>
      </w:r>
      <w:r w:rsidRPr="00D30ADA">
        <w:t xml:space="preserve"> of 500 </w:t>
      </w:r>
      <w:r>
        <w:t>sequences, and  f</w:t>
      </w:r>
      <w:r w:rsidRPr="006F0526">
        <w:t xml:space="preserve">or each sequence we randomly generated 200 simulated sequences by </w:t>
      </w:r>
      <w:r>
        <w:t xml:space="preserve">stochastically </w:t>
      </w:r>
      <w:r w:rsidRPr="006F0526">
        <w:t xml:space="preserve">introducing error </w:t>
      </w:r>
      <w:r w:rsidRPr="005C2359">
        <w:t xml:space="preserve">into the poly(A) tail, </w:t>
      </w:r>
      <w:r>
        <w:t>as well as</w:t>
      </w:r>
      <w:r w:rsidRPr="005C2359">
        <w:t xml:space="preserve"> 200 sequences without tails by random</w:t>
      </w:r>
      <w:ins w:id="58" w:author="Morton" w:date="2014-06-17T11:53:00Z">
        <w:r w:rsidR="009B4150">
          <w:t>ly</w:t>
        </w:r>
      </w:ins>
      <w:r w:rsidRPr="005C2359">
        <w:t xml:space="preserve"> sampling from the non-tail portion of the sequence</w:t>
      </w:r>
      <w:ins w:id="59" w:author="Morton" w:date="2014-06-17T11:12:00Z">
        <w:r w:rsidR="00083A7E">
          <w:t>.</w:t>
        </w:r>
      </w:ins>
      <w:del w:id="60" w:author="Morton" w:date="2014-06-17T11:12:00Z">
        <w:r w:rsidRPr="005C2359" w:rsidDel="00083A7E">
          <w:delText xml:space="preserve"> –</w:delText>
        </w:r>
      </w:del>
      <w:ins w:id="61" w:author="Morton" w:date="2014-06-17T11:12:00Z">
        <w:r w:rsidR="00083A7E">
          <w:t xml:space="preserve"> Altogether, this gives us</w:t>
        </w:r>
      </w:ins>
      <w:r w:rsidRPr="005C2359">
        <w:t xml:space="preserve"> </w:t>
      </w:r>
      <w:del w:id="62" w:author="Morton" w:date="2014-06-17T11:13:00Z">
        <w:r w:rsidRPr="005C2359" w:rsidDel="00083A7E">
          <w:delText>leaving us with</w:delText>
        </w:r>
      </w:del>
      <w:r w:rsidRPr="005C2359">
        <w:t xml:space="preserve"> 10,000 tail-containing fragments derived directly from actual fragments and 10,000 tail-omitted fragments based on similar base distributions.  </w:t>
      </w:r>
      <w:r>
        <w:t xml:space="preserve">On these results </w:t>
      </w:r>
      <w:r w:rsidRPr="005C2359">
        <w:t xml:space="preserve">we </w:t>
      </w:r>
      <w:ins w:id="63" w:author="Morton" w:date="2014-06-17T11:51:00Z">
        <w:r w:rsidR="009B4150">
          <w:t>saw</w:t>
        </w:r>
      </w:ins>
      <w:del w:id="64" w:author="Morton" w:date="2014-06-17T11:51:00Z">
        <w:r w:rsidRPr="005C2359" w:rsidDel="009B4150">
          <w:delText>see</w:delText>
        </w:r>
      </w:del>
      <w:r w:rsidRPr="005C2359">
        <w:t xml:space="preserve"> almost perfect sensitivity and specificity in both the SCOPE++ and TrimPoly tools. </w:t>
      </w:r>
    </w:p>
    <w:p w14:paraId="3678A270" w14:textId="70E770E9" w:rsidR="00102498" w:rsidRDefault="00102498" w:rsidP="00102498">
      <w:pPr>
        <w:ind w:firstLine="720"/>
      </w:pPr>
      <w:r>
        <w:t xml:space="preserve">However, when looking at the </w:t>
      </w:r>
      <w:r>
        <w:rPr>
          <w:i/>
        </w:rPr>
        <w:t>precision</w:t>
      </w:r>
      <w:r>
        <w:t xml:space="preserve"> at which boundaries can be identified, we see a different story.  We </w:t>
      </w:r>
      <w:ins w:id="65" w:author="Morton" w:date="2014-06-17T11:51:00Z">
        <w:r w:rsidR="009B4150">
          <w:t>found</w:t>
        </w:r>
      </w:ins>
      <w:del w:id="66" w:author="Morton" w:date="2014-06-17T11:51:00Z">
        <w:r w:rsidDel="009B4150">
          <w:delText>find</w:delText>
        </w:r>
      </w:del>
      <w:r>
        <w:t xml:space="preserve"> that SCOPE++ identified the correct boundaries a significantly higher number of tails (averaging 77% of the dataset, as opposed to 28% of for TrimPoly on data with a 3% error rate), and has a significantly smaller average sum-of-squares error rate.  In short, SCOPE++ is considerably more precise.</w:t>
      </w:r>
    </w:p>
    <w:p w14:paraId="4CFC8657" w14:textId="0C736525" w:rsidR="00102498" w:rsidRPr="00881618" w:rsidRDefault="00102498" w:rsidP="00102498">
      <w:pPr>
        <w:ind w:firstLine="720"/>
      </w:pPr>
      <w:r>
        <w:t xml:space="preserve">We also looked at the performance of SCOPE++ and TrimPoly as a function of both tail length and the length of adjacent sequencing adapter sequence (a portion of the fragment added downsteam of  the tail as an artifact of the sequencing process).  We find that, while TrimPoly performs better for identifying very short poly(A) tails </w:t>
      </w:r>
      <w:r>
        <w:lastRenderedPageBreak/>
        <w:t>(&lt; 20 bp), it is highly sensitive to the length of any adapter remaining on the fragment –  while SCOPE++ is completely robust to such interference.  By augmenting the length of tails or adjacent sequencing adapters fragments of real data in simulation, we can examine the effects of tail length and adapter length on sensitivity (see Figure 4(a)).  We observe</w:t>
      </w:r>
      <w:ins w:id="67" w:author="Morton" w:date="2014-06-17T11:51:00Z">
        <w:r w:rsidR="009B4150">
          <w:t>d</w:t>
        </w:r>
      </w:ins>
      <w:r>
        <w:t xml:space="pre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such values, TrimPoly suffers in the presence of adapter segments longer than 250 bp – falling to a sensitivity of less than 0.4.  In </w:t>
      </w:r>
      <w:r>
        <w:fldChar w:fldCharType="begin"/>
      </w:r>
      <w:r>
        <w:instrText xml:space="preserve"> REF _Ref230927977 \h </w:instrText>
      </w:r>
      <w:r>
        <w:fldChar w:fldCharType="separate"/>
      </w:r>
      <w:r>
        <w:t>Figure 5</w:t>
      </w:r>
      <w:r>
        <w:fldChar w:fldCharType="end"/>
      </w:r>
      <w:r>
        <w:t xml:space="preserve"> we verif</w:t>
      </w:r>
      <w:ins w:id="68" w:author="Morton" w:date="2014-06-17T11:51:00Z">
        <w:r w:rsidR="009B4150">
          <w:t>ied</w:t>
        </w:r>
      </w:ins>
      <w:del w:id="69" w:author="Morton" w:date="2014-06-17T11:51:00Z">
        <w:r w:rsidDel="009B4150">
          <w:delText>y</w:delText>
        </w:r>
      </w:del>
      <w:r>
        <w:t xml:space="preserve"> this assertion with real data – data set </w:t>
      </w:r>
      <w:r w:rsidRPr="00403B32">
        <w:t>ERR125556</w:t>
      </w:r>
      <w:r>
        <w:t xml:space="preserve"> </w:t>
      </w:r>
      <w:r w:rsidRPr="00EB673B">
        <w:rPr>
          <w:highlight w:val="yellow"/>
        </w:rPr>
        <w:fldChar w:fldCharType="begin"/>
      </w:r>
      <w:r w:rsidRPr="00EB673B">
        <w:rPr>
          <w:highlight w:val="yellow"/>
        </w:rPr>
        <w:instrText xml:space="preserve"> ADDIN PAPERS2_CITATIONS &lt;citation&gt;&lt;uuid&gt;B5AB483F-70EB-45F1-B583-09AFA34A080D&lt;/uuid&gt;&lt;priority&gt;20&lt;/priority&gt;&lt;publications&gt;&lt;publication&gt;&lt;url&gt;http://www.ncbi.nlm.nih.gov/sra/?term=ERR125556&lt;/url&gt;&lt;title&gt;Triticum aestivum&lt;/title&gt;&lt;type&gt;-300&lt;/type&gt;&lt;subtype&gt;-300&lt;/subtype&gt;&lt;uuid&gt;A576F40B-1777-4BC6-B9FA-FA64B47070F0&lt;/uuid&gt;&lt;/publication&gt;&lt;/publications&gt;&lt;cites&gt;&lt;/cites&gt;&lt;/citation&gt;</w:instrText>
      </w:r>
      <w:r w:rsidRPr="00EB673B">
        <w:rPr>
          <w:highlight w:val="yellow"/>
        </w:rPr>
        <w:fldChar w:fldCharType="separate"/>
      </w:r>
      <w:r w:rsidRPr="00EB673B">
        <w:rPr>
          <w:noProof w:val="0"/>
          <w:highlight w:val="yellow"/>
        </w:rPr>
        <w:t>[15]</w:t>
      </w:r>
      <w:r w:rsidRPr="00EB673B">
        <w:rPr>
          <w:highlight w:val="yellow"/>
        </w:rPr>
        <w:fldChar w:fldCharType="end"/>
      </w:r>
      <w:r w:rsidRPr="00403B32">
        <w:t>.</w:t>
      </w:r>
      <w:r>
        <w:t xml:space="preserve">  In Figure 5(a) we </w:t>
      </w:r>
      <w:ins w:id="70" w:author="Morton" w:date="2014-06-17T11:51:00Z">
        <w:r w:rsidR="009B4150">
          <w:t>saw</w:t>
        </w:r>
      </w:ins>
      <w:del w:id="71" w:author="Morton" w:date="2014-06-17T11:51:00Z">
        <w:r w:rsidDel="009B4150">
          <w:delText>see</w:delText>
        </w:r>
      </w:del>
      <w:r>
        <w:t xml:space="preserve"> the number of fragments identified as containing a tail and an adapater of length ≥ m (with adapter lengths for TrimPoly identified sequences determined by an ad-hoc post processing scan), while in the second we </w:t>
      </w:r>
      <w:ins w:id="72" w:author="Morton" w:date="2014-06-17T11:52:00Z">
        <w:r w:rsidR="009B4150">
          <w:t>saw</w:t>
        </w:r>
      </w:ins>
      <w:del w:id="73" w:author="Morton" w:date="2014-06-17T11:52:00Z">
        <w:r w:rsidDel="009B4150">
          <w:delText>see</w:delText>
        </w:r>
      </w:del>
      <w:r>
        <w:t xml:space="preserve"> the same information as a percentage of the total identified.  The </w:t>
      </w:r>
      <w:r w:rsidRPr="00877969">
        <w:t xml:space="preserve">findings </w:t>
      </w:r>
      <w:ins w:id="74" w:author="Morton" w:date="2014-06-17T11:52:00Z">
        <w:r w:rsidR="009B4150">
          <w:t>were</w:t>
        </w:r>
      </w:ins>
      <w:del w:id="75" w:author="Morton" w:date="2014-06-17T11:52:00Z">
        <w:r w:rsidRPr="00877969" w:rsidDel="009B4150">
          <w:delText>are</w:delText>
        </w:r>
      </w:del>
      <w:r w:rsidRPr="00877969">
        <w:t xml:space="preserv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t>Figure 5</w:t>
      </w:r>
      <w:r w:rsidRPr="00881618">
        <w:fldChar w:fldCharType="end"/>
      </w:r>
      <w:r w:rsidRPr="00881618">
        <w:t>(b) we look</w:t>
      </w:r>
      <w:ins w:id="76" w:author="Morton" w:date="2014-06-17T11:52:00Z">
        <w:r w:rsidR="009B4150">
          <w:t>ed</w:t>
        </w:r>
      </w:ins>
      <w:r w:rsidRPr="00881618">
        <w:t xml:space="preserve">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C5A7792" w:rsidR="00102498" w:rsidRPr="00456F93" w:rsidRDefault="00102498" w:rsidP="00102498">
      <w:pPr>
        <w:ind w:firstLine="720"/>
        <w:rPr>
          <w:u w:val="single"/>
        </w:rPr>
      </w:pPr>
      <w:r>
        <w:t>To verify the simulated analysis of our tool, SCOPE++ was run against a 17 GB Arabidopsis dataset [CITE: Arabidops</w:t>
      </w:r>
      <w:ins w:id="77" w:author="Morton" w:date="2014-06-17T11:52:00Z">
        <w:r w:rsidR="009B4150">
          <w:t>i</w:t>
        </w:r>
      </w:ins>
      <w:del w:id="78" w:author="Morton" w:date="2014-06-17T11:52:00Z">
        <w:r w:rsidDel="009B4150">
          <w:delText>o</w:delText>
        </w:r>
      </w:del>
      <w:r>
        <w:t xml:space="preserve">s]. The Arabidopsis data set was developed using poly(T) tag sequencing </w:t>
      </w:r>
      <w:r w:rsidRPr="00EB673B">
        <w:rPr>
          <w:highlight w:val="yellow"/>
        </w:rPr>
        <w:t>and it was estimated that around 60% of the reads contained poly(T) tails</w:t>
      </w:r>
      <w:r>
        <w:t xml:space="preserve">.  Our tool discovered that 59.6% of all of the reads </w:t>
      </w:r>
      <w:r>
        <w:lastRenderedPageBreak/>
        <w:t xml:space="preserve">contained poly(T) tails, which </w:t>
      </w:r>
      <w:ins w:id="79" w:author="Morton" w:date="2014-06-17T11:52:00Z">
        <w:r w:rsidR="009B4150">
          <w:t>was</w:t>
        </w:r>
      </w:ins>
      <w:del w:id="80" w:author="Morton" w:date="2014-06-17T11:52:00Z">
        <w:r w:rsidDel="009B4150">
          <w:delText>is</w:delText>
        </w:r>
      </w:del>
      <w: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C++11, and has been tested using the gnu g++ compiler (v. 4.6) on both OS X and Ubuntu Linux.  </w:t>
      </w:r>
    </w:p>
    <w:p w14:paraId="609C6A47" w14:textId="77777777" w:rsidR="00102498" w:rsidRDefault="00102498" w:rsidP="00102498">
      <w:pPr>
        <w:pStyle w:val="Heading1"/>
      </w:pPr>
      <w:r>
        <w:t>Conclusions</w:t>
      </w:r>
    </w:p>
    <w:p w14:paraId="6BA5FEBB" w14:textId="4F730923" w:rsidR="00102498" w:rsidRPr="004561F7"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 xml:space="preserve">ying </w:t>
      </w:r>
      <w:ins w:id="81" w:author="Morton" w:date="2014-06-17T11:14:00Z">
        <w:r w:rsidR="00083A7E">
          <w:rPr>
            <w:szCs w:val="18"/>
          </w:rPr>
          <w:t xml:space="preserve">imperfect </w:t>
        </w:r>
      </w:ins>
      <w:r>
        <w:rPr>
          <w:szCs w:val="18"/>
        </w:rPr>
        <w:t>homopolymers</w:t>
      </w:r>
      <w:del w:id="82" w:author="Morton" w:date="2014-06-17T11:14:00Z">
        <w:r w:rsidDel="00083A7E">
          <w:rPr>
            <w:szCs w:val="18"/>
          </w:rPr>
          <w:delText>, both perfect or imperfect, and short or long</w:delText>
        </w:r>
      </w:del>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boundary information of poly(A) tails are mandatory.</w:t>
      </w:r>
      <w:r>
        <w:t xml:space="preserve"> </w:t>
      </w: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 xml:space="preserve">JM designed, developed and implemented most of the software algorithms.  PA conducted human validation on the tests.  NF created found the optimal parameters of the software. JK coordinated this project and conducted all of the simulation tests and </w:t>
      </w:r>
      <w:r>
        <w:rPr>
          <w:rFonts w:eastAsiaTheme="minorHAnsi"/>
        </w:rPr>
        <w:lastRenderedPageBreak/>
        <w:t>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br w:type="page"/>
      </w:r>
    </w:p>
    <w:p w14:paraId="0A1B539C" w14:textId="77777777" w:rsidR="00102498" w:rsidRDefault="00102498" w:rsidP="00102498">
      <w:pPr>
        <w:pStyle w:val="Heading1"/>
      </w:pPr>
      <w:r>
        <w:lastRenderedPageBreak/>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r>
        <w:t xml:space="preserve">Figure </w:t>
      </w:r>
      <w:fldSimple w:instr=" SEQ Figure \* ARABIC ">
        <w:r>
          <w:rPr>
            <w:noProof/>
          </w:rPr>
          <w:t>1</w:t>
        </w:r>
      </w:fldSimple>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The number of A states between the background and poly(A)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83" w:name="_Ref230423963"/>
      <w:r>
        <w:t xml:space="preserve">Figure </w:t>
      </w:r>
      <w:fldSimple w:instr=" SEQ Figure \* ARABIC ">
        <w:r>
          <w:rPr>
            <w:noProof/>
          </w:rPr>
          <w:t>2</w:t>
        </w:r>
      </w:fldSimple>
      <w:bookmarkEnd w:id="83"/>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84" w:name="_Ref230927869"/>
      <w:r>
        <w:lastRenderedPageBreak/>
        <w:t xml:space="preserve">Figure </w:t>
      </w:r>
      <w:fldSimple w:instr=" SEQ Figure \* ARABIC ">
        <w:r>
          <w:rPr>
            <w:noProof/>
          </w:rPr>
          <w:t>3</w:t>
        </w:r>
      </w:fldSimple>
      <w:bookmarkEnd w:id="84"/>
      <w:r>
        <w:t xml:space="preserve">: </w:t>
      </w:r>
      <w:r w:rsidRPr="008157E8">
        <w:rPr>
          <w:b w:val="0"/>
        </w:rPr>
        <w:t>The sliding window scoring scheme</w:t>
      </w:r>
      <w:r>
        <w:rPr>
          <w:b w:val="0"/>
        </w:rPr>
        <w:t xml:space="preserve"> used to provide an estimate of the HMM parameters.  (a) Illustration of score calculation.  (b) Finding </w:t>
      </w:r>
      <w:r>
        <w:rPr>
          <w:b w:val="0"/>
          <w:i/>
        </w:rPr>
        <w:t>W</w:t>
      </w:r>
      <w:r>
        <w:rPr>
          <w:b w:val="0"/>
          <w:i/>
          <w:vertAlign w:val="subscript"/>
        </w:rPr>
        <w:t>center</w:t>
      </w:r>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85" w:name="_Ref230927906"/>
      <w:r>
        <w:t xml:space="preserve">Figure </w:t>
      </w:r>
      <w:fldSimple w:instr=" SEQ Figure \* ARABIC ">
        <w:r>
          <w:rPr>
            <w:noProof/>
          </w:rPr>
          <w:t>4</w:t>
        </w:r>
      </w:fldSimple>
      <w:bookmarkEnd w:id="85"/>
      <w:r w:rsidRPr="00881618">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77777777" w:rsidR="00102498" w:rsidRPr="00CF39FB" w:rsidRDefault="00102498" w:rsidP="00102498">
      <w:pPr>
        <w:pStyle w:val="Caption"/>
        <w:ind w:left="720"/>
        <w:rPr>
          <w:sz w:val="36"/>
        </w:rPr>
      </w:pPr>
      <w:bookmarkStart w:id="86" w:name="_Ref230927977"/>
      <w:r>
        <w:t xml:space="preserve">Figure </w:t>
      </w:r>
      <w:fldSimple w:instr=" SEQ Figure \* ARABIC ">
        <w:r>
          <w:rPr>
            <w:noProof/>
          </w:rPr>
          <w:t>5</w:t>
        </w:r>
      </w:fldSimple>
      <w:bookmarkEnd w:id="86"/>
      <w:r>
        <w:t xml:space="preserve">: </w:t>
      </w:r>
      <w:r>
        <w:rPr>
          <w:b w:val="0"/>
        </w:rPr>
        <w:t xml:space="preserve">Application of tools to the Triticum aestivum </w:t>
      </w:r>
      <w:r w:rsidRPr="008E252C">
        <w:rPr>
          <w:b w:val="0"/>
        </w:rPr>
        <w:t xml:space="preserve">ERR125556 fragment set </w:t>
      </w:r>
      <w:r w:rsidRPr="008E252C">
        <w:rPr>
          <w:b w:val="0"/>
        </w:rPr>
        <w:fldChar w:fldCharType="begin"/>
      </w:r>
      <w:r>
        <w:rPr>
          <w:b w:val="0"/>
        </w:rPr>
        <w:instrText xml:space="preserve"> ADDIN PAPERS2_CITATIONS &lt;citation&gt;&lt;uuid&gt;5CF5AD25-A196-4B92-83ED-D25F71A7FB25&lt;/uuid&gt;&lt;priority&gt;0&lt;/priority&gt;&lt;publications&gt;&lt;publication&gt;&lt;title&gt;Triticum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{Anonymous:JztaqS8u}</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TrimPoly, or both.  In (b) we see the percentage of those sequences that were identified only by SCOPE++ or TrimPoly.</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77777777" w:rsidR="00102498" w:rsidRPr="00B9591D" w:rsidRDefault="00102498" w:rsidP="00102498">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Pr>
          <w:sz w:val="20"/>
          <w:szCs w:val="20"/>
        </w:rPr>
        <w:instrText xml:space="preserve"> ADDIN PAPERS2_CITATIONS &lt;citation&gt;&lt;uuid&gt;37A5CCE5-6D39-4CF8-BE5F-6C79B6CA4D00&lt;/uuid&gt;&lt;priority&gt;0&lt;/priority&gt;&lt;publications&gt;&lt;publication&gt;&lt;title&gt;DFCI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Pr>
          <w:sz w:val="20"/>
          <w:szCs w:val="20"/>
        </w:rPr>
        <w:fldChar w:fldCharType="separate"/>
      </w:r>
      <w:r>
        <w:rPr>
          <w:noProof w:val="0"/>
          <w:sz w:val="20"/>
          <w:szCs w:val="20"/>
        </w:rPr>
        <w:t>{Anonymous:SLVrguZz}</w:t>
      </w:r>
      <w:r>
        <w:rPr>
          <w:sz w:val="20"/>
          <w:szCs w:val="20"/>
        </w:rPr>
        <w:fldChar w:fldCharType="end"/>
      </w:r>
      <w:r>
        <w:rPr>
          <w:sz w:val="20"/>
          <w:szCs w:val="20"/>
        </w:rPr>
        <w:t xml:space="preserve">, and TrimEst </w:t>
      </w:r>
      <w:r>
        <w:rPr>
          <w:sz w:val="20"/>
          <w:szCs w:val="20"/>
        </w:rPr>
        <w:fldChar w:fldCharType="begin"/>
      </w:r>
      <w:r>
        <w:rPr>
          <w:sz w:val="20"/>
          <w:szCs w:val="20"/>
        </w:rPr>
        <w:instrText xml:space="preserve"> ADDIN PAPERS2_CITATIONS &lt;citation&gt;&lt;uuid&gt;6393403C-B657-4212-98EA-64C62439F684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Pr>
          <w:sz w:val="20"/>
          <w:szCs w:val="20"/>
        </w:rPr>
        <w:instrText xml:space="preserve"> ADDIN PAPERS2_CITATIONS &lt;citation&gt;&lt;uuid&gt;921EDD23-44A3-44DF-BA3E-671F0F89B481&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87"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77777777" w:rsidR="00102498" w:rsidRDefault="00102498" w:rsidP="00102498">
      <w:pPr>
        <w:pStyle w:val="Caption"/>
        <w:keepNext/>
        <w:ind w:left="90"/>
        <w:rPr>
          <w:b w:val="0"/>
        </w:rPr>
      </w:pPr>
      <w:r>
        <w:lastRenderedPageBreak/>
        <w:t xml:space="preserve">Table </w:t>
      </w:r>
      <w:bookmarkEnd w:id="87"/>
      <w:r>
        <w:t xml:space="preserve">2: </w:t>
      </w:r>
      <w:r w:rsidRPr="00D57D21">
        <w:rPr>
          <w:b w:val="0"/>
        </w:rPr>
        <w:t xml:space="preserve">In SCOPE++ trim option, poly(A) tails and poly(T) tails can be simultaneously trimmed. The table below lists all possible arrangements of poly(A) </w:t>
      </w:r>
      <w:r w:rsidRPr="008E252C">
        <w:rPr>
          <w:b w:val="0"/>
        </w:rPr>
        <w:t xml:space="preserve">and poly(T) tails within a single read and the frequencies in which they appear in the actual dataset </w:t>
      </w:r>
      <w:r w:rsidRPr="008E252C">
        <w:rPr>
          <w:b w:val="0"/>
        </w:rPr>
        <w:fldChar w:fldCharType="begin"/>
      </w:r>
      <w:r>
        <w:rPr>
          <w:b w:val="0"/>
        </w:rPr>
        <w:instrText xml:space="preserve"> ADDIN PAPERS2_CITATIONS &lt;citation&gt;&lt;uuid&gt;9549A4E9-6BD7-4665-933A-9E8BCF06C89E&lt;/uuid&gt;&lt;priority&gt;0&lt;/priority&gt;&lt;publications&gt;&lt;publication&gt;&lt;title&gt;SCOPE++: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D47865">
        <w:tc>
          <w:tcPr>
            <w:tcW w:w="2250" w:type="dxa"/>
          </w:tcPr>
          <w:p w14:paraId="572B381A" w14:textId="77777777" w:rsidR="00102498" w:rsidRPr="00962EE8" w:rsidRDefault="00102498" w:rsidP="00D47865">
            <w:r w:rsidRPr="00962EE8">
              <w:t>Trim type</w:t>
            </w:r>
          </w:p>
        </w:tc>
        <w:tc>
          <w:tcPr>
            <w:tcW w:w="2250" w:type="dxa"/>
          </w:tcPr>
          <w:p w14:paraId="30143136" w14:textId="77777777" w:rsidR="00102498" w:rsidRPr="00962EE8" w:rsidRDefault="00102498" w:rsidP="00D47865">
            <w:r w:rsidRPr="00962EE8">
              <w:t>Number identified</w:t>
            </w:r>
          </w:p>
        </w:tc>
        <w:tc>
          <w:tcPr>
            <w:tcW w:w="2430" w:type="dxa"/>
          </w:tcPr>
          <w:p w14:paraId="11B0B073" w14:textId="77777777" w:rsidR="00102498" w:rsidRPr="00962EE8" w:rsidRDefault="00102498" w:rsidP="00D47865">
            <w:r w:rsidRPr="00962EE8">
              <w:t>Percent identified</w:t>
            </w:r>
          </w:p>
        </w:tc>
      </w:tr>
      <w:tr w:rsidR="00102498" w14:paraId="4FAD53D1" w14:textId="77777777" w:rsidTr="00D47865">
        <w:tc>
          <w:tcPr>
            <w:tcW w:w="2250" w:type="dxa"/>
          </w:tcPr>
          <w:p w14:paraId="0B121E30" w14:textId="77777777" w:rsidR="00102498" w:rsidRDefault="00102498" w:rsidP="00D47865">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D47865">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D47865">
            <w:pPr>
              <w:rPr>
                <w:u w:val="single"/>
              </w:rPr>
            </w:pPr>
            <w:r>
              <w:rPr>
                <w:rFonts w:ascii="Arial" w:hAnsi="Arial" w:cs="Arial"/>
                <w:color w:val="222222"/>
                <w:sz w:val="20"/>
                <w:szCs w:val="20"/>
                <w:shd w:val="clear" w:color="auto" w:fill="FFFFFF"/>
              </w:rPr>
              <w:t>53.1196%</w:t>
            </w:r>
          </w:p>
        </w:tc>
      </w:tr>
      <w:tr w:rsidR="00102498" w14:paraId="24B96EE8" w14:textId="77777777" w:rsidTr="00D47865">
        <w:tc>
          <w:tcPr>
            <w:tcW w:w="2250" w:type="dxa"/>
          </w:tcPr>
          <w:p w14:paraId="477554CA" w14:textId="77777777" w:rsidR="00102498" w:rsidRDefault="00102498" w:rsidP="00D47865">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D47865">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D47865">
            <w:pPr>
              <w:rPr>
                <w:u w:val="single"/>
              </w:rPr>
            </w:pPr>
            <w:r>
              <w:rPr>
                <w:rFonts w:ascii="Arial" w:hAnsi="Arial" w:cs="Arial"/>
                <w:color w:val="222222"/>
                <w:sz w:val="20"/>
                <w:szCs w:val="20"/>
                <w:shd w:val="clear" w:color="auto" w:fill="FFFFFF"/>
              </w:rPr>
              <w:t>0.792303%</w:t>
            </w:r>
          </w:p>
        </w:tc>
      </w:tr>
      <w:tr w:rsidR="00102498" w14:paraId="1BC49048" w14:textId="77777777" w:rsidTr="00D47865">
        <w:tc>
          <w:tcPr>
            <w:tcW w:w="2250" w:type="dxa"/>
          </w:tcPr>
          <w:p w14:paraId="78E073AC" w14:textId="77777777" w:rsidR="00102498" w:rsidRDefault="00102498" w:rsidP="00D47865">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D47865">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D47865">
            <w:pPr>
              <w:rPr>
                <w:u w:val="single"/>
              </w:rPr>
            </w:pPr>
            <w:r>
              <w:rPr>
                <w:rFonts w:ascii="Arial" w:hAnsi="Arial" w:cs="Arial"/>
                <w:color w:val="222222"/>
                <w:sz w:val="20"/>
                <w:szCs w:val="20"/>
                <w:shd w:val="clear" w:color="auto" w:fill="FFFFFF"/>
              </w:rPr>
              <w:t>0.0183375%</w:t>
            </w:r>
          </w:p>
        </w:tc>
      </w:tr>
      <w:tr w:rsidR="00102498" w14:paraId="6B74AC26" w14:textId="77777777" w:rsidTr="00D47865">
        <w:tc>
          <w:tcPr>
            <w:tcW w:w="2250" w:type="dxa"/>
          </w:tcPr>
          <w:p w14:paraId="5EDFD81F" w14:textId="77777777" w:rsidR="00102498" w:rsidRDefault="00102498" w:rsidP="00D47865">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D47865">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D47865">
            <w:pPr>
              <w:rPr>
                <w:u w:val="single"/>
              </w:rPr>
            </w:pPr>
            <w:r>
              <w:rPr>
                <w:rFonts w:ascii="Arial" w:hAnsi="Arial" w:cs="Arial"/>
                <w:color w:val="222222"/>
                <w:sz w:val="20"/>
                <w:szCs w:val="20"/>
                <w:shd w:val="clear" w:color="auto" w:fill="FFFFFF"/>
              </w:rPr>
              <w:t>0.096967%</w:t>
            </w:r>
          </w:p>
        </w:tc>
      </w:tr>
      <w:tr w:rsidR="00102498" w14:paraId="709CE4B0" w14:textId="77777777" w:rsidTr="00D47865">
        <w:tc>
          <w:tcPr>
            <w:tcW w:w="2250" w:type="dxa"/>
          </w:tcPr>
          <w:p w14:paraId="75FD259D" w14:textId="77777777" w:rsidR="00102498" w:rsidRDefault="00102498" w:rsidP="00D47865">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D47865">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D47865">
            <w:pPr>
              <w:rPr>
                <w:u w:val="single"/>
              </w:rPr>
            </w:pPr>
            <w:r>
              <w:rPr>
                <w:rFonts w:ascii="Arial" w:hAnsi="Arial" w:cs="Arial"/>
                <w:color w:val="222222"/>
                <w:sz w:val="20"/>
                <w:szCs w:val="20"/>
                <w:shd w:val="clear" w:color="auto" w:fill="FFFFFF"/>
              </w:rPr>
              <w:t>3.3388%</w:t>
            </w:r>
          </w:p>
        </w:tc>
      </w:tr>
      <w:tr w:rsidR="00102498" w14:paraId="26F7E9AE" w14:textId="77777777" w:rsidTr="00D47865">
        <w:tc>
          <w:tcPr>
            <w:tcW w:w="2250" w:type="dxa"/>
          </w:tcPr>
          <w:p w14:paraId="4DFE2D19" w14:textId="77777777" w:rsidR="00102498" w:rsidRDefault="00102498" w:rsidP="00D47865">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D47865">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D47865">
            <w:pPr>
              <w:rPr>
                <w:u w:val="single"/>
              </w:rPr>
            </w:pPr>
            <w:r>
              <w:rPr>
                <w:rFonts w:ascii="Arial" w:hAnsi="Arial" w:cs="Arial"/>
                <w:color w:val="222222"/>
                <w:sz w:val="20"/>
                <w:szCs w:val="20"/>
                <w:shd w:val="clear" w:color="auto" w:fill="FFFFFF"/>
              </w:rPr>
              <w:t>0.000396259%</w:t>
            </w:r>
          </w:p>
        </w:tc>
      </w:tr>
      <w:tr w:rsidR="00102498" w14:paraId="12028102" w14:textId="77777777" w:rsidTr="00D47865">
        <w:tc>
          <w:tcPr>
            <w:tcW w:w="2250" w:type="dxa"/>
          </w:tcPr>
          <w:p w14:paraId="0FCC75A8" w14:textId="77777777" w:rsidR="00102498" w:rsidRDefault="00102498" w:rsidP="00D47865">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D47865">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D47865">
            <w:pPr>
              <w:rPr>
                <w:u w:val="single"/>
              </w:rPr>
            </w:pPr>
            <w:r>
              <w:rPr>
                <w:rFonts w:ascii="Arial" w:hAnsi="Arial" w:cs="Arial"/>
                <w:color w:val="222222"/>
                <w:sz w:val="20"/>
                <w:szCs w:val="20"/>
                <w:shd w:val="clear" w:color="auto" w:fill="FFFFFF"/>
              </w:rPr>
              <w:t>3.18605%</w:t>
            </w:r>
          </w:p>
        </w:tc>
      </w:tr>
      <w:tr w:rsidR="00102498" w14:paraId="4215299E" w14:textId="77777777" w:rsidTr="00D47865">
        <w:tc>
          <w:tcPr>
            <w:tcW w:w="2250" w:type="dxa"/>
          </w:tcPr>
          <w:p w14:paraId="051BED77" w14:textId="77777777" w:rsidR="00102498" w:rsidRDefault="00102498" w:rsidP="00D47865">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D47865">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D47865">
            <w:pPr>
              <w:rPr>
                <w:u w:val="single"/>
              </w:rPr>
            </w:pPr>
            <w:r>
              <w:rPr>
                <w:rFonts w:ascii="Arial" w:hAnsi="Arial" w:cs="Arial"/>
                <w:color w:val="222222"/>
                <w:sz w:val="20"/>
                <w:szCs w:val="20"/>
                <w:shd w:val="clear" w:color="auto" w:fill="FFFFFF"/>
              </w:rPr>
              <w:t>0.00123423%</w:t>
            </w:r>
          </w:p>
        </w:tc>
      </w:tr>
      <w:tr w:rsidR="00102498" w14:paraId="70124343" w14:textId="77777777" w:rsidTr="00D47865">
        <w:tc>
          <w:tcPr>
            <w:tcW w:w="2250" w:type="dxa"/>
          </w:tcPr>
          <w:p w14:paraId="40EA614C"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orton" w:date="2014-06-13T13:16:00Z" w:initials="M">
    <w:p w14:paraId="41A26C86" w14:textId="77777777" w:rsidR="00102498" w:rsidRDefault="00102498" w:rsidP="00102498">
      <w:pPr>
        <w:pStyle w:val="CommentText"/>
      </w:pPr>
      <w:r>
        <w:rPr>
          <w:rStyle w:val="CommentReference"/>
        </w:rPr>
        <w:annotationRef/>
      </w:r>
      <w:r>
        <w:t>I’m not sure if this is entirely accurate …</w:t>
      </w:r>
    </w:p>
  </w:comment>
  <w:comment w:id="4" w:author="Morton" w:date="2014-06-13T13:16:00Z" w:initials="M">
    <w:p w14:paraId="0F2A3563" w14:textId="77777777" w:rsidR="00102498" w:rsidRDefault="00102498" w:rsidP="00102498">
      <w:pPr>
        <w:pStyle w:val="CommentText"/>
      </w:pPr>
      <w:r>
        <w:rPr>
          <w:rStyle w:val="CommentReference"/>
        </w:rPr>
        <w:annotationRef/>
      </w:r>
      <w:r>
        <w:t>This citations are a bit weird.  For the final draft, we’ll want to change this</w:t>
      </w:r>
    </w:p>
  </w:comment>
  <w:comment w:id="7" w:author="Morton" w:date="2014-06-17T12:26:00Z" w:initials="M">
    <w:p w14:paraId="7C093E60" w14:textId="08611E6E" w:rsidR="00083A7E" w:rsidRDefault="00083A7E">
      <w:pPr>
        <w:pStyle w:val="CommentText"/>
      </w:pPr>
      <w:r>
        <w:rPr>
          <w:rStyle w:val="CommentReference"/>
        </w:rPr>
        <w:annotationRef/>
      </w:r>
      <w:r>
        <w:t xml:space="preserve">Careful about run-on </w:t>
      </w:r>
      <w:r w:rsidR="0046144B">
        <w:t>sentences</w:t>
      </w:r>
    </w:p>
  </w:comment>
  <w:comment w:id="20" w:author="Morton" w:date="2014-06-17T11:07:00Z" w:initials="M">
    <w:p w14:paraId="2F465C40" w14:textId="7B8388E3" w:rsidR="0065571B" w:rsidRDefault="0065571B">
      <w:pPr>
        <w:pStyle w:val="CommentText"/>
      </w:pPr>
      <w:r>
        <w:rPr>
          <w:rStyle w:val="CommentReference"/>
        </w:rPr>
        <w:annotationRef/>
      </w:r>
      <w:r>
        <w:t xml:space="preserve">I think we can refute the reviewers comment about not citing HMMs. </w:t>
      </w:r>
    </w:p>
  </w:comment>
  <w:comment w:id="33" w:author="Morton" w:date="2014-06-17T11:09:00Z" w:initials="M">
    <w:p w14:paraId="757582DB" w14:textId="3CDBEE93" w:rsidR="00083A7E" w:rsidRDefault="00083A7E">
      <w:pPr>
        <w:pStyle w:val="CommentText"/>
      </w:pPr>
      <w:r>
        <w:rPr>
          <w:rStyle w:val="CommentReference"/>
        </w:rPr>
        <w:annotationRef/>
      </w:r>
      <w:r>
        <w:t>Are the tests conclusive about this?</w:t>
      </w:r>
    </w:p>
  </w:comment>
  <w:comment w:id="42" w:author="Morton" w:date="2014-06-13T13:16:00Z" w:initials="M">
    <w:p w14:paraId="0BF0E392" w14:textId="77777777" w:rsidR="00102498" w:rsidRDefault="00102498" w:rsidP="00102498">
      <w:pPr>
        <w:pStyle w:val="CommentText"/>
      </w:pPr>
      <w:r>
        <w:rPr>
          <w:rStyle w:val="CommentReference"/>
        </w:rPr>
        <w:annotationRef/>
      </w:r>
      <w:r>
        <w:t>Cite?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451C0F" w:rsidRDefault="00451C0F">
      <w:pPr>
        <w:spacing w:line="240" w:lineRule="auto"/>
      </w:pPr>
      <w:r>
        <w:separator/>
      </w:r>
    </w:p>
  </w:endnote>
  <w:endnote w:type="continuationSeparator" w:id="0">
    <w:p w14:paraId="43A66D2E" w14:textId="77777777" w:rsidR="00451C0F" w:rsidRDefault="00451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6F33CD" w:rsidRDefault="006F33CD">
    <w:pPr>
      <w:pStyle w:val="Footer"/>
    </w:pPr>
    <w:r>
      <w:tab/>
      <w:t xml:space="preserve">- </w:t>
    </w:r>
    <w:r>
      <w:fldChar w:fldCharType="begin"/>
    </w:r>
    <w:r>
      <w:instrText xml:space="preserve"> PAGE </w:instrText>
    </w:r>
    <w:r>
      <w:fldChar w:fldCharType="separate"/>
    </w:r>
    <w:r w:rsidR="0046144B">
      <w:t>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451C0F" w:rsidRDefault="00451C0F">
      <w:pPr>
        <w:spacing w:line="240" w:lineRule="auto"/>
      </w:pPr>
      <w:r>
        <w:separator/>
      </w:r>
    </w:p>
  </w:footnote>
  <w:footnote w:type="continuationSeparator" w:id="0">
    <w:p w14:paraId="45B38DEB" w14:textId="77777777" w:rsidR="00451C0F" w:rsidRDefault="00451C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757F4"/>
    <w:rsid w:val="00081EDB"/>
    <w:rsid w:val="00083A7E"/>
    <w:rsid w:val="00102498"/>
    <w:rsid w:val="0011401F"/>
    <w:rsid w:val="00117D3A"/>
    <w:rsid w:val="00154988"/>
    <w:rsid w:val="00167465"/>
    <w:rsid w:val="00170952"/>
    <w:rsid w:val="00172966"/>
    <w:rsid w:val="001C2A2E"/>
    <w:rsid w:val="001D442C"/>
    <w:rsid w:val="002806DD"/>
    <w:rsid w:val="002807CD"/>
    <w:rsid w:val="00285839"/>
    <w:rsid w:val="002A2853"/>
    <w:rsid w:val="002A43F8"/>
    <w:rsid w:val="002D422E"/>
    <w:rsid w:val="003267E5"/>
    <w:rsid w:val="00346B0F"/>
    <w:rsid w:val="003638DC"/>
    <w:rsid w:val="003652D3"/>
    <w:rsid w:val="0036778F"/>
    <w:rsid w:val="0038679E"/>
    <w:rsid w:val="003C65C3"/>
    <w:rsid w:val="003E23FA"/>
    <w:rsid w:val="003F2E55"/>
    <w:rsid w:val="003F5616"/>
    <w:rsid w:val="003F78ED"/>
    <w:rsid w:val="00451C0F"/>
    <w:rsid w:val="004561F7"/>
    <w:rsid w:val="00456F93"/>
    <w:rsid w:val="0046144B"/>
    <w:rsid w:val="004A17B1"/>
    <w:rsid w:val="00517447"/>
    <w:rsid w:val="005322CE"/>
    <w:rsid w:val="005564AF"/>
    <w:rsid w:val="00582D13"/>
    <w:rsid w:val="005B57F6"/>
    <w:rsid w:val="005C5BCA"/>
    <w:rsid w:val="005F2DAB"/>
    <w:rsid w:val="00651FAC"/>
    <w:rsid w:val="0065571B"/>
    <w:rsid w:val="006967D3"/>
    <w:rsid w:val="006C2125"/>
    <w:rsid w:val="006E58AE"/>
    <w:rsid w:val="006F33CD"/>
    <w:rsid w:val="007027F9"/>
    <w:rsid w:val="007856F4"/>
    <w:rsid w:val="0079394C"/>
    <w:rsid w:val="007C47BD"/>
    <w:rsid w:val="00847D2E"/>
    <w:rsid w:val="008D6E09"/>
    <w:rsid w:val="008E252C"/>
    <w:rsid w:val="008F6A51"/>
    <w:rsid w:val="00914A56"/>
    <w:rsid w:val="00957B6E"/>
    <w:rsid w:val="00970DDF"/>
    <w:rsid w:val="00996E4F"/>
    <w:rsid w:val="009A5CC7"/>
    <w:rsid w:val="009B4150"/>
    <w:rsid w:val="00A02A6F"/>
    <w:rsid w:val="00A51658"/>
    <w:rsid w:val="00A814F9"/>
    <w:rsid w:val="00AA3B68"/>
    <w:rsid w:val="00AA6C4F"/>
    <w:rsid w:val="00BA373D"/>
    <w:rsid w:val="00BB534A"/>
    <w:rsid w:val="00BC633A"/>
    <w:rsid w:val="00BE74E3"/>
    <w:rsid w:val="00C13A6C"/>
    <w:rsid w:val="00C230A7"/>
    <w:rsid w:val="00C45837"/>
    <w:rsid w:val="00C7202B"/>
    <w:rsid w:val="00C755AB"/>
    <w:rsid w:val="00C8683F"/>
    <w:rsid w:val="00CC15A4"/>
    <w:rsid w:val="00D310F8"/>
    <w:rsid w:val="00D31C14"/>
    <w:rsid w:val="00D40E9F"/>
    <w:rsid w:val="00D55C3B"/>
    <w:rsid w:val="00D67FE8"/>
    <w:rsid w:val="00D82216"/>
    <w:rsid w:val="00DC3370"/>
    <w:rsid w:val="00E31C08"/>
    <w:rsid w:val="00EB1319"/>
    <w:rsid w:val="00EB1E4C"/>
    <w:rsid w:val="00EB673B"/>
    <w:rsid w:val="00EC6C93"/>
    <w:rsid w:val="00ED4E07"/>
    <w:rsid w:val="00F100FC"/>
    <w:rsid w:val="00F130EB"/>
    <w:rsid w:val="00F2276D"/>
    <w:rsid w:val="00F355DC"/>
    <w:rsid w:val="00F66740"/>
    <w:rsid w:val="00F67416"/>
    <w:rsid w:val="00F71475"/>
    <w:rsid w:val="00F84BAC"/>
    <w:rsid w:val="00F9773B"/>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jt@miamiOH.edu" TargetMode="External"/><Relationship Id="rId13" Type="http://schemas.openxmlformats.org/officeDocument/2006/relationships/comments" Target="comments.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karroje@miamiO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angc@miamiOH.edu"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mailto:figuernd@miamiO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rudapa@miamiOH.edu" TargetMode="External"/><Relationship Id="rId14" Type="http://schemas.openxmlformats.org/officeDocument/2006/relationships/hyperlink" Target="https://github.com/mortonj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10057</Words>
  <Characters>57329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67252</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Morton</cp:lastModifiedBy>
  <cp:revision>6</cp:revision>
  <cp:lastPrinted>2014-05-30T18:56:00Z</cp:lastPrinted>
  <dcterms:created xsi:type="dcterms:W3CDTF">2014-06-17T15:22:00Z</dcterms:created>
  <dcterms:modified xsi:type="dcterms:W3CDTF">2014-06-17T16:27:00Z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citations="32" publications="5"/&gt;&lt;/info&gt;PAPERS2_INFO_END</vt:lpwstr>
  </property>
</Properties>
</file>