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3A04EA" w14:textId="1F3C5011" w:rsidR="009851AB" w:rsidRDefault="00A34302" w:rsidP="009C29B1">
      <w:pPr>
        <w:pStyle w:val="2"/>
      </w:pPr>
      <w:proofErr w:type="spellStart"/>
      <w:r>
        <w:rPr>
          <w:rFonts w:ascii="微软雅黑" w:eastAsia="微软雅黑" w:hAnsi="微软雅黑" w:cs="微软雅黑"/>
        </w:rPr>
        <w:t>Gson</w:t>
      </w:r>
      <w:proofErr w:type="spellEnd"/>
      <w:r>
        <w:t>原理解析</w:t>
      </w:r>
    </w:p>
    <w:p w14:paraId="67D85905" w14:textId="32281961" w:rsidR="00A34302" w:rsidRDefault="00A34302">
      <w:r>
        <w:rPr>
          <w:rFonts w:hint="eastAsia"/>
        </w:rPr>
        <w:t>在这个序列化和反序列化的过程中，充当的了一个</w:t>
      </w:r>
      <w:proofErr w:type="gramStart"/>
      <w:r>
        <w:rPr>
          <w:rFonts w:hint="eastAsia"/>
        </w:rPr>
        <w:t>解析器</w:t>
      </w:r>
      <w:proofErr w:type="gramEnd"/>
      <w:r>
        <w:rPr>
          <w:rFonts w:hint="eastAsia"/>
        </w:rPr>
        <w:t>的角色。</w:t>
      </w:r>
    </w:p>
    <w:p w14:paraId="0E4D7779" w14:textId="1FCF84FB" w:rsidR="00A34302" w:rsidRDefault="00A34302">
      <w:r>
        <w:rPr>
          <w:noProof/>
        </w:rPr>
        <w:drawing>
          <wp:inline distT="0" distB="0" distL="0" distR="0" wp14:anchorId="25DDE237" wp14:editId="4B6F99B5">
            <wp:extent cx="3652058" cy="1895302"/>
            <wp:effectExtent l="0" t="0" r="5715" b="0"/>
            <wp:docPr id="6966" name="Picture 69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6" name="Picture 696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7107" cy="1955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D5D3C" w14:textId="3B390ADC" w:rsidR="00E906E5" w:rsidRDefault="00E906E5" w:rsidP="009C29B1">
      <w:pPr>
        <w:pStyle w:val="3"/>
      </w:pPr>
      <w:proofErr w:type="spellStart"/>
      <w:r>
        <w:t>JsonElement</w:t>
      </w:r>
      <w:proofErr w:type="spellEnd"/>
    </w:p>
    <w:p w14:paraId="5ABD88FA" w14:textId="77777777" w:rsidR="00E906E5" w:rsidRPr="00E906E5" w:rsidRDefault="00E906E5" w:rsidP="00E906E5">
      <w:pPr>
        <w:spacing w:after="4" w:line="255" w:lineRule="auto"/>
        <w:ind w:left="-5" w:hanging="10"/>
        <w:rPr>
          <w:rFonts w:asciiTheme="minorEastAsia" w:hAnsiTheme="minorEastAsia"/>
        </w:rPr>
      </w:pPr>
      <w:r w:rsidRPr="00E906E5">
        <w:rPr>
          <w:rFonts w:asciiTheme="minorEastAsia" w:hAnsiTheme="minorEastAsia" w:cs="Microsoft YaHei UI"/>
          <w:color w:val="333333"/>
          <w:sz w:val="20"/>
        </w:rPr>
        <w:t>该类是一个抽象类，代表着</w:t>
      </w:r>
      <w:r w:rsidRPr="00E906E5">
        <w:rPr>
          <w:rFonts w:asciiTheme="minorEastAsia" w:hAnsiTheme="minorEastAsia" w:cs="微软雅黑"/>
          <w:color w:val="333333"/>
          <w:sz w:val="20"/>
        </w:rPr>
        <w:t>json</w:t>
      </w:r>
      <w:r w:rsidRPr="00E906E5">
        <w:rPr>
          <w:rFonts w:asciiTheme="minorEastAsia" w:hAnsiTheme="minorEastAsia" w:cs="Microsoft YaHei UI"/>
          <w:color w:val="333333"/>
          <w:sz w:val="20"/>
        </w:rPr>
        <w:t>串的某一个元素。这个元素可以是一个</w:t>
      </w:r>
      <w:r w:rsidRPr="00E906E5">
        <w:rPr>
          <w:rFonts w:asciiTheme="minorEastAsia" w:hAnsiTheme="minorEastAsia" w:cs="微软雅黑"/>
          <w:color w:val="333333"/>
          <w:sz w:val="20"/>
        </w:rPr>
        <w:t>Json(</w:t>
      </w:r>
      <w:proofErr w:type="spellStart"/>
      <w:r w:rsidRPr="00E906E5">
        <w:rPr>
          <w:rFonts w:asciiTheme="minorEastAsia" w:hAnsiTheme="minorEastAsia" w:cs="微软雅黑"/>
          <w:color w:val="333333"/>
          <w:sz w:val="20"/>
        </w:rPr>
        <w:t>JsonObject</w:t>
      </w:r>
      <w:proofErr w:type="spellEnd"/>
      <w:r w:rsidRPr="00E906E5">
        <w:rPr>
          <w:rFonts w:asciiTheme="minorEastAsia" w:hAnsiTheme="minorEastAsia" w:cs="微软雅黑"/>
          <w:color w:val="333333"/>
          <w:sz w:val="20"/>
        </w:rPr>
        <w:t>)</w:t>
      </w:r>
      <w:r w:rsidRPr="00E906E5">
        <w:rPr>
          <w:rFonts w:asciiTheme="minorEastAsia" w:hAnsiTheme="minorEastAsia" w:cs="Microsoft YaHei UI"/>
          <w:color w:val="333333"/>
          <w:sz w:val="20"/>
        </w:rPr>
        <w:t>、可以是一个数组</w:t>
      </w:r>
      <w:r w:rsidRPr="00E906E5">
        <w:rPr>
          <w:rFonts w:asciiTheme="minorEastAsia" w:hAnsiTheme="minorEastAsia" w:cs="微软雅黑"/>
          <w:color w:val="333333"/>
          <w:sz w:val="20"/>
        </w:rPr>
        <w:t>(</w:t>
      </w:r>
      <w:proofErr w:type="spellStart"/>
      <w:r w:rsidRPr="00E906E5">
        <w:rPr>
          <w:rFonts w:asciiTheme="minorEastAsia" w:hAnsiTheme="minorEastAsia" w:cs="微软雅黑"/>
          <w:color w:val="333333"/>
          <w:sz w:val="20"/>
        </w:rPr>
        <w:t>JsonArray</w:t>
      </w:r>
      <w:proofErr w:type="spellEnd"/>
      <w:r w:rsidRPr="00E906E5">
        <w:rPr>
          <w:rFonts w:asciiTheme="minorEastAsia" w:hAnsiTheme="minorEastAsia" w:cs="微软雅黑"/>
          <w:color w:val="333333"/>
          <w:sz w:val="20"/>
        </w:rPr>
        <w:t>)</w:t>
      </w:r>
      <w:r w:rsidRPr="00E906E5">
        <w:rPr>
          <w:rFonts w:asciiTheme="minorEastAsia" w:hAnsiTheme="minorEastAsia" w:cs="Microsoft YaHei UI"/>
          <w:color w:val="333333"/>
          <w:sz w:val="20"/>
        </w:rPr>
        <w:t>、可以是一个</w:t>
      </w:r>
      <w:r w:rsidRPr="00E906E5">
        <w:rPr>
          <w:rFonts w:asciiTheme="minorEastAsia" w:hAnsiTheme="minorEastAsia" w:cs="微软雅黑"/>
          <w:color w:val="333333"/>
          <w:sz w:val="20"/>
        </w:rPr>
        <w:t>Java</w:t>
      </w:r>
      <w:r w:rsidRPr="00E906E5">
        <w:rPr>
          <w:rFonts w:asciiTheme="minorEastAsia" w:hAnsiTheme="minorEastAsia" w:cs="Microsoft YaHei UI"/>
          <w:color w:val="333333"/>
          <w:sz w:val="20"/>
        </w:rPr>
        <w:t>的基本类型</w:t>
      </w:r>
      <w:r w:rsidRPr="00E906E5">
        <w:rPr>
          <w:rFonts w:asciiTheme="minorEastAsia" w:hAnsiTheme="minorEastAsia" w:cs="微软雅黑"/>
          <w:color w:val="333333"/>
          <w:sz w:val="20"/>
        </w:rPr>
        <w:t>(</w:t>
      </w:r>
      <w:proofErr w:type="spellStart"/>
      <w:r w:rsidRPr="00E906E5">
        <w:rPr>
          <w:rFonts w:asciiTheme="minorEastAsia" w:hAnsiTheme="minorEastAsia" w:cs="微软雅黑"/>
          <w:color w:val="333333"/>
          <w:sz w:val="20"/>
        </w:rPr>
        <w:t>JsonPrimitive</w:t>
      </w:r>
      <w:proofErr w:type="spellEnd"/>
      <w:r w:rsidRPr="00E906E5">
        <w:rPr>
          <w:rFonts w:asciiTheme="minorEastAsia" w:hAnsiTheme="minorEastAsia" w:cs="微软雅黑"/>
          <w:color w:val="333333"/>
          <w:sz w:val="20"/>
        </w:rPr>
        <w:t>)</w:t>
      </w:r>
      <w:r w:rsidRPr="00E906E5">
        <w:rPr>
          <w:rFonts w:asciiTheme="minorEastAsia" w:hAnsiTheme="minorEastAsia" w:cs="Microsoft YaHei UI"/>
          <w:color w:val="333333"/>
          <w:sz w:val="20"/>
        </w:rPr>
        <w:t xml:space="preserve">、当然也可以为 </w:t>
      </w:r>
      <w:r w:rsidRPr="00E906E5">
        <w:rPr>
          <w:rFonts w:asciiTheme="minorEastAsia" w:hAnsiTheme="minorEastAsia" w:cs="微软雅黑"/>
          <w:color w:val="333333"/>
          <w:sz w:val="20"/>
        </w:rPr>
        <w:t>null(</w:t>
      </w:r>
      <w:proofErr w:type="spellStart"/>
      <w:r w:rsidRPr="00E906E5">
        <w:rPr>
          <w:rFonts w:asciiTheme="minorEastAsia" w:hAnsiTheme="minorEastAsia" w:cs="微软雅黑"/>
          <w:color w:val="333333"/>
          <w:sz w:val="20"/>
        </w:rPr>
        <w:t>JsonNull</w:t>
      </w:r>
      <w:proofErr w:type="spellEnd"/>
      <w:r w:rsidRPr="00E906E5">
        <w:rPr>
          <w:rFonts w:asciiTheme="minorEastAsia" w:hAnsiTheme="minorEastAsia" w:cs="微软雅黑"/>
          <w:color w:val="333333"/>
          <w:sz w:val="20"/>
        </w:rPr>
        <w:t>);</w:t>
      </w:r>
      <w:proofErr w:type="spellStart"/>
      <w:r w:rsidRPr="00E906E5">
        <w:rPr>
          <w:rFonts w:asciiTheme="minorEastAsia" w:hAnsiTheme="minorEastAsia" w:cs="微软雅黑"/>
          <w:color w:val="333333"/>
          <w:sz w:val="20"/>
        </w:rPr>
        <w:t>JsonObject,JsonArray,JsonPrimitive</w:t>
      </w:r>
      <w:proofErr w:type="spellEnd"/>
      <w:r w:rsidRPr="00E906E5">
        <w:rPr>
          <w:rFonts w:asciiTheme="minorEastAsia" w:hAnsiTheme="minorEastAsia" w:cs="Microsoft YaHei UI"/>
          <w:color w:val="333333"/>
          <w:sz w:val="20"/>
        </w:rPr>
        <w:t>，</w:t>
      </w:r>
      <w:proofErr w:type="spellStart"/>
      <w:r w:rsidRPr="00E906E5">
        <w:rPr>
          <w:rFonts w:asciiTheme="minorEastAsia" w:hAnsiTheme="minorEastAsia" w:cs="微软雅黑"/>
          <w:color w:val="333333"/>
          <w:sz w:val="20"/>
        </w:rPr>
        <w:t>JsonNull</w:t>
      </w:r>
      <w:proofErr w:type="spellEnd"/>
      <w:r w:rsidRPr="00E906E5">
        <w:rPr>
          <w:rFonts w:asciiTheme="minorEastAsia" w:hAnsiTheme="minorEastAsia" w:cs="Microsoft YaHei UI"/>
          <w:color w:val="333333"/>
          <w:sz w:val="20"/>
        </w:rPr>
        <w:t>都是</w:t>
      </w:r>
      <w:proofErr w:type="spellStart"/>
      <w:r w:rsidRPr="00E906E5">
        <w:rPr>
          <w:rFonts w:asciiTheme="minorEastAsia" w:hAnsiTheme="minorEastAsia" w:cs="微软雅黑"/>
          <w:color w:val="333333"/>
          <w:sz w:val="20"/>
        </w:rPr>
        <w:t>JsonElement</w:t>
      </w:r>
      <w:proofErr w:type="spellEnd"/>
      <w:r w:rsidRPr="00E906E5">
        <w:rPr>
          <w:rFonts w:asciiTheme="minorEastAsia" w:hAnsiTheme="minorEastAsia" w:cs="Microsoft YaHei UI"/>
          <w:color w:val="333333"/>
          <w:sz w:val="20"/>
        </w:rPr>
        <w:t xml:space="preserve">这个抽象类的子类。 </w:t>
      </w:r>
      <w:proofErr w:type="spellStart"/>
      <w:r w:rsidRPr="00E906E5">
        <w:rPr>
          <w:rFonts w:asciiTheme="minorEastAsia" w:hAnsiTheme="minorEastAsia" w:cs="微软雅黑"/>
          <w:color w:val="333333"/>
          <w:sz w:val="20"/>
        </w:rPr>
        <w:t>JsonElement</w:t>
      </w:r>
      <w:proofErr w:type="spellEnd"/>
      <w:r w:rsidRPr="00E906E5">
        <w:rPr>
          <w:rFonts w:asciiTheme="minorEastAsia" w:hAnsiTheme="minorEastAsia" w:cs="Microsoft YaHei UI"/>
          <w:color w:val="333333"/>
          <w:sz w:val="20"/>
        </w:rPr>
        <w:t>提供了一系列的方法来判断当前的</w:t>
      </w:r>
      <w:proofErr w:type="spellStart"/>
      <w:r w:rsidRPr="00E906E5">
        <w:rPr>
          <w:rFonts w:asciiTheme="minorEastAsia" w:hAnsiTheme="minorEastAsia" w:cs="微软雅黑"/>
          <w:color w:val="333333"/>
          <w:sz w:val="20"/>
        </w:rPr>
        <w:t>JsonElement</w:t>
      </w:r>
      <w:proofErr w:type="spellEnd"/>
      <w:r w:rsidRPr="00E906E5">
        <w:rPr>
          <w:rFonts w:asciiTheme="minorEastAsia" w:hAnsiTheme="minorEastAsia" w:cs="微软雅黑"/>
          <w:color w:val="333333"/>
          <w:sz w:val="20"/>
        </w:rPr>
        <w:t xml:space="preserve"> </w:t>
      </w:r>
      <w:r w:rsidRPr="00E906E5">
        <w:rPr>
          <w:rFonts w:asciiTheme="minorEastAsia" w:hAnsiTheme="minorEastAsia" w:cs="Microsoft YaHei UI"/>
          <w:color w:val="333333"/>
          <w:sz w:val="20"/>
        </w:rPr>
        <w:t>各个</w:t>
      </w:r>
      <w:proofErr w:type="spellStart"/>
      <w:r w:rsidRPr="00E906E5">
        <w:rPr>
          <w:rFonts w:asciiTheme="minorEastAsia" w:hAnsiTheme="minorEastAsia" w:cs="微软雅黑"/>
          <w:color w:val="333333"/>
          <w:sz w:val="20"/>
        </w:rPr>
        <w:t>JsonElement</w:t>
      </w:r>
      <w:proofErr w:type="spellEnd"/>
      <w:r w:rsidRPr="00E906E5">
        <w:rPr>
          <w:rFonts w:asciiTheme="minorEastAsia" w:hAnsiTheme="minorEastAsia" w:cs="Microsoft YaHei UI"/>
          <w:color w:val="333333"/>
          <w:sz w:val="20"/>
        </w:rPr>
        <w:t>的关系可以用如下图表示：</w:t>
      </w:r>
    </w:p>
    <w:p w14:paraId="166278B6" w14:textId="1958AC9D" w:rsidR="00E906E5" w:rsidRDefault="00E906E5">
      <w:r>
        <w:rPr>
          <w:noProof/>
        </w:rPr>
        <w:drawing>
          <wp:inline distT="0" distB="0" distL="0" distR="0" wp14:anchorId="79F4FA93" wp14:editId="58A5DAC4">
            <wp:extent cx="3812770" cy="2900017"/>
            <wp:effectExtent l="0" t="0" r="0" b="0"/>
            <wp:docPr id="6994" name="Picture 69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4" name="Picture 699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3914" cy="2946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0F0DB" w14:textId="77777777" w:rsidR="00E906E5" w:rsidRDefault="00E906E5" w:rsidP="00E906E5">
      <w:pPr>
        <w:spacing w:after="4" w:line="255" w:lineRule="auto"/>
        <w:ind w:left="-5" w:hanging="10"/>
      </w:pPr>
      <w:proofErr w:type="spellStart"/>
      <w:r>
        <w:rPr>
          <w:rFonts w:ascii="微软雅黑" w:eastAsia="微软雅黑" w:hAnsi="微软雅黑" w:cs="微软雅黑"/>
          <w:color w:val="333333"/>
          <w:sz w:val="20"/>
        </w:rPr>
        <w:t>JsonObject</w:t>
      </w:r>
      <w:proofErr w:type="spellEnd"/>
      <w:r>
        <w:rPr>
          <w:rFonts w:ascii="Microsoft YaHei UI" w:eastAsia="Microsoft YaHei UI" w:hAnsi="Microsoft YaHei UI" w:cs="Microsoft YaHei UI"/>
          <w:color w:val="333333"/>
          <w:sz w:val="20"/>
        </w:rPr>
        <w:t>对象可以看成</w:t>
      </w:r>
      <w:r>
        <w:rPr>
          <w:rFonts w:ascii="微软雅黑" w:eastAsia="微软雅黑" w:hAnsi="微软雅黑" w:cs="微软雅黑"/>
          <w:color w:val="333333"/>
          <w:sz w:val="20"/>
        </w:rPr>
        <w:t xml:space="preserve"> name/values</w:t>
      </w:r>
      <w:r>
        <w:rPr>
          <w:rFonts w:ascii="Microsoft YaHei UI" w:eastAsia="Microsoft YaHei UI" w:hAnsi="Microsoft YaHei UI" w:cs="Microsoft YaHei UI"/>
          <w:color w:val="333333"/>
          <w:sz w:val="20"/>
        </w:rPr>
        <w:t>的集合，而这写</w:t>
      </w:r>
      <w:r>
        <w:rPr>
          <w:rFonts w:ascii="微软雅黑" w:eastAsia="微软雅黑" w:hAnsi="微软雅黑" w:cs="微软雅黑"/>
          <w:color w:val="333333"/>
          <w:sz w:val="20"/>
        </w:rPr>
        <w:t>values</w:t>
      </w:r>
      <w:r>
        <w:rPr>
          <w:rFonts w:ascii="Microsoft YaHei UI" w:eastAsia="Microsoft YaHei UI" w:hAnsi="Microsoft YaHei UI" w:cs="Microsoft YaHei UI"/>
          <w:color w:val="333333"/>
          <w:sz w:val="20"/>
        </w:rPr>
        <w:t>就是一个个</w:t>
      </w:r>
      <w:proofErr w:type="spellStart"/>
      <w:r>
        <w:rPr>
          <w:rFonts w:ascii="微软雅黑" w:eastAsia="微软雅黑" w:hAnsi="微软雅黑" w:cs="微软雅黑"/>
          <w:color w:val="333333"/>
          <w:sz w:val="20"/>
        </w:rPr>
        <w:t>JsonElement</w:t>
      </w:r>
      <w:proofErr w:type="spellEnd"/>
      <w:r>
        <w:rPr>
          <w:rFonts w:ascii="微软雅黑" w:eastAsia="微软雅黑" w:hAnsi="微软雅黑" w:cs="微软雅黑"/>
          <w:color w:val="333333"/>
          <w:sz w:val="20"/>
        </w:rPr>
        <w:t>,</w:t>
      </w:r>
      <w:r>
        <w:rPr>
          <w:rFonts w:ascii="Microsoft YaHei UI" w:eastAsia="Microsoft YaHei UI" w:hAnsi="Microsoft YaHei UI" w:cs="Microsoft YaHei UI"/>
          <w:color w:val="333333"/>
          <w:sz w:val="20"/>
        </w:rPr>
        <w:t>他们的结构可以</w:t>
      </w:r>
    </w:p>
    <w:p w14:paraId="6DB4E390" w14:textId="77777777" w:rsidR="00E906E5" w:rsidRDefault="00E906E5" w:rsidP="00E906E5">
      <w:pPr>
        <w:spacing w:after="3"/>
        <w:ind w:left="-5" w:hanging="10"/>
      </w:pPr>
      <w:r>
        <w:rPr>
          <w:rFonts w:ascii="Microsoft YaHei UI" w:eastAsia="Microsoft YaHei UI" w:hAnsi="Microsoft YaHei UI" w:cs="Microsoft YaHei UI"/>
          <w:color w:val="333333"/>
          <w:sz w:val="20"/>
        </w:rPr>
        <w:t>用如下图表示：</w:t>
      </w:r>
    </w:p>
    <w:p w14:paraId="79E2B768" w14:textId="2A192EFD" w:rsidR="00E906E5" w:rsidRDefault="00E906E5">
      <w:r>
        <w:rPr>
          <w:noProof/>
        </w:rPr>
        <w:lastRenderedPageBreak/>
        <w:drawing>
          <wp:inline distT="0" distB="0" distL="0" distR="0" wp14:anchorId="217B9A36" wp14:editId="29F8F1A4">
            <wp:extent cx="4211781" cy="2309594"/>
            <wp:effectExtent l="0" t="0" r="0" b="0"/>
            <wp:docPr id="7018" name="Picture 70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8" name="Picture 701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0931" cy="2347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C787A" w14:textId="0550F539" w:rsidR="002A57C7" w:rsidRPr="009C29B1" w:rsidRDefault="002A57C7" w:rsidP="009C29B1">
      <w:pPr>
        <w:pStyle w:val="3"/>
      </w:pPr>
      <w:proofErr w:type="spellStart"/>
      <w:r w:rsidRPr="009C29B1">
        <w:t>JsonDeserializer</w:t>
      </w:r>
      <w:proofErr w:type="spellEnd"/>
      <w:r w:rsidRPr="009C29B1">
        <w:t>的工作原理</w:t>
      </w:r>
    </w:p>
    <w:p w14:paraId="0DDC469B" w14:textId="631A239F" w:rsidR="002A57C7" w:rsidRDefault="002A57C7">
      <w:r>
        <w:rPr>
          <w:noProof/>
        </w:rPr>
        <w:drawing>
          <wp:inline distT="0" distB="0" distL="0" distR="0" wp14:anchorId="06B3CEF5" wp14:editId="3D249535">
            <wp:extent cx="3449155" cy="2504901"/>
            <wp:effectExtent l="0" t="0" r="0" b="0"/>
            <wp:docPr id="7023" name="Picture 70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3" name="Picture 702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4184" cy="254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5826B" w14:textId="7CFD041A" w:rsidR="004E4240" w:rsidRDefault="004E4240" w:rsidP="009C29B1">
      <w:pPr>
        <w:pStyle w:val="3"/>
        <w:rPr>
          <w:rFonts w:ascii="Microsoft YaHei UI" w:eastAsia="Microsoft YaHei UI" w:hAnsi="Microsoft YaHei UI" w:cs="Microsoft YaHei UI"/>
        </w:rPr>
      </w:pPr>
      <w:proofErr w:type="spellStart"/>
      <w:r>
        <w:t>TypeAdapter</w:t>
      </w:r>
      <w:proofErr w:type="spellEnd"/>
      <w:r>
        <w:rPr>
          <w:rFonts w:ascii="Microsoft YaHei UI" w:eastAsia="Microsoft YaHei UI" w:hAnsi="Microsoft YaHei UI" w:cs="Microsoft YaHei UI"/>
        </w:rPr>
        <w:t>的工作原理</w:t>
      </w:r>
    </w:p>
    <w:p w14:paraId="119352D5" w14:textId="63DA90A4" w:rsidR="004E4240" w:rsidRDefault="004E4240">
      <w:r>
        <w:rPr>
          <w:noProof/>
        </w:rPr>
        <w:drawing>
          <wp:inline distT="0" distB="0" distL="0" distR="0" wp14:anchorId="5987DA28" wp14:editId="086F4380">
            <wp:extent cx="3624349" cy="2366356"/>
            <wp:effectExtent l="0" t="0" r="0" b="0"/>
            <wp:docPr id="7035" name="Picture 70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5" name="Picture 703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9951" cy="2422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BD6E4" w14:textId="28DDA2AF" w:rsidR="005A2E9D" w:rsidRDefault="005A2E9D" w:rsidP="009C29B1">
      <w:pPr>
        <w:pStyle w:val="3"/>
      </w:pPr>
      <w:proofErr w:type="spellStart"/>
      <w:r>
        <w:lastRenderedPageBreak/>
        <w:t>Gson</w:t>
      </w:r>
      <w:proofErr w:type="spellEnd"/>
      <w:r>
        <w:t>的整体解析原理</w:t>
      </w:r>
    </w:p>
    <w:p w14:paraId="59B6DE94" w14:textId="62019210" w:rsidR="005A2E9D" w:rsidRDefault="005A2E9D">
      <w:r>
        <w:rPr>
          <w:noProof/>
        </w:rPr>
        <w:drawing>
          <wp:inline distT="0" distB="0" distL="0" distR="0" wp14:anchorId="7A1F44C7" wp14:editId="7FEAAD3A">
            <wp:extent cx="3039712" cy="4355465"/>
            <wp:effectExtent l="0" t="0" r="0" b="0"/>
            <wp:docPr id="7045" name="Picture 70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5" name="Picture 704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58865" cy="4382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D6D51" w14:textId="26001747" w:rsidR="00A52DFE" w:rsidRDefault="00A52DFE">
      <w:r>
        <w:rPr>
          <w:noProof/>
        </w:rPr>
        <w:drawing>
          <wp:inline distT="0" distB="0" distL="0" distR="0" wp14:anchorId="1C69901A" wp14:editId="167793A8">
            <wp:extent cx="3559941" cy="3668684"/>
            <wp:effectExtent l="0" t="0" r="2540" b="8255"/>
            <wp:docPr id="7051" name="Picture 70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1" name="Picture 705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64520" cy="3673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9C573" w14:textId="72663558" w:rsidR="00A52DFE" w:rsidRDefault="00A52DFE" w:rsidP="009C29B1">
      <w:pPr>
        <w:pStyle w:val="3"/>
      </w:pPr>
      <w:proofErr w:type="spellStart"/>
      <w:r>
        <w:lastRenderedPageBreak/>
        <w:t>Gson</w:t>
      </w:r>
      <w:proofErr w:type="spellEnd"/>
      <w:r>
        <w:t>的反射解析机制</w:t>
      </w:r>
    </w:p>
    <w:p w14:paraId="561960B0" w14:textId="1345EABA" w:rsidR="00A52DFE" w:rsidRDefault="00A52DFE">
      <w:r>
        <w:rPr>
          <w:noProof/>
        </w:rPr>
        <w:drawing>
          <wp:inline distT="0" distB="0" distL="0" distR="0" wp14:anchorId="45DDD8EA" wp14:editId="7130B8C9">
            <wp:extent cx="3951316" cy="4078721"/>
            <wp:effectExtent l="0" t="0" r="0" b="0"/>
            <wp:docPr id="7061" name="Picture 70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1" name="Picture 706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6756" cy="4094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2605B" w14:textId="77777777" w:rsidR="00144014" w:rsidRDefault="00144014" w:rsidP="009C29B1">
      <w:pPr>
        <w:pStyle w:val="3"/>
      </w:pPr>
      <w:proofErr w:type="spellStart"/>
      <w:r>
        <w:rPr>
          <w:rFonts w:ascii="微软雅黑" w:eastAsia="微软雅黑" w:hAnsi="微软雅黑" w:cs="微软雅黑"/>
        </w:rPr>
        <w:t>Gson</w:t>
      </w:r>
      <w:proofErr w:type="spellEnd"/>
      <w:r>
        <w:t>解析常见的错误</w:t>
      </w:r>
    </w:p>
    <w:p w14:paraId="4CAEF3BE" w14:textId="2D98FB03" w:rsidR="00144014" w:rsidRDefault="00144014" w:rsidP="00144014">
      <w:r>
        <w:rPr>
          <w:rFonts w:ascii="微软雅黑" w:eastAsia="微软雅黑" w:hAnsi="微软雅黑" w:cs="微软雅黑"/>
          <w:color w:val="333333"/>
          <w:sz w:val="20"/>
        </w:rPr>
        <w:t>Expected BEGIN_ARRAY but was STRING at line 1 column 27</w:t>
      </w:r>
    </w:p>
    <w:p w14:paraId="6EC9AD0B" w14:textId="77777777" w:rsidR="00144014" w:rsidRDefault="00144014" w:rsidP="00144014">
      <w:pPr>
        <w:spacing w:after="111"/>
        <w:ind w:left="561" w:hanging="10"/>
      </w:pPr>
      <w:r>
        <w:rPr>
          <w:rFonts w:ascii="Microsoft YaHei UI" w:eastAsia="Microsoft YaHei UI" w:hAnsi="Microsoft YaHei UI" w:cs="Microsoft YaHei UI"/>
          <w:color w:val="333333"/>
          <w:sz w:val="20"/>
        </w:rPr>
        <w:t>这种错误一般都是原来是一个字段需要是数组类型，但是事实上给的是</w:t>
      </w:r>
      <w:proofErr w:type="gramStart"/>
      <w:r>
        <w:rPr>
          <w:rFonts w:ascii="微软雅黑" w:eastAsia="微软雅黑" w:hAnsi="微软雅黑" w:cs="微软雅黑"/>
          <w:color w:val="333333"/>
          <w:sz w:val="20"/>
        </w:rPr>
        <w:t>””</w:t>
      </w:r>
      <w:proofErr w:type="gramEnd"/>
      <w:r>
        <w:rPr>
          <w:rFonts w:ascii="微软雅黑" w:eastAsia="微软雅黑" w:hAnsi="微软雅黑" w:cs="微软雅黑"/>
          <w:color w:val="333333"/>
          <w:sz w:val="20"/>
        </w:rPr>
        <w:t>,</w:t>
      </w:r>
      <w:r>
        <w:rPr>
          <w:rFonts w:ascii="Microsoft YaHei UI" w:eastAsia="Microsoft YaHei UI" w:hAnsi="Microsoft YaHei UI" w:cs="Microsoft YaHei UI"/>
          <w:color w:val="333333"/>
          <w:sz w:val="20"/>
        </w:rPr>
        <w:t>导致的</w:t>
      </w:r>
    </w:p>
    <w:p w14:paraId="4A0063D9" w14:textId="77777777" w:rsidR="00144014" w:rsidRDefault="00144014" w:rsidP="00144014">
      <w:pPr>
        <w:spacing w:after="99"/>
        <w:ind w:left="110" w:hanging="10"/>
      </w:pPr>
      <w:r>
        <w:rPr>
          <w:rFonts w:ascii="微软雅黑" w:eastAsia="微软雅黑" w:hAnsi="微软雅黑" w:cs="微软雅黑"/>
          <w:color w:val="333333"/>
          <w:sz w:val="20"/>
        </w:rPr>
        <w:t>-</w:t>
      </w:r>
      <w:r>
        <w:rPr>
          <w:rFonts w:ascii="Microsoft YaHei UI" w:eastAsia="Microsoft YaHei UI" w:hAnsi="Microsoft YaHei UI" w:cs="Microsoft YaHei UI"/>
          <w:color w:val="333333"/>
          <w:sz w:val="20"/>
        </w:rPr>
        <w:t>解决办法</w:t>
      </w:r>
    </w:p>
    <w:p w14:paraId="0C03688E" w14:textId="77777777" w:rsidR="00144014" w:rsidRDefault="00144014" w:rsidP="00144014">
      <w:pPr>
        <w:widowControl/>
        <w:numPr>
          <w:ilvl w:val="0"/>
          <w:numId w:val="1"/>
        </w:numPr>
        <w:spacing w:after="3" w:line="259" w:lineRule="auto"/>
        <w:ind w:hanging="210"/>
        <w:jc w:val="left"/>
      </w:pPr>
      <w:r>
        <w:rPr>
          <w:rFonts w:ascii="Microsoft YaHei UI" w:eastAsia="Microsoft YaHei UI" w:hAnsi="Microsoft YaHei UI" w:cs="Microsoft YaHei UI"/>
          <w:color w:val="333333"/>
          <w:sz w:val="20"/>
        </w:rPr>
        <w:t>让返回</w:t>
      </w:r>
      <w:r>
        <w:rPr>
          <w:rFonts w:ascii="微软雅黑" w:eastAsia="微软雅黑" w:hAnsi="微软雅黑" w:cs="微软雅黑"/>
          <w:color w:val="333333"/>
          <w:sz w:val="20"/>
        </w:rPr>
        <w:t>null</w:t>
      </w:r>
      <w:r>
        <w:rPr>
          <w:rFonts w:ascii="Microsoft YaHei UI" w:eastAsia="Microsoft YaHei UI" w:hAnsi="Microsoft YaHei UI" w:cs="Microsoft YaHei UI"/>
          <w:color w:val="333333"/>
          <w:sz w:val="20"/>
        </w:rPr>
        <w:t>即可解决问题</w:t>
      </w:r>
    </w:p>
    <w:p w14:paraId="79CED890" w14:textId="77777777" w:rsidR="00144014" w:rsidRDefault="00144014" w:rsidP="00144014">
      <w:pPr>
        <w:widowControl/>
        <w:numPr>
          <w:ilvl w:val="0"/>
          <w:numId w:val="1"/>
        </w:numPr>
        <w:spacing w:after="3" w:line="259" w:lineRule="auto"/>
        <w:ind w:hanging="210"/>
        <w:jc w:val="left"/>
      </w:pPr>
      <w:r>
        <w:rPr>
          <w:rFonts w:ascii="Microsoft YaHei UI" w:eastAsia="Microsoft YaHei UI" w:hAnsi="Microsoft YaHei UI" w:cs="Microsoft YaHei UI"/>
          <w:color w:val="333333"/>
          <w:sz w:val="20"/>
        </w:rPr>
        <w:t>用</w:t>
      </w:r>
      <w:proofErr w:type="spellStart"/>
      <w:r>
        <w:rPr>
          <w:rFonts w:ascii="微软雅黑" w:eastAsia="微软雅黑" w:hAnsi="微软雅黑" w:cs="微软雅黑"/>
          <w:color w:val="333333"/>
          <w:sz w:val="20"/>
        </w:rPr>
        <w:t>Gson</w:t>
      </w:r>
      <w:proofErr w:type="spellEnd"/>
      <w:r>
        <w:rPr>
          <w:rFonts w:ascii="Microsoft YaHei UI" w:eastAsia="Microsoft YaHei UI" w:hAnsi="Microsoft YaHei UI" w:cs="Microsoft YaHei UI"/>
          <w:color w:val="333333"/>
          <w:sz w:val="20"/>
        </w:rPr>
        <w:t>自带的解决方案</w:t>
      </w:r>
    </w:p>
    <w:p w14:paraId="3C52B9CE" w14:textId="3F113A25" w:rsidR="00144014" w:rsidRPr="00144014" w:rsidRDefault="00144014">
      <w:r>
        <w:rPr>
          <w:rFonts w:hint="eastAsia"/>
        </w:rPr>
        <w:t xml:space="preserve"> </w:t>
      </w:r>
      <w:r>
        <w:t xml:space="preserve">  </w:t>
      </w:r>
      <w:r>
        <w:rPr>
          <w:noProof/>
        </w:rPr>
        <w:lastRenderedPageBreak/>
        <w:drawing>
          <wp:inline distT="0" distB="0" distL="0" distR="0" wp14:anchorId="30A8DF98" wp14:editId="42F15330">
            <wp:extent cx="5270500" cy="1978660"/>
            <wp:effectExtent l="0" t="0" r="635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97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E6A366" wp14:editId="6AE15C0A">
            <wp:extent cx="5270500" cy="2814955"/>
            <wp:effectExtent l="0" t="0" r="635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81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44014" w:rsidRPr="001440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FB2B09" w14:textId="77777777" w:rsidR="00F640CA" w:rsidRDefault="00F640CA" w:rsidP="00A34302">
      <w:r>
        <w:separator/>
      </w:r>
    </w:p>
  </w:endnote>
  <w:endnote w:type="continuationSeparator" w:id="0">
    <w:p w14:paraId="7032F6B5" w14:textId="77777777" w:rsidR="00F640CA" w:rsidRDefault="00F640CA" w:rsidP="00A343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E70930" w14:textId="77777777" w:rsidR="00F640CA" w:rsidRDefault="00F640CA" w:rsidP="00A34302">
      <w:r>
        <w:separator/>
      </w:r>
    </w:p>
  </w:footnote>
  <w:footnote w:type="continuationSeparator" w:id="0">
    <w:p w14:paraId="379C9605" w14:textId="77777777" w:rsidR="00F640CA" w:rsidRDefault="00F640CA" w:rsidP="00A343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CE537B"/>
    <w:multiLevelType w:val="hybridMultilevel"/>
    <w:tmpl w:val="AFDCFF26"/>
    <w:lvl w:ilvl="0" w:tplc="DD9EB3B4">
      <w:start w:val="1"/>
      <w:numFmt w:val="decimal"/>
      <w:lvlText w:val="%1."/>
      <w:lvlJc w:val="left"/>
      <w:pPr>
        <w:ind w:left="55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CE63B4C">
      <w:start w:val="1"/>
      <w:numFmt w:val="lowerLetter"/>
      <w:lvlText w:val="%2"/>
      <w:lvlJc w:val="left"/>
      <w:pPr>
        <w:ind w:left="13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460286A">
      <w:start w:val="1"/>
      <w:numFmt w:val="lowerRoman"/>
      <w:lvlText w:val="%3"/>
      <w:lvlJc w:val="left"/>
      <w:pPr>
        <w:ind w:left="20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DDA328C">
      <w:start w:val="1"/>
      <w:numFmt w:val="decimal"/>
      <w:lvlText w:val="%4"/>
      <w:lvlJc w:val="left"/>
      <w:pPr>
        <w:ind w:left="27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F028ED2">
      <w:start w:val="1"/>
      <w:numFmt w:val="lowerLetter"/>
      <w:lvlText w:val="%5"/>
      <w:lvlJc w:val="left"/>
      <w:pPr>
        <w:ind w:left="34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B56CB7E">
      <w:start w:val="1"/>
      <w:numFmt w:val="lowerRoman"/>
      <w:lvlText w:val="%6"/>
      <w:lvlJc w:val="left"/>
      <w:pPr>
        <w:ind w:left="42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5EEA62A">
      <w:start w:val="1"/>
      <w:numFmt w:val="decimal"/>
      <w:lvlText w:val="%7"/>
      <w:lvlJc w:val="left"/>
      <w:pPr>
        <w:ind w:left="49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7ECE1DC">
      <w:start w:val="1"/>
      <w:numFmt w:val="lowerLetter"/>
      <w:lvlText w:val="%8"/>
      <w:lvlJc w:val="left"/>
      <w:pPr>
        <w:ind w:left="56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31A1DF6">
      <w:start w:val="1"/>
      <w:numFmt w:val="lowerRoman"/>
      <w:lvlText w:val="%9"/>
      <w:lvlJc w:val="left"/>
      <w:pPr>
        <w:ind w:left="63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74E"/>
    <w:rsid w:val="00144014"/>
    <w:rsid w:val="002A57C7"/>
    <w:rsid w:val="004E4240"/>
    <w:rsid w:val="005A2E9D"/>
    <w:rsid w:val="00667BBF"/>
    <w:rsid w:val="00871DAE"/>
    <w:rsid w:val="009851AB"/>
    <w:rsid w:val="009C29B1"/>
    <w:rsid w:val="00A34302"/>
    <w:rsid w:val="00A52DFE"/>
    <w:rsid w:val="00C67114"/>
    <w:rsid w:val="00DB474E"/>
    <w:rsid w:val="00E906E5"/>
    <w:rsid w:val="00F64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939BA4"/>
  <w15:chartTrackingRefBased/>
  <w15:docId w15:val="{37840D3C-6A47-490B-856F-D5FCD2CB1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C29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C29B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C29B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C29B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43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3430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343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3430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C29B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C29B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C29B1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9C29B1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78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brigitte jian</dc:creator>
  <cp:keywords/>
  <dc:description/>
  <cp:lastModifiedBy>brigitte jian</cp:lastModifiedBy>
  <cp:revision>12</cp:revision>
  <dcterms:created xsi:type="dcterms:W3CDTF">2020-07-18T01:06:00Z</dcterms:created>
  <dcterms:modified xsi:type="dcterms:W3CDTF">2020-07-18T01:29:00Z</dcterms:modified>
</cp:coreProperties>
</file>