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9C0D66" w14:textId="77777777" w:rsidR="00964C21" w:rsidRDefault="00964C21">
      <w:pPr>
        <w:spacing w:after="160"/>
      </w:pPr>
    </w:p>
    <w:p w14:paraId="10BAD29B" w14:textId="77777777" w:rsidR="00964C21" w:rsidRDefault="00964C21">
      <w:pPr>
        <w:spacing w:after="160"/>
      </w:pPr>
    </w:p>
    <w:p w14:paraId="6A2E41E6" w14:textId="77777777" w:rsidR="00964C21" w:rsidRDefault="00000000">
      <w:pPr>
        <w:spacing w:after="120"/>
        <w:jc w:val="center"/>
      </w:pPr>
      <w:r>
        <w:rPr>
          <w:b/>
          <w:bCs/>
          <w:color w:val="00B050"/>
          <w:sz w:val="56"/>
          <w:szCs w:val="56"/>
        </w:rPr>
        <w:t>INDIAN STOCK ANALYZER</w:t>
      </w:r>
    </w:p>
    <w:p w14:paraId="0BA2FA3C" w14:textId="77777777" w:rsidR="00964C21" w:rsidRDefault="00000000">
      <w:pPr>
        <w:spacing w:after="80"/>
        <w:jc w:val="center"/>
      </w:pPr>
      <w:r>
        <w:rPr>
          <w:color w:val="555555"/>
          <w:sz w:val="28"/>
          <w:szCs w:val="28"/>
        </w:rPr>
        <w:t>AI Powered NSE Terminal</w:t>
      </w:r>
    </w:p>
    <w:p w14:paraId="2B45A535" w14:textId="77777777" w:rsidR="00964C21" w:rsidRDefault="00964C21">
      <w:pPr>
        <w:spacing w:after="160"/>
      </w:pPr>
    </w:p>
    <w:p w14:paraId="29DFAEE8" w14:textId="77777777" w:rsidR="00964C21" w:rsidRDefault="00964C21">
      <w:pPr>
        <w:spacing w:after="160"/>
      </w:pPr>
    </w:p>
    <w:p w14:paraId="0545CD28" w14:textId="77777777" w:rsidR="00964C21" w:rsidRDefault="00000000">
      <w:pPr>
        <w:jc w:val="center"/>
      </w:pPr>
      <w:r>
        <w:rPr>
          <w:i/>
          <w:iCs/>
          <w:color w:val="0070C0"/>
          <w:sz w:val="20"/>
          <w:szCs w:val="20"/>
        </w:rPr>
        <w:t>Live at: https://indian-stock-analyzer-ztt72jzvbmtgrasvvufzkg.streamlit.app</w:t>
      </w:r>
    </w:p>
    <w:p w14:paraId="61DC26F6" w14:textId="77777777" w:rsidR="00964C21" w:rsidRDefault="00964C21">
      <w:pPr>
        <w:spacing w:after="160"/>
      </w:pPr>
    </w:p>
    <w:p w14:paraId="55CF8462" w14:textId="77777777" w:rsidR="00964C21" w:rsidRDefault="00000000">
      <w:r>
        <w:br w:type="page"/>
      </w:r>
    </w:p>
    <w:p w14:paraId="1516755A" w14:textId="77777777" w:rsidR="00964C21" w:rsidRDefault="00000000">
      <w:pPr>
        <w:pStyle w:val="Heading1"/>
        <w:pBdr>
          <w:bottom w:val="single" w:sz="6" w:space="1" w:color="00B050"/>
        </w:pBdr>
      </w:pPr>
      <w:r>
        <w:lastRenderedPageBreak/>
        <w:t>1. Project Overview</w:t>
      </w:r>
    </w:p>
    <w:p w14:paraId="19A0B7B1" w14:textId="77777777" w:rsidR="00964C21" w:rsidRDefault="00000000">
      <w:pPr>
        <w:spacing w:after="120"/>
      </w:pPr>
      <w:r>
        <w:t xml:space="preserve">Indian Stock Analyzer is a full-stack AI-powered stock market analysis platform built with </w:t>
      </w:r>
      <w:proofErr w:type="spellStart"/>
      <w:r>
        <w:t>Streamlit</w:t>
      </w:r>
      <w:proofErr w:type="spellEnd"/>
      <w:r>
        <w:t>. It provides real-time market data, technical indicators, AI price predictions, sector analysis, and portfolio management — styled as an NSE trading terminal.</w:t>
      </w:r>
    </w:p>
    <w:p w14:paraId="45B3CB68" w14:textId="77777777" w:rsidR="00964C21" w:rsidRDefault="00964C21">
      <w:pPr>
        <w:spacing w:after="160"/>
      </w:pPr>
    </w:p>
    <w:p w14:paraId="1D8F20E9" w14:textId="77777777" w:rsidR="00964C21" w:rsidRDefault="00000000">
      <w:pPr>
        <w:pStyle w:val="Heading2"/>
      </w:pPr>
      <w:r>
        <w:t>1.1 Key Highlights</w:t>
      </w:r>
    </w:p>
    <w:p w14:paraId="16EE531A" w14:textId="77777777" w:rsidR="00964C21" w:rsidRDefault="00000000">
      <w:pPr>
        <w:pStyle w:val="ListParagraph"/>
        <w:numPr>
          <w:ilvl w:val="0"/>
          <w:numId w:val="2"/>
        </w:numPr>
        <w:spacing w:after="80"/>
      </w:pPr>
      <w:r>
        <w:t>NSE Terminal-style dark green UI theme</w:t>
      </w:r>
    </w:p>
    <w:p w14:paraId="4FF6D8B9" w14:textId="77777777" w:rsidR="00964C21" w:rsidRDefault="00000000">
      <w:pPr>
        <w:pStyle w:val="ListParagraph"/>
        <w:numPr>
          <w:ilvl w:val="0"/>
          <w:numId w:val="2"/>
        </w:numPr>
        <w:spacing w:after="80"/>
      </w:pPr>
      <w:r>
        <w:t>18 fully functional pages covering every aspect of stock analysis</w:t>
      </w:r>
    </w:p>
    <w:p w14:paraId="4BE50799" w14:textId="77777777" w:rsidR="00964C21" w:rsidRDefault="00000000">
      <w:pPr>
        <w:pStyle w:val="ListParagraph"/>
        <w:numPr>
          <w:ilvl w:val="0"/>
          <w:numId w:val="2"/>
        </w:numPr>
        <w:spacing w:after="80"/>
      </w:pPr>
      <w:r>
        <w:t xml:space="preserve">2,300+ NSE stocks searchable and </w:t>
      </w:r>
      <w:proofErr w:type="spellStart"/>
      <w:r>
        <w:t>analyzable</w:t>
      </w:r>
      <w:proofErr w:type="spellEnd"/>
    </w:p>
    <w:p w14:paraId="2C6162FB" w14:textId="77777777" w:rsidR="00964C21" w:rsidRDefault="00000000">
      <w:pPr>
        <w:pStyle w:val="ListParagraph"/>
        <w:numPr>
          <w:ilvl w:val="0"/>
          <w:numId w:val="2"/>
        </w:numPr>
        <w:spacing w:after="80"/>
      </w:pPr>
      <w:r>
        <w:t>AI price prediction using Polynomial Regression</w:t>
      </w:r>
    </w:p>
    <w:p w14:paraId="2F1F0E54" w14:textId="77777777" w:rsidR="00964C21" w:rsidRDefault="00000000">
      <w:pPr>
        <w:pStyle w:val="ListParagraph"/>
        <w:numPr>
          <w:ilvl w:val="0"/>
          <w:numId w:val="2"/>
        </w:numPr>
        <w:spacing w:after="80"/>
      </w:pPr>
      <w:r>
        <w:t>Automated daily stock data fetch via GitHub Actions</w:t>
      </w:r>
    </w:p>
    <w:p w14:paraId="55756982" w14:textId="77777777" w:rsidR="00964C21" w:rsidRDefault="00000000">
      <w:pPr>
        <w:pStyle w:val="ListParagraph"/>
        <w:numPr>
          <w:ilvl w:val="0"/>
          <w:numId w:val="2"/>
        </w:numPr>
        <w:spacing w:after="80"/>
      </w:pPr>
      <w:r>
        <w:t>Cloud MySQL database hosted on Railway</w:t>
      </w:r>
    </w:p>
    <w:p w14:paraId="145D7486" w14:textId="77777777" w:rsidR="00964C21" w:rsidRDefault="00000000">
      <w:pPr>
        <w:pStyle w:val="ListParagraph"/>
        <w:numPr>
          <w:ilvl w:val="0"/>
          <w:numId w:val="2"/>
        </w:numPr>
        <w:spacing w:after="80"/>
      </w:pPr>
      <w:r>
        <w:t xml:space="preserve">Deployed live on </w:t>
      </w:r>
      <w:proofErr w:type="spellStart"/>
      <w:r>
        <w:t>Streamlit</w:t>
      </w:r>
      <w:proofErr w:type="spellEnd"/>
      <w:r>
        <w:t xml:space="preserve"> Cloud — free and publicly accessible</w:t>
      </w:r>
    </w:p>
    <w:p w14:paraId="604BF96B" w14:textId="77777777" w:rsidR="00964C21" w:rsidRDefault="00000000">
      <w:pPr>
        <w:pStyle w:val="ListParagraph"/>
        <w:numPr>
          <w:ilvl w:val="0"/>
          <w:numId w:val="2"/>
        </w:numPr>
        <w:spacing w:after="80"/>
      </w:pPr>
      <w:r>
        <w:t>Mobile responsive — works on phones and tablets</w:t>
      </w:r>
    </w:p>
    <w:p w14:paraId="5DAC5550" w14:textId="77777777" w:rsidR="00964C21" w:rsidRDefault="00000000">
      <w:pPr>
        <w:pStyle w:val="ListParagraph"/>
        <w:numPr>
          <w:ilvl w:val="0"/>
          <w:numId w:val="2"/>
        </w:numPr>
        <w:spacing w:after="80"/>
      </w:pPr>
      <w:r>
        <w:t>NSE market hours awareness — Live / Pre-Open / Closed status</w:t>
      </w:r>
    </w:p>
    <w:p w14:paraId="3751B6EE" w14:textId="77777777" w:rsidR="00964C21" w:rsidRDefault="00964C21">
      <w:pPr>
        <w:spacing w:after="160"/>
      </w:pPr>
    </w:p>
    <w:p w14:paraId="54E38C45" w14:textId="77777777" w:rsidR="00964C21" w:rsidRDefault="00000000">
      <w:pPr>
        <w:pStyle w:val="Heading1"/>
        <w:pBdr>
          <w:bottom w:val="single" w:sz="6" w:space="1" w:color="00B050"/>
        </w:pBdr>
      </w:pPr>
      <w:r>
        <w:t>2. Application Pages</w:t>
      </w:r>
    </w:p>
    <w:p w14:paraId="38891BAB" w14:textId="77777777" w:rsidR="00964C21" w:rsidRDefault="00000000">
      <w:pPr>
        <w:spacing w:after="120"/>
      </w:pPr>
      <w:r>
        <w:t>The app has 18 pages accessible from the sidebar navigation:</w:t>
      </w:r>
    </w:p>
    <w:p w14:paraId="7EF73879" w14:textId="77777777" w:rsidR="00964C21" w:rsidRDefault="00964C21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964C21" w14:paraId="1AA8780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00B050"/>
              <w:left w:val="single" w:sz="1" w:space="0" w:color="00B050"/>
              <w:bottom w:val="single" w:sz="1" w:space="0" w:color="00B050"/>
              <w:right w:val="single" w:sz="1" w:space="0" w:color="00B050"/>
            </w:tcBorders>
            <w:shd w:val="clear" w:color="auto" w:fill="00B0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3E737D" w14:textId="77777777" w:rsidR="00964C21" w:rsidRDefault="00000000">
            <w:r>
              <w:rPr>
                <w:b/>
                <w:bCs/>
                <w:color w:val="FFFFFF"/>
              </w:rPr>
              <w:t>Page</w:t>
            </w:r>
          </w:p>
        </w:tc>
        <w:tc>
          <w:tcPr>
            <w:tcW w:w="3120" w:type="dxa"/>
            <w:tcBorders>
              <w:top w:val="single" w:sz="1" w:space="0" w:color="00B050"/>
              <w:left w:val="single" w:sz="1" w:space="0" w:color="00B050"/>
              <w:bottom w:val="single" w:sz="1" w:space="0" w:color="00B050"/>
              <w:right w:val="single" w:sz="1" w:space="0" w:color="00B050"/>
            </w:tcBorders>
            <w:shd w:val="clear" w:color="auto" w:fill="00B0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E1743B" w14:textId="77777777" w:rsidR="00964C21" w:rsidRDefault="00000000">
            <w:r>
              <w:rPr>
                <w:b/>
                <w:bCs/>
                <w:color w:val="FFFFFF"/>
              </w:rPr>
              <w:t>Description</w:t>
            </w:r>
          </w:p>
        </w:tc>
        <w:tc>
          <w:tcPr>
            <w:tcW w:w="3120" w:type="dxa"/>
            <w:tcBorders>
              <w:top w:val="single" w:sz="1" w:space="0" w:color="00B050"/>
              <w:left w:val="single" w:sz="1" w:space="0" w:color="00B050"/>
              <w:bottom w:val="single" w:sz="1" w:space="0" w:color="00B050"/>
              <w:right w:val="single" w:sz="1" w:space="0" w:color="00B050"/>
            </w:tcBorders>
            <w:shd w:val="clear" w:color="auto" w:fill="00B0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34AB9D" w14:textId="77777777" w:rsidR="00964C21" w:rsidRDefault="00000000">
            <w:r>
              <w:rPr>
                <w:b/>
                <w:bCs/>
                <w:color w:val="FFFFFF"/>
              </w:rPr>
              <w:t>Status</w:t>
            </w:r>
          </w:p>
        </w:tc>
      </w:tr>
      <w:tr w:rsidR="00964C21" w14:paraId="635F7ED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0B3A0" w14:textId="77777777" w:rsidR="00964C21" w:rsidRDefault="00000000">
            <w:r>
              <w:rPr>
                <w:sz w:val="20"/>
                <w:szCs w:val="20"/>
              </w:rPr>
              <w:t>Dashboard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7E53B" w14:textId="77777777" w:rsidR="00964C21" w:rsidRDefault="00000000">
            <w:r>
              <w:rPr>
                <w:sz w:val="20"/>
                <w:szCs w:val="20"/>
              </w:rPr>
              <w:t>Live price, candlestick chart, MA20/MA50, KPI cards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1D5B0" w14:textId="77777777" w:rsidR="00964C21" w:rsidRDefault="00000000">
            <w:r>
              <w:rPr>
                <w:sz w:val="20"/>
                <w:szCs w:val="20"/>
              </w:rPr>
              <w:t>Core</w:t>
            </w:r>
          </w:p>
        </w:tc>
      </w:tr>
      <w:tr w:rsidR="00964C21" w14:paraId="74ADEF8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916634" w14:textId="77777777" w:rsidR="00964C21" w:rsidRDefault="00000000">
            <w:r>
              <w:rPr>
                <w:sz w:val="20"/>
                <w:szCs w:val="20"/>
              </w:rPr>
              <w:t>Technical Analysis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AB4E8" w14:textId="77777777" w:rsidR="00964C21" w:rsidRDefault="00000000">
            <w:r>
              <w:rPr>
                <w:sz w:val="20"/>
                <w:szCs w:val="20"/>
              </w:rPr>
              <w:t>RSI, MACD, Bollinger Bands with buy/sell signals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ADDDC" w14:textId="77777777" w:rsidR="00964C21" w:rsidRDefault="00000000">
            <w:r>
              <w:rPr>
                <w:sz w:val="20"/>
                <w:szCs w:val="20"/>
              </w:rPr>
              <w:t>Core</w:t>
            </w:r>
          </w:p>
        </w:tc>
      </w:tr>
      <w:tr w:rsidR="00964C21" w14:paraId="6EDD9AE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CAE722" w14:textId="77777777" w:rsidR="00964C21" w:rsidRDefault="00000000">
            <w:r>
              <w:rPr>
                <w:sz w:val="20"/>
                <w:szCs w:val="20"/>
              </w:rPr>
              <w:t>SQL Records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1DC24" w14:textId="77777777" w:rsidR="00964C21" w:rsidRDefault="00000000">
            <w:r>
              <w:rPr>
                <w:sz w:val="20"/>
                <w:szCs w:val="20"/>
              </w:rPr>
              <w:t>Historical data from Railway cloud MySQL database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73448" w14:textId="77777777" w:rsidR="00964C21" w:rsidRDefault="00000000">
            <w:r>
              <w:rPr>
                <w:sz w:val="20"/>
                <w:szCs w:val="20"/>
              </w:rPr>
              <w:t>Core</w:t>
            </w:r>
          </w:p>
        </w:tc>
      </w:tr>
      <w:tr w:rsidR="00964C21" w14:paraId="0F28C3C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B72B8" w14:textId="77777777" w:rsidR="00964C21" w:rsidRDefault="00000000">
            <w:r>
              <w:rPr>
                <w:sz w:val="20"/>
                <w:szCs w:val="20"/>
              </w:rPr>
              <w:t>AI Prediction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BCD3AF" w14:textId="77777777" w:rsidR="00964C21" w:rsidRDefault="00000000">
            <w:r>
              <w:rPr>
                <w:sz w:val="20"/>
                <w:szCs w:val="20"/>
              </w:rPr>
              <w:t>Polynomial Regression forecast — 7/14/30 days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1CE6B" w14:textId="77777777" w:rsidR="00964C21" w:rsidRDefault="00000000">
            <w:r>
              <w:rPr>
                <w:sz w:val="20"/>
                <w:szCs w:val="20"/>
              </w:rPr>
              <w:t>Core</w:t>
            </w:r>
          </w:p>
        </w:tc>
      </w:tr>
      <w:tr w:rsidR="00964C21" w14:paraId="39A0D7E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C5CA7" w14:textId="77777777" w:rsidR="00964C21" w:rsidRDefault="00000000">
            <w:r>
              <w:rPr>
                <w:sz w:val="20"/>
                <w:szCs w:val="20"/>
              </w:rPr>
              <w:t>Portfolio Tracker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B2997" w14:textId="77777777" w:rsidR="00964C21" w:rsidRDefault="00000000">
            <w:r>
              <w:rPr>
                <w:sz w:val="20"/>
                <w:szCs w:val="20"/>
              </w:rPr>
              <w:t>P&amp;L calculator with donut chart allocation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7652B" w14:textId="77777777" w:rsidR="00964C21" w:rsidRDefault="00000000">
            <w:r>
              <w:rPr>
                <w:sz w:val="20"/>
                <w:szCs w:val="20"/>
              </w:rPr>
              <w:t>Core</w:t>
            </w:r>
          </w:p>
        </w:tc>
      </w:tr>
      <w:tr w:rsidR="00964C21" w14:paraId="297B58F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874BA6" w14:textId="77777777" w:rsidR="00964C21" w:rsidRDefault="00000000">
            <w:r>
              <w:rPr>
                <w:sz w:val="20"/>
                <w:szCs w:val="20"/>
              </w:rPr>
              <w:t>Market Dashboard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E08E0" w14:textId="77777777" w:rsidR="00964C21" w:rsidRDefault="00000000">
            <w:r>
              <w:rPr>
                <w:sz w:val="20"/>
                <w:szCs w:val="20"/>
              </w:rPr>
              <w:t>Top gainers/losers, market heatmap bar chart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776F5" w14:textId="77777777" w:rsidR="00964C21" w:rsidRDefault="00000000">
            <w:r>
              <w:rPr>
                <w:sz w:val="20"/>
                <w:szCs w:val="20"/>
              </w:rPr>
              <w:t>Core</w:t>
            </w:r>
          </w:p>
        </w:tc>
      </w:tr>
      <w:tr w:rsidR="00964C21" w14:paraId="1F3FED2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0CBE7" w14:textId="77777777" w:rsidR="00964C21" w:rsidRDefault="00000000">
            <w:r>
              <w:rPr>
                <w:sz w:val="20"/>
                <w:szCs w:val="20"/>
              </w:rPr>
              <w:t>Stock News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B4465" w14:textId="77777777" w:rsidR="00964C21" w:rsidRDefault="00000000">
            <w:r>
              <w:rPr>
                <w:sz w:val="20"/>
                <w:szCs w:val="20"/>
              </w:rPr>
              <w:t>Latest 10 news articles for selected stock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BAAAF" w14:textId="77777777" w:rsidR="00964C21" w:rsidRDefault="00000000">
            <w:r>
              <w:rPr>
                <w:sz w:val="20"/>
                <w:szCs w:val="20"/>
              </w:rPr>
              <w:t>Core</w:t>
            </w:r>
          </w:p>
        </w:tc>
      </w:tr>
      <w:tr w:rsidR="00964C21" w14:paraId="59BF9FF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A4C2E" w14:textId="77777777" w:rsidR="00964C21" w:rsidRDefault="00000000">
            <w:r>
              <w:rPr>
                <w:sz w:val="20"/>
                <w:szCs w:val="20"/>
              </w:rPr>
              <w:t>Watchlist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C97E70" w14:textId="77777777" w:rsidR="00964C21" w:rsidRDefault="00000000">
            <w:r>
              <w:rPr>
                <w:sz w:val="20"/>
                <w:szCs w:val="20"/>
              </w:rPr>
              <w:t>Track 2,300+ stocks with price/change/signal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048719" w14:textId="77777777" w:rsidR="00964C21" w:rsidRDefault="00000000">
            <w:r>
              <w:rPr>
                <w:sz w:val="20"/>
                <w:szCs w:val="20"/>
              </w:rPr>
              <w:t>Core</w:t>
            </w:r>
          </w:p>
        </w:tc>
      </w:tr>
      <w:tr w:rsidR="00964C21" w14:paraId="34F07FD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680D43" w14:textId="77777777" w:rsidR="00964C21" w:rsidRDefault="00000000">
            <w:r>
              <w:rPr>
                <w:sz w:val="20"/>
                <w:szCs w:val="20"/>
              </w:rPr>
              <w:lastRenderedPageBreak/>
              <w:t>Stock Comparison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190F7" w14:textId="77777777" w:rsidR="00964C21" w:rsidRDefault="00000000">
            <w:r>
              <w:rPr>
                <w:sz w:val="20"/>
                <w:szCs w:val="20"/>
              </w:rPr>
              <w:t>Side-by-side price and volume comparison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33476" w14:textId="77777777" w:rsidR="00964C21" w:rsidRDefault="00000000">
            <w:r>
              <w:rPr>
                <w:sz w:val="20"/>
                <w:szCs w:val="20"/>
              </w:rPr>
              <w:t>Core</w:t>
            </w:r>
          </w:p>
        </w:tc>
      </w:tr>
      <w:tr w:rsidR="00964C21" w14:paraId="17B0689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42C74" w14:textId="77777777" w:rsidR="00964C21" w:rsidRDefault="00000000">
            <w:r>
              <w:rPr>
                <w:sz w:val="20"/>
                <w:szCs w:val="20"/>
              </w:rPr>
              <w:t>Fundamental Analysis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A021B" w14:textId="77777777" w:rsidR="00964C21" w:rsidRDefault="00000000">
            <w:r>
              <w:rPr>
                <w:sz w:val="20"/>
                <w:szCs w:val="20"/>
              </w:rPr>
              <w:t xml:space="preserve">Market cap, 52W high/low, </w:t>
            </w:r>
            <w:proofErr w:type="spellStart"/>
            <w:r>
              <w:rPr>
                <w:sz w:val="20"/>
                <w:szCs w:val="20"/>
              </w:rPr>
              <w:t>fast_info</w:t>
            </w:r>
            <w:proofErr w:type="spellEnd"/>
            <w:r>
              <w:rPr>
                <w:sz w:val="20"/>
                <w:szCs w:val="20"/>
              </w:rPr>
              <w:t xml:space="preserve"> data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FA6D8" w14:textId="77777777" w:rsidR="00964C21" w:rsidRDefault="00000000">
            <w:r>
              <w:rPr>
                <w:sz w:val="20"/>
                <w:szCs w:val="20"/>
              </w:rPr>
              <w:t>Core</w:t>
            </w:r>
          </w:p>
        </w:tc>
      </w:tr>
      <w:tr w:rsidR="00964C21" w14:paraId="0F6DC0C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A829B6" w14:textId="77777777" w:rsidR="00964C21" w:rsidRDefault="00000000">
            <w:r>
              <w:rPr>
                <w:sz w:val="20"/>
                <w:szCs w:val="20"/>
              </w:rPr>
              <w:t>52-Week Analysis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51D4E" w14:textId="77777777" w:rsidR="00964C21" w:rsidRDefault="00000000">
            <w:r>
              <w:rPr>
                <w:sz w:val="20"/>
                <w:szCs w:val="20"/>
              </w:rPr>
              <w:t>Price range chart, monthly returns bar chart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232A4" w14:textId="77777777" w:rsidR="00964C21" w:rsidRDefault="00000000">
            <w:r>
              <w:rPr>
                <w:sz w:val="20"/>
                <w:szCs w:val="20"/>
              </w:rPr>
              <w:t>Core</w:t>
            </w:r>
          </w:p>
        </w:tc>
      </w:tr>
      <w:tr w:rsidR="00964C21" w14:paraId="49B5B97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96E3C" w14:textId="77777777" w:rsidR="00964C21" w:rsidRDefault="00000000">
            <w:r>
              <w:rPr>
                <w:sz w:val="20"/>
                <w:szCs w:val="20"/>
              </w:rPr>
              <w:t>Export Data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56A267" w14:textId="77777777" w:rsidR="00964C21" w:rsidRDefault="00000000">
            <w:r>
              <w:rPr>
                <w:sz w:val="20"/>
                <w:szCs w:val="20"/>
              </w:rPr>
              <w:t>Download 1mo–5y price history as CSV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12283" w14:textId="77777777" w:rsidR="00964C21" w:rsidRDefault="00000000">
            <w:r>
              <w:rPr>
                <w:sz w:val="20"/>
                <w:szCs w:val="20"/>
              </w:rPr>
              <w:t>Core</w:t>
            </w:r>
          </w:p>
        </w:tc>
      </w:tr>
      <w:tr w:rsidR="00964C21" w14:paraId="36DFCC3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80EEF" w14:textId="77777777" w:rsidR="00964C21" w:rsidRDefault="00000000">
            <w:r>
              <w:rPr>
                <w:sz w:val="20"/>
                <w:szCs w:val="20"/>
              </w:rPr>
              <w:t>Stock Screener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1D81D" w14:textId="77777777" w:rsidR="00964C21" w:rsidRDefault="00000000">
            <w:r>
              <w:rPr>
                <w:sz w:val="20"/>
                <w:szCs w:val="20"/>
              </w:rPr>
              <w:t>Filter by RSI, market cap, day change, signal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4CC2F3" w14:textId="77777777" w:rsidR="00964C21" w:rsidRDefault="00000000">
            <w:r>
              <w:rPr>
                <w:sz w:val="20"/>
                <w:szCs w:val="20"/>
              </w:rPr>
              <w:t>New</w:t>
            </w:r>
          </w:p>
        </w:tc>
      </w:tr>
      <w:tr w:rsidR="00964C21" w14:paraId="735AC08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9BE42" w14:textId="77777777" w:rsidR="00964C21" w:rsidRDefault="00000000">
            <w:r>
              <w:rPr>
                <w:sz w:val="20"/>
                <w:szCs w:val="20"/>
              </w:rPr>
              <w:t>Sector Analysis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4BBE1" w14:textId="77777777" w:rsidR="00964C21" w:rsidRDefault="00000000">
            <w:r>
              <w:rPr>
                <w:sz w:val="20"/>
                <w:szCs w:val="20"/>
              </w:rPr>
              <w:t>Scan all stocks in a sector — RSI, returns, signals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8484F" w14:textId="77777777" w:rsidR="00964C21" w:rsidRDefault="00000000">
            <w:r>
              <w:rPr>
                <w:sz w:val="20"/>
                <w:szCs w:val="20"/>
              </w:rPr>
              <w:t>New</w:t>
            </w:r>
          </w:p>
        </w:tc>
      </w:tr>
      <w:tr w:rsidR="00964C21" w14:paraId="34611AF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A2130" w14:textId="77777777" w:rsidR="00964C21" w:rsidRDefault="00000000">
            <w:r>
              <w:rPr>
                <w:sz w:val="20"/>
                <w:szCs w:val="20"/>
              </w:rPr>
              <w:t>Price Alerts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8165C" w14:textId="77777777" w:rsidR="00964C21" w:rsidRDefault="00000000">
            <w:r>
              <w:rPr>
                <w:sz w:val="20"/>
                <w:szCs w:val="20"/>
              </w:rPr>
              <w:t>Set buy/sell target alerts with chart visualization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EC53A" w14:textId="77777777" w:rsidR="00964C21" w:rsidRDefault="00000000">
            <w:r>
              <w:rPr>
                <w:sz w:val="20"/>
                <w:szCs w:val="20"/>
              </w:rPr>
              <w:t>New</w:t>
            </w:r>
          </w:p>
        </w:tc>
      </w:tr>
      <w:tr w:rsidR="00964C21" w14:paraId="694BE73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32D00" w14:textId="77777777" w:rsidR="00964C21" w:rsidRDefault="00000000">
            <w:r>
              <w:rPr>
                <w:sz w:val="20"/>
                <w:szCs w:val="20"/>
              </w:rPr>
              <w:t>SIP Calculator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F21B3C" w14:textId="77777777" w:rsidR="00964C21" w:rsidRDefault="00000000">
            <w:r>
              <w:rPr>
                <w:sz w:val="20"/>
                <w:szCs w:val="20"/>
              </w:rPr>
              <w:t>Monthly SIP vs lump sum projection chart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BBC83" w14:textId="77777777" w:rsidR="00964C21" w:rsidRDefault="00000000">
            <w:r>
              <w:rPr>
                <w:sz w:val="20"/>
                <w:szCs w:val="20"/>
              </w:rPr>
              <w:t>New</w:t>
            </w:r>
          </w:p>
        </w:tc>
      </w:tr>
      <w:tr w:rsidR="00964C21" w14:paraId="06E0662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F161E0" w14:textId="77777777" w:rsidR="00964C21" w:rsidRDefault="00000000">
            <w:r>
              <w:rPr>
                <w:sz w:val="20"/>
                <w:szCs w:val="20"/>
              </w:rPr>
              <w:t>PDF Report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499C2" w14:textId="77777777" w:rsidR="00964C21" w:rsidRDefault="00000000">
            <w:r>
              <w:rPr>
                <w:sz w:val="20"/>
                <w:szCs w:val="20"/>
              </w:rPr>
              <w:t>Download full analysis summary as CSV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CB509E" w14:textId="77777777" w:rsidR="00964C21" w:rsidRDefault="00000000">
            <w:r>
              <w:rPr>
                <w:sz w:val="20"/>
                <w:szCs w:val="20"/>
              </w:rPr>
              <w:t>New</w:t>
            </w:r>
          </w:p>
        </w:tc>
      </w:tr>
      <w:tr w:rsidR="00964C21" w14:paraId="632247E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C058A" w14:textId="77777777" w:rsidR="00964C21" w:rsidRDefault="00000000">
            <w:r>
              <w:rPr>
                <w:sz w:val="20"/>
                <w:szCs w:val="20"/>
              </w:rPr>
              <w:t>Earnings Calendar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D6662" w14:textId="77777777" w:rsidR="00964C21" w:rsidRDefault="00000000">
            <w:r>
              <w:rPr>
                <w:sz w:val="20"/>
                <w:szCs w:val="20"/>
              </w:rPr>
              <w:t>Upcoming Q4 FY25 results with current prices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DA2FC" w14:textId="77777777" w:rsidR="00964C21" w:rsidRDefault="00000000">
            <w:r>
              <w:rPr>
                <w:sz w:val="20"/>
                <w:szCs w:val="20"/>
              </w:rPr>
              <w:t>New</w:t>
            </w:r>
          </w:p>
        </w:tc>
      </w:tr>
    </w:tbl>
    <w:p w14:paraId="352C74A2" w14:textId="77777777" w:rsidR="00964C21" w:rsidRDefault="00964C21">
      <w:pPr>
        <w:spacing w:after="160"/>
      </w:pPr>
    </w:p>
    <w:p w14:paraId="058338EE" w14:textId="77777777" w:rsidR="00964C21" w:rsidRDefault="00000000">
      <w:pPr>
        <w:pStyle w:val="Heading1"/>
        <w:pBdr>
          <w:bottom w:val="single" w:sz="6" w:space="1" w:color="00B050"/>
        </w:pBdr>
      </w:pPr>
      <w:r>
        <w:t>3. Technology Stack</w:t>
      </w:r>
    </w:p>
    <w:p w14:paraId="162BC048" w14:textId="77777777" w:rsidR="00964C21" w:rsidRDefault="00964C21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964C21" w14:paraId="18EB808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00B050"/>
              <w:left w:val="single" w:sz="1" w:space="0" w:color="00B050"/>
              <w:bottom w:val="single" w:sz="1" w:space="0" w:color="00B050"/>
              <w:right w:val="single" w:sz="1" w:space="0" w:color="00B050"/>
            </w:tcBorders>
            <w:shd w:val="clear" w:color="auto" w:fill="00B0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C3804" w14:textId="77777777" w:rsidR="00964C21" w:rsidRDefault="00000000">
            <w:r>
              <w:rPr>
                <w:b/>
                <w:bCs/>
                <w:color w:val="FFFFFF"/>
              </w:rPr>
              <w:t>Library / Tool</w:t>
            </w:r>
          </w:p>
        </w:tc>
        <w:tc>
          <w:tcPr>
            <w:tcW w:w="3120" w:type="dxa"/>
            <w:tcBorders>
              <w:top w:val="single" w:sz="1" w:space="0" w:color="00B050"/>
              <w:left w:val="single" w:sz="1" w:space="0" w:color="00B050"/>
              <w:bottom w:val="single" w:sz="1" w:space="0" w:color="00B050"/>
              <w:right w:val="single" w:sz="1" w:space="0" w:color="00B050"/>
            </w:tcBorders>
            <w:shd w:val="clear" w:color="auto" w:fill="00B0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DAB39" w14:textId="77777777" w:rsidR="00964C21" w:rsidRDefault="00000000">
            <w:r>
              <w:rPr>
                <w:b/>
                <w:bCs/>
                <w:color w:val="FFFFFF"/>
              </w:rPr>
              <w:t>Version</w:t>
            </w:r>
          </w:p>
        </w:tc>
        <w:tc>
          <w:tcPr>
            <w:tcW w:w="3120" w:type="dxa"/>
            <w:tcBorders>
              <w:top w:val="single" w:sz="1" w:space="0" w:color="00B050"/>
              <w:left w:val="single" w:sz="1" w:space="0" w:color="00B050"/>
              <w:bottom w:val="single" w:sz="1" w:space="0" w:color="00B050"/>
              <w:right w:val="single" w:sz="1" w:space="0" w:color="00B050"/>
            </w:tcBorders>
            <w:shd w:val="clear" w:color="auto" w:fill="00B0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1E8544" w14:textId="77777777" w:rsidR="00964C21" w:rsidRDefault="00000000">
            <w:r>
              <w:rPr>
                <w:b/>
                <w:bCs/>
                <w:color w:val="FFFFFF"/>
              </w:rPr>
              <w:t>Purpose</w:t>
            </w:r>
          </w:p>
        </w:tc>
      </w:tr>
      <w:tr w:rsidR="00964C21" w14:paraId="338E909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FB549" w14:textId="77777777" w:rsidR="00964C21" w:rsidRDefault="00000000">
            <w:proofErr w:type="spellStart"/>
            <w:r>
              <w:rPr>
                <w:sz w:val="20"/>
                <w:szCs w:val="20"/>
              </w:rPr>
              <w:t>Streamlit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CA61FF" w14:textId="77777777" w:rsidR="00964C21" w:rsidRDefault="00000000">
            <w:r>
              <w:rPr>
                <w:sz w:val="20"/>
                <w:szCs w:val="20"/>
              </w:rPr>
              <w:t>Latest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E617C" w14:textId="77777777" w:rsidR="00964C21" w:rsidRDefault="00000000">
            <w:r>
              <w:rPr>
                <w:sz w:val="20"/>
                <w:szCs w:val="20"/>
              </w:rPr>
              <w:t>Web framework — UI and app routing</w:t>
            </w:r>
          </w:p>
        </w:tc>
      </w:tr>
      <w:tr w:rsidR="00964C21" w14:paraId="68279D9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EA435" w14:textId="77777777" w:rsidR="00964C21" w:rsidRDefault="00000000">
            <w:proofErr w:type="spellStart"/>
            <w:r>
              <w:rPr>
                <w:sz w:val="20"/>
                <w:szCs w:val="20"/>
              </w:rPr>
              <w:t>yfinance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E88E8" w14:textId="77777777" w:rsidR="00964C21" w:rsidRDefault="00000000">
            <w:r>
              <w:rPr>
                <w:sz w:val="20"/>
                <w:szCs w:val="20"/>
              </w:rPr>
              <w:t>Latest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6E54D" w14:textId="77777777" w:rsidR="00964C21" w:rsidRDefault="00000000">
            <w:r>
              <w:rPr>
                <w:sz w:val="20"/>
                <w:szCs w:val="20"/>
              </w:rPr>
              <w:t>Yahoo Finance API — live market data</w:t>
            </w:r>
          </w:p>
        </w:tc>
      </w:tr>
      <w:tr w:rsidR="00964C21" w14:paraId="1F06EAA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5121A" w14:textId="77777777" w:rsidR="00964C21" w:rsidRDefault="00000000">
            <w:r>
              <w:rPr>
                <w:sz w:val="20"/>
                <w:szCs w:val="20"/>
              </w:rPr>
              <w:t>Plotly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45965" w14:textId="77777777" w:rsidR="00964C21" w:rsidRDefault="00000000">
            <w:r>
              <w:rPr>
                <w:sz w:val="20"/>
                <w:szCs w:val="20"/>
              </w:rPr>
              <w:t>Latest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64B63" w14:textId="77777777" w:rsidR="00964C21" w:rsidRDefault="00000000">
            <w:r>
              <w:rPr>
                <w:sz w:val="20"/>
                <w:szCs w:val="20"/>
              </w:rPr>
              <w:t>Interactive charts — candlestick, bar, line, pie</w:t>
            </w:r>
          </w:p>
        </w:tc>
      </w:tr>
      <w:tr w:rsidR="00964C21" w14:paraId="6343E19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660D9E" w14:textId="77777777" w:rsidR="00964C21" w:rsidRDefault="00000000">
            <w:r>
              <w:rPr>
                <w:sz w:val="20"/>
                <w:szCs w:val="20"/>
              </w:rPr>
              <w:t>Pandas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2562A1" w14:textId="77777777" w:rsidR="00964C21" w:rsidRDefault="00000000">
            <w:r>
              <w:rPr>
                <w:sz w:val="20"/>
                <w:szCs w:val="20"/>
              </w:rPr>
              <w:t>Latest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459A79" w14:textId="77777777" w:rsidR="00964C21" w:rsidRDefault="00000000">
            <w:r>
              <w:rPr>
                <w:sz w:val="20"/>
                <w:szCs w:val="20"/>
              </w:rPr>
              <w:t>Data processing and manipulation</w:t>
            </w:r>
          </w:p>
        </w:tc>
      </w:tr>
      <w:tr w:rsidR="00964C21" w14:paraId="068D651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31F1DD" w14:textId="77777777" w:rsidR="00964C21" w:rsidRDefault="00000000">
            <w:r>
              <w:rPr>
                <w:sz w:val="20"/>
                <w:szCs w:val="20"/>
              </w:rPr>
              <w:t>NumPy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871DF" w14:textId="77777777" w:rsidR="00964C21" w:rsidRDefault="00000000">
            <w:r>
              <w:rPr>
                <w:sz w:val="20"/>
                <w:szCs w:val="20"/>
              </w:rPr>
              <w:t>Latest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52F88" w14:textId="77777777" w:rsidR="00964C21" w:rsidRDefault="00000000">
            <w:r>
              <w:rPr>
                <w:sz w:val="20"/>
                <w:szCs w:val="20"/>
              </w:rPr>
              <w:t>Numerical calculations</w:t>
            </w:r>
          </w:p>
        </w:tc>
      </w:tr>
      <w:tr w:rsidR="00964C21" w14:paraId="0932E06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C511C" w14:textId="77777777" w:rsidR="00964C21" w:rsidRDefault="00000000">
            <w:r>
              <w:rPr>
                <w:sz w:val="20"/>
                <w:szCs w:val="20"/>
              </w:rPr>
              <w:t>scikit-learn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0A7FE" w14:textId="77777777" w:rsidR="00964C21" w:rsidRDefault="00000000">
            <w:r>
              <w:rPr>
                <w:sz w:val="20"/>
                <w:szCs w:val="20"/>
              </w:rPr>
              <w:t>Latest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E988D3" w14:textId="77777777" w:rsidR="00964C21" w:rsidRDefault="00000000">
            <w:r>
              <w:rPr>
                <w:sz w:val="20"/>
                <w:szCs w:val="20"/>
              </w:rPr>
              <w:t>Polynomial Regression AI prediction model</w:t>
            </w:r>
          </w:p>
        </w:tc>
      </w:tr>
      <w:tr w:rsidR="00964C21" w14:paraId="334F703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83392" w14:textId="77777777" w:rsidR="00964C21" w:rsidRDefault="00000000">
            <w:proofErr w:type="spellStart"/>
            <w:r>
              <w:rPr>
                <w:sz w:val="20"/>
                <w:szCs w:val="20"/>
              </w:rPr>
              <w:t>mysql</w:t>
            </w:r>
            <w:proofErr w:type="spellEnd"/>
            <w:r>
              <w:rPr>
                <w:sz w:val="20"/>
                <w:szCs w:val="20"/>
              </w:rPr>
              <w:t>-connector-python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F6BEA" w14:textId="77777777" w:rsidR="00964C21" w:rsidRDefault="00000000">
            <w:r>
              <w:rPr>
                <w:sz w:val="20"/>
                <w:szCs w:val="20"/>
              </w:rPr>
              <w:t>Latest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1BBDDC" w14:textId="77777777" w:rsidR="00964C21" w:rsidRDefault="00000000">
            <w:r>
              <w:rPr>
                <w:sz w:val="20"/>
                <w:szCs w:val="20"/>
              </w:rPr>
              <w:t>Cloud MySQL database connection</w:t>
            </w:r>
          </w:p>
        </w:tc>
      </w:tr>
      <w:tr w:rsidR="00964C21" w14:paraId="59E55DF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900EC0" w14:textId="77777777" w:rsidR="00964C21" w:rsidRDefault="00000000">
            <w:proofErr w:type="spellStart"/>
            <w:r>
              <w:rPr>
                <w:sz w:val="20"/>
                <w:szCs w:val="20"/>
              </w:rPr>
              <w:lastRenderedPageBreak/>
              <w:t>pytz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29465" w14:textId="77777777" w:rsidR="00964C21" w:rsidRDefault="00000000">
            <w:r>
              <w:rPr>
                <w:sz w:val="20"/>
                <w:szCs w:val="20"/>
              </w:rPr>
              <w:t>Latest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53CCD1" w14:textId="77777777" w:rsidR="00964C21" w:rsidRDefault="00000000">
            <w:r>
              <w:rPr>
                <w:sz w:val="20"/>
                <w:szCs w:val="20"/>
              </w:rPr>
              <w:t xml:space="preserve">IST </w:t>
            </w:r>
            <w:proofErr w:type="spellStart"/>
            <w:r>
              <w:rPr>
                <w:sz w:val="20"/>
                <w:szCs w:val="20"/>
              </w:rPr>
              <w:t>timezone</w:t>
            </w:r>
            <w:proofErr w:type="spellEnd"/>
            <w:r>
              <w:rPr>
                <w:sz w:val="20"/>
                <w:szCs w:val="20"/>
              </w:rPr>
              <w:t xml:space="preserve"> for NSE market hours</w:t>
            </w:r>
          </w:p>
        </w:tc>
      </w:tr>
      <w:tr w:rsidR="00964C21" w14:paraId="2C29172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1D5AB" w14:textId="77777777" w:rsidR="00964C21" w:rsidRDefault="00000000">
            <w:r>
              <w:rPr>
                <w:sz w:val="20"/>
                <w:szCs w:val="20"/>
              </w:rPr>
              <w:t>Python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7EE946" w14:textId="77777777" w:rsidR="00964C21" w:rsidRDefault="00000000">
            <w:r>
              <w:rPr>
                <w:sz w:val="20"/>
                <w:szCs w:val="20"/>
              </w:rPr>
              <w:t>3.14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C7E856" w14:textId="77777777" w:rsidR="00964C21" w:rsidRDefault="00000000">
            <w:r>
              <w:rPr>
                <w:sz w:val="20"/>
                <w:szCs w:val="20"/>
              </w:rPr>
              <w:t>Core programming language</w:t>
            </w:r>
          </w:p>
        </w:tc>
      </w:tr>
      <w:tr w:rsidR="00964C21" w14:paraId="1167A7C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98922" w14:textId="77777777" w:rsidR="00964C21" w:rsidRDefault="00000000">
            <w:r>
              <w:rPr>
                <w:sz w:val="20"/>
                <w:szCs w:val="20"/>
              </w:rPr>
              <w:t>Node.js / GitHub Actions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EBB03" w14:textId="77777777" w:rsidR="00964C21" w:rsidRDefault="00000000">
            <w:r>
              <w:rPr>
                <w:sz w:val="20"/>
                <w:szCs w:val="20"/>
              </w:rPr>
              <w:t>Latest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193DE2" w14:textId="77777777" w:rsidR="00964C21" w:rsidRDefault="00000000">
            <w:r>
              <w:rPr>
                <w:sz w:val="20"/>
                <w:szCs w:val="20"/>
              </w:rPr>
              <w:t>Automated daily data fetch pipeline</w:t>
            </w:r>
          </w:p>
        </w:tc>
      </w:tr>
    </w:tbl>
    <w:p w14:paraId="509C11E6" w14:textId="77777777" w:rsidR="00964C21" w:rsidRDefault="00964C21">
      <w:pPr>
        <w:spacing w:after="160"/>
      </w:pPr>
    </w:p>
    <w:p w14:paraId="0E677C86" w14:textId="77777777" w:rsidR="00964C21" w:rsidRDefault="00000000">
      <w:pPr>
        <w:pStyle w:val="Heading1"/>
        <w:pBdr>
          <w:bottom w:val="single" w:sz="6" w:space="1" w:color="00B050"/>
        </w:pBdr>
      </w:pPr>
      <w:r>
        <w:t>4. Sector Coverage</w:t>
      </w:r>
    </w:p>
    <w:p w14:paraId="3320DD99" w14:textId="77777777" w:rsidR="00964C21" w:rsidRDefault="00000000">
      <w:pPr>
        <w:spacing w:after="120"/>
      </w:pPr>
      <w:r>
        <w:t>The app covers 13 major NSE sectors with 150+ stocks mapped:</w:t>
      </w:r>
    </w:p>
    <w:p w14:paraId="0EE203E9" w14:textId="77777777" w:rsidR="00964C21" w:rsidRDefault="00964C21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964C21" w14:paraId="2FA79BD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00B050"/>
              <w:left w:val="single" w:sz="1" w:space="0" w:color="00B050"/>
              <w:bottom w:val="single" w:sz="1" w:space="0" w:color="00B050"/>
              <w:right w:val="single" w:sz="1" w:space="0" w:color="00B050"/>
            </w:tcBorders>
            <w:shd w:val="clear" w:color="auto" w:fill="00B0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CC682" w14:textId="77777777" w:rsidR="00964C21" w:rsidRDefault="00000000">
            <w:r>
              <w:rPr>
                <w:b/>
                <w:bCs/>
                <w:color w:val="FFFFFF"/>
              </w:rPr>
              <w:t>Sector</w:t>
            </w:r>
          </w:p>
        </w:tc>
        <w:tc>
          <w:tcPr>
            <w:tcW w:w="4680" w:type="dxa"/>
            <w:tcBorders>
              <w:top w:val="single" w:sz="1" w:space="0" w:color="00B050"/>
              <w:left w:val="single" w:sz="1" w:space="0" w:color="00B050"/>
              <w:bottom w:val="single" w:sz="1" w:space="0" w:color="00B050"/>
              <w:right w:val="single" w:sz="1" w:space="0" w:color="00B050"/>
            </w:tcBorders>
            <w:shd w:val="clear" w:color="auto" w:fill="00B0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819EE" w14:textId="77777777" w:rsidR="00964C21" w:rsidRDefault="00000000">
            <w:r>
              <w:rPr>
                <w:b/>
                <w:bCs/>
                <w:color w:val="FFFFFF"/>
              </w:rPr>
              <w:t>Key Stocks</w:t>
            </w:r>
          </w:p>
        </w:tc>
      </w:tr>
      <w:tr w:rsidR="00964C21" w14:paraId="1AD1090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2AC3F" w14:textId="77777777" w:rsidR="00964C21" w:rsidRDefault="00000000">
            <w:r>
              <w:rPr>
                <w:sz w:val="20"/>
                <w:szCs w:val="20"/>
              </w:rPr>
              <w:t>Banking &amp; Finance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6D39E" w14:textId="77777777" w:rsidR="00964C21" w:rsidRDefault="00000000">
            <w:r>
              <w:rPr>
                <w:sz w:val="20"/>
                <w:szCs w:val="20"/>
              </w:rPr>
              <w:t>HDFCBANK, ICICIBANK, SBIN, AXISBANK, KOTAKBANK, BAJFINANCE</w:t>
            </w:r>
          </w:p>
        </w:tc>
      </w:tr>
      <w:tr w:rsidR="00964C21" w14:paraId="59821604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530C1B" w14:textId="77777777" w:rsidR="00964C21" w:rsidRDefault="00000000">
            <w:r>
              <w:rPr>
                <w:sz w:val="20"/>
                <w:szCs w:val="20"/>
              </w:rPr>
              <w:t>Information Technology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4501B" w14:textId="77777777" w:rsidR="00964C21" w:rsidRDefault="00000000">
            <w:r>
              <w:rPr>
                <w:sz w:val="20"/>
                <w:szCs w:val="20"/>
              </w:rPr>
              <w:t>TCS, INFY, WIPRO, HCLTECH, TECHM, LTIM, MPHASIS</w:t>
            </w:r>
          </w:p>
        </w:tc>
      </w:tr>
      <w:tr w:rsidR="00964C21" w14:paraId="5C80797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937B2E" w14:textId="77777777" w:rsidR="00964C21" w:rsidRDefault="00000000">
            <w:r>
              <w:rPr>
                <w:sz w:val="20"/>
                <w:szCs w:val="20"/>
              </w:rPr>
              <w:t>Pharmaceuticals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98AD9" w14:textId="77777777" w:rsidR="00964C21" w:rsidRDefault="00000000">
            <w:r>
              <w:rPr>
                <w:sz w:val="20"/>
                <w:szCs w:val="20"/>
              </w:rPr>
              <w:t>SUNPHARMA, DRREDDY, CIPLA, DIVISLAB, LUPIN, BIOCON</w:t>
            </w:r>
          </w:p>
        </w:tc>
      </w:tr>
      <w:tr w:rsidR="00964C21" w14:paraId="6A5C0B7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12492" w14:textId="77777777" w:rsidR="00964C21" w:rsidRDefault="00000000">
            <w:r>
              <w:rPr>
                <w:sz w:val="20"/>
                <w:szCs w:val="20"/>
              </w:rPr>
              <w:t>Oil &amp; Gas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4DA6A" w14:textId="77777777" w:rsidR="00964C21" w:rsidRDefault="00000000">
            <w:r>
              <w:rPr>
                <w:sz w:val="20"/>
                <w:szCs w:val="20"/>
              </w:rPr>
              <w:t>RELIANCE, ONGC, BPCL, IOC, GAIL, HINDPETRO</w:t>
            </w:r>
          </w:p>
        </w:tc>
      </w:tr>
      <w:tr w:rsidR="00964C21" w14:paraId="5E7F4A3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1CBB2" w14:textId="77777777" w:rsidR="00964C21" w:rsidRDefault="00000000">
            <w:r>
              <w:rPr>
                <w:sz w:val="20"/>
                <w:szCs w:val="20"/>
              </w:rPr>
              <w:t>Automobile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04D38" w14:textId="77777777" w:rsidR="00964C21" w:rsidRDefault="00000000">
            <w:r>
              <w:rPr>
                <w:sz w:val="20"/>
                <w:szCs w:val="20"/>
              </w:rPr>
              <w:t>TATAMOTORS, MARUTI, M&amp;M, BAJAJ-AUTO, HEROMOTOCO</w:t>
            </w:r>
          </w:p>
        </w:tc>
      </w:tr>
      <w:tr w:rsidR="00964C21" w14:paraId="073A9B0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EF6E5" w14:textId="77777777" w:rsidR="00964C21" w:rsidRDefault="00000000">
            <w:r>
              <w:rPr>
                <w:sz w:val="20"/>
                <w:szCs w:val="20"/>
              </w:rPr>
              <w:t>FMCG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2A400" w14:textId="77777777" w:rsidR="00964C21" w:rsidRDefault="00000000">
            <w:r>
              <w:rPr>
                <w:sz w:val="20"/>
                <w:szCs w:val="20"/>
              </w:rPr>
              <w:t>ITC, HINDUNILVR, NESTLEIND, BRITANNIA, DABUR, MARICO</w:t>
            </w:r>
          </w:p>
        </w:tc>
      </w:tr>
      <w:tr w:rsidR="00964C21" w14:paraId="5DA416F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9F4F1" w14:textId="77777777" w:rsidR="00964C21" w:rsidRDefault="00000000">
            <w:r>
              <w:rPr>
                <w:sz w:val="20"/>
                <w:szCs w:val="20"/>
              </w:rPr>
              <w:t>Metals &amp; Mining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6B17F" w14:textId="77777777" w:rsidR="00964C21" w:rsidRDefault="00000000">
            <w:r>
              <w:rPr>
                <w:sz w:val="20"/>
                <w:szCs w:val="20"/>
              </w:rPr>
              <w:t>TATASTEEL, JSWSTEEL, HINDALCO, VEDL, COALINDIA</w:t>
            </w:r>
          </w:p>
        </w:tc>
      </w:tr>
      <w:tr w:rsidR="00964C21" w14:paraId="3FBF35A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327E0" w14:textId="77777777" w:rsidR="00964C21" w:rsidRDefault="00000000">
            <w:r>
              <w:rPr>
                <w:sz w:val="20"/>
                <w:szCs w:val="20"/>
              </w:rPr>
              <w:t>Infrastructure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DA427" w14:textId="77777777" w:rsidR="00964C21" w:rsidRDefault="00000000">
            <w:r>
              <w:rPr>
                <w:sz w:val="20"/>
                <w:szCs w:val="20"/>
              </w:rPr>
              <w:t>LT, ADANIPORTS, ADANIENT, DLF, GODREJPROP</w:t>
            </w:r>
          </w:p>
        </w:tc>
      </w:tr>
      <w:tr w:rsidR="00964C21" w14:paraId="0044DD7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AE898" w14:textId="77777777" w:rsidR="00964C21" w:rsidRDefault="00000000">
            <w:r>
              <w:rPr>
                <w:sz w:val="20"/>
                <w:szCs w:val="20"/>
              </w:rPr>
              <w:t>Power &amp; Energy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9D247" w14:textId="77777777" w:rsidR="00964C21" w:rsidRDefault="00000000">
            <w:r>
              <w:rPr>
                <w:sz w:val="20"/>
                <w:szCs w:val="20"/>
              </w:rPr>
              <w:t>POWERGRID, NTPC, TATAPOWER, ADANIPOWER, NHPC</w:t>
            </w:r>
          </w:p>
        </w:tc>
      </w:tr>
      <w:tr w:rsidR="00964C21" w14:paraId="524DBEF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EFDE09" w14:textId="77777777" w:rsidR="00964C21" w:rsidRDefault="00000000">
            <w:r>
              <w:rPr>
                <w:sz w:val="20"/>
                <w:szCs w:val="20"/>
              </w:rPr>
              <w:t>Consumer Durables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602FF" w14:textId="77777777" w:rsidR="00964C21" w:rsidRDefault="00000000">
            <w:r>
              <w:rPr>
                <w:sz w:val="20"/>
                <w:szCs w:val="20"/>
              </w:rPr>
              <w:t>TITAN, VOLTAS, HAVELLS, CROMPTON, VGUARD</w:t>
            </w:r>
          </w:p>
        </w:tc>
      </w:tr>
      <w:tr w:rsidR="00964C21" w14:paraId="568740C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2CFE9" w14:textId="77777777" w:rsidR="00964C21" w:rsidRDefault="00000000">
            <w:r>
              <w:rPr>
                <w:sz w:val="20"/>
                <w:szCs w:val="20"/>
              </w:rPr>
              <w:t>Telecom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EE581" w14:textId="77777777" w:rsidR="00964C21" w:rsidRDefault="00000000">
            <w:r>
              <w:rPr>
                <w:sz w:val="20"/>
                <w:szCs w:val="20"/>
              </w:rPr>
              <w:t>BHARTIARTL, IDEA, INDUSTOWER, RAILTEL</w:t>
            </w:r>
          </w:p>
        </w:tc>
      </w:tr>
      <w:tr w:rsidR="00964C21" w14:paraId="4AE07ED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CC237A" w14:textId="77777777" w:rsidR="00964C21" w:rsidRDefault="00000000">
            <w:r>
              <w:rPr>
                <w:sz w:val="20"/>
                <w:szCs w:val="20"/>
              </w:rPr>
              <w:t>Cement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9CDFF" w14:textId="77777777" w:rsidR="00964C21" w:rsidRDefault="00000000">
            <w:r>
              <w:rPr>
                <w:sz w:val="20"/>
                <w:szCs w:val="20"/>
              </w:rPr>
              <w:t>ULTRACEMCO, SHREECEM, AMBUJACEM, ACC, DALMIACEM</w:t>
            </w:r>
          </w:p>
        </w:tc>
      </w:tr>
      <w:tr w:rsidR="00964C21" w14:paraId="6B30BE3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EB15C" w14:textId="77777777" w:rsidR="00964C21" w:rsidRDefault="00000000">
            <w:r>
              <w:rPr>
                <w:sz w:val="20"/>
                <w:szCs w:val="20"/>
              </w:rPr>
              <w:t>Chemicals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6D331" w14:textId="77777777" w:rsidR="00964C21" w:rsidRDefault="00000000">
            <w:r>
              <w:rPr>
                <w:sz w:val="20"/>
                <w:szCs w:val="20"/>
              </w:rPr>
              <w:t>PIDILITIND, AARTIIND, DEEPAKNTR, GNFC, GSFC</w:t>
            </w:r>
          </w:p>
        </w:tc>
      </w:tr>
    </w:tbl>
    <w:p w14:paraId="47FD2AE7" w14:textId="77777777" w:rsidR="00964C21" w:rsidRDefault="00964C21">
      <w:pPr>
        <w:spacing w:after="160"/>
      </w:pPr>
    </w:p>
    <w:p w14:paraId="5663B64F" w14:textId="77777777" w:rsidR="00964C21" w:rsidRDefault="00000000">
      <w:pPr>
        <w:pStyle w:val="Heading1"/>
        <w:pBdr>
          <w:bottom w:val="single" w:sz="6" w:space="1" w:color="00B050"/>
        </w:pBdr>
      </w:pPr>
      <w:r>
        <w:t>5. Deployment Architecture</w:t>
      </w:r>
    </w:p>
    <w:p w14:paraId="4A55DF19" w14:textId="77777777" w:rsidR="00964C21" w:rsidRDefault="00964C21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964C21" w14:paraId="15955FE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00B050"/>
              <w:left w:val="single" w:sz="1" w:space="0" w:color="00B050"/>
              <w:bottom w:val="single" w:sz="1" w:space="0" w:color="00B050"/>
              <w:right w:val="single" w:sz="1" w:space="0" w:color="00B050"/>
            </w:tcBorders>
            <w:shd w:val="clear" w:color="auto" w:fill="00B0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C9939" w14:textId="77777777" w:rsidR="00964C21" w:rsidRDefault="00000000">
            <w:r>
              <w:rPr>
                <w:b/>
                <w:bCs/>
                <w:color w:val="FFFFFF"/>
              </w:rPr>
              <w:t>Component</w:t>
            </w:r>
          </w:p>
        </w:tc>
        <w:tc>
          <w:tcPr>
            <w:tcW w:w="3120" w:type="dxa"/>
            <w:tcBorders>
              <w:top w:val="single" w:sz="1" w:space="0" w:color="00B050"/>
              <w:left w:val="single" w:sz="1" w:space="0" w:color="00B050"/>
              <w:bottom w:val="single" w:sz="1" w:space="0" w:color="00B050"/>
              <w:right w:val="single" w:sz="1" w:space="0" w:color="00B050"/>
            </w:tcBorders>
            <w:shd w:val="clear" w:color="auto" w:fill="00B0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F0311" w14:textId="77777777" w:rsidR="00964C21" w:rsidRDefault="00000000">
            <w:r>
              <w:rPr>
                <w:b/>
                <w:bCs/>
                <w:color w:val="FFFFFF"/>
              </w:rPr>
              <w:t>Service</w:t>
            </w:r>
          </w:p>
        </w:tc>
        <w:tc>
          <w:tcPr>
            <w:tcW w:w="3120" w:type="dxa"/>
            <w:tcBorders>
              <w:top w:val="single" w:sz="1" w:space="0" w:color="00B050"/>
              <w:left w:val="single" w:sz="1" w:space="0" w:color="00B050"/>
              <w:bottom w:val="single" w:sz="1" w:space="0" w:color="00B050"/>
              <w:right w:val="single" w:sz="1" w:space="0" w:color="00B050"/>
            </w:tcBorders>
            <w:shd w:val="clear" w:color="auto" w:fill="00B0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D5511B" w14:textId="77777777" w:rsidR="00964C21" w:rsidRDefault="00000000">
            <w:r>
              <w:rPr>
                <w:b/>
                <w:bCs/>
                <w:color w:val="FFFFFF"/>
              </w:rPr>
              <w:t>Details</w:t>
            </w:r>
          </w:p>
        </w:tc>
      </w:tr>
      <w:tr w:rsidR="00964C21" w14:paraId="20727A8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D4517" w14:textId="77777777" w:rsidR="00964C21" w:rsidRDefault="00000000">
            <w:r>
              <w:rPr>
                <w:sz w:val="20"/>
                <w:szCs w:val="20"/>
              </w:rPr>
              <w:t>Frontend / App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035DC" w14:textId="77777777" w:rsidR="00964C21" w:rsidRDefault="00000000">
            <w:proofErr w:type="spellStart"/>
            <w:r>
              <w:rPr>
                <w:sz w:val="20"/>
                <w:szCs w:val="20"/>
              </w:rPr>
              <w:t>Streamlit</w:t>
            </w:r>
            <w:proofErr w:type="spellEnd"/>
            <w:r>
              <w:rPr>
                <w:sz w:val="20"/>
                <w:szCs w:val="20"/>
              </w:rPr>
              <w:t xml:space="preserve"> Cloud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EFCBC" w14:textId="77777777" w:rsidR="00964C21" w:rsidRDefault="00000000">
            <w:r>
              <w:rPr>
                <w:sz w:val="20"/>
                <w:szCs w:val="20"/>
              </w:rPr>
              <w:t>Free tier — auto-deploys on GitHub push</w:t>
            </w:r>
          </w:p>
        </w:tc>
      </w:tr>
      <w:tr w:rsidR="00964C21" w14:paraId="2CA0B11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3A31F" w14:textId="77777777" w:rsidR="00964C21" w:rsidRDefault="00000000">
            <w:r>
              <w:rPr>
                <w:sz w:val="20"/>
                <w:szCs w:val="20"/>
              </w:rPr>
              <w:t>Database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5D5CB" w14:textId="77777777" w:rsidR="00964C21" w:rsidRDefault="00000000">
            <w:r>
              <w:rPr>
                <w:sz w:val="20"/>
                <w:szCs w:val="20"/>
              </w:rPr>
              <w:t>Railway MySQL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7BE6B" w14:textId="77777777" w:rsidR="00964C21" w:rsidRDefault="00000000">
            <w:r>
              <w:rPr>
                <w:sz w:val="20"/>
                <w:szCs w:val="20"/>
              </w:rPr>
              <w:t>Cloud MySQL — always-on free tier</w:t>
            </w:r>
          </w:p>
        </w:tc>
      </w:tr>
      <w:tr w:rsidR="00964C21" w14:paraId="575445E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77FC1" w14:textId="77777777" w:rsidR="00964C21" w:rsidRDefault="00000000">
            <w:r>
              <w:rPr>
                <w:sz w:val="20"/>
                <w:szCs w:val="20"/>
              </w:rPr>
              <w:t>Data Pipeline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ACCDE7" w14:textId="77777777" w:rsidR="00964C21" w:rsidRDefault="00000000">
            <w:r>
              <w:rPr>
                <w:sz w:val="20"/>
                <w:szCs w:val="20"/>
              </w:rPr>
              <w:t>GitHub Actions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3F900" w14:textId="77777777" w:rsidR="00964C21" w:rsidRDefault="00000000">
            <w:r>
              <w:rPr>
                <w:sz w:val="20"/>
                <w:szCs w:val="20"/>
              </w:rPr>
              <w:t>Runs fetch_data.py Mon–Fri at 4:00 PM IST</w:t>
            </w:r>
          </w:p>
        </w:tc>
      </w:tr>
      <w:tr w:rsidR="00964C21" w14:paraId="317D105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B4F2A" w14:textId="77777777" w:rsidR="00964C21" w:rsidRDefault="00000000">
            <w:r>
              <w:rPr>
                <w:sz w:val="20"/>
                <w:szCs w:val="20"/>
              </w:rPr>
              <w:t>Data Source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8F5B1" w14:textId="77777777" w:rsidR="00964C21" w:rsidRDefault="00000000">
            <w:r>
              <w:rPr>
                <w:sz w:val="20"/>
                <w:szCs w:val="20"/>
              </w:rPr>
              <w:t>Yahoo Finance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675AB" w14:textId="77777777" w:rsidR="00964C21" w:rsidRDefault="00000000">
            <w:proofErr w:type="spellStart"/>
            <w:r>
              <w:rPr>
                <w:sz w:val="20"/>
                <w:szCs w:val="20"/>
              </w:rPr>
              <w:t>yfinance</w:t>
            </w:r>
            <w:proofErr w:type="spellEnd"/>
            <w:r>
              <w:rPr>
                <w:sz w:val="20"/>
                <w:szCs w:val="20"/>
              </w:rPr>
              <w:t xml:space="preserve"> library — free, no API key needed</w:t>
            </w:r>
          </w:p>
        </w:tc>
      </w:tr>
      <w:tr w:rsidR="00964C21" w14:paraId="1B25EFB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7BC2F" w14:textId="77777777" w:rsidR="00964C21" w:rsidRDefault="00000000">
            <w:r>
              <w:rPr>
                <w:sz w:val="20"/>
                <w:szCs w:val="20"/>
              </w:rPr>
              <w:t>Code Repository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B18DC" w14:textId="77777777" w:rsidR="00964C21" w:rsidRDefault="00000000">
            <w:r>
              <w:rPr>
                <w:sz w:val="20"/>
                <w:szCs w:val="20"/>
              </w:rPr>
              <w:t>GitHub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59C31" w14:textId="77777777" w:rsidR="00964C21" w:rsidRDefault="00000000">
            <w:r>
              <w:rPr>
                <w:sz w:val="20"/>
                <w:szCs w:val="20"/>
              </w:rPr>
              <w:t>Public repo — auto-deploy on commit</w:t>
            </w:r>
          </w:p>
        </w:tc>
      </w:tr>
      <w:tr w:rsidR="00964C21" w14:paraId="2A55FD9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96F16" w14:textId="77777777" w:rsidR="00964C21" w:rsidRDefault="00000000">
            <w:r>
              <w:rPr>
                <w:sz w:val="20"/>
                <w:szCs w:val="20"/>
              </w:rPr>
              <w:t>Market Data Caching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75649" w14:textId="77777777" w:rsidR="00964C21" w:rsidRDefault="00000000">
            <w:proofErr w:type="spellStart"/>
            <w:proofErr w:type="gramStart"/>
            <w:r>
              <w:rPr>
                <w:sz w:val="20"/>
                <w:szCs w:val="20"/>
              </w:rPr>
              <w:t>st.cache</w:t>
            </w:r>
            <w:proofErr w:type="gramEnd"/>
            <w:r>
              <w:rPr>
                <w:sz w:val="20"/>
                <w:szCs w:val="20"/>
              </w:rPr>
              <w:t>_data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630AB" w14:textId="77777777" w:rsidR="00964C21" w:rsidRDefault="00000000">
            <w:r>
              <w:rPr>
                <w:sz w:val="20"/>
                <w:szCs w:val="20"/>
              </w:rPr>
              <w:t>5-minute TTL — prevents rate limiting</w:t>
            </w:r>
          </w:p>
        </w:tc>
      </w:tr>
    </w:tbl>
    <w:p w14:paraId="3FEE723B" w14:textId="77777777" w:rsidR="00964C21" w:rsidRDefault="00964C21">
      <w:pPr>
        <w:spacing w:after="160"/>
      </w:pPr>
    </w:p>
    <w:p w14:paraId="39A11C3F" w14:textId="77777777" w:rsidR="00964C21" w:rsidRDefault="00000000">
      <w:pPr>
        <w:pStyle w:val="Heading2"/>
      </w:pPr>
      <w:r>
        <w:t>5.1 Data Flow</w:t>
      </w:r>
    </w:p>
    <w:p w14:paraId="74C57C6B" w14:textId="77777777" w:rsidR="00964C21" w:rsidRDefault="00000000">
      <w:pPr>
        <w:pStyle w:val="ListParagraph"/>
        <w:numPr>
          <w:ilvl w:val="0"/>
          <w:numId w:val="2"/>
        </w:numPr>
        <w:spacing w:after="80"/>
      </w:pPr>
      <w:r>
        <w:t>GitHub Actions triggers fetch_data.py every weekday at 4:00 PM IST</w:t>
      </w:r>
    </w:p>
    <w:p w14:paraId="5743056A" w14:textId="77777777" w:rsidR="00964C21" w:rsidRDefault="00000000">
      <w:pPr>
        <w:pStyle w:val="ListParagraph"/>
        <w:numPr>
          <w:ilvl w:val="0"/>
          <w:numId w:val="2"/>
        </w:numPr>
        <w:spacing w:after="80"/>
      </w:pPr>
      <w:r>
        <w:t>fetch_data.py downloads latest stock prices from Yahoo Finance</w:t>
      </w:r>
    </w:p>
    <w:p w14:paraId="413386C1" w14:textId="77777777" w:rsidR="00964C21" w:rsidRDefault="00000000">
      <w:pPr>
        <w:pStyle w:val="ListParagraph"/>
        <w:numPr>
          <w:ilvl w:val="0"/>
          <w:numId w:val="2"/>
        </w:numPr>
        <w:spacing w:after="80"/>
      </w:pPr>
      <w:r>
        <w:t xml:space="preserve">Data is stored in Railway cloud MySQL — </w:t>
      </w:r>
      <w:proofErr w:type="spellStart"/>
      <w:r>
        <w:t>historical_prices</w:t>
      </w:r>
      <w:proofErr w:type="spellEnd"/>
      <w:r>
        <w:t xml:space="preserve"> table</w:t>
      </w:r>
    </w:p>
    <w:p w14:paraId="70C56C62" w14:textId="77777777" w:rsidR="00964C21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Streamlit</w:t>
      </w:r>
      <w:proofErr w:type="spellEnd"/>
      <w:r>
        <w:t xml:space="preserve"> app reads from Railway MySQL on the SQL Records page</w:t>
      </w:r>
    </w:p>
    <w:p w14:paraId="60DBD65F" w14:textId="77777777" w:rsidR="00964C21" w:rsidRDefault="00000000">
      <w:pPr>
        <w:pStyle w:val="ListParagraph"/>
        <w:numPr>
          <w:ilvl w:val="0"/>
          <w:numId w:val="2"/>
        </w:numPr>
        <w:spacing w:after="80"/>
      </w:pPr>
      <w:r>
        <w:t xml:space="preserve">All other pages fetch live data directly from Yahoo Finance via </w:t>
      </w:r>
      <w:proofErr w:type="spellStart"/>
      <w:r>
        <w:t>yfinance</w:t>
      </w:r>
      <w:proofErr w:type="spellEnd"/>
    </w:p>
    <w:p w14:paraId="6CBBF491" w14:textId="77777777" w:rsidR="00964C21" w:rsidRDefault="00964C21">
      <w:pPr>
        <w:spacing w:after="160"/>
      </w:pPr>
    </w:p>
    <w:p w14:paraId="01A25AC3" w14:textId="77777777" w:rsidR="00964C21" w:rsidRDefault="00000000">
      <w:pPr>
        <w:pStyle w:val="Heading1"/>
        <w:pBdr>
          <w:bottom w:val="single" w:sz="6" w:space="1" w:color="00B050"/>
        </w:pBdr>
      </w:pPr>
      <w:r>
        <w:t>6. UI Design — NSE Terminal Theme</w:t>
      </w:r>
    </w:p>
    <w:p w14:paraId="4C809686" w14:textId="77777777" w:rsidR="00964C21" w:rsidRDefault="00000000">
      <w:pPr>
        <w:spacing w:after="120"/>
      </w:pPr>
      <w:r>
        <w:t>The app uses a custom NSE trading terminal aesthetic:</w:t>
      </w:r>
    </w:p>
    <w:p w14:paraId="7C1B688C" w14:textId="77777777" w:rsidR="00964C21" w:rsidRDefault="00964C21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964C21" w14:paraId="166BB07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00B050"/>
              <w:left w:val="single" w:sz="1" w:space="0" w:color="00B050"/>
              <w:bottom w:val="single" w:sz="1" w:space="0" w:color="00B050"/>
              <w:right w:val="single" w:sz="1" w:space="0" w:color="00B050"/>
            </w:tcBorders>
            <w:shd w:val="clear" w:color="auto" w:fill="00B0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6AE4F" w14:textId="77777777" w:rsidR="00964C21" w:rsidRDefault="00000000">
            <w:r>
              <w:rPr>
                <w:b/>
                <w:bCs/>
                <w:color w:val="FFFFFF"/>
              </w:rPr>
              <w:t>Element</w:t>
            </w:r>
          </w:p>
        </w:tc>
        <w:tc>
          <w:tcPr>
            <w:tcW w:w="4680" w:type="dxa"/>
            <w:tcBorders>
              <w:top w:val="single" w:sz="1" w:space="0" w:color="00B050"/>
              <w:left w:val="single" w:sz="1" w:space="0" w:color="00B050"/>
              <w:bottom w:val="single" w:sz="1" w:space="0" w:color="00B050"/>
              <w:right w:val="single" w:sz="1" w:space="0" w:color="00B050"/>
            </w:tcBorders>
            <w:shd w:val="clear" w:color="auto" w:fill="00B0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9D275" w14:textId="77777777" w:rsidR="00964C21" w:rsidRDefault="00000000">
            <w:r>
              <w:rPr>
                <w:b/>
                <w:bCs/>
                <w:color w:val="FFFFFF"/>
              </w:rPr>
              <w:t>Design</w:t>
            </w:r>
          </w:p>
        </w:tc>
      </w:tr>
      <w:tr w:rsidR="00964C21" w14:paraId="46D9947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D9687" w14:textId="77777777" w:rsidR="00964C21" w:rsidRDefault="00000000">
            <w:r>
              <w:rPr>
                <w:sz w:val="20"/>
                <w:szCs w:val="20"/>
              </w:rPr>
              <w:t>Background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495F4" w14:textId="77777777" w:rsidR="00964C21" w:rsidRDefault="00000000">
            <w:r>
              <w:rPr>
                <w:sz w:val="20"/>
                <w:szCs w:val="20"/>
              </w:rPr>
              <w:t>Pure black (#020c08) with green grid pattern</w:t>
            </w:r>
          </w:p>
        </w:tc>
      </w:tr>
      <w:tr w:rsidR="00964C21" w14:paraId="61D20F3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1AFEA" w14:textId="77777777" w:rsidR="00964C21" w:rsidRDefault="00000000">
            <w:r>
              <w:rPr>
                <w:sz w:val="20"/>
                <w:szCs w:val="20"/>
              </w:rPr>
              <w:t xml:space="preserve">Primary </w:t>
            </w:r>
            <w:proofErr w:type="spellStart"/>
            <w:r>
              <w:rPr>
                <w:sz w:val="20"/>
                <w:szCs w:val="20"/>
              </w:rPr>
              <w:t>color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66233" w14:textId="77777777" w:rsidR="00964C21" w:rsidRDefault="00000000">
            <w:r>
              <w:rPr>
                <w:sz w:val="20"/>
                <w:szCs w:val="20"/>
              </w:rPr>
              <w:t>Neon green (#00ff80) — prices, headings, accents</w:t>
            </w:r>
          </w:p>
        </w:tc>
      </w:tr>
      <w:tr w:rsidR="00964C21" w14:paraId="4D6CECB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EEF99" w14:textId="77777777" w:rsidR="00964C21" w:rsidRDefault="00000000">
            <w:r>
              <w:rPr>
                <w:sz w:val="20"/>
                <w:szCs w:val="20"/>
              </w:rPr>
              <w:t xml:space="preserve">Secondary </w:t>
            </w:r>
            <w:proofErr w:type="spellStart"/>
            <w:r>
              <w:rPr>
                <w:sz w:val="20"/>
                <w:szCs w:val="20"/>
              </w:rPr>
              <w:t>color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A9E05" w14:textId="77777777" w:rsidR="00964C21" w:rsidRDefault="00000000">
            <w:r>
              <w:rPr>
                <w:sz w:val="20"/>
                <w:szCs w:val="20"/>
              </w:rPr>
              <w:t>Dark green (#00b450) — borders, dividers</w:t>
            </w:r>
          </w:p>
        </w:tc>
      </w:tr>
      <w:tr w:rsidR="00964C21" w14:paraId="5616369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1626C" w14:textId="77777777" w:rsidR="00964C21" w:rsidRDefault="00000000">
            <w:r>
              <w:rPr>
                <w:sz w:val="20"/>
                <w:szCs w:val="20"/>
              </w:rPr>
              <w:t>Font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9A972" w14:textId="77777777" w:rsidR="00964C21" w:rsidRDefault="00000000">
            <w:r>
              <w:rPr>
                <w:sz w:val="20"/>
                <w:szCs w:val="20"/>
              </w:rPr>
              <w:t>Share Tech Mono (monospace) — terminal feel</w:t>
            </w:r>
          </w:p>
        </w:tc>
      </w:tr>
      <w:tr w:rsidR="00964C21" w14:paraId="59F6989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8C680" w14:textId="77777777" w:rsidR="00964C21" w:rsidRDefault="00000000">
            <w:r>
              <w:rPr>
                <w:sz w:val="20"/>
                <w:szCs w:val="20"/>
              </w:rPr>
              <w:t>KPI Cards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23E434" w14:textId="77777777" w:rsidR="00964C21" w:rsidRDefault="00000000">
            <w:r>
              <w:rPr>
                <w:sz w:val="20"/>
                <w:szCs w:val="20"/>
              </w:rPr>
              <w:t>Black background, green left border, green glow on hover</w:t>
            </w:r>
          </w:p>
        </w:tc>
      </w:tr>
      <w:tr w:rsidR="00964C21" w14:paraId="6621D56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818A4" w14:textId="77777777" w:rsidR="00964C21" w:rsidRDefault="00000000">
            <w:r>
              <w:rPr>
                <w:sz w:val="20"/>
                <w:szCs w:val="20"/>
              </w:rPr>
              <w:t>Buttons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6323B" w14:textId="77777777" w:rsidR="00964C21" w:rsidRDefault="00000000">
            <w:r>
              <w:rPr>
                <w:sz w:val="20"/>
                <w:szCs w:val="20"/>
              </w:rPr>
              <w:t>Transparent with green border — terminal command style</w:t>
            </w:r>
          </w:p>
        </w:tc>
      </w:tr>
      <w:tr w:rsidR="00964C21" w14:paraId="4996C42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05A831" w14:textId="77777777" w:rsidR="00964C21" w:rsidRDefault="00000000">
            <w:r>
              <w:rPr>
                <w:sz w:val="20"/>
                <w:szCs w:val="20"/>
              </w:rPr>
              <w:lastRenderedPageBreak/>
              <w:t>Charts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2215C" w14:textId="77777777" w:rsidR="00964C21" w:rsidRDefault="00000000">
            <w:r>
              <w:rPr>
                <w:sz w:val="20"/>
                <w:szCs w:val="20"/>
              </w:rPr>
              <w:t>Dark background (#020e07), green grid lines</w:t>
            </w:r>
          </w:p>
        </w:tc>
      </w:tr>
      <w:tr w:rsidR="00964C21" w14:paraId="5A55C60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FDE11" w14:textId="77777777" w:rsidR="00964C21" w:rsidRDefault="00000000">
            <w:r>
              <w:rPr>
                <w:sz w:val="20"/>
                <w:szCs w:val="20"/>
              </w:rPr>
              <w:t>Alerts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6FA1C" w14:textId="77777777" w:rsidR="00964C21" w:rsidRDefault="00000000">
            <w:r>
              <w:rPr>
                <w:sz w:val="20"/>
                <w:szCs w:val="20"/>
              </w:rPr>
              <w:t xml:space="preserve">Green (success), Red (error), Yellow (warning) — </w:t>
            </w:r>
            <w:proofErr w:type="spellStart"/>
            <w:r>
              <w:rPr>
                <w:sz w:val="20"/>
                <w:szCs w:val="20"/>
              </w:rPr>
              <w:t>color</w:t>
            </w:r>
            <w:proofErr w:type="spellEnd"/>
            <w:r>
              <w:rPr>
                <w:sz w:val="20"/>
                <w:szCs w:val="20"/>
              </w:rPr>
              <w:t xml:space="preserve"> coded</w:t>
            </w:r>
          </w:p>
        </w:tc>
      </w:tr>
      <w:tr w:rsidR="00964C21" w14:paraId="3061A8C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B1426" w14:textId="77777777" w:rsidR="00964C21" w:rsidRDefault="00000000">
            <w:r>
              <w:rPr>
                <w:sz w:val="20"/>
                <w:szCs w:val="20"/>
              </w:rPr>
              <w:t>Ticker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0B739" w14:textId="77777777" w:rsidR="00964C21" w:rsidRDefault="00000000">
            <w:r>
              <w:rPr>
                <w:sz w:val="20"/>
                <w:szCs w:val="20"/>
              </w:rPr>
              <w:t>Scrolling NSE-style banner with ▲ symbols</w:t>
            </w:r>
          </w:p>
        </w:tc>
      </w:tr>
      <w:tr w:rsidR="00964C21" w14:paraId="2436F51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48E12" w14:textId="77777777" w:rsidR="00964C21" w:rsidRDefault="00000000">
            <w:r>
              <w:rPr>
                <w:sz w:val="20"/>
                <w:szCs w:val="20"/>
              </w:rPr>
              <w:t>Boot Screen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1B0FB9" w14:textId="77777777" w:rsidR="00964C21" w:rsidRDefault="00000000">
            <w:r>
              <w:rPr>
                <w:sz w:val="20"/>
                <w:szCs w:val="20"/>
              </w:rPr>
              <w:t>Terminal boot sequence on first load</w:t>
            </w:r>
          </w:p>
        </w:tc>
      </w:tr>
      <w:tr w:rsidR="00964C21" w14:paraId="2A7EEC1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62942" w14:textId="77777777" w:rsidR="00964C21" w:rsidRDefault="00000000">
            <w:r>
              <w:rPr>
                <w:sz w:val="20"/>
                <w:szCs w:val="20"/>
              </w:rPr>
              <w:t>Market Status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9AD01" w14:textId="77777777" w:rsidR="00964C21" w:rsidRDefault="00000000">
            <w:r>
              <w:rPr>
                <w:sz w:val="20"/>
                <w:szCs w:val="20"/>
              </w:rPr>
              <w:t>Live / Pre-Open / Closed badge in IST time</w:t>
            </w:r>
          </w:p>
        </w:tc>
      </w:tr>
    </w:tbl>
    <w:p w14:paraId="6233D0F8" w14:textId="77777777" w:rsidR="00964C21" w:rsidRDefault="00964C21">
      <w:pPr>
        <w:spacing w:after="160"/>
      </w:pPr>
    </w:p>
    <w:p w14:paraId="78E4B725" w14:textId="77777777" w:rsidR="00964C21" w:rsidRDefault="00000000">
      <w:pPr>
        <w:pStyle w:val="Heading1"/>
        <w:pBdr>
          <w:bottom w:val="single" w:sz="6" w:space="1" w:color="00B050"/>
        </w:pBdr>
      </w:pPr>
      <w:r>
        <w:t>7. Key Features</w:t>
      </w:r>
    </w:p>
    <w:p w14:paraId="79530CB6" w14:textId="77777777" w:rsidR="00964C21" w:rsidRDefault="00964C21">
      <w:pPr>
        <w:spacing w:after="160"/>
      </w:pPr>
    </w:p>
    <w:p w14:paraId="021B8F24" w14:textId="77777777" w:rsidR="00964C21" w:rsidRDefault="00000000">
      <w:pPr>
        <w:pStyle w:val="Heading2"/>
      </w:pPr>
      <w:r>
        <w:t>7.1 Technical Indicators</w:t>
      </w:r>
    </w:p>
    <w:p w14:paraId="764F16A4" w14:textId="77777777" w:rsidR="00964C21" w:rsidRDefault="00000000">
      <w:pPr>
        <w:pStyle w:val="ListParagraph"/>
        <w:numPr>
          <w:ilvl w:val="0"/>
          <w:numId w:val="2"/>
        </w:numPr>
        <w:spacing w:after="80"/>
      </w:pPr>
      <w:r>
        <w:t>RSI (14) — with overbought/oversold zones and buy/sell signals</w:t>
      </w:r>
    </w:p>
    <w:p w14:paraId="5324851E" w14:textId="77777777" w:rsidR="00964C21" w:rsidRDefault="00000000">
      <w:pPr>
        <w:pStyle w:val="ListParagraph"/>
        <w:numPr>
          <w:ilvl w:val="0"/>
          <w:numId w:val="2"/>
        </w:numPr>
        <w:spacing w:after="80"/>
      </w:pPr>
      <w:r>
        <w:t>MACD — with signal line and bullish/bearish signal detection</w:t>
      </w:r>
    </w:p>
    <w:p w14:paraId="3B13C443" w14:textId="77777777" w:rsidR="00964C21" w:rsidRDefault="00000000">
      <w:pPr>
        <w:pStyle w:val="ListParagraph"/>
        <w:numPr>
          <w:ilvl w:val="0"/>
          <w:numId w:val="2"/>
        </w:numPr>
        <w:spacing w:after="80"/>
      </w:pPr>
      <w:r>
        <w:t>Bollinger Bands (20,2) — with fill between bands</w:t>
      </w:r>
    </w:p>
    <w:p w14:paraId="005D1B8E" w14:textId="77777777" w:rsidR="00964C21" w:rsidRDefault="00000000">
      <w:pPr>
        <w:pStyle w:val="ListParagraph"/>
        <w:numPr>
          <w:ilvl w:val="0"/>
          <w:numId w:val="2"/>
        </w:numPr>
        <w:spacing w:after="80"/>
      </w:pPr>
      <w:r>
        <w:t>Moving Averages — MA20 and MA50 overlaid on candlestick chart</w:t>
      </w:r>
    </w:p>
    <w:p w14:paraId="0EF6C891" w14:textId="77777777" w:rsidR="00964C21" w:rsidRDefault="00964C21">
      <w:pPr>
        <w:spacing w:after="160"/>
      </w:pPr>
    </w:p>
    <w:p w14:paraId="2C791C13" w14:textId="77777777" w:rsidR="00964C21" w:rsidRDefault="00000000">
      <w:pPr>
        <w:pStyle w:val="Heading2"/>
      </w:pPr>
      <w:r>
        <w:t>7.2 AI Prediction</w:t>
      </w:r>
    </w:p>
    <w:p w14:paraId="3D36CBFE" w14:textId="77777777" w:rsidR="00964C21" w:rsidRDefault="00000000">
      <w:pPr>
        <w:pStyle w:val="ListParagraph"/>
        <w:numPr>
          <w:ilvl w:val="0"/>
          <w:numId w:val="2"/>
        </w:numPr>
        <w:spacing w:after="80"/>
      </w:pPr>
      <w:r>
        <w:t>Model: Polynomial Regression (degree 3) — no external ML service needed</w:t>
      </w:r>
    </w:p>
    <w:p w14:paraId="7A3C9913" w14:textId="77777777" w:rsidR="00964C21" w:rsidRDefault="00000000">
      <w:pPr>
        <w:pStyle w:val="ListParagraph"/>
        <w:numPr>
          <w:ilvl w:val="0"/>
          <w:numId w:val="2"/>
        </w:numPr>
        <w:spacing w:after="80"/>
      </w:pPr>
      <w:r>
        <w:t>Training data: 6 months to 2 years of historical price data</w:t>
      </w:r>
    </w:p>
    <w:p w14:paraId="01C96AE3" w14:textId="77777777" w:rsidR="00964C21" w:rsidRDefault="00000000">
      <w:pPr>
        <w:pStyle w:val="ListParagraph"/>
        <w:numPr>
          <w:ilvl w:val="0"/>
          <w:numId w:val="2"/>
        </w:numPr>
        <w:spacing w:after="80"/>
      </w:pPr>
      <w:r>
        <w:t>Forecast: 7, 14, or 30 days ahead</w:t>
      </w:r>
    </w:p>
    <w:p w14:paraId="2716390B" w14:textId="77777777" w:rsidR="00964C21" w:rsidRDefault="00000000">
      <w:pPr>
        <w:pStyle w:val="ListParagraph"/>
        <w:numPr>
          <w:ilvl w:val="0"/>
          <w:numId w:val="2"/>
        </w:numPr>
        <w:spacing w:after="80"/>
      </w:pPr>
      <w:r>
        <w:t>Output: Predicted price chart, forecast table, bullish/bearish signal</w:t>
      </w:r>
    </w:p>
    <w:p w14:paraId="1A9725C8" w14:textId="77777777" w:rsidR="00964C21" w:rsidRDefault="00000000">
      <w:pPr>
        <w:pStyle w:val="ListParagraph"/>
        <w:numPr>
          <w:ilvl w:val="0"/>
          <w:numId w:val="2"/>
        </w:numPr>
        <w:spacing w:after="80"/>
      </w:pPr>
      <w:r>
        <w:t>Accuracy: R-squared score shown for model evaluation</w:t>
      </w:r>
    </w:p>
    <w:p w14:paraId="3391186A" w14:textId="77777777" w:rsidR="00964C21" w:rsidRDefault="00964C21">
      <w:pPr>
        <w:spacing w:after="160"/>
      </w:pPr>
    </w:p>
    <w:p w14:paraId="60625B2B" w14:textId="77777777" w:rsidR="00964C21" w:rsidRDefault="00000000">
      <w:pPr>
        <w:pStyle w:val="Heading2"/>
      </w:pPr>
      <w:r>
        <w:t>7.3 Stock Screener</w:t>
      </w:r>
    </w:p>
    <w:p w14:paraId="38507775" w14:textId="77777777" w:rsidR="00964C21" w:rsidRDefault="00000000">
      <w:pPr>
        <w:pStyle w:val="ListParagraph"/>
        <w:numPr>
          <w:ilvl w:val="0"/>
          <w:numId w:val="2"/>
        </w:numPr>
        <w:spacing w:after="80"/>
      </w:pPr>
      <w:r>
        <w:t>Scans 30 Nifty 50 stocks automatically</w:t>
      </w:r>
    </w:p>
    <w:p w14:paraId="0203A07E" w14:textId="77777777" w:rsidR="00964C21" w:rsidRDefault="00000000">
      <w:pPr>
        <w:pStyle w:val="ListParagraph"/>
        <w:numPr>
          <w:ilvl w:val="0"/>
          <w:numId w:val="2"/>
        </w:numPr>
        <w:spacing w:after="80"/>
      </w:pPr>
      <w:r>
        <w:t>Filters: RSI range, day change %, market cap category, signal type</w:t>
      </w:r>
    </w:p>
    <w:p w14:paraId="6030C535" w14:textId="77777777" w:rsidR="00964C21" w:rsidRDefault="00000000">
      <w:pPr>
        <w:pStyle w:val="ListParagraph"/>
        <w:numPr>
          <w:ilvl w:val="0"/>
          <w:numId w:val="2"/>
        </w:numPr>
        <w:spacing w:after="80"/>
      </w:pPr>
      <w:r>
        <w:t>Results: Color-coded table, RSI comparison chart, day change chart</w:t>
      </w:r>
    </w:p>
    <w:p w14:paraId="4A0A6E61" w14:textId="77777777" w:rsidR="00964C21" w:rsidRDefault="00000000">
      <w:pPr>
        <w:pStyle w:val="ListParagraph"/>
        <w:numPr>
          <w:ilvl w:val="0"/>
          <w:numId w:val="2"/>
        </w:numPr>
        <w:spacing w:after="80"/>
      </w:pPr>
      <w:r>
        <w:t>Export: Download filtered results as CSV</w:t>
      </w:r>
    </w:p>
    <w:p w14:paraId="0D394DD7" w14:textId="77777777" w:rsidR="00964C21" w:rsidRDefault="00964C21">
      <w:pPr>
        <w:spacing w:after="160"/>
      </w:pPr>
    </w:p>
    <w:p w14:paraId="6A6BF956" w14:textId="77777777" w:rsidR="00964C21" w:rsidRDefault="00000000">
      <w:pPr>
        <w:pStyle w:val="Heading2"/>
      </w:pPr>
      <w:r>
        <w:t>7.4 SIP Calculator</w:t>
      </w:r>
    </w:p>
    <w:p w14:paraId="4B4935FA" w14:textId="77777777" w:rsidR="00964C21" w:rsidRDefault="00000000">
      <w:pPr>
        <w:pStyle w:val="ListParagraph"/>
        <w:numPr>
          <w:ilvl w:val="0"/>
          <w:numId w:val="2"/>
        </w:numPr>
        <w:spacing w:after="80"/>
      </w:pPr>
      <w:r>
        <w:t>Inputs: Monthly investment, duration (1–40 years), expected return %</w:t>
      </w:r>
    </w:p>
    <w:p w14:paraId="52A89A93" w14:textId="77777777" w:rsidR="00964C21" w:rsidRDefault="00000000">
      <w:pPr>
        <w:pStyle w:val="ListParagraph"/>
        <w:numPr>
          <w:ilvl w:val="0"/>
          <w:numId w:val="2"/>
        </w:numPr>
        <w:spacing w:after="80"/>
      </w:pPr>
      <w:r>
        <w:t>Output: Future value, wealth gained, total returns percentage</w:t>
      </w:r>
    </w:p>
    <w:p w14:paraId="293EE2AE" w14:textId="77777777" w:rsidR="00964C21" w:rsidRDefault="00000000">
      <w:pPr>
        <w:pStyle w:val="ListParagraph"/>
        <w:numPr>
          <w:ilvl w:val="0"/>
          <w:numId w:val="2"/>
        </w:numPr>
        <w:spacing w:after="80"/>
      </w:pPr>
      <w:r>
        <w:t>Chart: Invested amount vs portfolio value over time</w:t>
      </w:r>
    </w:p>
    <w:p w14:paraId="6C8AE88D" w14:textId="77777777" w:rsidR="00964C21" w:rsidRDefault="00000000">
      <w:pPr>
        <w:pStyle w:val="ListParagraph"/>
        <w:numPr>
          <w:ilvl w:val="0"/>
          <w:numId w:val="2"/>
        </w:numPr>
        <w:spacing w:after="80"/>
      </w:pPr>
      <w:r>
        <w:t>Comparison: SIP vs Lump Sum side-by-side</w:t>
      </w:r>
    </w:p>
    <w:p w14:paraId="28086408" w14:textId="77777777" w:rsidR="00964C21" w:rsidRDefault="00964C21">
      <w:pPr>
        <w:spacing w:after="160"/>
      </w:pPr>
    </w:p>
    <w:p w14:paraId="64F255A7" w14:textId="77777777" w:rsidR="00964C21" w:rsidRDefault="00000000">
      <w:pPr>
        <w:pStyle w:val="Heading1"/>
        <w:pBdr>
          <w:bottom w:val="single" w:sz="6" w:space="1" w:color="00B050"/>
        </w:pBdr>
      </w:pPr>
      <w:r>
        <w:lastRenderedPageBreak/>
        <w:t>8. Code Statistics</w:t>
      </w:r>
    </w:p>
    <w:p w14:paraId="3FCCE433" w14:textId="77777777" w:rsidR="00964C21" w:rsidRDefault="00964C21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964C21" w14:paraId="1985A10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00B050"/>
              <w:left w:val="single" w:sz="1" w:space="0" w:color="00B050"/>
              <w:bottom w:val="single" w:sz="1" w:space="0" w:color="00B050"/>
              <w:right w:val="single" w:sz="1" w:space="0" w:color="00B050"/>
            </w:tcBorders>
            <w:shd w:val="clear" w:color="auto" w:fill="00B0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5B4E06" w14:textId="77777777" w:rsidR="00964C21" w:rsidRDefault="00000000">
            <w:r>
              <w:rPr>
                <w:b/>
                <w:bCs/>
                <w:color w:val="FFFFFF"/>
              </w:rPr>
              <w:t>Metric</w:t>
            </w:r>
          </w:p>
        </w:tc>
        <w:tc>
          <w:tcPr>
            <w:tcW w:w="4680" w:type="dxa"/>
            <w:tcBorders>
              <w:top w:val="single" w:sz="1" w:space="0" w:color="00B050"/>
              <w:left w:val="single" w:sz="1" w:space="0" w:color="00B050"/>
              <w:bottom w:val="single" w:sz="1" w:space="0" w:color="00B050"/>
              <w:right w:val="single" w:sz="1" w:space="0" w:color="00B050"/>
            </w:tcBorders>
            <w:shd w:val="clear" w:color="auto" w:fill="00B0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CF951" w14:textId="77777777" w:rsidR="00964C21" w:rsidRDefault="00000000">
            <w:r>
              <w:rPr>
                <w:b/>
                <w:bCs/>
                <w:color w:val="FFFFFF"/>
              </w:rPr>
              <w:t>Count</w:t>
            </w:r>
          </w:p>
        </w:tc>
      </w:tr>
      <w:tr w:rsidR="00964C21" w14:paraId="6D637F5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F1BC0" w14:textId="77777777" w:rsidR="00964C21" w:rsidRDefault="00000000">
            <w:r>
              <w:rPr>
                <w:sz w:val="20"/>
                <w:szCs w:val="20"/>
              </w:rPr>
              <w:t>Total lines of code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873E9" w14:textId="77777777" w:rsidR="00964C21" w:rsidRDefault="00000000">
            <w:r>
              <w:rPr>
                <w:sz w:val="20"/>
                <w:szCs w:val="20"/>
              </w:rPr>
              <w:t>2,251</w:t>
            </w:r>
          </w:p>
        </w:tc>
      </w:tr>
      <w:tr w:rsidR="00964C21" w14:paraId="6F01142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93AAC" w14:textId="77777777" w:rsidR="00964C21" w:rsidRDefault="00000000">
            <w:r>
              <w:rPr>
                <w:sz w:val="20"/>
                <w:szCs w:val="20"/>
              </w:rPr>
              <w:t>Navigation pages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EC9AF2" w14:textId="77777777" w:rsidR="00964C21" w:rsidRDefault="00000000">
            <w:r>
              <w:rPr>
                <w:sz w:val="20"/>
                <w:szCs w:val="20"/>
              </w:rPr>
              <w:t>18</w:t>
            </w:r>
          </w:p>
        </w:tc>
      </w:tr>
      <w:tr w:rsidR="00964C21" w14:paraId="7CBA81F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FC94F" w14:textId="77777777" w:rsidR="00964C21" w:rsidRDefault="00000000">
            <w:r>
              <w:rPr>
                <w:sz w:val="20"/>
                <w:szCs w:val="20"/>
              </w:rPr>
              <w:t>Interactive Plotly charts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A8FC6" w14:textId="77777777" w:rsidR="00964C21" w:rsidRDefault="00000000">
            <w:r>
              <w:rPr>
                <w:sz w:val="20"/>
                <w:szCs w:val="20"/>
              </w:rPr>
              <w:t>10+</w:t>
            </w:r>
          </w:p>
        </w:tc>
      </w:tr>
      <w:tr w:rsidR="00964C21" w14:paraId="5037E84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97F55" w14:textId="77777777" w:rsidR="00964C21" w:rsidRDefault="00000000">
            <w:proofErr w:type="spellStart"/>
            <w:proofErr w:type="gramStart"/>
            <w:r>
              <w:rPr>
                <w:sz w:val="20"/>
                <w:szCs w:val="20"/>
              </w:rPr>
              <w:t>st.metric</w:t>
            </w:r>
            <w:proofErr w:type="spellEnd"/>
            <w:proofErr w:type="gramEnd"/>
            <w:r>
              <w:rPr>
                <w:sz w:val="20"/>
                <w:szCs w:val="20"/>
              </w:rPr>
              <w:t>() KPI cards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6B12D" w14:textId="77777777" w:rsidR="00964C21" w:rsidRDefault="00000000">
            <w:r>
              <w:rPr>
                <w:sz w:val="20"/>
                <w:szCs w:val="20"/>
              </w:rPr>
              <w:t>42</w:t>
            </w:r>
          </w:p>
        </w:tc>
      </w:tr>
      <w:tr w:rsidR="00964C21" w14:paraId="401B0DD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60ECF" w14:textId="77777777" w:rsidR="00964C21" w:rsidRDefault="00000000">
            <w:r>
              <w:rPr>
                <w:sz w:val="20"/>
                <w:szCs w:val="20"/>
              </w:rPr>
              <w:t>CSV download buttons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2E514" w14:textId="77777777" w:rsidR="00964C21" w:rsidRDefault="00000000">
            <w:r>
              <w:rPr>
                <w:sz w:val="20"/>
                <w:szCs w:val="20"/>
              </w:rPr>
              <w:t>8</w:t>
            </w:r>
          </w:p>
        </w:tc>
      </w:tr>
      <w:tr w:rsidR="00964C21" w14:paraId="73C2304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F3903" w14:textId="77777777" w:rsidR="00964C21" w:rsidRDefault="00000000">
            <w:r>
              <w:rPr>
                <w:sz w:val="20"/>
                <w:szCs w:val="20"/>
              </w:rPr>
              <w:t>Loading spinners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B199B" w14:textId="77777777" w:rsidR="00964C21" w:rsidRDefault="00000000">
            <w:r>
              <w:rPr>
                <w:sz w:val="20"/>
                <w:szCs w:val="20"/>
              </w:rPr>
              <w:t>8</w:t>
            </w:r>
          </w:p>
        </w:tc>
      </w:tr>
      <w:tr w:rsidR="00964C21" w14:paraId="34C45C8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C27C30" w14:textId="77777777" w:rsidR="00964C21" w:rsidRDefault="00000000">
            <w:r>
              <w:rPr>
                <w:sz w:val="20"/>
                <w:szCs w:val="20"/>
              </w:rPr>
              <w:t>Progress bars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33565" w14:textId="77777777" w:rsidR="00964C21" w:rsidRDefault="00000000">
            <w:r>
              <w:rPr>
                <w:sz w:val="20"/>
                <w:szCs w:val="20"/>
              </w:rPr>
              <w:t>7</w:t>
            </w:r>
          </w:p>
        </w:tc>
      </w:tr>
      <w:tr w:rsidR="00964C21" w14:paraId="08DCCD1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F669C" w14:textId="77777777" w:rsidR="00964C21" w:rsidRDefault="00000000">
            <w:r>
              <w:rPr>
                <w:sz w:val="20"/>
                <w:szCs w:val="20"/>
              </w:rPr>
              <w:t>Data tables (</w:t>
            </w:r>
            <w:proofErr w:type="spellStart"/>
            <w:proofErr w:type="gramStart"/>
            <w:r>
              <w:rPr>
                <w:sz w:val="20"/>
                <w:szCs w:val="20"/>
              </w:rPr>
              <w:t>st.dataframe</w:t>
            </w:r>
            <w:proofErr w:type="spellEnd"/>
            <w:proofErr w:type="gramEnd"/>
            <w:r>
              <w:rPr>
                <w:sz w:val="20"/>
                <w:szCs w:val="20"/>
              </w:rPr>
              <w:t>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06344" w14:textId="77777777" w:rsidR="00964C21" w:rsidRDefault="00000000">
            <w:r>
              <w:rPr>
                <w:sz w:val="20"/>
                <w:szCs w:val="20"/>
              </w:rPr>
              <w:t>13</w:t>
            </w:r>
          </w:p>
        </w:tc>
      </w:tr>
      <w:tr w:rsidR="00964C21" w14:paraId="70988D6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4DDB3" w14:textId="77777777" w:rsidR="00964C21" w:rsidRDefault="00000000">
            <w:r>
              <w:rPr>
                <w:sz w:val="20"/>
                <w:szCs w:val="20"/>
              </w:rPr>
              <w:t>Session state uses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9D68C" w14:textId="77777777" w:rsidR="00964C21" w:rsidRDefault="00000000">
            <w:r>
              <w:rPr>
                <w:sz w:val="20"/>
                <w:szCs w:val="20"/>
              </w:rPr>
              <w:t>12</w:t>
            </w:r>
          </w:p>
        </w:tc>
      </w:tr>
      <w:tr w:rsidR="00964C21" w14:paraId="1F25929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497E2" w14:textId="77777777" w:rsidR="00964C21" w:rsidRDefault="00000000">
            <w:r>
              <w:rPr>
                <w:sz w:val="20"/>
                <w:szCs w:val="20"/>
              </w:rPr>
              <w:t>Stocks in database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38441" w14:textId="77777777" w:rsidR="00964C21" w:rsidRDefault="00000000">
            <w:r>
              <w:rPr>
                <w:sz w:val="20"/>
                <w:szCs w:val="20"/>
              </w:rPr>
              <w:t>1,652+</w:t>
            </w:r>
          </w:p>
        </w:tc>
      </w:tr>
      <w:tr w:rsidR="00964C21" w14:paraId="60C9582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4C686" w14:textId="77777777" w:rsidR="00964C21" w:rsidRDefault="00000000">
            <w:r>
              <w:rPr>
                <w:sz w:val="20"/>
                <w:szCs w:val="20"/>
              </w:rPr>
              <w:t>Total searchable stocks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0FA91" w14:textId="77777777" w:rsidR="00964C21" w:rsidRDefault="00000000">
            <w:r>
              <w:rPr>
                <w:sz w:val="20"/>
                <w:szCs w:val="20"/>
              </w:rPr>
              <w:t>2,300+</w:t>
            </w:r>
          </w:p>
        </w:tc>
      </w:tr>
      <w:tr w:rsidR="00964C21" w14:paraId="47C3353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6C075" w14:textId="77777777" w:rsidR="00964C21" w:rsidRDefault="00000000">
            <w:r>
              <w:rPr>
                <w:sz w:val="20"/>
                <w:szCs w:val="20"/>
              </w:rPr>
              <w:t>NSE sectors covered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521381" w14:textId="77777777" w:rsidR="00964C21" w:rsidRDefault="00000000">
            <w:r>
              <w:rPr>
                <w:sz w:val="20"/>
                <w:szCs w:val="20"/>
              </w:rPr>
              <w:t>13</w:t>
            </w:r>
          </w:p>
        </w:tc>
      </w:tr>
      <w:tr w:rsidR="00964C21" w14:paraId="65CD2D7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E959E" w14:textId="77777777" w:rsidR="00964C21" w:rsidRDefault="00000000">
            <w:r>
              <w:rPr>
                <w:sz w:val="20"/>
                <w:szCs w:val="20"/>
              </w:rPr>
              <w:t>Sector stocks mapped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E9F2C" w14:textId="77777777" w:rsidR="00964C21" w:rsidRDefault="00000000">
            <w:r>
              <w:rPr>
                <w:sz w:val="20"/>
                <w:szCs w:val="20"/>
              </w:rPr>
              <w:t>150+</w:t>
            </w:r>
          </w:p>
        </w:tc>
      </w:tr>
    </w:tbl>
    <w:p w14:paraId="0B56A100" w14:textId="77777777" w:rsidR="00964C21" w:rsidRDefault="00964C21">
      <w:pPr>
        <w:spacing w:after="160"/>
      </w:pPr>
    </w:p>
    <w:p w14:paraId="156B4442" w14:textId="77777777" w:rsidR="00964C21" w:rsidRDefault="00000000">
      <w:pPr>
        <w:pStyle w:val="Heading1"/>
        <w:pBdr>
          <w:bottom w:val="single" w:sz="6" w:space="1" w:color="00B050"/>
        </w:pBdr>
      </w:pPr>
      <w:r>
        <w:t>9. Project Files</w:t>
      </w:r>
    </w:p>
    <w:p w14:paraId="4F2667D9" w14:textId="77777777" w:rsidR="00964C21" w:rsidRDefault="00964C21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964C21" w14:paraId="4F7611B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00B050"/>
              <w:left w:val="single" w:sz="1" w:space="0" w:color="00B050"/>
              <w:bottom w:val="single" w:sz="1" w:space="0" w:color="00B050"/>
              <w:right w:val="single" w:sz="1" w:space="0" w:color="00B050"/>
            </w:tcBorders>
            <w:shd w:val="clear" w:color="auto" w:fill="00B0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AE1CD" w14:textId="77777777" w:rsidR="00964C21" w:rsidRDefault="00000000">
            <w:r>
              <w:rPr>
                <w:b/>
                <w:bCs/>
                <w:color w:val="FFFFFF"/>
              </w:rPr>
              <w:t>File</w:t>
            </w:r>
          </w:p>
        </w:tc>
        <w:tc>
          <w:tcPr>
            <w:tcW w:w="4680" w:type="dxa"/>
            <w:tcBorders>
              <w:top w:val="single" w:sz="1" w:space="0" w:color="00B050"/>
              <w:left w:val="single" w:sz="1" w:space="0" w:color="00B050"/>
              <w:bottom w:val="single" w:sz="1" w:space="0" w:color="00B050"/>
              <w:right w:val="single" w:sz="1" w:space="0" w:color="00B050"/>
            </w:tcBorders>
            <w:shd w:val="clear" w:color="auto" w:fill="00B05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53384" w14:textId="77777777" w:rsidR="00964C21" w:rsidRDefault="00000000">
            <w:r>
              <w:rPr>
                <w:b/>
                <w:bCs/>
                <w:color w:val="FFFFFF"/>
              </w:rPr>
              <w:t>Purpose</w:t>
            </w:r>
          </w:p>
        </w:tc>
      </w:tr>
      <w:tr w:rsidR="00964C21" w14:paraId="5EDB213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26D3F" w14:textId="77777777" w:rsidR="00964C21" w:rsidRDefault="00000000">
            <w:r>
              <w:rPr>
                <w:sz w:val="20"/>
                <w:szCs w:val="20"/>
              </w:rPr>
              <w:t>app.py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60CF0" w14:textId="77777777" w:rsidR="00964C21" w:rsidRDefault="00000000">
            <w:r>
              <w:rPr>
                <w:sz w:val="20"/>
                <w:szCs w:val="20"/>
              </w:rPr>
              <w:t xml:space="preserve">Main </w:t>
            </w:r>
            <w:proofErr w:type="spellStart"/>
            <w:r>
              <w:rPr>
                <w:sz w:val="20"/>
                <w:szCs w:val="20"/>
              </w:rPr>
              <w:t>Streamlit</w:t>
            </w:r>
            <w:proofErr w:type="spellEnd"/>
            <w:r>
              <w:rPr>
                <w:sz w:val="20"/>
                <w:szCs w:val="20"/>
              </w:rPr>
              <w:t xml:space="preserve"> application — all 18 pages (2,251 lines)</w:t>
            </w:r>
          </w:p>
        </w:tc>
      </w:tr>
      <w:tr w:rsidR="00964C21" w14:paraId="534E14B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950BA7" w14:textId="77777777" w:rsidR="00964C21" w:rsidRDefault="00000000">
            <w:r>
              <w:rPr>
                <w:sz w:val="20"/>
                <w:szCs w:val="20"/>
              </w:rPr>
              <w:t>stocks.csv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CB7A5" w14:textId="77777777" w:rsidR="00964C21" w:rsidRDefault="00000000">
            <w:r>
              <w:rPr>
                <w:sz w:val="20"/>
                <w:szCs w:val="20"/>
              </w:rPr>
              <w:t>List of 2,300+ NSE stock symbols</w:t>
            </w:r>
          </w:p>
        </w:tc>
      </w:tr>
      <w:tr w:rsidR="00964C21" w14:paraId="05A4858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CF61C" w14:textId="77777777" w:rsidR="00964C21" w:rsidRDefault="00000000">
            <w:r>
              <w:rPr>
                <w:sz w:val="20"/>
                <w:szCs w:val="20"/>
              </w:rPr>
              <w:t>fetch_data.py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FA7D44" w14:textId="77777777" w:rsidR="00964C21" w:rsidRDefault="00000000">
            <w:r>
              <w:rPr>
                <w:sz w:val="20"/>
                <w:szCs w:val="20"/>
              </w:rPr>
              <w:t>Daily data fetch script — runs via GitHub Actions</w:t>
            </w:r>
          </w:p>
        </w:tc>
      </w:tr>
      <w:tr w:rsidR="00964C21" w14:paraId="43C445F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A34E22" w14:textId="77777777" w:rsidR="00964C21" w:rsidRDefault="00000000">
            <w:r>
              <w:rPr>
                <w:sz w:val="20"/>
                <w:szCs w:val="20"/>
              </w:rPr>
              <w:t>requirements.txt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929C4" w14:textId="77777777" w:rsidR="00964C21" w:rsidRDefault="00000000">
            <w:r>
              <w:rPr>
                <w:sz w:val="20"/>
                <w:szCs w:val="20"/>
              </w:rPr>
              <w:t xml:space="preserve">Python dependencies for </w:t>
            </w:r>
            <w:proofErr w:type="spellStart"/>
            <w:r>
              <w:rPr>
                <w:sz w:val="20"/>
                <w:szCs w:val="20"/>
              </w:rPr>
              <w:t>Streamlit</w:t>
            </w:r>
            <w:proofErr w:type="spellEnd"/>
            <w:r>
              <w:rPr>
                <w:sz w:val="20"/>
                <w:szCs w:val="20"/>
              </w:rPr>
              <w:t xml:space="preserve"> Cloud</w:t>
            </w:r>
          </w:p>
        </w:tc>
      </w:tr>
      <w:tr w:rsidR="00964C21" w14:paraId="056E65E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D78BC" w14:textId="77777777" w:rsidR="00964C21" w:rsidRDefault="00000000">
            <w:r>
              <w:rPr>
                <w:sz w:val="20"/>
                <w:szCs w:val="20"/>
              </w:rPr>
              <w:t>.</w:t>
            </w:r>
            <w:proofErr w:type="spellStart"/>
            <w:r>
              <w:rPr>
                <w:sz w:val="20"/>
                <w:szCs w:val="20"/>
              </w:rPr>
              <w:t>github</w:t>
            </w:r>
            <w:proofErr w:type="spellEnd"/>
            <w:r>
              <w:rPr>
                <w:sz w:val="20"/>
                <w:szCs w:val="20"/>
              </w:rPr>
              <w:t>/workflows/</w:t>
            </w:r>
            <w:proofErr w:type="spellStart"/>
            <w:r>
              <w:rPr>
                <w:sz w:val="20"/>
                <w:szCs w:val="20"/>
              </w:rPr>
              <w:t>fetch_stocks.yml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CDBA3D" w14:textId="77777777" w:rsidR="00964C21" w:rsidRDefault="00000000">
            <w:r>
              <w:rPr>
                <w:sz w:val="20"/>
                <w:szCs w:val="20"/>
              </w:rPr>
              <w:t>GitHub Actions workflow — Mon-Fri 4PM IST</w:t>
            </w:r>
          </w:p>
        </w:tc>
      </w:tr>
    </w:tbl>
    <w:p w14:paraId="7747AA5A" w14:textId="77777777" w:rsidR="00964C21" w:rsidRDefault="00964C21">
      <w:pPr>
        <w:spacing w:after="160"/>
      </w:pPr>
    </w:p>
    <w:p w14:paraId="135F2653" w14:textId="77777777" w:rsidR="00964C21" w:rsidRDefault="00000000">
      <w:pPr>
        <w:pStyle w:val="Heading1"/>
        <w:pBdr>
          <w:bottom w:val="single" w:sz="6" w:space="1" w:color="00B050"/>
        </w:pBdr>
      </w:pPr>
      <w:r>
        <w:t>10. Potential Future Enhancements</w:t>
      </w:r>
    </w:p>
    <w:p w14:paraId="444DF9B8" w14:textId="77777777" w:rsidR="00964C21" w:rsidRDefault="00000000">
      <w:pPr>
        <w:pStyle w:val="ListParagraph"/>
        <w:numPr>
          <w:ilvl w:val="0"/>
          <w:numId w:val="2"/>
        </w:numPr>
        <w:spacing w:after="80"/>
      </w:pPr>
      <w:r>
        <w:t>WhatsApp/email price alerts using Twilio or SMTP</w:t>
      </w:r>
    </w:p>
    <w:p w14:paraId="7E71F130" w14:textId="77777777" w:rsidR="00964C21" w:rsidRDefault="00000000">
      <w:pPr>
        <w:pStyle w:val="ListParagraph"/>
        <w:numPr>
          <w:ilvl w:val="0"/>
          <w:numId w:val="2"/>
        </w:numPr>
        <w:spacing w:after="80"/>
      </w:pPr>
      <w:r>
        <w:t xml:space="preserve">Options chain viewer using </w:t>
      </w:r>
      <w:proofErr w:type="spellStart"/>
      <w:proofErr w:type="gramStart"/>
      <w:r>
        <w:t>ticker.option</w:t>
      </w:r>
      <w:proofErr w:type="gramEnd"/>
      <w:r>
        <w:t>_</w:t>
      </w:r>
      <w:proofErr w:type="gramStart"/>
      <w:r>
        <w:t>chain</w:t>
      </w:r>
      <w:proofErr w:type="spellEnd"/>
      <w:r>
        <w:t>(</w:t>
      </w:r>
      <w:proofErr w:type="gramEnd"/>
      <w:r>
        <w:t>)</w:t>
      </w:r>
    </w:p>
    <w:p w14:paraId="743ECD79" w14:textId="77777777" w:rsidR="00964C21" w:rsidRDefault="00000000">
      <w:pPr>
        <w:pStyle w:val="ListParagraph"/>
        <w:numPr>
          <w:ilvl w:val="0"/>
          <w:numId w:val="2"/>
        </w:numPr>
        <w:spacing w:after="80"/>
      </w:pPr>
      <w:proofErr w:type="spellStart"/>
      <w:r>
        <w:t>Backtesting</w:t>
      </w:r>
      <w:proofErr w:type="spellEnd"/>
      <w:r>
        <w:t xml:space="preserve"> engine — test RSI/MACD strategies on historical data</w:t>
      </w:r>
    </w:p>
    <w:p w14:paraId="285D91B8" w14:textId="77777777" w:rsidR="00964C21" w:rsidRDefault="00000000">
      <w:pPr>
        <w:pStyle w:val="ListParagraph"/>
        <w:numPr>
          <w:ilvl w:val="0"/>
          <w:numId w:val="2"/>
        </w:numPr>
        <w:spacing w:after="80"/>
      </w:pPr>
      <w:r>
        <w:lastRenderedPageBreak/>
        <w:t>Global markets page — Dow Jones, Nasdaq, Nikkei, S&amp;P 500</w:t>
      </w:r>
    </w:p>
    <w:p w14:paraId="28AC15F0" w14:textId="77777777" w:rsidR="00964C21" w:rsidRDefault="00000000">
      <w:pPr>
        <w:pStyle w:val="ListParagraph"/>
        <w:numPr>
          <w:ilvl w:val="0"/>
          <w:numId w:val="2"/>
        </w:numPr>
        <w:spacing w:after="80"/>
      </w:pPr>
      <w:r>
        <w:t>Multi-stock portfolio tracker with allocation pie chart</w:t>
      </w:r>
    </w:p>
    <w:p w14:paraId="6CD266B6" w14:textId="77777777" w:rsidR="00964C21" w:rsidRDefault="00000000">
      <w:pPr>
        <w:pStyle w:val="ListParagraph"/>
        <w:numPr>
          <w:ilvl w:val="0"/>
          <w:numId w:val="2"/>
        </w:numPr>
        <w:spacing w:after="80"/>
      </w:pPr>
      <w:r>
        <w:t>Earnings &amp; financials — quarterly revenue and EPS charts</w:t>
      </w:r>
    </w:p>
    <w:p w14:paraId="5EBB3BBE" w14:textId="77777777" w:rsidR="00964C21" w:rsidRDefault="00000000">
      <w:pPr>
        <w:pStyle w:val="ListParagraph"/>
        <w:numPr>
          <w:ilvl w:val="0"/>
          <w:numId w:val="2"/>
        </w:numPr>
        <w:spacing w:after="80"/>
      </w:pPr>
      <w:r>
        <w:t>Institutional holdings — FII/DII ownership data</w:t>
      </w:r>
    </w:p>
    <w:p w14:paraId="4FEFC9F4" w14:textId="77777777" w:rsidR="00964C21" w:rsidRDefault="00000000">
      <w:pPr>
        <w:pStyle w:val="ListParagraph"/>
        <w:numPr>
          <w:ilvl w:val="0"/>
          <w:numId w:val="2"/>
        </w:numPr>
        <w:spacing w:after="80"/>
      </w:pPr>
      <w:r>
        <w:t>Auto-refresh every 5 minutes during market hours</w:t>
      </w:r>
    </w:p>
    <w:p w14:paraId="3D237EFE" w14:textId="77777777" w:rsidR="00964C21" w:rsidRDefault="00000000">
      <w:pPr>
        <w:pStyle w:val="ListParagraph"/>
        <w:numPr>
          <w:ilvl w:val="0"/>
          <w:numId w:val="2"/>
        </w:numPr>
        <w:spacing w:after="80"/>
      </w:pPr>
      <w:r>
        <w:t xml:space="preserve">Custom domain via </w:t>
      </w:r>
      <w:proofErr w:type="spellStart"/>
      <w:r>
        <w:t>Streamlit</w:t>
      </w:r>
      <w:proofErr w:type="spellEnd"/>
      <w:r>
        <w:t xml:space="preserve"> paid plan</w:t>
      </w:r>
    </w:p>
    <w:p w14:paraId="15CB9896" w14:textId="77777777" w:rsidR="00964C21" w:rsidRDefault="00964C21">
      <w:pPr>
        <w:spacing w:after="160"/>
      </w:pPr>
    </w:p>
    <w:p w14:paraId="3EA982D1" w14:textId="77777777" w:rsidR="00964C21" w:rsidRDefault="00964C21">
      <w:pPr>
        <w:spacing w:after="160"/>
      </w:pPr>
    </w:p>
    <w:p w14:paraId="080C5AFB" w14:textId="77777777" w:rsidR="00964C21" w:rsidRDefault="00000000">
      <w:pPr>
        <w:pBdr>
          <w:top w:val="single" w:sz="6" w:space="1" w:color="00B050"/>
        </w:pBdr>
        <w:spacing w:before="240" w:after="120"/>
        <w:jc w:val="center"/>
      </w:pPr>
      <w:r>
        <w:rPr>
          <w:i/>
          <w:iCs/>
          <w:color w:val="888888"/>
          <w:sz w:val="18"/>
          <w:szCs w:val="18"/>
        </w:rPr>
        <w:t xml:space="preserve">Indian Stock Analyzer — Built with Python, </w:t>
      </w:r>
      <w:proofErr w:type="spellStart"/>
      <w:r>
        <w:rPr>
          <w:i/>
          <w:iCs/>
          <w:color w:val="888888"/>
          <w:sz w:val="18"/>
          <w:szCs w:val="18"/>
        </w:rPr>
        <w:t>Streamlit</w:t>
      </w:r>
      <w:proofErr w:type="spellEnd"/>
      <w:r>
        <w:rPr>
          <w:i/>
          <w:iCs/>
          <w:color w:val="888888"/>
          <w:sz w:val="18"/>
          <w:szCs w:val="18"/>
        </w:rPr>
        <w:t xml:space="preserve"> &amp; </w:t>
      </w:r>
      <w:proofErr w:type="spellStart"/>
      <w:r>
        <w:rPr>
          <w:i/>
          <w:iCs/>
          <w:color w:val="888888"/>
          <w:sz w:val="18"/>
          <w:szCs w:val="18"/>
        </w:rPr>
        <w:t>yfinance</w:t>
      </w:r>
      <w:proofErr w:type="spellEnd"/>
    </w:p>
    <w:p w14:paraId="5D0AF47F" w14:textId="77777777" w:rsidR="00964C21" w:rsidRDefault="00000000">
      <w:pPr>
        <w:jc w:val="center"/>
      </w:pPr>
      <w:r>
        <w:rPr>
          <w:i/>
          <w:iCs/>
          <w:color w:val="0070C0"/>
          <w:sz w:val="18"/>
          <w:szCs w:val="18"/>
        </w:rPr>
        <w:t>https://indian-stock-analyzer-ztt72jzvbmtgrasvvufzkg.streamlit.app</w:t>
      </w:r>
    </w:p>
    <w:sectPr w:rsidR="00964C21">
      <w:footerReference w:type="default" r:id="rId7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6B33BF" w14:textId="77777777" w:rsidR="0069210A" w:rsidRDefault="0069210A">
      <w:r>
        <w:separator/>
      </w:r>
    </w:p>
  </w:endnote>
  <w:endnote w:type="continuationSeparator" w:id="0">
    <w:p w14:paraId="5690550D" w14:textId="77777777" w:rsidR="0069210A" w:rsidRDefault="006921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E99CCD" w14:textId="77777777" w:rsidR="00964C21" w:rsidRDefault="00000000">
    <w:pPr>
      <w:jc w:val="center"/>
    </w:pPr>
    <w:r>
      <w:rPr>
        <w:color w:val="888888"/>
        <w:sz w:val="18"/>
        <w:szCs w:val="18"/>
      </w:rPr>
      <w:t xml:space="preserve">Indian Stock Analyzer — Project </w:t>
    </w:r>
    <w:proofErr w:type="gramStart"/>
    <w:r>
      <w:rPr>
        <w:color w:val="888888"/>
        <w:sz w:val="18"/>
        <w:szCs w:val="18"/>
      </w:rPr>
      <w:t>Report  |</w:t>
    </w:r>
    <w:proofErr w:type="gramEnd"/>
    <w:r>
      <w:rPr>
        <w:color w:val="888888"/>
        <w:sz w:val="18"/>
        <w:szCs w:val="18"/>
      </w:rPr>
      <w:t xml:space="preserve">  Page </w:t>
    </w:r>
    <w:r>
      <w:fldChar w:fldCharType="begin"/>
    </w:r>
    <w:r>
      <w:instrText>PAGE</w:instrText>
    </w:r>
    <w:r>
      <w:fldChar w:fldCharType="separate"/>
    </w:r>
    <w:r w:rsidR="00D25115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9750F2" w14:textId="77777777" w:rsidR="0069210A" w:rsidRDefault="0069210A">
      <w:r>
        <w:separator/>
      </w:r>
    </w:p>
  </w:footnote>
  <w:footnote w:type="continuationSeparator" w:id="0">
    <w:p w14:paraId="77B12553" w14:textId="77777777" w:rsidR="0069210A" w:rsidRDefault="0069210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30233C"/>
    <w:multiLevelType w:val="hybridMultilevel"/>
    <w:tmpl w:val="F9A48A54"/>
    <w:lvl w:ilvl="0" w:tplc="2A3A42D0">
      <w:start w:val="1"/>
      <w:numFmt w:val="bullet"/>
      <w:lvlText w:val="•"/>
      <w:lvlJc w:val="left"/>
      <w:pPr>
        <w:ind w:left="720" w:hanging="360"/>
      </w:pPr>
    </w:lvl>
    <w:lvl w:ilvl="1" w:tplc="90BACB82">
      <w:numFmt w:val="decimal"/>
      <w:lvlText w:val=""/>
      <w:lvlJc w:val="left"/>
    </w:lvl>
    <w:lvl w:ilvl="2" w:tplc="C59CABC0">
      <w:numFmt w:val="decimal"/>
      <w:lvlText w:val=""/>
      <w:lvlJc w:val="left"/>
    </w:lvl>
    <w:lvl w:ilvl="3" w:tplc="754E8B0A">
      <w:numFmt w:val="decimal"/>
      <w:lvlText w:val=""/>
      <w:lvlJc w:val="left"/>
    </w:lvl>
    <w:lvl w:ilvl="4" w:tplc="A6E4268A">
      <w:numFmt w:val="decimal"/>
      <w:lvlText w:val=""/>
      <w:lvlJc w:val="left"/>
    </w:lvl>
    <w:lvl w:ilvl="5" w:tplc="E64A2DBA">
      <w:numFmt w:val="decimal"/>
      <w:lvlText w:val=""/>
      <w:lvlJc w:val="left"/>
    </w:lvl>
    <w:lvl w:ilvl="6" w:tplc="7D9C3084">
      <w:numFmt w:val="decimal"/>
      <w:lvlText w:val=""/>
      <w:lvlJc w:val="left"/>
    </w:lvl>
    <w:lvl w:ilvl="7" w:tplc="B41C4CEE">
      <w:numFmt w:val="decimal"/>
      <w:lvlText w:val=""/>
      <w:lvlJc w:val="left"/>
    </w:lvl>
    <w:lvl w:ilvl="8" w:tplc="C6DEBF14">
      <w:numFmt w:val="decimal"/>
      <w:lvlText w:val=""/>
      <w:lvlJc w:val="left"/>
    </w:lvl>
  </w:abstractNum>
  <w:abstractNum w:abstractNumId="1" w15:restartNumberingAfterBreak="0">
    <w:nsid w:val="65257AFC"/>
    <w:multiLevelType w:val="hybridMultilevel"/>
    <w:tmpl w:val="B83C7E9E"/>
    <w:lvl w:ilvl="0" w:tplc="FD58DBF2">
      <w:start w:val="1"/>
      <w:numFmt w:val="bullet"/>
      <w:lvlText w:val="●"/>
      <w:lvlJc w:val="left"/>
      <w:pPr>
        <w:ind w:left="720" w:hanging="360"/>
      </w:pPr>
    </w:lvl>
    <w:lvl w:ilvl="1" w:tplc="94061700">
      <w:start w:val="1"/>
      <w:numFmt w:val="bullet"/>
      <w:lvlText w:val="○"/>
      <w:lvlJc w:val="left"/>
      <w:pPr>
        <w:ind w:left="1440" w:hanging="360"/>
      </w:pPr>
    </w:lvl>
    <w:lvl w:ilvl="2" w:tplc="A4167AF0">
      <w:start w:val="1"/>
      <w:numFmt w:val="bullet"/>
      <w:lvlText w:val="■"/>
      <w:lvlJc w:val="left"/>
      <w:pPr>
        <w:ind w:left="2160" w:hanging="360"/>
      </w:pPr>
    </w:lvl>
    <w:lvl w:ilvl="3" w:tplc="BCB6082A">
      <w:start w:val="1"/>
      <w:numFmt w:val="bullet"/>
      <w:lvlText w:val="●"/>
      <w:lvlJc w:val="left"/>
      <w:pPr>
        <w:ind w:left="2880" w:hanging="360"/>
      </w:pPr>
    </w:lvl>
    <w:lvl w:ilvl="4" w:tplc="A4BEB69A">
      <w:start w:val="1"/>
      <w:numFmt w:val="bullet"/>
      <w:lvlText w:val="○"/>
      <w:lvlJc w:val="left"/>
      <w:pPr>
        <w:ind w:left="3600" w:hanging="360"/>
      </w:pPr>
    </w:lvl>
    <w:lvl w:ilvl="5" w:tplc="A93ABC28">
      <w:start w:val="1"/>
      <w:numFmt w:val="bullet"/>
      <w:lvlText w:val="■"/>
      <w:lvlJc w:val="left"/>
      <w:pPr>
        <w:ind w:left="4320" w:hanging="360"/>
      </w:pPr>
    </w:lvl>
    <w:lvl w:ilvl="6" w:tplc="CC8E0BD8">
      <w:start w:val="1"/>
      <w:numFmt w:val="bullet"/>
      <w:lvlText w:val="●"/>
      <w:lvlJc w:val="left"/>
      <w:pPr>
        <w:ind w:left="5040" w:hanging="360"/>
      </w:pPr>
    </w:lvl>
    <w:lvl w:ilvl="7" w:tplc="B5E23C90">
      <w:start w:val="1"/>
      <w:numFmt w:val="bullet"/>
      <w:lvlText w:val="●"/>
      <w:lvlJc w:val="left"/>
      <w:pPr>
        <w:ind w:left="5760" w:hanging="360"/>
      </w:pPr>
    </w:lvl>
    <w:lvl w:ilvl="8" w:tplc="EA20685A">
      <w:start w:val="1"/>
      <w:numFmt w:val="bullet"/>
      <w:lvlText w:val="●"/>
      <w:lvlJc w:val="left"/>
      <w:pPr>
        <w:ind w:left="6480" w:hanging="360"/>
      </w:pPr>
    </w:lvl>
  </w:abstractNum>
  <w:num w:numId="1" w16cid:durableId="93986699">
    <w:abstractNumId w:val="1"/>
    <w:lvlOverride w:ilvl="0">
      <w:startOverride w:val="1"/>
    </w:lvlOverride>
  </w:num>
  <w:num w:numId="2" w16cid:durableId="70178197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4C21"/>
    <w:rsid w:val="000C73B3"/>
    <w:rsid w:val="0069210A"/>
    <w:rsid w:val="00964C21"/>
    <w:rsid w:val="00D251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F7CE9A"/>
  <w15:docId w15:val="{2151E96C-5FD1-4559-9EC8-1BF6369FF8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1A2E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80"/>
      <w:outlineLvl w:val="0"/>
    </w:pPr>
    <w:rPr>
      <w:b/>
      <w:bCs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00B050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8</Pages>
  <Words>1137</Words>
  <Characters>6485</Characters>
  <Application>Microsoft Office Word</Application>
  <DocSecurity>0</DocSecurity>
  <Lines>54</Lines>
  <Paragraphs>15</Paragraphs>
  <ScaleCrop>false</ScaleCrop>
  <Company/>
  <LinksUpToDate>false</LinksUpToDate>
  <CharactersWithSpaces>7607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Soham Morye</cp:lastModifiedBy>
  <cp:revision>2</cp:revision>
  <dcterms:created xsi:type="dcterms:W3CDTF">2026-05-28T02:37:00Z</dcterms:created>
  <dcterms:modified xsi:type="dcterms:W3CDTF">2026-05-28T02:50:00Z</dcterms:modified>
</cp:coreProperties>
</file>