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525" w:rsidRDefault="000D4E82">
      <w:pPr>
        <w:rPr>
          <w:rFonts w:ascii="Times" w:hAnsi="Times"/>
        </w:rPr>
      </w:pPr>
      <w:r w:rsidRPr="000D4E82">
        <w:rPr>
          <w:rFonts w:ascii="Times" w:hAnsi="Times"/>
        </w:rPr>
        <w:t>Proposal</w:t>
      </w:r>
      <w:r>
        <w:rPr>
          <w:rFonts w:ascii="Times" w:hAnsi="Times"/>
        </w:rPr>
        <w:t xml:space="preserve"> 349</w:t>
      </w:r>
      <w:r w:rsidR="004B7792">
        <w:rPr>
          <w:rFonts w:ascii="Times" w:hAnsi="Times"/>
        </w:rPr>
        <w:t xml:space="preserve"> Yunfei Gao, Ting Liu, </w:t>
      </w:r>
      <w:proofErr w:type="spellStart"/>
      <w:r w:rsidR="004B7792">
        <w:rPr>
          <w:rFonts w:ascii="Times" w:hAnsi="Times"/>
        </w:rPr>
        <w:t>Wanxin</w:t>
      </w:r>
      <w:proofErr w:type="spellEnd"/>
      <w:r w:rsidR="004B7792">
        <w:rPr>
          <w:rFonts w:ascii="Times" w:hAnsi="Times"/>
        </w:rPr>
        <w:t xml:space="preserve"> Xu</w:t>
      </w:r>
    </w:p>
    <w:p w:rsidR="00CB0A17" w:rsidRDefault="00CB0A17" w:rsidP="00CB0A17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/>
        </w:rPr>
        <w:t xml:space="preserve">What task? </w:t>
      </w:r>
      <w:r>
        <w:rPr>
          <w:rFonts w:ascii="Times" w:hAnsi="Times" w:hint="eastAsia"/>
        </w:rPr>
        <w:t xml:space="preserve">Why we are interested in this topic. </w:t>
      </w:r>
    </w:p>
    <w:p w:rsidR="00CB0A17" w:rsidRDefault="00CB0A17" w:rsidP="00CB0A17">
      <w:pPr>
        <w:pStyle w:val="a3"/>
        <w:ind w:left="360" w:firstLineChars="0" w:firstLine="0"/>
        <w:rPr>
          <w:rFonts w:ascii="Times" w:hAnsi="Times"/>
        </w:rPr>
      </w:pPr>
      <w:r>
        <w:rPr>
          <w:rFonts w:ascii="Times" w:hAnsi="Times"/>
        </w:rPr>
        <w:t xml:space="preserve">Our topic is to do some research in social media data mining. We are interested in get some knowledge from the social media data. One important area is social-related advertising. For example, when we go through some webpages especially the shopping websites, those websites can always know what I want to buy most. Actually, it is some machine learning way to predict our </w:t>
      </w:r>
      <w:r w:rsidR="00B31ECD">
        <w:rPr>
          <w:rFonts w:ascii="Times" w:hAnsi="Times"/>
        </w:rPr>
        <w:t xml:space="preserve">likes based on our browsing histories. Thus, we decided to figure out how it works. </w:t>
      </w:r>
    </w:p>
    <w:p w:rsidR="00B31ECD" w:rsidRDefault="00B31ECD" w:rsidP="00CB0A17">
      <w:pPr>
        <w:pStyle w:val="a3"/>
        <w:ind w:left="360" w:firstLineChars="0" w:firstLine="0"/>
        <w:rPr>
          <w:rFonts w:ascii="Times" w:hAnsi="Times"/>
        </w:rPr>
      </w:pPr>
    </w:p>
    <w:p w:rsidR="00B31ECD" w:rsidRDefault="00B31ECD" w:rsidP="00CB0A17">
      <w:pPr>
        <w:pStyle w:val="a3"/>
        <w:ind w:left="360" w:firstLineChars="0" w:firstLine="0"/>
        <w:rPr>
          <w:rFonts w:ascii="Times" w:hAnsi="Times"/>
        </w:rPr>
      </w:pPr>
      <w:r>
        <w:rPr>
          <w:rFonts w:ascii="Times" w:hAnsi="Times" w:hint="eastAsia"/>
        </w:rPr>
        <w:t>Our</w:t>
      </w:r>
      <w:r>
        <w:rPr>
          <w:rFonts w:ascii="Times" w:hAnsi="Times"/>
        </w:rPr>
        <w:t xml:space="preserve"> task is to do the similar people expansion. More specifically, </w:t>
      </w:r>
      <w:r w:rsidR="00AF38E9">
        <w:rPr>
          <w:rFonts w:ascii="Times" w:hAnsi="Times"/>
        </w:rPr>
        <w:t xml:space="preserve">we need to calculate a similar group based on a seed group(the seed package) provided by advertiser. And we then test the those group with our test package to calculate the accuracy of our method. </w:t>
      </w:r>
    </w:p>
    <w:p w:rsidR="00B31ECD" w:rsidRDefault="00AF38E9" w:rsidP="00AF38E9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How to get our data?</w:t>
      </w:r>
    </w:p>
    <w:p w:rsidR="00AF38E9" w:rsidRPr="00AF38E9" w:rsidRDefault="00AF38E9" w:rsidP="00AF38E9">
      <w:pPr>
        <w:pStyle w:val="a3"/>
        <w:ind w:left="360" w:firstLineChars="0" w:firstLine="0"/>
        <w:rPr>
          <w:rFonts w:ascii="Times" w:hAnsi="Times"/>
        </w:rPr>
      </w:pPr>
      <w:r>
        <w:rPr>
          <w:rFonts w:ascii="Times" w:hAnsi="Times"/>
        </w:rPr>
        <w:t xml:space="preserve">We get our data from </w:t>
      </w:r>
      <w:proofErr w:type="spellStart"/>
      <w:r>
        <w:rPr>
          <w:rFonts w:ascii="Times" w:hAnsi="Times"/>
        </w:rPr>
        <w:t>Tencent</w:t>
      </w:r>
      <w:proofErr w:type="spellEnd"/>
      <w:r>
        <w:rPr>
          <w:rFonts w:ascii="Times" w:hAnsi="Times"/>
        </w:rPr>
        <w:t xml:space="preserve">(a Chinese internet company). This dataset contains hundreds of seed group people, features of candidate group people, and features of </w:t>
      </w:r>
    </w:p>
    <w:p w:rsidR="00AF38E9" w:rsidRDefault="00AF38E9" w:rsidP="00AF38E9">
      <w:pPr>
        <w:pStyle w:val="a3"/>
        <w:ind w:left="360" w:firstLineChars="0" w:firstLine="0"/>
        <w:rPr>
          <w:rFonts w:ascii="Times" w:hAnsi="Times"/>
        </w:rPr>
      </w:pPr>
      <w:r>
        <w:rPr>
          <w:rFonts w:ascii="Times" w:hAnsi="Times"/>
        </w:rPr>
        <w:t>s</w:t>
      </w:r>
      <w:r w:rsidRPr="00AF38E9">
        <w:rPr>
          <w:rFonts w:ascii="Times" w:hAnsi="Times"/>
        </w:rPr>
        <w:t>eed crowd corresponding advertising features</w:t>
      </w:r>
      <w:r>
        <w:rPr>
          <w:rFonts w:ascii="Times" w:hAnsi="Times"/>
        </w:rPr>
        <w:t xml:space="preserve">. All the dataset has been divided into train set and test set. </w:t>
      </w:r>
      <w:r w:rsidRPr="00AF38E9">
        <w:rPr>
          <w:rFonts w:ascii="Times" w:hAnsi="Times"/>
        </w:rPr>
        <w:t>The training set calibrates the users belonging to the seed package in the crowd and users who do not belong to the seed package (</w:t>
      </w:r>
      <w:r w:rsidR="000F1142">
        <w:rPr>
          <w:rFonts w:ascii="Times" w:hAnsi="Times"/>
        </w:rPr>
        <w:t>i</w:t>
      </w:r>
      <w:r w:rsidR="007F1C45">
        <w:rPr>
          <w:rFonts w:ascii="Times" w:hAnsi="Times"/>
        </w:rPr>
        <w:t>.</w:t>
      </w:r>
      <w:r w:rsidRPr="00AF38E9">
        <w:rPr>
          <w:rFonts w:ascii="Times" w:hAnsi="Times"/>
        </w:rPr>
        <w:t>e</w:t>
      </w:r>
      <w:r w:rsidR="007F1C45">
        <w:rPr>
          <w:rFonts w:ascii="Times" w:hAnsi="Times"/>
        </w:rPr>
        <w:t>.</w:t>
      </w:r>
      <w:r w:rsidRPr="00AF38E9">
        <w:rPr>
          <w:rFonts w:ascii="Times" w:hAnsi="Times"/>
        </w:rPr>
        <w:t xml:space="preserve"> positive and negative samples). The test set will test whether our algorithm can accurately mark whether the user in the test set belongs to the corresponding seed package.</w:t>
      </w:r>
      <w:r>
        <w:rPr>
          <w:rFonts w:ascii="Times" w:hAnsi="Times"/>
        </w:rPr>
        <w:t xml:space="preserve"> </w:t>
      </w:r>
    </w:p>
    <w:p w:rsidR="00AF38E9" w:rsidRDefault="009042C9" w:rsidP="009042C9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 w:rsidRPr="009042C9">
        <w:rPr>
          <w:rFonts w:ascii="Times" w:hAnsi="Times"/>
        </w:rPr>
        <w:t xml:space="preserve">Which </w:t>
      </w:r>
      <w:r w:rsidRPr="009042C9">
        <w:rPr>
          <w:rFonts w:ascii="Times" w:hAnsi="Times"/>
          <w:b/>
        </w:rPr>
        <w:t xml:space="preserve">features/attributes </w:t>
      </w:r>
      <w:r w:rsidRPr="009042C9">
        <w:rPr>
          <w:rFonts w:ascii="Times" w:hAnsi="Times"/>
        </w:rPr>
        <w:t xml:space="preserve">will </w:t>
      </w:r>
      <w:r>
        <w:rPr>
          <w:rFonts w:ascii="Times" w:hAnsi="Times"/>
        </w:rPr>
        <w:t>we</w:t>
      </w:r>
      <w:r w:rsidRPr="009042C9">
        <w:rPr>
          <w:rFonts w:ascii="Times" w:hAnsi="Times"/>
        </w:rPr>
        <w:t xml:space="preserve"> use for your task</w:t>
      </w:r>
      <w:r>
        <w:rPr>
          <w:rFonts w:ascii="Times" w:hAnsi="Times"/>
        </w:rPr>
        <w:t>?</w:t>
      </w:r>
    </w:p>
    <w:p w:rsidR="009042C9" w:rsidRDefault="001D03A7" w:rsidP="009042C9">
      <w:pPr>
        <w:pStyle w:val="a3"/>
        <w:ind w:left="360" w:firstLineChars="0" w:firstLine="0"/>
        <w:rPr>
          <w:rFonts w:ascii="Times" w:hAnsi="Times"/>
        </w:rPr>
      </w:pPr>
      <w:r>
        <w:rPr>
          <w:rFonts w:ascii="Times" w:hAnsi="Times"/>
        </w:rPr>
        <w:t>Our features include education, consumption ability, interest, mobile carriers and so on</w:t>
      </w:r>
      <w:r w:rsidR="009042C9">
        <w:rPr>
          <w:rFonts w:ascii="Times" w:hAnsi="Times"/>
        </w:rPr>
        <w:t xml:space="preserve">. From our observation of </w:t>
      </w:r>
      <w:r>
        <w:rPr>
          <w:rFonts w:ascii="Times" w:hAnsi="Times"/>
        </w:rPr>
        <w:t>this</w:t>
      </w:r>
      <w:r w:rsidR="009042C9">
        <w:rPr>
          <w:rFonts w:ascii="Times" w:hAnsi="Times"/>
        </w:rPr>
        <w:t xml:space="preserve"> dataset, we find that m</w:t>
      </w:r>
      <w:r w:rsidR="009042C9" w:rsidRPr="009042C9">
        <w:rPr>
          <w:rFonts w:ascii="Times" w:hAnsi="Times"/>
        </w:rPr>
        <w:t>ost of the sample data features are sparse</w:t>
      </w:r>
      <w:r w:rsidR="009042C9">
        <w:rPr>
          <w:rFonts w:ascii="Times" w:hAnsi="Times"/>
        </w:rPr>
        <w:t>. So, we have to find a way to de</w:t>
      </w:r>
      <w:r>
        <w:rPr>
          <w:rFonts w:ascii="Times" w:hAnsi="Times"/>
        </w:rPr>
        <w:t>al with the sparse matrix.</w:t>
      </w:r>
    </w:p>
    <w:p w:rsidR="009042C9" w:rsidRDefault="009042C9" w:rsidP="009042C9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 w:rsidRPr="009042C9">
        <w:rPr>
          <w:rFonts w:ascii="Times" w:hAnsi="Times"/>
        </w:rPr>
        <w:t xml:space="preserve">What will </w:t>
      </w:r>
      <w:r>
        <w:rPr>
          <w:rFonts w:ascii="Times" w:hAnsi="Times"/>
        </w:rPr>
        <w:t>our</w:t>
      </w:r>
      <w:r w:rsidRPr="009042C9">
        <w:rPr>
          <w:rFonts w:ascii="Times" w:hAnsi="Times"/>
        </w:rPr>
        <w:t xml:space="preserve"> initial approach be</w:t>
      </w:r>
      <w:r>
        <w:rPr>
          <w:rFonts w:ascii="Times" w:hAnsi="Times"/>
        </w:rPr>
        <w:t>?</w:t>
      </w:r>
    </w:p>
    <w:p w:rsidR="009042C9" w:rsidRDefault="00A04BE6" w:rsidP="009042C9">
      <w:pPr>
        <w:pStyle w:val="a3"/>
        <w:ind w:left="360" w:firstLineChars="0" w:firstLine="0"/>
        <w:rPr>
          <w:rFonts w:ascii="Times" w:hAnsi="Times"/>
        </w:rPr>
      </w:pPr>
      <w:r>
        <w:rPr>
          <w:rFonts w:ascii="Times" w:hAnsi="Times" w:hint="eastAsia"/>
        </w:rPr>
        <w:t>First</w:t>
      </w:r>
      <w:r>
        <w:rPr>
          <w:rFonts w:ascii="Times" w:hAnsi="Times"/>
        </w:rPr>
        <w:t xml:space="preserve"> we want to convert the dataset into one-hot encode and try to find some good features to represent the whole dataset, because the data is quite large. </w:t>
      </w:r>
    </w:p>
    <w:p w:rsidR="001D03A7" w:rsidRPr="001D03A7" w:rsidRDefault="004B7792" w:rsidP="001D03A7">
      <w:pPr>
        <w:pStyle w:val="a3"/>
        <w:ind w:left="360" w:firstLineChars="0" w:firstLine="0"/>
        <w:rPr>
          <w:rFonts w:ascii="Times" w:hAnsi="Times" w:hint="eastAsia"/>
        </w:rPr>
      </w:pPr>
      <w:r>
        <w:rPr>
          <w:rFonts w:ascii="Times" w:hAnsi="Times"/>
        </w:rPr>
        <w:t xml:space="preserve">After that, we can use deep learning to calculate those features. A good cost function here is incredible. </w:t>
      </w:r>
      <w:bookmarkStart w:id="0" w:name="_GoBack"/>
      <w:bookmarkEnd w:id="0"/>
    </w:p>
    <w:sectPr w:rsidR="001D03A7" w:rsidRPr="001D03A7" w:rsidSect="00D14453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43CB0"/>
    <w:multiLevelType w:val="hybridMultilevel"/>
    <w:tmpl w:val="A45CFFA4"/>
    <w:lvl w:ilvl="0" w:tplc="E31C3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82"/>
    <w:rsid w:val="000D4E82"/>
    <w:rsid w:val="000F1142"/>
    <w:rsid w:val="001D03A7"/>
    <w:rsid w:val="003D4390"/>
    <w:rsid w:val="004B7792"/>
    <w:rsid w:val="005D1382"/>
    <w:rsid w:val="007F1C45"/>
    <w:rsid w:val="009042C9"/>
    <w:rsid w:val="00A04BE6"/>
    <w:rsid w:val="00AD6A59"/>
    <w:rsid w:val="00AF38E9"/>
    <w:rsid w:val="00B31ECD"/>
    <w:rsid w:val="00C84829"/>
    <w:rsid w:val="00CB0A17"/>
    <w:rsid w:val="00D14453"/>
    <w:rsid w:val="00E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1184"/>
  <w14:defaultImageDpi w14:val="32767"/>
  <w15:chartTrackingRefBased/>
  <w15:docId w15:val="{364BCEB2-1940-0447-96F7-4DBDA5E9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A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Yunfei Gao</dc:creator>
  <cp:keywords/>
  <dc:description/>
  <cp:lastModifiedBy>Yunfei Gao</cp:lastModifiedBy>
  <cp:revision>6</cp:revision>
  <dcterms:created xsi:type="dcterms:W3CDTF">2018-05-03T20:31:00Z</dcterms:created>
  <dcterms:modified xsi:type="dcterms:W3CDTF">2018-05-06T04:29:00Z</dcterms:modified>
</cp:coreProperties>
</file>