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2c95232c9f6ef094dcf760841b054c106326c8d"/>
    <w:p>
      <w:pPr>
        <w:pStyle w:val="Heading1"/>
      </w:pPr>
      <w:r>
        <w:t xml:space="preserve">Red Star Beneath the Digital Sky: An analysis of China's digital ecosystem and its implications for the modern world</w:t>
      </w:r>
    </w:p>
    <w:bookmarkStart w:id="20" w:name="introduction"/>
    <w:p>
      <w:pPr>
        <w:pStyle w:val="Heading2"/>
      </w:pPr>
      <w:r>
        <w:t xml:space="preserve">Introduction</w:t>
      </w:r>
    </w:p>
    <w:p>
      <w:pPr>
        <w:pStyle w:val="FirstParagraph"/>
      </w:pPr>
      <w:r>
        <w:t xml:space="preserve">In the dawn of its creation, the internet was envisioned as a cornerstone of liberty and democracy, a tool that would bridge divides and foster a global community unshackled by the constraints of physical borders. It promised an age where information, ideas, and truths could circulate with unprecedented freedom, potentially diluting the potency of authoritarian regimes and empowering civil societies. This vision of the internet as a liberator and equalizer has, over the years, been tested and challenged, particularly in contexts where technological advancements and authoritarian inclinations intersect.</w:t>
      </w:r>
    </w:p>
    <w:p>
      <w:pPr>
        <w:pStyle w:val="BodyText"/>
      </w:pPr>
      <w:r>
        <w:t xml:space="preserve">China presents a compelling case in this scenario. As of December 2022, it boasts a staggering 1.07 billion internet users, accounting for 75.6 percent of its population, as reported by the China Internet Network Information Center (CNNIC). This represents a significant leap, with an increase of 35.5 million internet users since December 2021. The ubiquity of mobile devices, with 99.8 percent of users accessing the internet via these platforms, underscores the technological accessibility that characterizes the Chinese digital landscape. On paper, these figures are indicative of a society deeply integrated with and reliant on digital technology, reflecting high infrastructural accessibility that scores 5 out of 6 on Freedom House’s index.</w:t>
      </w:r>
    </w:p>
    <w:p>
      <w:pPr>
        <w:pStyle w:val="BodyText"/>
      </w:pPr>
      <w:r>
        <w:t xml:space="preserve">However, this surface-level accessibility belies a deeper, more complex narrative. Beneath this facade of digital integration and technological advancement lies a stringent control mechanism, a shadow that darkens the prospects of internet freedom. Despite the high infrastructural accessibility, China's overall freedom measurement stands at a mere 9 out of 100. This stark disparity brings into focus the authoritarian government's evolution into the digital age, transforming the internet from a platform of free expression into an instrument of control and surveillance.</w:t>
      </w:r>
    </w:p>
    <w:p>
      <w:pPr>
        <w:pStyle w:val="BodyText"/>
      </w:pPr>
      <w:r>
        <w:t xml:space="preserve">As we venture into the intricacies of social computing in China, we witness how the state has not only adapted but also innovated in its approach to governing the digital sphere. The internet, once perceived as a threat to authoritarian rule, has been co-opted as a tool for the same, casting long shadows over the ideals of democracy and freedom. The Chinese model of internet governance, marked by its sophisticated surveillance and censorship apparatus, presents a cautionary tale of how technology, in the hands of a controlling state, can evolve to stifle dissent, reshape narratives, and consolidate power.</w:t>
      </w:r>
    </w:p>
    <w:p>
      <w:pPr>
        <w:pStyle w:val="BodyText"/>
      </w:pPr>
      <w:r>
        <w:t xml:space="preserve">This report seeks to unravel these complexities, exploring the multifaceted dynamics of social computing within the realm of Chinese authoritarianism and its implications for the global understanding of freedom, governance, and human rights in the digital age. As we delve into these themes, we are compelled to reflect on the initial aspirations of the internet and confront the realities of its role in modern society, both as a harbinger of progress and a potential tool for repression.</w:t>
      </w:r>
    </w:p>
    <w:bookmarkEnd w:id="20"/>
    <w:bookmarkStart w:id="21" w:name="acknowledgements"/>
    <w:p>
      <w:pPr>
        <w:pStyle w:val="Heading2"/>
      </w:pPr>
      <w:r>
        <w:t xml:space="preserve">Acknowledgements</w:t>
      </w:r>
    </w:p>
    <w:p>
      <w:pPr>
        <w:pStyle w:val="FirstParagraph"/>
      </w:pPr>
      <w:r>
        <w:t xml:space="preserve">Due to many factors, including technical limitations such as IP blocking for access outside of China, lacking of reliable API for data collection, and the sensitivity of the topic which many of the subjects and online contents are being censored, we were unable to collect enough data to conduct a quantitative analysis. Therefore, this report is based on qualitative analysis of the data of the limited scope of our experience and observations, including analysis of existing research and reports.</w:t>
      </w:r>
    </w:p>
    <w:bookmarkEnd w:id="21"/>
    <w:bookmarkStart w:id="30" w:name="censorship--self-censorship"/>
    <w:p>
      <w:pPr>
        <w:pStyle w:val="Heading2"/>
      </w:pPr>
      <w:r>
        <w:t xml:space="preserve">Censorship &amp; Self-Censorship</w:t>
      </w:r>
    </w:p>
    <w:p>
      <w:pPr>
        <w:pStyle w:val="FirstParagraph"/>
      </w:pPr>
      <w:r>
        <w:t xml:space="preserve">In the realm of digital interaction, few constructs are as simultaneously formidable and intangible as China's "墙" (Wall) – a sophisticated system of state censorship that stands as a testament to the lengths an authoritarian regime will go to control the flow of information. This Wall, far more than a mere technological barrier, represents a multi-layered mechanism of control that intertwines technical prowess with legal intimidation, surveillance, and societal manipulation. It is a construct that has reshaped the very fabric of internet usage in China, leading to a unique form of self-censorship among its netizens.</w:t>
      </w:r>
    </w:p>
    <w:p>
      <w:pPr>
        <w:pStyle w:val="BodyText"/>
      </w:pPr>
      <w:r>
        <w:t xml:space="preserve">The Great Firewall, as it is colloquially known, is arguably the most advanced and extensive censorship mechanism in the world. On the surface, it comprises an array of technical tools – from keyword filtering and DNS tampering to deep packet inspection and IP blocking – designed to restrict and manipulate the online landscape. However, its true sophistication lies in its multifaceted approach: it is not just a technical barrier but a comprehensive system that includes legal ramifications for those attempting to bypass it, mandatory content regulation responsibilities for platform hosts, and a pervasive surveillance network that monitors digital footprints.</w:t>
      </w:r>
    </w:p>
    <w:p>
      <w:pPr>
        <w:pStyle w:val="BodyText"/>
      </w:pPr>
      <w:r>
        <w:t xml:space="preserve">Beyond these visible layers, the Wall exerts a profound psychological impact on Chinese internet users. It instills a sense of containment and compliance, subtly shaping the online behavior of millions. This psychological barrier is perhaps the most insidious aspect of the Wall. It leads to a phenomenon where censorship is internalized by individuals, morphing into a form of self-censorship that is as effective as it is invisible. Users, aware of the boundaries set by the state, often unconsciously avoid crossing them, not merely out of fear of tangible repercussions but also due to a conditioned restraint that has become part of their social psyche.</w:t>
      </w:r>
    </w:p>
    <w:p>
      <w:pPr>
        <w:pStyle w:val="BodyText"/>
      </w:pPr>
      <w:r>
        <w:t xml:space="preserve">In this section, we will explore the intricate layers of China's Wall, unraveling the technical, legal, and psychological threads that weave together to form this complex tapestry of control. We will delve into how this system not only filters information but also shapes thought, molds behavior, and in doing so, raises profound questions about freedom, privacy, and the very nature of individual agency in the digital age.</w:t>
      </w:r>
    </w:p>
    <w:bookmarkStart w:id="26" w:name="state-driven-mechanisms"/>
    <w:p>
      <w:pPr>
        <w:pStyle w:val="Heading3"/>
      </w:pPr>
      <w:r>
        <w:t xml:space="preserve">State-driven Mechanisms</w:t>
      </w:r>
    </w:p>
    <w:bookmarkStart w:id="22" w:name="stakeholders-in-censorship"/>
    <w:p>
      <w:pPr>
        <w:pStyle w:val="Heading4"/>
      </w:pPr>
      <w:r>
        <w:t xml:space="preserve">Stakeholders in Censorship</w:t>
      </w:r>
    </w:p>
    <w:p>
      <w:pPr>
        <w:pStyle w:val="FirstParagraph"/>
      </w:pPr>
      <w:r>
        <w:t xml:space="preserve">The Great Firewall, China's formidable digital censorship apparatus, is under the aegis of several key stakeholders, with the Cyberspace Administration of China (CAC) at the forefront. The CAC, in collaboration with the Ministry of Industry and Information Technology (MIIT), the State Council Information Office, and other governmental bodies, formulates and implements the policies governing China's internet. These entities work in tandem, orchestrating a censorship regime that is as comprehensive as it is opaque.</w:t>
      </w:r>
    </w:p>
    <w:bookmarkEnd w:id="22"/>
    <w:bookmarkStart w:id="23" w:name="X10db19a2333fe1c59c1c425d4e3a36bb016308e"/>
    <w:p>
      <w:pPr>
        <w:pStyle w:val="Heading4"/>
      </w:pPr>
      <w:r>
        <w:t xml:space="preserve">Technical Mechanisms: The Backbone of Censorship</w:t>
      </w:r>
    </w:p>
    <w:p>
      <w:pPr>
        <w:pStyle w:val="FirstParagraph"/>
      </w:pPr>
      <w:r>
        <w:t xml:space="preserve">The technical underpinnings of the Great Firewall represent a blend of advanced technologies and methodologies designed to control and monitor internet traffic within China.</w:t>
      </w:r>
    </w:p>
    <w:p>
      <w:pPr>
        <w:numPr>
          <w:ilvl w:val="0"/>
          <w:numId w:val="1001"/>
        </w:numPr>
      </w:pPr>
      <w:r>
        <w:rPr>
          <w:bCs/>
          <w:b/>
        </w:rPr>
        <w:t xml:space="preserve">Keyword Filtering and Deep Packet Inspection (DPI):</w:t>
      </w:r>
      <w:r>
        <w:t xml:space="preserve"> </w:t>
      </w:r>
      <w:r>
        <w:t xml:space="preserve">At the core of the Great Firewall's technical strategy is the use of DPI, a method that allows for the inspection and analysis of internet traffic in real-time. This technology is instrumental in identifying and filtering out content based on specific keywords or internet protocols, effectively blocking access to various websites and online services.</w:t>
      </w:r>
    </w:p>
    <w:p>
      <w:pPr>
        <w:numPr>
          <w:ilvl w:val="0"/>
          <w:numId w:val="1001"/>
        </w:numPr>
      </w:pPr>
      <w:r>
        <w:rPr>
          <w:bCs/>
          <w:b/>
        </w:rPr>
        <w:t xml:space="preserve">TLS and MITM Attacks:</w:t>
      </w:r>
      <w:r>
        <w:t xml:space="preserve"> </w:t>
      </w:r>
      <w:r>
        <w:t xml:space="preserve">The Firewall employs Transport Layer Security (TLS) interceptions, a form of Man-In-The-Middle (MITM) attack, to decrypt and inspect the data being transmitted. This technique enables the authorities to monitor and censor encrypted communications, which would otherwise be secure and private.</w:t>
      </w:r>
    </w:p>
    <w:p>
      <w:pPr>
        <w:numPr>
          <w:ilvl w:val="0"/>
          <w:numId w:val="1001"/>
        </w:numPr>
      </w:pPr>
      <w:r>
        <w:rPr>
          <w:bCs/>
          <w:b/>
        </w:rPr>
        <w:t xml:space="preserve">IP Blocking and DNS Poisoning:</w:t>
      </w:r>
      <w:r>
        <w:t xml:space="preserve"> </w:t>
      </w:r>
      <w:r>
        <w:t xml:space="preserve">A more straightforward approach used by the Firewall is the blocking of IP addresses. Websites deemed undesirable are simply made inaccessible to users in China. Alongside this, DNS poisoning is employed, where the DNS responses are tampered with, leading users to incorrect or non-existent websites.</w:t>
      </w:r>
    </w:p>
    <w:p>
      <w:pPr>
        <w:numPr>
          <w:ilvl w:val="0"/>
          <w:numId w:val="1001"/>
        </w:numPr>
      </w:pPr>
      <w:r>
        <w:rPr>
          <w:bCs/>
          <w:b/>
        </w:rPr>
        <w:t xml:space="preserve">Blackhole Routing:</w:t>
      </w:r>
      <w:r>
        <w:t xml:space="preserve"> </w:t>
      </w:r>
      <w:r>
        <w:t xml:space="preserve">This method involves routing traffic to an incorrect or non-existent IP address, creating a "black hole" where the data is lost. It's an effective way to make certain websites and services completely unreachable for users in China.</w:t>
      </w:r>
    </w:p>
    <w:p>
      <w:pPr>
        <w:numPr>
          <w:ilvl w:val="0"/>
          <w:numId w:val="1001"/>
        </w:numPr>
      </w:pPr>
      <w:r>
        <w:rPr>
          <w:bCs/>
          <w:b/>
        </w:rPr>
        <w:t xml:space="preserve">Artificial Intelligence in Censorship:</w:t>
      </w:r>
      <w:r>
        <w:t xml:space="preserve"> </w:t>
      </w:r>
      <w:r>
        <w:t xml:space="preserve">The integration of AI technologies has further enhanced the sophistication of the Firewall. Machine learning algorithms are used to predict, detect, and respond to new methods of circumvention, as well as to refine the efficiency of content monitoring and filtering.</w:t>
      </w:r>
    </w:p>
    <w:p>
      <w:pPr>
        <w:pStyle w:val="FirstParagraph"/>
      </w:pPr>
      <w:r>
        <w:t xml:space="preserve">These technical mechanisms, underpinned by robust legal frameworks and the compliance of domestic internet service providers, form the bedrock of China’s censorship capabilities. Together, they create a digital environment that is closely monitored and rigorously controlled, reflecting the state's unwavering commitment to maintaining its narrative and suppressing dissent.</w:t>
      </w:r>
    </w:p>
    <w:bookmarkEnd w:id="23"/>
    <w:bookmarkStart w:id="24" w:name="Xb3b867d68c5de9ec647e909f0b569dc330d5687"/>
    <w:p>
      <w:pPr>
        <w:pStyle w:val="Heading4"/>
      </w:pPr>
      <w:r>
        <w:t xml:space="preserve">Legal Framework and Offline Repercussions</w:t>
      </w:r>
    </w:p>
    <w:p>
      <w:pPr>
        <w:pStyle w:val="FirstParagraph"/>
      </w:pPr>
      <w:r>
        <w:t xml:space="preserve">The enforcement of digital censorship is backed by a legal framework that criminalizes certain online activities. A notable example is the regulation stipulated in the "Interim Provisions of the People's Republic of China on the Administration of International Networking of Computer Information Networks," which mandates that international internet connections must use the state-owned telecommunication channels. Violation of this regulation can lead to warnings and fines of up to 15,000 yuan.</w:t>
      </w:r>
    </w:p>
    <w:p>
      <w:pPr>
        <w:pStyle w:val="BodyText"/>
      </w:pPr>
      <w:r>
        <w:t xml:space="preserve">The repercussions of defying these digital laws extend beyond online penalties. There have been instances where individuals were arrested under vague charges like "picking quarrels and provoking trouble" for activities like visiting international sites such as GitHub. These arrests often lack concrete legal justification, highlighting the ambiguous nature of China's internet laws</w:t>
      </w:r>
    </w:p>
    <w:p>
      <w:pPr>
        <w:pStyle w:val="BodyText"/>
      </w:pPr>
      <w:r>
        <w:rPr>
          <w:bCs/>
          <w:b/>
        </w:rPr>
        <w:t xml:space="preserve">The Cybersecurity Law of 2015</w:t>
      </w:r>
      <w:r>
        <w:br/>
      </w:r>
      <w:r>
        <w:t xml:space="preserve">The cornerstone of China's digital legal framework is the Cybersecurity Law, enacted in 2015. This comprehensive legislation outlines the government's approach to internet regulation, emphasizing the protection of national security and public interest. It grants authorities sweeping powers to monitor and control the flow of information online, with significant implications for internet service providers (ISPs), companies, and individuals.</w:t>
      </w:r>
    </w:p>
    <w:p>
      <w:pPr>
        <w:pStyle w:val="BodyText"/>
      </w:pPr>
      <w:r>
        <w:rPr>
          <w:bCs/>
          <w:b/>
        </w:rPr>
        <w:t xml:space="preserve">Network Shutdowns as a Control Measure</w:t>
      </w:r>
      <w:r>
        <w:br/>
      </w:r>
      <w:r>
        <w:t xml:space="preserve">One of the more extreme forms of censorship employed by the Chinese government is the complete shutdown of internet access in response to specific events, often justified as national security measures. A notable instance of this occurred in 2009 when Xinjiang, a region with a population of 25.9 million as of the 2020 census, experienced a 10-month internet blackout following ethnic unrest in Urumqi. This drastic action highlights the lengths to which the authorities are willing to go to maintain control and suppress potential unrest.</w:t>
      </w:r>
    </w:p>
    <w:p>
      <w:pPr>
        <w:pStyle w:val="BodyText"/>
      </w:pPr>
      <w:r>
        <w:rPr>
          <w:bCs/>
          <w:b/>
        </w:rPr>
        <w:t xml:space="preserve">Legal Obligations for Telecommunications Firms and ISPs</w:t>
      </w:r>
      <w:r>
        <w:br/>
      </w:r>
      <w:r>
        <w:t xml:space="preserve">Under the Cybersecurity Law and the antiterrorism law of 2015, telecommunications companies and ISPs face stringent legal obligations. Article 84 of the antiterrorism law imposes fines and detentions of up to 15 days for failing to restrict content, including the requirement to "shut down related services." This puts immense pressure on these entities to comply with government directives, effectively making them agents of state censorship.</w:t>
      </w:r>
    </w:p>
    <w:p>
      <w:pPr>
        <w:pStyle w:val="BodyText"/>
      </w:pPr>
      <w:r>
        <w:t xml:space="preserve">Further tightening the grip, a cybersecurity rule implemented in June 2020 mandates national security reviews for purchases of network products and services by "critical information infrastructure operators." This measure ensures that even private sector investments in technology are subject to government scrutiny, further centralizing control over the digital landscape.</w:t>
      </w:r>
    </w:p>
    <w:p>
      <w:pPr>
        <w:pStyle w:val="BodyText"/>
      </w:pPr>
      <w:r>
        <w:t xml:space="preserve">Compounding the situation is the dominance of three state-owned giants in China's telecommunications sector: China Mobile, China Unicom, and China Telecom. This oligopoly exerts significant control over the country's communication infrastructure, aligning closely with government directives and playing a pivotal role in the implementation of censorship and surveillance measures. Their monopolistic control over the industry not only stifles competition but also ensures that the government's ability to enforce its digital policies is unimpeded.</w:t>
      </w:r>
    </w:p>
    <w:bookmarkEnd w:id="24"/>
    <w:bookmarkStart w:id="25" w:name="duo-approach-of-censorship"/>
    <w:p>
      <w:pPr>
        <w:pStyle w:val="Heading4"/>
      </w:pPr>
      <w:r>
        <w:t xml:space="preserve">Duo Approach of Censorship</w:t>
      </w:r>
    </w:p>
    <w:p>
      <w:pPr>
        <w:pStyle w:val="FirstParagraph"/>
      </w:pPr>
      <w:r>
        <w:t xml:space="preserve">The Cyberspace Administration of China (CAC) plays a pivotal role in shaping the landscape of digital content in China, imposing stringent requirements on content hosters and providers. These mandates form a crucial part of the state's broader strategy to control and censor the digital environment.</w:t>
      </w:r>
    </w:p>
    <w:p>
      <w:pPr>
        <w:pStyle w:val="BodyText"/>
      </w:pPr>
      <w:r>
        <w:rPr>
          <w:bCs/>
          <w:b/>
        </w:rPr>
        <w:t xml:space="preserve">CAC's Directive to Internet Companies</w:t>
      </w:r>
      <w:r>
        <w:br/>
      </w:r>
      <w:r>
        <w:t xml:space="preserve">In a telling example of the CAC's approach, Director Zhuang Rongwen, during a meeting that was later reported on the CAC's official website, sharply criticized some of China's largest internet companies. He accused them of "breeding chaos in the media" and "endangering social stability and the interests of the masses." His statement, unusually candid for a Party official, underscored the government's intention to "strictly investigate and deal with enterprises that lack responsibility and have serious problems" (Central CAC, November 20, 2018). This public admonition reflects the intense pressure that the CAC exerts on digital platforms to comply with its censorship directives.</w:t>
      </w:r>
    </w:p>
    <w:p>
      <w:pPr>
        <w:pStyle w:val="BodyText"/>
      </w:pPr>
      <w:r>
        <w:rPr>
          <w:bCs/>
          <w:b/>
        </w:rPr>
        <w:t xml:space="preserve">Ambiguous Censorship Criteria</w:t>
      </w:r>
      <w:r>
        <w:br/>
      </w:r>
      <w:r>
        <w:t xml:space="preserve">One of the most challenging aspects for content hosters and providers under the CAC's regulation is the ambiguous nature of what constitutes "bad" content. The CAC requires these platforms to proactively remove content deemed inappropriate, but the criteria for such content are often vague and fluid. This lack of clarity leaves much room for interpretation, forcing platforms to err on the side of caution and over-censor to avoid potential repercussions.</w:t>
      </w:r>
    </w:p>
    <w:p>
      <w:pPr>
        <w:pStyle w:val="BodyText"/>
      </w:pPr>
      <w:r>
        <w:t xml:space="preserve">This ambiguity aligns with a broader pattern in Chinese legislation, where the unpredictability of the law enhances its power. By not clearly defining what is permissible, the CAC ensures that platforms and their users are in a constant state of uncertainty, leading to more extensive self-censorship and compliance.</w:t>
      </w:r>
    </w:p>
    <w:p>
      <w:pPr>
        <w:pStyle w:val="BodyText"/>
      </w:pPr>
      <w:r>
        <w:rPr>
          <w:bCs/>
          <w:b/>
        </w:rPr>
        <w:t xml:space="preserve">The Role of Social Platforms in Censorship</w:t>
      </w:r>
      <w:r>
        <w:br/>
      </w:r>
      <w:r>
        <w:t xml:space="preserve">The obligation to regulate content is not just a directive from the CAC but also a legal responsibility for social platforms. They are required to have mechanisms in place for monitoring, filtering, and removing content. This responsibility effectively makes these platforms complicit in the state's censorship apparatus, as they are forced to police their users and content to align with the government's dictates.</w:t>
      </w:r>
    </w:p>
    <w:p>
      <w:pPr>
        <w:pStyle w:val="BodyText"/>
      </w:pPr>
      <w:r>
        <w:t xml:space="preserve">In many cases, the platforms introduces punishments for users who violate censorship rules, both rules from the government and the platform itself. For example, Weibo, a popular microblogging platform, has a point system for users. If a user's post is deleted by the platform, the user will lose points. If the user's points fall below a certain threshold, the account will be suspended. This system creates a chilling effect, where users self-censor to avoid falling afoul of these opaque rules. Other methods such as account suspension, shadow banning, in extreme (some are ambigious enough, for one instance, someone was complaining about the ticket from road police) cases, the government will intervene and arrest the user.</w:t>
      </w:r>
    </w:p>
    <w:p>
      <w:pPr>
        <w:pStyle w:val="BodyText"/>
      </w:pPr>
      <w:r>
        <w:rPr>
          <w:bCs/>
          <w:b/>
        </w:rPr>
        <w:t xml:space="preserve">The Burden of In-House Censorship</w:t>
      </w:r>
      <w:r>
        <w:br/>
      </w:r>
      <w:r>
        <w:t xml:space="preserve">Social platforms in China face a unique and daunting challenge: they are mandated not only to comply with the Cyberspace Administration of China's (CAC) censorship directives but also to actively enforce these directives through in-house mechanisms. This requirement translates into a responsibility for these companies to employ their own censorship teams, tasked with scrutinizing and filtering every piece of content that appears on their platforms.</w:t>
      </w:r>
    </w:p>
    <w:p>
      <w:pPr>
        <w:pStyle w:val="BodyText"/>
      </w:pPr>
      <w:r>
        <w:t xml:space="preserve">The scale of this operation is massive. Major platforms like Weibo, WeChat, and Baidu must hire armies of censors, often numbering in the thousands, to monitor the vast amount of content generated daily by their users. These censors work around the clock, employing a combination of automated algorithms and manual scrutiny to ensure that nothing deemed inappropriate by the state's standards slips through the net.</w:t>
      </w:r>
    </w:p>
    <w:p>
      <w:pPr>
        <w:pStyle w:val="BodyText"/>
      </w:pPr>
      <w:r>
        <w:t xml:space="preserve">The process of manual content review is both exhaustive and subjective. Censors are trained to identify and remove a wide array of content, ranging from overtly political material to more subtle forms of dissent or criticism. They must be adept at interpreting the often ambiguous guidelines set forth by the CAC, a task that requires them to make judgment calls on what may potentially be considered sensitive or harmful.</w:t>
      </w:r>
    </w:p>
    <w:p>
      <w:pPr>
        <w:pStyle w:val="BodyText"/>
      </w:pPr>
      <w:r>
        <w:t xml:space="preserve">This system places a heavy burden on social platforms, both financially and operationally. It also creates an environment of heightened caution among content creators, who are aware that their content is subject to this rigorous screening process. The knowledge that human censors are scrutinizing their posts leads to a chilling effect, where users self-censor to avoid falling afoul of these opaque rules.</w:t>
      </w:r>
    </w:p>
    <w:p>
      <w:pPr>
        <w:pStyle w:val="BodyText"/>
      </w:pPr>
      <w:r>
        <w:t xml:space="preserve">Failure to comply with these stringent censorship requirements can result in severe consequences for platforms, including hefty fines, suspension of services, or complete shutdown. This threat of punitive action ensures that platforms are heavily invested in their censorship efforts, often erring on the side of over-censorship to safeguard against potential infractions.</w:t>
      </w:r>
    </w:p>
    <w:p>
      <w:pPr>
        <w:pStyle w:val="BodyText"/>
      </w:pPr>
      <w:r>
        <w:t xml:space="preserve">The CAC's requirements have far-reaching implications for free speech and the flow of information online. They not only stifle the diversity of voices and opinions in the digital space but also create an environment where self-censorship becomes the norm. Content creators, social media users, and digital platforms are all caught in a web of surveillance and control, significantly impacting the digital culture and discourse in China.</w:t>
      </w:r>
    </w:p>
    <w:bookmarkEnd w:id="25"/>
    <w:bookmarkEnd w:id="26"/>
    <w:bookmarkStart w:id="27" w:name="Xbb73db3b819ee20979bd8b60cb6f40232bed411"/>
    <w:p>
      <w:pPr>
        <w:pStyle w:val="Heading3"/>
      </w:pPr>
      <w:r>
        <w:t xml:space="preserve">Shift in Censorship Focus and Implications for Freedom</w:t>
      </w:r>
    </w:p>
    <w:p>
      <w:pPr>
        <w:pStyle w:val="FirstParagraph"/>
      </w:pPr>
      <w:r>
        <w:t xml:space="preserve">Censorship, as the power falls into a real dictator's hand, has gone beyond of being a tool keeping the stableness of the regime, into a full-blasted weapon to control the narrative. With культ личности, one do NOT question the country, the party and the leader.</w:t>
      </w:r>
    </w:p>
    <w:p>
      <w:pPr>
        <w:pStyle w:val="BodyText"/>
      </w:pPr>
      <w:r>
        <w:rPr>
          <w:bCs/>
          <w:b/>
        </w:rPr>
        <w:t xml:space="preserve">The Evolving Landscape of Censorship</w:t>
      </w:r>
      <w:r>
        <w:br/>
      </w:r>
      <w:r>
        <w:t xml:space="preserve">Recent studies and observations indicate a significant shift in the focus of censorship within China, particularly in the context of the ever-evolving political landscape. A notable study conducted in 2013 by Gary King from Harvard's Department of Government revealed that the Chinese censorship apparatus historically prioritized the suppression of content related to "collective action potential." This broad category included not only overtly political movements but also seemingly apolitical NGO activities, like animal protection initiatives, and even pro-state movements, underscoring a nuanced approach that focused more on the potential for collective mobilization than on direct criticism of the party.</w:t>
      </w:r>
    </w:p>
    <w:p>
      <w:pPr>
        <w:pStyle w:val="BodyText"/>
      </w:pPr>
      <w:r>
        <w:t xml:space="preserve">However, the ascension of Xi Jinping marked a turning point in this strategy. With the onset of his rule, characterized by the burgeoning of a personality cult (культ личности), there has been a noticeable intensification of internet censorship. The scope of what is deemed censorable has broadened dramatically, now encompassing a wider array of expressions, including those that are sarcastic in nature. The net of censorship has been cast wider and deeper, capturing not just clear-cut dissent but also the subtler shades of critique and satire.</w:t>
      </w:r>
    </w:p>
    <w:p>
      <w:pPr>
        <w:pStyle w:val="BodyText"/>
      </w:pPr>
      <w:r>
        <w:rPr>
          <w:bCs/>
          <w:b/>
        </w:rPr>
        <w:t xml:space="preserve">Implications for Freedom of Expression</w:t>
      </w:r>
      <w:r>
        <w:br/>
      </w:r>
      <w:r>
        <w:t xml:space="preserve">This heightened censorship environment has profound implications for freedom of expression in China. The expanded scope of censorship, coupled with the ambiguous and often unpredictable nature of what is considered sensitive or subversive content, has led to an atmosphere of increased caution and restraint among internet users. The fear of inadvertently crossing the ever-shifting lines of permissible speech has instilled a deeper level of self-censorship among the populace.</w:t>
      </w:r>
    </w:p>
    <w:p>
      <w:pPr>
        <w:pStyle w:val="BodyText"/>
      </w:pPr>
      <w:r>
        <w:rPr>
          <w:bCs/>
          <w:b/>
        </w:rPr>
        <w:t xml:space="preserve">The Ripple Effect on Digital Discourse</w:t>
      </w:r>
      <w:r>
        <w:br/>
      </w:r>
      <w:r>
        <w:t xml:space="preserve">The ripple effect of this shift is evident in the digital discourse within China. Conversations that may once have skirted the edges of what was permissible are now shunned. The broadening of censorship under Xi Jinping's regime has not only stifled overt criticism of the government but has also dampened the spirit of open and free discussion on a range of social and political issues. Even platforms and forums that were once havens for relatively open discussion have felt the chill of this new era of censorship.</w:t>
      </w:r>
    </w:p>
    <w:p>
      <w:pPr>
        <w:pStyle w:val="BodyText"/>
      </w:pPr>
      <w:r>
        <w:t xml:space="preserve">Such shifts, represents a tightening grip on the digital sphere. It signals a move away from merely preventing collective action to a more comprehensive control over the narrative and discourse, stretching the boundaries of censorship and reshaping the landscape of digital freedom in China. This shift poses a significant threat to the ideal of a free and open internet, not just within China's borders but also as a model that could potentially influence other regimes around the world.</w:t>
      </w:r>
    </w:p>
    <w:bookmarkEnd w:id="27"/>
    <w:bookmarkStart w:id="28" w:name="X22c10cd120d0ae32893140ab87cc6cd898a20ef"/>
    <w:p>
      <w:pPr>
        <w:pStyle w:val="Heading3"/>
      </w:pPr>
      <w:r>
        <w:t xml:space="preserve">The Contradictory Stance of Chinese Officials</w:t>
      </w:r>
    </w:p>
    <w:p>
      <w:pPr>
        <w:pStyle w:val="FirstParagraph"/>
      </w:pPr>
      <w:r>
        <w:t xml:space="preserve">In an ironic twist that underscores the complexity and often contradictory nature of China's stance on censorship, official statements have sometimes seemed to deny the very existence of the digital barriers they uphold. A notable example of this is a statement made by Hua Chunying, a spokesperson for the Chinese Ministry of Foreign Affairs.</w:t>
      </w:r>
    </w:p>
    <w:p>
      <w:pPr>
        <w:pStyle w:val="BodyText"/>
      </w:pPr>
      <w:r>
        <w:t xml:space="preserve">Addressing the topic of Twitter usage, Hua Chunying remarked, “I wonder if they have ever investigated how many foreign media and diplomats use WeChat and Weibo? Why can foreigners use Chinese social media platforms, but Chinese people are not allowed to use Twitter and Facebook? This is merely about adding a channel to share information and communicate with foreign publics.”</w:t>
      </w:r>
    </w:p>
    <w:p>
      <w:pPr>
        <w:pStyle w:val="BlockText"/>
      </w:pPr>
      <w:r>
        <w:t xml:space="preserve">“不知道他们有没有调查过有多少外国媒体和外交官使用微信、微博？为什么外国人可以使用中国的社交媒体平台，而中国人就不可以使用推特和脸书呢？这只是增加一种同外国民众分享信息、沟通交流的渠道而已。” (Hua Chunying, 2020)</w:t>
      </w:r>
    </w:p>
    <w:bookmarkEnd w:id="28"/>
    <w:bookmarkStart w:id="29" w:name="Xeffa014bce9dae0a97a584a75939f56e177147a"/>
    <w:p>
      <w:pPr>
        <w:pStyle w:val="Heading3"/>
      </w:pPr>
      <w:r>
        <w:t xml:space="preserve">Self-Censorship: The Psychological and Behavioral Implications of the Wall</w:t>
      </w:r>
    </w:p>
    <w:p>
      <w:pPr>
        <w:pStyle w:val="FirstParagraph"/>
      </w:pPr>
      <w:r>
        <w:rPr>
          <w:bCs/>
          <w:b/>
        </w:rPr>
        <w:t xml:space="preserve">The Internalized Wall: 心中的墙</w:t>
      </w:r>
      <w:r>
        <w:br/>
      </w:r>
      <w:r>
        <w:t xml:space="preserve">One of the most profound psychological impacts of the Great Firewall is the phenomenon of 心中的墙, or "the Wall within the mind." This refers to the tendency of individuals, even when physically situated in free societies, to internalize the constraints of the Wall, leading them to trust and rely primarily on information from within China's censored ecosystem. This self-imposed mental barrier is often evident in the exclusive use of Chinese social apps like</w:t>
      </w:r>
      <w:r>
        <w:t xml:space="preserve"> </w:t>
      </w:r>
      <w:r>
        <w:rPr>
          <w:iCs/>
          <w:i/>
        </w:rPr>
        <w:t xml:space="preserve">WeChat</w:t>
      </w:r>
      <w:r>
        <w:t xml:space="preserve"> </w:t>
      </w:r>
      <w:r>
        <w:t xml:space="preserve">(a multifunctional messaging, social media, and mobile payment app),</w:t>
      </w:r>
      <w:r>
        <w:t xml:space="preserve"> </w:t>
      </w:r>
      <w:r>
        <w:rPr>
          <w:iCs/>
          <w:i/>
        </w:rPr>
        <w:t xml:space="preserve">Bilibili</w:t>
      </w:r>
      <w:r>
        <w:t xml:space="preserve"> </w:t>
      </w:r>
      <w:r>
        <w:t xml:space="preserve">(known for its animated content and gaming communities),</w:t>
      </w:r>
      <w:r>
        <w:t xml:space="preserve"> </w:t>
      </w:r>
      <w:r>
        <w:rPr>
          <w:iCs/>
          <w:i/>
        </w:rPr>
        <w:t xml:space="preserve">Weibo</w:t>
      </w:r>
      <w:r>
        <w:t xml:space="preserve"> </w:t>
      </w:r>
      <w:r>
        <w:t xml:space="preserve">(a microblogging platform akin to Twitter),</w:t>
      </w:r>
      <w:r>
        <w:t xml:space="preserve"> </w:t>
      </w:r>
      <w:r>
        <w:rPr>
          <w:iCs/>
          <w:i/>
        </w:rPr>
        <w:t xml:space="preserve">QQ</w:t>
      </w:r>
      <w:r>
        <w:t xml:space="preserve"> </w:t>
      </w:r>
      <w:r>
        <w:t xml:space="preserve">(an instant messaging service),</w:t>
      </w:r>
      <w:r>
        <w:t xml:space="preserve"> </w:t>
      </w:r>
      <w:r>
        <w:rPr>
          <w:iCs/>
          <w:i/>
        </w:rPr>
        <w:t xml:space="preserve">Zhihu</w:t>
      </w:r>
      <w:r>
        <w:t xml:space="preserve"> </w:t>
      </w:r>
      <w:r>
        <w:t xml:space="preserve">(a Chinese question-and-answer website similar to Quora),</w:t>
      </w:r>
      <w:r>
        <w:t xml:space="preserve"> </w:t>
      </w:r>
      <w:r>
        <w:rPr>
          <w:iCs/>
          <w:i/>
        </w:rPr>
        <w:t xml:space="preserve">Guanchazhe</w:t>
      </w:r>
      <w:r>
        <w:t xml:space="preserve"> </w:t>
      </w:r>
      <w:r>
        <w:t xml:space="preserve">(focusing on news and current affairs, spreading state propaganda), and</w:t>
      </w:r>
      <w:r>
        <w:t xml:space="preserve"> </w:t>
      </w:r>
      <w:r>
        <w:rPr>
          <w:iCs/>
          <w:i/>
        </w:rPr>
        <w:t xml:space="preserve">Douyin</w:t>
      </w:r>
      <w:r>
        <w:t xml:space="preserve"> </w:t>
      </w:r>
      <w:r>
        <w:t xml:space="preserve">(the Chinese version of TikTok). Each of these platforms has its unique specialization, but they share a common characteristic: the information they disseminate is subject to control and heavy censorship.</w:t>
      </w:r>
    </w:p>
    <w:p>
      <w:pPr>
        <w:pStyle w:val="BodyText"/>
      </w:pPr>
      <w:r>
        <w:rPr>
          <w:bCs/>
          <w:b/>
        </w:rPr>
        <w:t xml:space="preserve">The Chilling Effect: 寒蝉噤声</w:t>
      </w:r>
      <w:r>
        <w:br/>
      </w:r>
      <w:r>
        <w:t xml:space="preserve">Another significant aspect of self-censorship is encapsulated in the term</w:t>
      </w:r>
      <w:r>
        <w:t xml:space="preserve"> </w:t>
      </w:r>
      <w:r>
        <w:rPr>
          <w:iCs/>
          <w:i/>
        </w:rPr>
        <w:t xml:space="preserve">寒蝉噤声</w:t>
      </w:r>
      <w:r>
        <w:t xml:space="preserve">, which translates to "the cicadas fall silent." This metaphor describes the chilling effect resulting from prolonged suppression of political expression. The ambiguity regarding what constitutes permissible speech exacerbates this effect, as individuals become increasingly fearful of expressing themselves, leading to a widespread reluctance to discuss or engage in political discourse.</w:t>
      </w:r>
    </w:p>
    <w:p>
      <w:pPr>
        <w:pStyle w:val="BodyText"/>
      </w:pPr>
      <w:r>
        <w:rPr>
          <w:bCs/>
          <w:b/>
        </w:rPr>
        <w:t xml:space="preserve">Cultural Maxims and the Discouragement of Truth-Telling</w:t>
      </w:r>
      <w:r>
        <w:br/>
      </w:r>
      <w:r>
        <w:t xml:space="preserve">The self-censorship is further deepened by a variety of Chinese proverbs and cultural norms that discourage speaking out. Phrases like “</w:t>
      </w:r>
      <w:r>
        <w:rPr>
          <w:iCs/>
          <w:i/>
        </w:rPr>
        <w:t xml:space="preserve">枪打出头鸟</w:t>
      </w:r>
      <w:r>
        <w:t xml:space="preserve">” (the shot bird leads the flock) and “</w:t>
      </w:r>
      <w:r>
        <w:rPr>
          <w:iCs/>
          <w:i/>
        </w:rPr>
        <w:t xml:space="preserve">沉默是金</w:t>
      </w:r>
      <w:r>
        <w:t xml:space="preserve">” (silence is golden), along with the notion of “wisdom” in the Chinese context, often discourage the act of speaking the truth. These sayings, coupled with the societal inertia and the influence of the Party, reinforce the fear of truth-telling among Chinese citizens. This societal mindset, rooted in historical and cultural contexts, complements the state-imposed censorship, creating a dual layer of suppression that impacts the psychological well-being and the expressive freedom of individuals.</w:t>
      </w:r>
    </w:p>
    <w:p>
      <w:pPr>
        <w:pStyle w:val="BodyText"/>
      </w:pPr>
      <w:r>
        <w:t xml:space="preserve">The</w:t>
      </w:r>
      <w:r>
        <w:t xml:space="preserve"> </w:t>
      </w:r>
      <w:r>
        <w:rPr>
          <w:iCs/>
          <w:i/>
        </w:rPr>
        <w:t xml:space="preserve">Wall</w:t>
      </w:r>
      <w:r>
        <w:t xml:space="preserve">, beyond the "Great Fire Wall" has profound impact of on the minds and behaviors of Chinese citizens. These internalized barriers not only limit access to information but also shape the very way individuals perceive and interact with the world around them. The combined effect of state-imposed censorship and culturally ingrained self-restraint creates a landscape where self-censorship is not just a reaction to external controls but a deeply embedded aspect of personal and societal psyche.</w:t>
      </w:r>
    </w:p>
    <w:bookmarkEnd w:id="29"/>
    <w:bookmarkEnd w:id="30"/>
    <w:bookmarkStart w:id="34" w:name="Xba0401e24a80b412aa8dc56b7612f9400324552"/>
    <w:p>
      <w:pPr>
        <w:pStyle w:val="Heading2"/>
      </w:pPr>
      <w:r>
        <w:t xml:space="preserve">Echo Chambers in China's Digital Landscape</w:t>
      </w:r>
    </w:p>
    <w:p>
      <w:pPr>
        <w:pStyle w:val="FirstParagraph"/>
      </w:pPr>
      <w:r>
        <w:t xml:space="preserve">In the intricate web of China's internet, the phenomenon of echo chambers presents a unique and concerning dimension, distinct in its origins and implications from those observed in other global contexts.</w:t>
      </w:r>
    </w:p>
    <w:p>
      <w:pPr>
        <w:pStyle w:val="BodyText"/>
      </w:pPr>
      <w:r>
        <w:t xml:space="preserve">Echo chambers, a term increasingly relevant in our digital age, refer to environments where a person encounters only beliefs or opinions that coincide with their own, leading to a situation where differing views are underrepresented or absent. Typically, echo chambers are amplified by algorithmic recommendations on social media platforms, which tend to feed users content similar to what they have already engaged with. This self-reinforcing cycle fosters homogeneous communities, often insulated from conflicting perspectives.</w:t>
      </w:r>
    </w:p>
    <w:p>
      <w:pPr>
        <w:pStyle w:val="BodyText"/>
      </w:pPr>
      <w:r>
        <w:t xml:space="preserve">Unlike echo chambers that organically form in many parts of the world through selective exposure and algorithmic reinforcement, the Chinese internet's echo chambers are largely a product of direct or indirect intervention by the ruling party. The stringent censorship measures discussed earlier – encompassing everything from content removal to platform regulation – play a pivotal role in shaping these digital echo chambers.</w:t>
      </w:r>
    </w:p>
    <w:p>
      <w:pPr>
        <w:pStyle w:val="BodyText"/>
      </w:pPr>
      <w:r>
        <w:t xml:space="preserve">In China, the voices of dissent or narratives that diverge from the state’s official line are swiftly culled from the digital discourse. This active filtration by authorities, coupled with the self-censorship practiced by users, results in a digital environment that is heavily skewed and extreme. The conversation is dominated by state-approved narratives, with little room for alternative viewpoints or critical discourse.</w:t>
      </w:r>
    </w:p>
    <w:p>
      <w:pPr>
        <w:pStyle w:val="BodyText"/>
      </w:pPr>
      <w:r>
        <w:t xml:space="preserve">The skewed digital environment is starkly visible on social media and short-video platforms, where extreme nationalistic sentiments often go unchecked and even gain popularity. Instances of young children vehemently expressing phrases like “kill all the Japanese” or “bomb the Americans” are not only prevalent but also alarmingly celebrated with likes and shares. These platforms, driven by algorithms that prioritize engagement, inadvertently amplify extreme voices, further entrenching the echo chamber effect.</w:t>
      </w:r>
    </w:p>
    <w:p>
      <w:pPr>
        <w:pStyle w:val="BodyText"/>
      </w:pPr>
      <w:r>
        <w:t xml:space="preserve">The formation of echo chambers in China's internet space, therefore, is not merely a byproduct of user preferences and algorithmic biases but a consequence of a much more orchestrated effort. This state-influenced digital environment not only stifles the diversity of opinion but also actively promotes a homogeneous and often radical narrative, significantly impacting the societal fabric and the collective consciousness of its netizens.</w:t>
      </w:r>
    </w:p>
    <w:bookmarkStart w:id="31" w:name="Xfdcead6b6ed0daaa6bbcbac4763622286c9efd8"/>
    <w:p>
      <w:pPr>
        <w:pStyle w:val="Heading3"/>
      </w:pPr>
      <w:r>
        <w:t xml:space="preserve">Formation of Echo Chambers, with</w:t>
      </w:r>
      <w:r>
        <w:t xml:space="preserve"> </w:t>
      </w:r>
      <w:r>
        <w:rPr>
          <w:iCs/>
          <w:i/>
        </w:rPr>
        <w:t xml:space="preserve">Chinese Characteristics</w:t>
      </w:r>
    </w:p>
    <w:p>
      <w:pPr>
        <w:pStyle w:val="FirstParagraph"/>
      </w:pPr>
      <w:r>
        <w:t xml:space="preserve">In China, the state plays a proactive role in shaping the content that people see online. Through various mechanisms of censorship and content control, the government ensures that only state-approved narratives and ideologies permeate the digital discourse. This top-down approach to information control leads to the creation of echo chambers that are not just limited by algorithmic preferences but are actively constructed by state policies.</w:t>
      </w:r>
    </w:p>
    <w:p>
      <w:pPr>
        <w:pStyle w:val="BodyText"/>
      </w:pPr>
      <w:r>
        <w:t xml:space="preserve">The rigorous censorship practices in China, as previously discussed, result in the quick removal of dissenting voices and information that contradicts state propaganda. This leads to an extremely distorted and polarized online environment where only one narrative - often the state's narrative - is amplified. The lack of exposure to diverse viewpoints fosters a one-dimensional perspective among users, reinforcing existing beliefs without challenge or counterargument.</w:t>
      </w:r>
    </w:p>
    <w:p>
      <w:pPr>
        <w:pStyle w:val="BodyText"/>
      </w:pPr>
      <w:r>
        <w:t xml:space="preserve">Nationalism, is one of the sentiment that should</w:t>
      </w:r>
      <w:r>
        <w:t xml:space="preserve"> </w:t>
      </w:r>
      <w:r>
        <w:rPr>
          <w:iCs/>
          <w:i/>
        </w:rPr>
        <w:t xml:space="preserve">never</w:t>
      </w:r>
      <w:r>
        <w:t xml:space="preserve"> </w:t>
      </w:r>
      <w:r>
        <w:t xml:space="preserve">be fluorished. The state-influenced echo chambers in China also tend to propagate and amplify nationalistic sentiments. This is particularly evident on platforms like Douyin (TikTok’s Chinese version) or Weibo, where extreme expressions of nationalism are not only prevalent but often encouraged and celebrated. Such content, though potentially radical, aligns with the state’s agenda and thus faces less censorship, further entrenching these beliefs within the digital community.</w:t>
      </w:r>
    </w:p>
    <w:bookmarkEnd w:id="31"/>
    <w:bookmarkStart w:id="33" w:name="consequences-and-implications"/>
    <w:p>
      <w:pPr>
        <w:pStyle w:val="Heading3"/>
      </w:pPr>
      <w:r>
        <w:t xml:space="preserve">Consequences and Implications</w:t>
      </w:r>
    </w:p>
    <w:p>
      <w:pPr>
        <w:pStyle w:val="FirstParagraph"/>
      </w:pPr>
      <w:r>
        <w:t xml:space="preserve">The implications of these state-formed echo chambers are profound. They not only limit the scope of public discourse but also shape public opinion in a way that aligns with the government’s objectives. This manipulation of the digital landscape can have far-reaching effects on society, from influencing public perceptions to shaping political and social attitudes.</w:t>
      </w:r>
    </w:p>
    <w:p>
      <w:pPr>
        <w:pStyle w:val="BodyText"/>
      </w:pPr>
      <w:r>
        <w:t xml:space="preserve">One of the most concerning implications of the state-influenced echo chambers in China is the reinforcement of extreme views. In an environment where dissenting voices are systematically removed or suppressed, there is a tendency for the remaining discourse to skew towards more radical viewpoints. This is particularly true in the context of nationalistic or patriotic sentiments, which, while not inherently negative, can become extreme in the absence of counterbalancing perspectives. In such a setting, opinions that support the state's agenda are amplified, while moderate or alternative viewpoints are drowned out. This dynamic fosters a climate where extreme ideologies can flourish unchallenged.</w:t>
      </w:r>
    </w:p>
    <w:p>
      <w:pPr>
        <w:pStyle w:val="BodyText"/>
      </w:pPr>
      <w:r>
        <w:t xml:space="preserve">The echo chambers also contribute significantly to societal polarization. By limiting exposure to diverse viewpoints and creating a homogeneous information environment, they contribute to the division of society into distinct, often opposing, ideological groups. This polarization can manifest in various aspects of social life, impacting everything from political discourse to everyday interactions. When individuals are not exposed to or are actively shielded from different perspectives, it becomes easier to dehumanize those who hold opposing views, leading to a fractured and polarized society.</w:t>
      </w:r>
    </w:p>
    <w:p>
      <w:pPr>
        <w:pStyle w:val="BodyText"/>
      </w:pPr>
      <w:r>
        <w:t xml:space="preserve">Another one of the most critical implications is the hindrance of constructive discourse. In a healthy democratic society, diverse viewpoints and vigorous debate are essential for the development of well-rounded, informed opinions and policies. However, the echo chambers in China, characterized by their uniformity and lack of dissent, impede this process. The absence of a platform for open and diverse debate stifles innovation and problem-solving, as ideas are not challenged or refined through discussion with opposing viewpoints.</w:t>
      </w:r>
    </w:p>
    <w:bookmarkStart w:id="32" w:name="existing-consequences"/>
    <w:p>
      <w:pPr>
        <w:pStyle w:val="Heading4"/>
      </w:pPr>
      <w:r>
        <w:t xml:space="preserve">Existing Consequences</w:t>
      </w:r>
    </w:p>
    <w:p>
      <w:pPr>
        <w:pStyle w:val="FirstParagraph"/>
      </w:pPr>
      <w:r>
        <w:t xml:space="preserve">The existence of such echo chamber, has already led to a variety of consequences, with impacts around the globe.</w:t>
      </w:r>
    </w:p>
    <w:p>
      <w:pPr>
        <w:numPr>
          <w:ilvl w:val="0"/>
          <w:numId w:val="1002"/>
        </w:numPr>
      </w:pPr>
      <w:r>
        <w:t xml:space="preserve">Nationalistic Sentiment in Social Media</w:t>
      </w:r>
      <w:r>
        <w:br/>
      </w:r>
      <w:r>
        <w:t xml:space="preserve">A notable instance is the rise of extreme nationalistic sentiment on social media platforms. For example, during times of international tension or conflict, Chinese social media often becomes inundated with hyper-nationalistic and sometimes xenophobic content. This is partly due to the state’s narrative being echoed and amplified within the digital space, leading to a surge in patriotic fervor that can sometimes spill over into offline actions, such as boycotts of foreign products or rallies against foreign entities.</w:t>
      </w:r>
    </w:p>
    <w:p>
      <w:pPr>
        <w:numPr>
          <w:ilvl w:val="0"/>
          <w:numId w:val="1002"/>
        </w:numPr>
      </w:pPr>
      <w:r>
        <w:t xml:space="preserve">COVID-19 Information Control</w:t>
      </w:r>
      <w:r>
        <w:br/>
      </w:r>
      <w:r>
        <w:t xml:space="preserve">The initial stages of the COVID-19 pandemic saw stringent control over information dissemination within China. Social media platforms and news outlets predominantly featured state-approved narratives, downplaying the severity of the outbreak and suppressing early warnings from whistleblowers like Dr. Li Wenliang. This led to a delayed public understanding and response to the crisis, demonstrating how echo chambers can have serious public health and safety repercussions.</w:t>
      </w:r>
    </w:p>
    <w:p>
      <w:pPr>
        <w:numPr>
          <w:ilvl w:val="0"/>
          <w:numId w:val="1002"/>
        </w:numPr>
      </w:pPr>
      <w:r>
        <w:t xml:space="preserve">Hong Kong Protests Coverage</w:t>
      </w:r>
      <w:r>
        <w:br/>
      </w:r>
      <w:r>
        <w:t xml:space="preserve">The coverage of the Hong Kong protests in 2019 offers another example. Mainland Chinese social media platforms predominantly portrayed the protests as riots instigated by foreign forces, significantly downplaying the protesters' demands for democracy and autonomy. This led to a mainland audience largely unsympathetic to the protesters' cause, illustrating how echo chambers can shape public opinion on critical political issues.</w:t>
      </w:r>
    </w:p>
    <w:p>
      <w:pPr>
        <w:numPr>
          <w:ilvl w:val="0"/>
          <w:numId w:val="1002"/>
        </w:numPr>
      </w:pPr>
      <w:r>
        <w:t xml:space="preserve">The Silencing of Feminist Voices</w:t>
      </w:r>
      <w:r>
        <w:br/>
      </w:r>
      <w:r>
        <w:t xml:space="preserve">Echo chambers in China have also impacted the feminist movement. Online discussions around gender equality and women's rights are often censored or steered towards less controversial aspects, avoiding topics that might challenge the traditional social order or the government’s policies. This has stifled the growth of a more robust feminist discourse, limiting public awareness and engagement with deeper gender-related issues.</w:t>
      </w:r>
    </w:p>
    <w:p>
      <w:pPr>
        <w:numPr>
          <w:ilvl w:val="0"/>
          <w:numId w:val="1002"/>
        </w:numPr>
      </w:pPr>
      <w:r>
        <w:t xml:space="preserve">The Uyghur Crisis and Public Perception</w:t>
      </w:r>
      <w:r>
        <w:br/>
      </w:r>
      <w:r>
        <w:t xml:space="preserve">The handling of information regarding the situation in Xinjiang and the treatment of Uyghurs is another instance. Within Chinese social media, this topic is heavily censored, with the narrative tightly controlled to align with the government's stance. This has led to a significant portion of the Chinese population being either unaware of or unconvinced by international reports of human rights abuses, demonstrating the echo chamber's role in shaping perceptions of highly sensitive political issues.</w:t>
      </w:r>
    </w:p>
    <w:bookmarkEnd w:id="32"/>
    <w:bookmarkEnd w:id="33"/>
    <w:bookmarkEnd w:id="34"/>
    <w:bookmarkStart w:id="37" w:name="Xd5ace6f079b97b9cf5a851d2ae9622fe340620e"/>
    <w:p>
      <w:pPr>
        <w:pStyle w:val="Heading2"/>
      </w:pPr>
      <w:r>
        <w:t xml:space="preserve">Undying Hope Among the Dark Nights: The Rise of Digital Dissent and Resistance to Censorship</w:t>
      </w:r>
    </w:p>
    <w:p>
      <w:pPr>
        <w:pStyle w:val="FirstParagraph"/>
      </w:pPr>
      <w:r>
        <w:t xml:space="preserve">In the seemingly impenetrable darkness cast by China's digital censorship, there flickers a persistent light of resistance and resilience. Like the proverbial “星星之火” (a single spark), innovative methods employed by netizens to subvert censorship have illuminated the possibilities of dissent and free expression, even under the most restrictive conditions. This section delves into the ingenious techniques developed by Chinese internet users to navigate, negotiate, and sometimes challenge the colossal censorship apparatus.</w:t>
      </w:r>
    </w:p>
    <w:bookmarkStart w:id="35" w:name="adapting-to-a-shifting-landscape"/>
    <w:p>
      <w:pPr>
        <w:pStyle w:val="Heading3"/>
      </w:pPr>
      <w:r>
        <w:t xml:space="preserve">Adapting to a Shifting Landscape</w:t>
      </w:r>
    </w:p>
    <w:p>
      <w:pPr>
        <w:pStyle w:val="FirstParagraph"/>
      </w:pPr>
      <w:r>
        <w:t xml:space="preserve">As the Chinese government intensifies its censorship efforts, netizens have continually adapted their tactics to circumvent these restrictions. The evolution of these subversive techniques is a fascinating dance between the censors and the censored, a testament to human ingenuity in the face of adversity.</w:t>
      </w:r>
    </w:p>
    <w:p>
      <w:pPr>
        <w:pStyle w:val="BodyText"/>
      </w:pPr>
      <w:r>
        <w:t xml:space="preserve">Initially, netizens used relatively straightforward methods like puns, homophones, and wordplay to bypass keyword filters. For instance, using the word "harmonize (</w:t>
      </w:r>
      <w:r>
        <w:rPr>
          <w:iCs/>
          <w:i/>
        </w:rPr>
        <w:t xml:space="preserve">和谐</w:t>
      </w:r>
      <w:r>
        <w:t xml:space="preserve">)" became a euphemism for being censored, playing on the government's rhetoric of creating a "harmonious society."</w:t>
      </w:r>
    </w:p>
    <w:p>
      <w:pPr>
        <w:pStyle w:val="BodyText"/>
      </w:pPr>
      <w:r>
        <w:t xml:space="preserve">With the advent of AI-driven censorship, which can recognize and block content more effectively, netizens have had to become more creative. This has led to the development of more sophisticated linguistic codes and the use of symbolic imagery or memes that can convey a message without using the censored keywords directly.</w:t>
      </w:r>
    </w:p>
    <w:p>
      <w:pPr>
        <w:pStyle w:val="BodyText"/>
      </w:pPr>
      <w:r>
        <w:t xml:space="preserve">Another evolving tactic is the use of historical and cultural references to imply criticism or dissent. Netizens often draw parallels between current events and historical incidents or use classical poetry and literature to veil their true meaning, making it harder for AI algorithms and human censors to detect and decipher the intended message.</w:t>
      </w:r>
    </w:p>
    <w:p>
      <w:pPr>
        <w:pStyle w:val="BodyText"/>
      </w:pPr>
      <w:r>
        <w:t xml:space="preserve">While heavily restricted, the use of VPNs to access overseas platforms remains a common method for circumventing censorship. This, however, is a risky endeavor as the government continues to crack down on VPN usage, leading to a constant game of cat and mouse between VPN providers and state censors.</w:t>
      </w:r>
    </w:p>
    <w:bookmarkEnd w:id="35"/>
    <w:bookmarkStart w:id="36" w:name="Xae5299486a8b4ae1f2bbc5a707c1b56d7ea9f2f"/>
    <w:p>
      <w:pPr>
        <w:pStyle w:val="Heading3"/>
      </w:pPr>
      <w:r>
        <w:t xml:space="preserve">皮肤 (Skins): Evading Censorship with Creative Lexicons</w:t>
      </w:r>
    </w:p>
    <w:p>
      <w:pPr>
        <w:pStyle w:val="FirstParagraph"/>
      </w:pPr>
      <w:r>
        <w:rPr>
          <w:bCs/>
          <w:b/>
        </w:rPr>
        <w:t xml:space="preserve">The Concept of 皮肤 in Online Discourse</w:t>
      </w:r>
      <w:r>
        <w:br/>
      </w:r>
      <w:r>
        <w:t xml:space="preserve">The term "皮肤" (skins), originally from the online gaming community, refers to altering a character's appearance. In the context of digital subversion in China, it has taken on a new meaning. Here, using 'skins' typically involves evading keyword censorship by substituting sensitive phrases with seemingly innocuous terms or phrases. This creative linguistic maneuvering has become a crucial tactic for discussing topics that would otherwise be censored.</w:t>
      </w:r>
    </w:p>
    <w:p>
      <w:pPr>
        <w:pStyle w:val="BodyText"/>
      </w:pPr>
      <w:r>
        <w:rPr>
          <w:bCs/>
          <w:b/>
        </w:rPr>
        <w:t xml:space="preserve">Xi Jinping’s Many Skins: A Case Study</w:t>
      </w:r>
      <w:r>
        <w:br/>
      </w:r>
      <w:r>
        <w:t xml:space="preserve">A prime example of this phenomenon is the multitude of euphemisms for Xi Jinping, which emerged after the authorities made the names of top leaders a subject of censorship. These 'skins' evolve continuously; as one becomes widely recognized and subsequently censored, new ones emerge in its place.</w:t>
      </w:r>
    </w:p>
    <w:p>
      <w:pPr>
        <w:pStyle w:val="BodyText"/>
      </w:pPr>
      <w:r>
        <w:rPr>
          <w:iCs/>
          <w:i/>
        </w:rPr>
        <w:t xml:space="preserve">刁大犬</w:t>
      </w:r>
      <w:r>
        <w:t xml:space="preserve">(</w:t>
      </w:r>
      <w:r>
        <w:rPr>
          <w:iCs/>
          <w:i/>
        </w:rPr>
        <w:t xml:space="preserve">Diao Daquan</w:t>
      </w:r>
      <w:r>
        <w:t xml:space="preserve"> </w:t>
      </w:r>
      <w:r>
        <w:t xml:space="preserve">- Evil Big Dog): This term plays off the cultivated image of Xi as "习大大" (Xi Dada), a fatherly figure, using a homophone to create a nickname that evades direct censorship.</w:t>
      </w:r>
    </w:p>
    <w:p>
      <w:pPr>
        <w:pStyle w:val="BodyText"/>
      </w:pPr>
      <w:r>
        <w:rPr>
          <w:iCs/>
          <w:i/>
        </w:rPr>
        <w:t xml:space="preserve">习包子</w:t>
      </w:r>
      <w:r>
        <w:t xml:space="preserve"> </w:t>
      </w:r>
      <w:r>
        <w:t xml:space="preserve">(</w:t>
      </w:r>
      <w:r>
        <w:rPr>
          <w:iCs/>
          <w:i/>
        </w:rPr>
        <w:t xml:space="preserve">Xi Baozi</w:t>
      </w:r>
      <w:r>
        <w:t xml:space="preserve"> </w:t>
      </w:r>
      <w:r>
        <w:t xml:space="preserve">- Steaming Bun): Stemming from a heavily publicized 2013 visit by Xi Jinping to a local steamed bun shop, intended to portray him as a man of the people. What was initially a publicity stunt turned into an ironic moniker, exemplifying black humor.</w:t>
      </w:r>
    </w:p>
    <w:p>
      <w:pPr>
        <w:pStyle w:val="BodyText"/>
      </w:pPr>
      <w:r>
        <w:rPr>
          <w:iCs/>
          <w:i/>
        </w:rPr>
        <w:t xml:space="preserve">小熊维尼</w:t>
      </w:r>
      <w:r>
        <w:t xml:space="preserve"> </w:t>
      </w:r>
      <w:r>
        <w:t xml:space="preserve">(</w:t>
      </w:r>
      <w:r>
        <w:rPr>
          <w:iCs/>
          <w:i/>
        </w:rPr>
        <w:t xml:space="preserve">Winnie the Pooh</w:t>
      </w:r>
      <w:r>
        <w:t xml:space="preserve">): A comparison based on a perceived physical resemblance. Initially non-derogatory, the authorities' crackdown on any semblance of mockery towards the leader transformed Winnie the Pooh into a banned figure in Chinese media and merchandise.</w:t>
      </w:r>
    </w:p>
    <w:p>
      <w:pPr>
        <w:pStyle w:val="BodyText"/>
      </w:pPr>
      <w:r>
        <w:rPr>
          <w:iCs/>
          <w:i/>
        </w:rPr>
        <w:t xml:space="preserve">习奥赛斯库</w:t>
      </w:r>
      <w:r>
        <w:t xml:space="preserve"> </w:t>
      </w:r>
      <w:r>
        <w:t xml:space="preserve">(</w:t>
      </w:r>
      <w:r>
        <w:rPr>
          <w:iCs/>
          <w:i/>
        </w:rPr>
        <w:t xml:space="preserve">Xi Ceausescu</w:t>
      </w:r>
      <w:r>
        <w:t xml:space="preserve">): Drawing a parallel with Nicolae Ceaușescu, the Romanian dictator, this term subtly critiques Xi's authoritarian rule.</w:t>
      </w:r>
    </w:p>
    <w:p>
      <w:pPr>
        <w:pStyle w:val="BodyText"/>
      </w:pPr>
      <w:r>
        <w:rPr>
          <w:iCs/>
          <w:i/>
        </w:rPr>
        <w:t xml:space="preserve">庆丰大帝</w:t>
      </w:r>
      <w:r>
        <w:t xml:space="preserve"> </w:t>
      </w:r>
      <w:r>
        <w:t xml:space="preserve">(</w:t>
      </w:r>
      <w:r>
        <w:rPr>
          <w:iCs/>
          <w:i/>
        </w:rPr>
        <w:t xml:space="preserve">Qingfeng Emperor</w:t>
      </w:r>
      <w:r>
        <w:t xml:space="preserve">): A sardonic reference to Xi Jinping, suggesting he is playing the role of an emperor within a republic, especially in light of his moves to extend his term in office.</w:t>
      </w:r>
    </w:p>
    <w:p>
      <w:pPr>
        <w:pStyle w:val="BodyText"/>
      </w:pPr>
      <w:r>
        <w:rPr>
          <w:iCs/>
          <w:i/>
        </w:rPr>
        <w:t xml:space="preserve">习特勒</w:t>
      </w:r>
      <w:r>
        <w:t xml:space="preserve"> </w:t>
      </w:r>
      <w:r>
        <w:t xml:space="preserve">(</w:t>
      </w:r>
      <w:r>
        <w:rPr>
          <w:iCs/>
          <w:i/>
        </w:rPr>
        <w:t xml:space="preserve">Xi-tler</w:t>
      </w:r>
      <w:r>
        <w:t xml:space="preserve">): A portmanteau of Xi Jinping and Hitler, used to criticize his authoritarian style of governance.</w:t>
      </w:r>
    </w:p>
    <w:p>
      <w:pPr>
        <w:pStyle w:val="BodyText"/>
      </w:pPr>
      <w:r>
        <w:rPr>
          <w:bCs/>
          <w:b/>
        </w:rPr>
        <w:t xml:space="preserve">The Spread and Impact of Skins</w:t>
      </w:r>
      <w:r>
        <w:br/>
      </w:r>
      <w:r>
        <w:t xml:space="preserve">The proliferation of these 'skins' highlights not just the creativity of netizens but also the cat-and-mouse game between censors and those they seek to silence. Each new term becomes a symbol of resistance, a way for people to discuss and critique their leaders without immediately attracting censorship. However, this also leads to a continuous cycle of surveillance and adaptation, as authorities strive to catch up with the ever-evolving language of dissent.</w:t>
      </w:r>
    </w:p>
    <w:p>
      <w:pPr>
        <w:pStyle w:val="BodyText"/>
      </w:pPr>
      <w:r>
        <w:t xml:space="preserve">The existence and evolution of</w:t>
      </w:r>
      <w:r>
        <w:t xml:space="preserve"> </w:t>
      </w:r>
      <w:r>
        <w:rPr>
          <w:iCs/>
          <w:i/>
        </w:rPr>
        <w:t xml:space="preserve">social</w:t>
      </w:r>
      <w:r>
        <w:t xml:space="preserve">,</w:t>
      </w:r>
      <w:r>
        <w:t xml:space="preserve"> </w:t>
      </w:r>
      <w:r>
        <w:rPr>
          <w:iCs/>
          <w:i/>
        </w:rPr>
        <w:t xml:space="preserve">political</w:t>
      </w:r>
      <w:r>
        <w:t xml:space="preserve">,</w:t>
      </w:r>
      <w:r>
        <w:t xml:space="preserve"> </w:t>
      </w:r>
      <w:r>
        <w:rPr>
          <w:iCs/>
          <w:i/>
        </w:rPr>
        <w:t xml:space="preserve">linguistic</w:t>
      </w:r>
      <w:r>
        <w:t xml:space="preserve"> </w:t>
      </w:r>
      <w:r>
        <w:t xml:space="preserve">and</w:t>
      </w:r>
      <w:r>
        <w:t xml:space="preserve"> </w:t>
      </w:r>
      <w:r>
        <w:rPr>
          <w:iCs/>
          <w:i/>
        </w:rPr>
        <w:t xml:space="preserve">technical</w:t>
      </w:r>
      <w:r>
        <w:t xml:space="preserve"> </w:t>
      </w:r>
      <w:r>
        <w:t xml:space="preserve">digital subversive techniques signify more than just the practical need to circumvent censorship; they embody the undying hope for freedom of expression and the relentless pursuit of truth. Each innovative method, each cleverly disguised phrase, serves as a beacon, reminding us that even in the most controlled environments, the desire for free communication and the exchange of ideas cannot be completely extinguished.</w:t>
      </w:r>
    </w:p>
    <w:p>
      <w:pPr>
        <w:pStyle w:val="BodyText"/>
      </w:pPr>
      <w:r>
        <w:t xml:space="preserve">As we explore these digital subversion techniques, we are not just uncovering the means by which Chinese netizens communicate beyond the Wall. We are also witnessing a larger narrative of resilience, creativity, and the enduring quest for a space where voices, however subdued, can still resonate. This exploration is a journey into the heart of a digital resistance that thrives in the shadows of censorship, a journey that reveals the flickers of hope and defiance in a landscape dominated by control.</w:t>
      </w:r>
    </w:p>
    <w:p>
      <w:pPr>
        <w:pStyle w:val="BodyText"/>
      </w:pPr>
      <w:r>
        <w:rPr>
          <w:bCs/>
          <w:b/>
        </w:rPr>
        <w:t xml:space="preserve">The Unending Dance of Evasion and Control</w:t>
      </w:r>
      <w:r>
        <w:br/>
      </w:r>
      <w:r>
        <w:t xml:space="preserve">The proliferation of 'skins' in the digital landscape of China is not just a testament to the creativity of its netizens; it is a poignant reflection of the enduring human spirit's desire for freedom of expression. Each new euphemism or cleverly crafted term becomes more than a tool for evasion; it becomes a symbol of resistance, a linguistic embodiment of the people's unyielding quest to speak their minds. This cat-and-mouse game between the censors and the censored is a dance of wit and determination, where every move leads to a countermove, every act of suppression sparks a new form of expression.</w:t>
      </w:r>
    </w:p>
    <w:p>
      <w:pPr>
        <w:pStyle w:val="BodyText"/>
      </w:pPr>
      <w:r>
        <w:t xml:space="preserve">In this relentless cycle, there lies a profound truth about human creativity and resilience. The more the authorities strive to suppress, the more ingenious the forms of resistance become. It is as if every act of censorship adds fuel to the fire of innovation. There is a poetic justice in the thought that, one day, when every word might be deemed sensitive, the concept of sensitive words will lose its meaning. In this paradox, the power of censorship is ultimately self-defeating.</w:t>
      </w:r>
    </w:p>
    <w:p>
      <w:pPr>
        <w:pStyle w:val="BodyText"/>
      </w:pPr>
      <w:r>
        <w:t xml:space="preserve">In the face of authoritarian might, the citizens do not merely flow with the current; they stand firm, wielding humor as their weapon and wit as their shield. Each 'skin' they create, each sarcastic quip they share, is a ripple in the water, a testament to their refusal to be silenced. In these acts of defiance, however small they may seem, lies the heartbeat of a society that yearns for the freedom to speak, to laugh, and to be heard. This is not just a battle of words; it is a fight for the soul of a nation, a struggle to keep the flame of free thought and expression alive in a place where shadows loom large. In the resilience of these spirited individuals, in their refusal to succumb to the tide of censorship, we find a powerful beacon of hope and a reminder that the human spirit, armed with humor and creativity, is an unbreakable force against the tides of tyranny.</w:t>
      </w:r>
    </w:p>
    <w:bookmarkEnd w:id="36"/>
    <w:bookmarkEnd w:id="37"/>
    <w:bookmarkStart w:id="39" w:name="X26015ba6da44beef441d52e3a99b552f99f4eb7"/>
    <w:p>
      <w:pPr>
        <w:pStyle w:val="Heading2"/>
      </w:pPr>
      <w:r>
        <w:t xml:space="preserve">Psychological Implications of Navigating a Heavily Controlled Digital Ecosystem</w:t>
      </w:r>
    </w:p>
    <w:p>
      <w:pPr>
        <w:pStyle w:val="FirstParagraph"/>
      </w:pPr>
      <w:r>
        <w:t xml:space="preserve">In the shadow of China's vast digital censorship apparatus lies a less visible, yet equally profound, battlefield: the human psyche. Navigating a heavily controlled digital ecosystem exerts a significant mental and emotional toll on its users, shaping not only their online behavior but also their inner lives. This section delves into the psychological implications of living under constant digital surveillance and censorship, exploring how this reality affects the mental health and cognitive processes of Chinese netizens.</w:t>
      </w:r>
    </w:p>
    <w:bookmarkStart w:id="38" w:name="X54b4b2af7083cd6eba93a0607154bfbeb3ea42d"/>
    <w:p>
      <w:pPr>
        <w:pStyle w:val="Heading3"/>
      </w:pPr>
      <w:r>
        <w:t xml:space="preserve">Emotional Strain and Isolation in a Censored Digital Environment</w:t>
      </w:r>
    </w:p>
    <w:p>
      <w:pPr>
        <w:pStyle w:val="FirstParagraph"/>
      </w:pPr>
      <w:r>
        <w:rPr>
          <w:bCs/>
          <w:b/>
        </w:rPr>
        <w:t xml:space="preserve">The Impact of Repression on Emotional Well-being</w:t>
      </w:r>
      <w:r>
        <w:br/>
      </w:r>
      <w:r>
        <w:t xml:space="preserve">Living in an environment where self-censorship is not just encouraged but often enforced leads to significant emotional strain. The inability to express oneself freely, especially on political or social issues, creates an undercurrent of frustration and repression. In China, where digital expression is heavily monitored and controlled, this dynamic is particularly pronounced. The constant need to self-monitor and self-censor can lead to feelings of isolation and loneliness, as individuals are unable to connect authentically with others or share their true thoughts and feelings.</w:t>
      </w:r>
    </w:p>
    <w:p>
      <w:pPr>
        <w:pStyle w:val="BodyText"/>
      </w:pPr>
      <w:r>
        <w:t xml:space="preserve">Rise of depression, especially among the younger generation. Chinese youth, growing up in an era of unprecedented digital surveillance and control, are showing increasing rates of depression. Analysts have linked this troubling trend to the oppressive nature of the digital ecosystem in China. The lack of freedom to explore and express diverse viewpoints can stifle personal growth and lead to a sense of hopelessness and disconnection.</w:t>
      </w:r>
    </w:p>
    <w:p>
      <w:pPr>
        <w:pStyle w:val="BodyText"/>
      </w:pPr>
      <w:r>
        <w:t xml:space="preserve">An important dimension of the increasing depression rates among Chinese youth is linked to the gap between intense nationalistic education and the realities they face upon engaging more deeply with society. Young people in China are often brought up in an environment that instills a fervent sense of national pride and loyalty to the state. However, as they grow older and start to encounter the complexities and contradictions of societal realities, this can lead to a profound sense of disillusionment. The stark contrast between the ideals inculcated in them and the practical workings of the society they live in can be jarring, leading to confusion, disappointment, and a sense of betrayal.</w:t>
      </w:r>
    </w:p>
    <w:p>
      <w:pPr>
        <w:pStyle w:val="BodyText"/>
      </w:pPr>
      <w:r>
        <w:rPr>
          <w:bCs/>
          <w:b/>
        </w:rPr>
        <w:t xml:space="preserve">Social Relationships, Lack of Empathy, and Cynicism</w:t>
      </w:r>
      <w:r>
        <w:br/>
      </w:r>
      <w:r>
        <w:t xml:space="preserve">Another significant psychological impact of long-term exposure to such a censored environment is the development of political apathy. Many individuals, particularly the youth, grow disenchanted with politics, perceiving it as a realm fraught with danger and futility. This apathy extends to a general lack of concern for others, as the focus shifts to navigating the challenges of daily life within a restrictive regime.</w:t>
      </w:r>
    </w:p>
    <w:p>
      <w:pPr>
        <w:pStyle w:val="BodyText"/>
      </w:pPr>
      <w:r>
        <w:t xml:space="preserve">Additionally, living in a context where genuine expression is curtailed and the truth is often obfuscated leads to a cynical outlook. People may begin to doubt the sincerity of others, question the authenticity of the information they receive, and develop a general mistrust towards the societal systems and structures around them. This cynicism is a natural defense mechanism in a society where openness and honesty can sometimes have serious repercussions.</w:t>
      </w:r>
    </w:p>
    <w:p>
      <w:pPr>
        <w:pStyle w:val="BodyText"/>
      </w:pPr>
      <w:r>
        <w:rPr>
          <w:bCs/>
          <w:b/>
        </w:rPr>
        <w:t xml:space="preserve">The Witch Hunt Phenomenon in Digital Spaces</w:t>
      </w:r>
      <w:r>
        <w:br/>
      </w:r>
      <w:r>
        <w:t xml:space="preserve">Another psychological repercussion in such a controlled environment is the emergence of 'witch hunt' dynamics, where people are quick to suspect and accuse others of being spies or traitors. This mentality is partly fueled by the state's narrative, which often portrays external influences as threats to national security and stability. In digital spaces, this manifests as aggressive campaigns against individuals or groups who are perceived to deviate from the mainstream ideological line. The use of censorship tools, or the metaphorical 'iron fist (</w:t>
      </w:r>
      <w:r>
        <w:rPr>
          <w:iCs/>
          <w:i/>
        </w:rPr>
        <w:t xml:space="preserve">铁拳</w:t>
      </w:r>
      <w:r>
        <w:t xml:space="preserve">)' becomes a weapon not just against overtly political dissent but also within apolitical groups, such as fandom communities. Instances where fans of celebrities or entertainment content engage in aggressive censorship and silencing of voices within their communities that they perceive as deviant are becoming increasingly common.</w:t>
      </w:r>
    </w:p>
    <w:p>
      <w:pPr>
        <w:pStyle w:val="BodyText"/>
      </w:pPr>
      <w:r>
        <w:t xml:space="preserve">The emotional and psychological landscape of China's youth is marked by a complex interplay of disillusionment, heightened vigilance against perceived threats, and the normalization of censorship as a tool for enforcing ideological conformity. This landscape contributes to the growing mental health challenges, including depression, and shapes a societal fabric where suspicion, disillusionment, and conformity coexist, profoundly affecting the collective psyche and individual well-being.</w:t>
      </w:r>
    </w:p>
    <w:p>
      <w:pPr>
        <w:pStyle w:val="BodyText"/>
      </w:pPr>
      <w:r>
        <w:rPr>
          <w:bCs/>
          <w:b/>
        </w:rPr>
        <w:t xml:space="preserve">Little Pink, Glass Hearts, and Victim Complexes, Links to Cancle Culture</w:t>
      </w:r>
      <w:r>
        <w:br/>
      </w:r>
      <w:r>
        <w:t xml:space="preserve">The phenomenon of 小粉红, or "Little Pink," represents a group of nationalistic young Chinese netizens known for their fervent support of the Chinese government and aggressive defense of China against any perceived criticism. Often engaging in online battles against those they view as detractors of China, the 小粉红 embody a hyper-vigilant attitude towards national honor and reputation. This movement, while rooted in a sense of patriotism, often overlaps with the 'witch hunt' mentality, targeting individuals or entities that are seen as not sufficiently pro-China or even remotely critical.</w:t>
      </w:r>
    </w:p>
    <w:p>
      <w:pPr>
        <w:pStyle w:val="BodyText"/>
      </w:pPr>
      <w:r>
        <w:t xml:space="preserve">玻璃心, translating to "glass heart" or indicating hypersensitivity, is closely related to the 小粉红 phenomenon. It describes an overly fragile sense of national pride that perceives many external actions as insults or attacks on China. This mindset leads to a heightened defensiveness and a propensity to view a wide range of issues, comments, or actions through the lens of national dignity, often leading to disproportionate reactions.</w:t>
      </w:r>
    </w:p>
    <w:p>
      <w:pPr>
        <w:pStyle w:val="BodyText"/>
      </w:pPr>
      <w:r>
        <w:t xml:space="preserve">The</w:t>
      </w:r>
      <w:r>
        <w:t xml:space="preserve"> </w:t>
      </w:r>
      <w:r>
        <w:rPr>
          <w:iCs/>
          <w:i/>
        </w:rPr>
        <w:t xml:space="preserve">Glass Hearts</w:t>
      </w:r>
      <w:r>
        <w:t xml:space="preserve"> </w:t>
      </w:r>
      <w:r>
        <w:t xml:space="preserve">usually holds a</w:t>
      </w:r>
      <w:r>
        <w:t xml:space="preserve"> </w:t>
      </w:r>
      <w:r>
        <w:rPr>
          <w:iCs/>
          <w:i/>
        </w:rPr>
        <w:t xml:space="preserve">Victim Complex</w:t>
      </w:r>
      <w:r>
        <w:t xml:space="preserve">, a mentality manifests in a tendency to interpret a variety of international actions, statements, or even cultural expressions as slights or offenses against China. It's a perspective that sees criticism or differing views not as part of normal international discourse but as targeted attacks on China's integrity. This outlook aligns with the witch hunt dynamic, where the line between genuine criticism and perceived insult becomes blurred, leading to aggressive and often irrational responses.</w:t>
      </w:r>
    </w:p>
    <w:p>
      <w:pPr>
        <w:pStyle w:val="BodyText"/>
      </w:pPr>
      <w:r>
        <w:t xml:space="preserve">The irony is, the ones who has caused the most damage to China and the people, are usually the state itself.</w:t>
      </w:r>
    </w:p>
    <w:p>
      <w:pPr>
        <w:pStyle w:val="BodyText"/>
      </w:pPr>
      <w:r>
        <w:t xml:space="preserve">Interestingly, there are parallels between these phenomena and the growing trend of</w:t>
      </w:r>
      <w:r>
        <w:t xml:space="preserve"> </w:t>
      </w:r>
      <w:r>
        <w:rPr>
          <w:iCs/>
          <w:i/>
        </w:rPr>
        <w:t xml:space="preserve">cancel culture</w:t>
      </w:r>
      <w:r>
        <w:t xml:space="preserve"> </w:t>
      </w:r>
      <w:r>
        <w:t xml:space="preserve">in the West. In both contexts, there's a readiness to publicly shame or ostracize individuals or groups based on perceived transgressions, often without a full understanding of the context or intent. This culture of immediate and often harsh judgment reflects a global shift towards a less tolerant and more confrontational style of public discourse. While the motivations and expressions may differ, both the Chinese and Western versions share a tendency to respond to perceived offenses with swift and uncompromising condemnation.</w:t>
      </w:r>
    </w:p>
    <w:p>
      <w:pPr>
        <w:pStyle w:val="BodyText"/>
      </w:pPr>
      <w:r>
        <w:rPr>
          <w:bCs/>
          <w:b/>
        </w:rPr>
        <w:t xml:space="preserve">Stockholm Syndrome and Doublethink: The Psychological Effects of Indoctrination</w:t>
      </w:r>
      <w:r>
        <w:br/>
      </w:r>
      <w:r>
        <w:t xml:space="preserve">Stockholm Syndrome, in the digital censorship context of China, manifests in a peculiar acceptance and even defense of the oppressive system by those who are its victims. Many Chinese netizens, having lived under the shadow of the Great Firewall for so long, begin to rationalize and internalize the necessity of such controls. They view these restrictions, which curb their freedom of thought and expression, as measures for their own good or for the greater stability of society. This psychological phenomenon reflects a coping mechanism, where the continuous exposure to state narratives leads to an alignment with those very narratives, regardless of their restrictive nature.</w:t>
      </w:r>
    </w:p>
    <w:p>
      <w:pPr>
        <w:pStyle w:val="BodyText"/>
      </w:pPr>
      <w:r>
        <w:t xml:space="preserve">Doublethink, as described by George Orwell, is especially relevant in the context of China's digital environment. It refers to the capacity to hold two contradictory beliefs simultaneously and accept both of them. A typical instance of Doublethink can be observed in the attitudes towards democracy in China. For example, individuals might criticize Western democratic systems as flawed or corrupt, while at the same time upholding the Chinese government's version of "democracy" as superior. This contradictory thinking is a direct result of prolonged exposure to controlled narratives and a lack of access to unfiltered information.</w:t>
      </w:r>
    </w:p>
    <w:bookmarkEnd w:id="38"/>
    <w:bookmarkEnd w:id="39"/>
    <w:bookmarkStart w:id="41" w:name="X60350d7883385167a5078e6fe3eb1a032f47504"/>
    <w:p>
      <w:pPr>
        <w:pStyle w:val="Heading2"/>
      </w:pPr>
      <w:r>
        <w:t xml:space="preserve">Global Implications: The Far-Reaching Impact of China's Digital Practices</w:t>
      </w:r>
    </w:p>
    <w:p>
      <w:pPr>
        <w:pStyle w:val="FirstParagraph"/>
      </w:pPr>
      <w:r>
        <w:t xml:space="preserve">In an era where digital technology transcends borders, the practices and policies of one nation can have far-reaching implications on a global scale. The digital strategies employed by China, particularly in terms of censorship and control, offer crucial insights into emerging global trends in information management and public discourse. As we explore the parallels between Chinese digital practices and trends in other parts of the world, such as 'shadow banning' on platforms like Reddit, it becomes increasingly clear that the challenges posed by digital misinformation and influence are not confined to authoritarian regimes alone. Democracies worldwide are grappling with similar issues, albeit in different contexts and with varying degrees of intensity.</w:t>
      </w:r>
    </w:p>
    <w:bookmarkStart w:id="40" w:name="X1f7c70474caa9903013eb7660821ac9a5277569"/>
    <w:p>
      <w:pPr>
        <w:pStyle w:val="Heading3"/>
      </w:pPr>
      <w:r>
        <w:t xml:space="preserve">Chinese Practices vs. Global Trends: The Allure of Censorship and Surveillance Tactics</w:t>
      </w:r>
    </w:p>
    <w:p>
      <w:pPr>
        <w:pStyle w:val="FirstParagraph"/>
      </w:pPr>
      <w:r>
        <w:t xml:space="preserve">The exploration of digital practices in China, particularly the strict control measures and sophisticated surveillance systems, reveals a concerning trend that transcends national boundaries. The allure of such censorship and surveillance techniques is not limited to authoritarian regimes; they hold a disturbing appeal for any entity craving power and control, regardless of the political or social context. This universal attraction to tools of control poses a significant challenge to the ideal of an open and free internet.</w:t>
      </w:r>
    </w:p>
    <w:p>
      <w:pPr>
        <w:pStyle w:val="BodyText"/>
      </w:pPr>
      <w:r>
        <w:rPr>
          <w:bCs/>
          <w:b/>
        </w:rPr>
        <w:t xml:space="preserve">Emerging Censorship Techniques in Western Platforms</w:t>
      </w:r>
      <w:r>
        <w:br/>
      </w:r>
      <w:r>
        <w:t xml:space="preserve">In Western digital platforms, we are witnessing the emergence of tactics that bear a resemblance to those employed in China, albeit in more subtle forms. The concept of 'shadow banning,' where users are covertly restricted from engaging in the platform without their knowledge, mirrors the clandestine nature of censorship practices in China. Similarly, practices like account suspensions and extensive data tracking are becoming increasingly common.</w:t>
      </w:r>
    </w:p>
    <w:p>
      <w:pPr>
        <w:pStyle w:val="BodyText"/>
      </w:pPr>
      <w:r>
        <w:t xml:space="preserve">These methods, while perhaps initially intended to regulate content and protect users, can easily be co-opted for more sinister purposes. The ability to quietly influence what people see, read, and believe – without their awareness – is a powerful tool. It can shape public discourse in profound ways, often without the checks and balances that are supposed to guard against the abuse of power in democratic societies.</w:t>
      </w:r>
    </w:p>
    <w:p>
      <w:pPr>
        <w:pStyle w:val="BodyText"/>
      </w:pPr>
      <w:r>
        <w:rPr>
          <w:bCs/>
          <w:b/>
        </w:rPr>
        <w:t xml:space="preserve">The Thin Line Between Regulation and Censorship</w:t>
      </w:r>
      <w:r>
        <w:br/>
      </w:r>
      <w:r>
        <w:t xml:space="preserve">As these practices become more prevalent in Western digital platforms, they raise critical questions about the fine line between necessary regulation and undue censorship. The techniques developed for controlling information flow and monitoring user activity, though perhaps less overt than those seen in China, can still have far-reaching implications for freedom of speech and privacy. They signal a worrying trend towards increased control of digital spaces, even in societies that traditionally champion free expression and open discourse.</w:t>
      </w:r>
    </w:p>
    <w:p>
      <w:pPr>
        <w:pStyle w:val="BodyText"/>
      </w:pPr>
      <w:r>
        <w:t xml:space="preserve">The parallels between Chinese digital practices and emerging global trends in information control highlight a critical juncture in the digital age, and are not by chance. As entities across the world, driven by the desire for power and influence, adopt increasingly sophisticated methods of censorship and surveillance, the need for vigilance and advocacy for digital rights becomes ever more crucial. The lessons drawn from China's digital landscape are a stark reminder of the potential for such practices to be adopted and adapted globally, challenging the very foundations of open and democratic societies.</w:t>
      </w:r>
    </w:p>
    <w:bookmarkEnd w:id="40"/>
    <w:bookmarkEnd w:id="41"/>
    <w:bookmarkStart w:id="42" w:name="ending-words"/>
    <w:p>
      <w:pPr>
        <w:pStyle w:val="Heading2"/>
      </w:pPr>
      <w:r>
        <w:t xml:space="preserve">Ending Words</w:t>
      </w:r>
    </w:p>
    <w:p>
      <w:pPr>
        <w:pStyle w:val="FirstParagraph"/>
      </w:pPr>
      <w:r>
        <w:t xml:space="preserve">The world advances under the propulsion of technology, with each step forward making the resistance faced when looking back seem ever more daunting, a force not even authoritarian governments can halt with all their might.</w:t>
      </w:r>
    </w:p>
    <w:p>
      <w:pPr>
        <w:pStyle w:val="BodyText"/>
      </w:pPr>
      <w:r>
        <w:t xml:space="preserve">The foundation of capitalism asserts that the prosperity of human society and economy is inseparable from "exchange." Communication of information is the most valuable form of this exchange. The development of computers and the internet has exponentially expanded the scale of information exchange, fundamentally restructuring various aspects of modern society.</w:t>
      </w:r>
    </w:p>
    <w:p>
      <w:pPr>
        <w:pStyle w:val="BodyText"/>
      </w:pPr>
      <w:r>
        <w:t xml:space="preserve">It is undeniable that authoritarian states exploit such technologies for surveillance, brainwashing, and control. This abuse of technology by dictators inevitably extends its influence to the free world, posing threats to democracy and liberty globally. Indeed, freedom does not exist in isolation.</w:t>
      </w:r>
    </w:p>
    <w:p>
      <w:pPr>
        <w:pStyle w:val="BodyText"/>
      </w:pPr>
      <w:r>
        <w:t xml:space="preserve">However, from its inception, the internet has been imbued with the ideals of liberty and aspirations for a better future.</w:t>
      </w:r>
    </w:p>
    <w:p>
      <w:pPr>
        <w:pStyle w:val="BodyText"/>
      </w:pPr>
      <w:r>
        <w:t xml:space="preserve">No world exists without shadows, just as no darkness cannot be illuminated. The suffering wrought under numerous authoritarian policies is now recorded and disseminated, thanks to the advancement of digital and information technologies.</w:t>
      </w:r>
    </w:p>
    <w:p>
      <w:pPr>
        <w:pStyle w:val="BodyText"/>
      </w:pPr>
      <w:r>
        <w:t xml:space="preserve">Even when these voices are muffled under the rise of the red sun, obscured by the red flag, the world of information ensures that they leave an impression in more minds, even if just one more. The world is composed of individuals and their boundless potentialities; influencing the thoughts of even one person is a step towards changing the world. When the true dawn breaks, every recorded word will stand as a testament against them.</w:t>
      </w:r>
    </w:p>
    <w:p>
      <w:pPr>
        <w:pStyle w:val="BodyText"/>
      </w:pPr>
      <w:r>
        <w:t xml:space="preserve">The internet has brought censorship and surveillance; yet, it also allows the tragedies of humanity to be known to the world; it has brought brainwashing and intellectual disability, but also a breeze of freedom into the iron walls, awakening the ability for independent thought in even one more person. Regardless of how dark the sky, how fierce the storm, there will always be souls of freedom soaring.</w:t>
      </w:r>
    </w:p>
    <w:p>
      <w:pPr>
        <w:pStyle w:val="BodyText"/>
      </w:pPr>
      <w:r>
        <w:t xml:space="preserve">The network is never the root of the problem; it is like a mirror, reflecting both the brilliance and darkness of humanity. Even in the darkest corners of the regime, we can still see those brave souls who persist in independent thinking, their spirits flying freely, unshackled.</w:t>
      </w:r>
    </w:p>
    <w:p>
      <w:pPr>
        <w:pStyle w:val="BodyText"/>
      </w:pPr>
      <w:r>
        <w:t xml:space="preserve">In this tumultuous era, civic consciousness has become the solid fortress guarding democracy. Each individual is a brick in this fortress, their awakening and participation constructing a defense against tyranny and ignorance. We must constantly remind ourselves that every person bears a responsibility towards society and should not merely expect strongmen to solve all problems. True power comes from within each individual, from an unyielding pursuit of freedom, justice, and truth.</w:t>
      </w:r>
    </w:p>
    <w:p>
      <w:pPr>
        <w:pStyle w:val="BodyText"/>
      </w:pPr>
      <w:r>
        <w:t xml:space="preserve">Independent thinking is not only a capability but also a courage – the courage to question accepted truths, to delve into the complexity beneath the surface. In an age of information overload, we must be cautious, not to be swayed by external noise, maintaining a clear mind and sharp insight. Independent thinking is our weapon against brainwashing and prejudice, helping us find direction in chaos, discerning truth in the fog.</w:t>
      </w:r>
    </w:p>
    <w:p>
      <w:pPr>
        <w:pStyle w:val="BodyText"/>
      </w:pPr>
      <w:r>
        <w:t xml:space="preserve">Compassion is the bridge that connects the world. In this internet-connected world, every happening in every corner relates to us. We cannot ignore suffering from afar, nor be indifferent to others' pain. Our compassion is the force against apathy and egocentrism. Every time we empathize with others' pain and anger, we bring a sliver of warmth and light to the world.</w:t>
      </w:r>
    </w:p>
    <w:p>
      <w:pPr>
        <w:pStyle w:val="BodyText"/>
      </w:pPr>
      <w:r>
        <w:t xml:space="preserve">Even in the darkest night, faint starlight can be seen. No matter how the world changes, no matter the challenges and difficulties we face, on the path to freedom and truth, even if our voices are swallowed by the swamp and then silenced, we are not alone, for "We shall meet in the place where there is no darkness." Strangers to each other, we shall reunite in a tomorrow free of darkness.</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2023-12-09T05:10:57Z</dcterms:created>
  <dcterms:modified xsi:type="dcterms:W3CDTF">2023-12-09T05:10:57Z</dcterms:modified>
</cp:coreProperties>
</file>

<file path=docProps/custom.xml><?xml version="1.0" encoding="utf-8"?>
<Properties xmlns="http://schemas.openxmlformats.org/officeDocument/2006/custom-properties" xmlns:vt="http://schemas.openxmlformats.org/officeDocument/2006/docPropsVTypes"/>
</file>